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7B23F" w14:textId="2595E216" w:rsidR="00EB6F3B" w:rsidRPr="00762317" w:rsidRDefault="00B841EA" w:rsidP="00EB6F3B">
      <w:pPr>
        <w:rPr>
          <w:rFonts w:ascii="Times" w:hAnsi="Times"/>
          <w:sz w:val="40"/>
          <w:szCs w:val="40"/>
          <w:lang w:val="en-US"/>
        </w:rPr>
      </w:pPr>
      <w:r w:rsidRPr="00762317">
        <w:rPr>
          <w:rFonts w:ascii="Times" w:hAnsi="Times"/>
          <w:sz w:val="40"/>
          <w:szCs w:val="40"/>
          <w:lang w:val="en-US"/>
        </w:rPr>
        <w:t>Compulsory</w:t>
      </w:r>
      <w:r w:rsidR="00867815" w:rsidRPr="00762317">
        <w:rPr>
          <w:rFonts w:ascii="Times" w:hAnsi="Times"/>
          <w:sz w:val="40"/>
          <w:szCs w:val="40"/>
          <w:lang w:val="en-US"/>
        </w:rPr>
        <w:t xml:space="preserve"> exercise</w:t>
      </w:r>
    </w:p>
    <w:p w14:paraId="10C08B4A" w14:textId="210558AD" w:rsidR="00EB6F3B" w:rsidRPr="00BB1E99" w:rsidRDefault="00EB6F3B" w:rsidP="00EB6F3B">
      <w:pPr>
        <w:rPr>
          <w:rFonts w:ascii="Times" w:hAnsi="Times"/>
          <w:sz w:val="40"/>
          <w:szCs w:val="40"/>
          <w:lang w:val="en-US"/>
        </w:rPr>
      </w:pPr>
      <w:r w:rsidRPr="00762317">
        <w:rPr>
          <w:rFonts w:ascii="Times" w:hAnsi="Times"/>
          <w:sz w:val="40"/>
          <w:szCs w:val="40"/>
          <w:lang w:val="en-US"/>
        </w:rPr>
        <w:t>Exercise</w:t>
      </w:r>
      <w:r w:rsidRPr="00BB1E99">
        <w:rPr>
          <w:rFonts w:ascii="Times" w:eastAsia="Times New Roman" w:hAnsi="Times" w:cs="Times New Roman"/>
          <w:b/>
          <w:bCs/>
          <w:color w:val="2D3B45"/>
          <w:sz w:val="36"/>
          <w:szCs w:val="36"/>
          <w:lang w:val="en-US" w:eastAsia="nb-NO"/>
        </w:rPr>
        <w:t xml:space="preserve"> </w:t>
      </w:r>
      <w:r w:rsidRPr="00BB1E99">
        <w:rPr>
          <w:rFonts w:ascii="Times" w:hAnsi="Times"/>
          <w:sz w:val="40"/>
          <w:szCs w:val="40"/>
          <w:lang w:val="en-US"/>
        </w:rPr>
        <w:t> 1 - Article 15 ECHR </w:t>
      </w:r>
    </w:p>
    <w:p w14:paraId="7630FD64" w14:textId="45B2FEAE" w:rsidR="00EB6F3B" w:rsidRPr="00762317" w:rsidRDefault="00EB6F3B">
      <w:pPr>
        <w:rPr>
          <w:rFonts w:ascii="Times" w:hAnsi="Times"/>
          <w:lang w:val="en-US"/>
        </w:rPr>
      </w:pPr>
    </w:p>
    <w:p w14:paraId="7EE1282F" w14:textId="0140F631" w:rsidR="00B841EA" w:rsidRPr="00762317" w:rsidRDefault="00B841EA">
      <w:pPr>
        <w:rPr>
          <w:rFonts w:ascii="Times" w:hAnsi="Times"/>
          <w:b/>
          <w:bCs/>
          <w:lang w:val="en-US"/>
        </w:rPr>
      </w:pPr>
      <w:r w:rsidRPr="00762317">
        <w:rPr>
          <w:rFonts w:ascii="Times" w:hAnsi="Times"/>
          <w:b/>
          <w:bCs/>
          <w:lang w:val="en-US"/>
        </w:rPr>
        <w:t xml:space="preserve">The legal </w:t>
      </w:r>
      <w:r w:rsidR="00827228" w:rsidRPr="00762317">
        <w:rPr>
          <w:rFonts w:ascii="Times" w:hAnsi="Times"/>
          <w:b/>
          <w:bCs/>
          <w:lang w:val="en-US"/>
        </w:rPr>
        <w:t>questions and requirements</w:t>
      </w:r>
      <w:r w:rsidRPr="00762317">
        <w:rPr>
          <w:rFonts w:ascii="Times" w:hAnsi="Times"/>
          <w:b/>
          <w:bCs/>
          <w:lang w:val="en-US"/>
        </w:rPr>
        <w:t>:</w:t>
      </w:r>
    </w:p>
    <w:p w14:paraId="3D7A31FB" w14:textId="2B8AF0C9" w:rsidR="00CD0370" w:rsidRPr="00762317" w:rsidRDefault="00CD0370">
      <w:pPr>
        <w:rPr>
          <w:rFonts w:ascii="Times" w:hAnsi="Times"/>
          <w:lang w:val="en-US"/>
        </w:rPr>
      </w:pPr>
      <w:r w:rsidRPr="00762317">
        <w:rPr>
          <w:rFonts w:ascii="Times" w:hAnsi="Times"/>
          <w:lang w:val="en-US"/>
        </w:rPr>
        <w:t>The main rule is that a European country has to follo</w:t>
      </w:r>
      <w:r w:rsidR="00D30A88" w:rsidRPr="00762317">
        <w:rPr>
          <w:rFonts w:ascii="Times" w:hAnsi="Times"/>
          <w:lang w:val="en-US"/>
        </w:rPr>
        <w:t>w</w:t>
      </w:r>
      <w:r w:rsidRPr="00762317">
        <w:rPr>
          <w:rFonts w:ascii="Times" w:hAnsi="Times"/>
          <w:lang w:val="en-US"/>
        </w:rPr>
        <w:t xml:space="preserve"> the European Convention of Human </w:t>
      </w:r>
      <w:r w:rsidR="00A978A4">
        <w:rPr>
          <w:rFonts w:ascii="Times" w:hAnsi="Times"/>
          <w:lang w:val="en-US"/>
        </w:rPr>
        <w:t>R</w:t>
      </w:r>
      <w:r w:rsidRPr="00762317">
        <w:rPr>
          <w:rFonts w:ascii="Times" w:hAnsi="Times"/>
          <w:lang w:val="en-US"/>
        </w:rPr>
        <w:t xml:space="preserve">ights (ECHR). However, there is an exception in ECHR Article 15. Article 15 states that when certain requirements are met, any High Contracting Party </w:t>
      </w:r>
      <w:r w:rsidR="00D30A88" w:rsidRPr="00762317">
        <w:rPr>
          <w:rFonts w:ascii="Times" w:hAnsi="Times"/>
          <w:lang w:val="en-US"/>
        </w:rPr>
        <w:t xml:space="preserve">of a country </w:t>
      </w:r>
      <w:r w:rsidRPr="00762317">
        <w:rPr>
          <w:rFonts w:ascii="Times" w:hAnsi="Times"/>
          <w:lang w:val="en-US"/>
        </w:rPr>
        <w:t xml:space="preserve">can take measures derogating from its obligations under ECHR. </w:t>
      </w:r>
      <w:r w:rsidR="00D30A88" w:rsidRPr="00762317">
        <w:rPr>
          <w:rFonts w:ascii="Times" w:hAnsi="Times"/>
          <w:lang w:val="en-US"/>
        </w:rPr>
        <w:t xml:space="preserve">When a European country wants to take measures derogating from the obligations under ECHR and the requirements in Article 15 are met, the Secretary General of the Council of Europe, needs to be informed. The Secretary General of the Council of Europe also needs to be informed when the these measures cease to operate. </w:t>
      </w:r>
    </w:p>
    <w:p w14:paraId="7AB9EEDC" w14:textId="77777777" w:rsidR="00D30A88" w:rsidRPr="00762317" w:rsidRDefault="00D30A88">
      <w:pPr>
        <w:rPr>
          <w:rFonts w:ascii="Times" w:hAnsi="Times"/>
          <w:lang w:val="en-US"/>
        </w:rPr>
      </w:pPr>
    </w:p>
    <w:p w14:paraId="57697026" w14:textId="574D7C08" w:rsidR="00B841EA" w:rsidRPr="00762317" w:rsidRDefault="00CD0370">
      <w:pPr>
        <w:rPr>
          <w:rFonts w:ascii="Times" w:hAnsi="Times"/>
          <w:lang w:val="en-US"/>
        </w:rPr>
      </w:pPr>
      <w:r w:rsidRPr="00762317">
        <w:rPr>
          <w:rFonts w:ascii="Times" w:hAnsi="Times"/>
          <w:lang w:val="en-US"/>
        </w:rPr>
        <w:t>The question in this exercise is whether a lockdown</w:t>
      </w:r>
      <w:r w:rsidR="001605CC" w:rsidRPr="00762317">
        <w:rPr>
          <w:rFonts w:ascii="Times" w:hAnsi="Times"/>
          <w:lang w:val="en-US"/>
        </w:rPr>
        <w:t xml:space="preserve"> </w:t>
      </w:r>
      <w:r w:rsidRPr="00762317">
        <w:rPr>
          <w:rFonts w:ascii="Times" w:hAnsi="Times"/>
          <w:lang w:val="en-US"/>
        </w:rPr>
        <w:t>is an emergency under Article 15</w:t>
      </w:r>
      <w:r w:rsidR="0013362A" w:rsidRPr="00762317">
        <w:rPr>
          <w:rFonts w:ascii="Times" w:hAnsi="Times"/>
          <w:lang w:val="en-US"/>
        </w:rPr>
        <w:t xml:space="preserve">, </w:t>
      </w:r>
      <w:r w:rsidR="00B841EA" w:rsidRPr="00762317">
        <w:rPr>
          <w:rFonts w:ascii="Times" w:hAnsi="Times"/>
          <w:lang w:val="en-US"/>
        </w:rPr>
        <w:t xml:space="preserve">in which case </w:t>
      </w:r>
      <w:r w:rsidR="001605CC" w:rsidRPr="00762317">
        <w:rPr>
          <w:rFonts w:ascii="Times" w:hAnsi="Times"/>
          <w:lang w:val="en-US"/>
        </w:rPr>
        <w:t>the Ministry of Health in a European country needs to notify the Secretary General of the Council of Europe.</w:t>
      </w:r>
    </w:p>
    <w:p w14:paraId="529C11C7" w14:textId="4862D516" w:rsidR="00CD188F" w:rsidRPr="00762317" w:rsidRDefault="00CD188F">
      <w:pPr>
        <w:rPr>
          <w:rFonts w:ascii="Times" w:hAnsi="Times"/>
          <w:lang w:val="en-US"/>
        </w:rPr>
      </w:pPr>
    </w:p>
    <w:p w14:paraId="12958603" w14:textId="43E2A635" w:rsidR="00CD188F" w:rsidRPr="00762317" w:rsidRDefault="00CD188F">
      <w:pPr>
        <w:rPr>
          <w:rFonts w:ascii="Times" w:hAnsi="Times"/>
          <w:lang w:val="en-US"/>
        </w:rPr>
      </w:pPr>
      <w:r w:rsidRPr="00762317">
        <w:rPr>
          <w:rFonts w:ascii="Times" w:hAnsi="Times"/>
          <w:lang w:val="en-US"/>
        </w:rPr>
        <w:t>Based</w:t>
      </w:r>
      <w:r w:rsidR="00280491" w:rsidRPr="00762317">
        <w:rPr>
          <w:rFonts w:ascii="Times" w:hAnsi="Times"/>
          <w:lang w:val="en-US"/>
        </w:rPr>
        <w:t xml:space="preserve"> on</w:t>
      </w:r>
      <w:r w:rsidRPr="00762317">
        <w:rPr>
          <w:rFonts w:ascii="Times" w:hAnsi="Times"/>
          <w:lang w:val="en-US"/>
        </w:rPr>
        <w:t xml:space="preserve"> my understanding, these are the requirements in Article 15</w:t>
      </w:r>
      <w:r w:rsidR="00827228" w:rsidRPr="00762317">
        <w:rPr>
          <w:rFonts w:ascii="Times" w:hAnsi="Times"/>
          <w:lang w:val="en-US"/>
        </w:rPr>
        <w:t xml:space="preserve"> that are relevant for a lockdown</w:t>
      </w:r>
      <w:r w:rsidR="00280491" w:rsidRPr="00762317">
        <w:rPr>
          <w:rFonts w:ascii="Times" w:hAnsi="Times"/>
          <w:lang w:val="en-US"/>
        </w:rPr>
        <w:t xml:space="preserve"> and which I will use in my program</w:t>
      </w:r>
      <w:r w:rsidRPr="00762317">
        <w:rPr>
          <w:rFonts w:ascii="Times" w:hAnsi="Times"/>
          <w:lang w:val="en-US"/>
        </w:rPr>
        <w:t>:</w:t>
      </w:r>
    </w:p>
    <w:p w14:paraId="7984A65D" w14:textId="1AEA12FE" w:rsidR="00CD188F" w:rsidRPr="00762317" w:rsidRDefault="00CD188F" w:rsidP="00280491">
      <w:pPr>
        <w:pStyle w:val="Listeavsnitt"/>
        <w:numPr>
          <w:ilvl w:val="0"/>
          <w:numId w:val="2"/>
        </w:numPr>
        <w:rPr>
          <w:rFonts w:ascii="Times" w:hAnsi="Times"/>
          <w:lang w:val="en-US"/>
        </w:rPr>
      </w:pPr>
      <w:r w:rsidRPr="00762317">
        <w:rPr>
          <w:rFonts w:ascii="Times" w:hAnsi="Times"/>
          <w:lang w:val="en-US"/>
        </w:rPr>
        <w:t>There needs to be a public emergency</w:t>
      </w:r>
    </w:p>
    <w:p w14:paraId="20E74D3A" w14:textId="5D98DEFE" w:rsidR="00280491" w:rsidRPr="00762317" w:rsidRDefault="00280491" w:rsidP="00280491">
      <w:pPr>
        <w:pStyle w:val="Listeavsnitt"/>
        <w:numPr>
          <w:ilvl w:val="1"/>
          <w:numId w:val="1"/>
        </w:numPr>
        <w:rPr>
          <w:rFonts w:ascii="Times" w:hAnsi="Times"/>
          <w:lang w:val="en-US"/>
        </w:rPr>
      </w:pPr>
      <w:r w:rsidRPr="00762317">
        <w:rPr>
          <w:rFonts w:ascii="Times" w:hAnsi="Times"/>
          <w:lang w:val="en-US"/>
        </w:rPr>
        <w:t xml:space="preserve">I understand the exercise so that the program is just supposed to be used on lockdowns, not other situations. I have therefore chosen not to include "war" as an alternative requirement to "public emergency", even though it is mentioned in the first paragraph of Article 15. The same goes for paragraph 2 in Article 15, where it is written that there can be derogations from Article 2 when the deaths are the result of lawful acts of war; I have chosen to say that derogation from Article 2 is not permitted. </w:t>
      </w:r>
    </w:p>
    <w:p w14:paraId="70EF300C" w14:textId="04E457BD" w:rsidR="00CD188F" w:rsidRPr="00762317" w:rsidRDefault="00CD188F" w:rsidP="00280491">
      <w:pPr>
        <w:pStyle w:val="Listeavsnitt"/>
        <w:numPr>
          <w:ilvl w:val="0"/>
          <w:numId w:val="2"/>
        </w:numPr>
        <w:rPr>
          <w:rFonts w:ascii="Times" w:hAnsi="Times"/>
          <w:lang w:val="en-US"/>
        </w:rPr>
      </w:pPr>
      <w:r w:rsidRPr="00762317">
        <w:rPr>
          <w:rFonts w:ascii="Times" w:hAnsi="Times"/>
          <w:lang w:val="en-US"/>
        </w:rPr>
        <w:t>The public emergency needs to be threatening the life of the nation</w:t>
      </w:r>
    </w:p>
    <w:p w14:paraId="23133CB7" w14:textId="30CC30F5" w:rsidR="00CD188F" w:rsidRPr="00762317" w:rsidRDefault="00CD188F" w:rsidP="00280491">
      <w:pPr>
        <w:pStyle w:val="Listeavsnitt"/>
        <w:numPr>
          <w:ilvl w:val="0"/>
          <w:numId w:val="2"/>
        </w:numPr>
        <w:rPr>
          <w:rFonts w:ascii="Times" w:hAnsi="Times"/>
          <w:lang w:val="en-US"/>
        </w:rPr>
      </w:pPr>
      <w:r w:rsidRPr="00762317">
        <w:rPr>
          <w:rFonts w:ascii="Times" w:hAnsi="Times"/>
          <w:lang w:val="en-US"/>
        </w:rPr>
        <w:t xml:space="preserve">The </w:t>
      </w:r>
      <w:r w:rsidR="00827228" w:rsidRPr="00762317">
        <w:rPr>
          <w:rFonts w:ascii="Times" w:hAnsi="Times"/>
          <w:lang w:val="en-US"/>
        </w:rPr>
        <w:t>lockdown</w:t>
      </w:r>
      <w:r w:rsidRPr="00762317">
        <w:rPr>
          <w:rFonts w:ascii="Times" w:hAnsi="Times"/>
          <w:lang w:val="en-US"/>
        </w:rPr>
        <w:t xml:space="preserve"> needs to be strictly required by the exigencies of the situation</w:t>
      </w:r>
    </w:p>
    <w:p w14:paraId="3E35CE90" w14:textId="77777777" w:rsidR="00280491" w:rsidRPr="00762317" w:rsidRDefault="00CD188F" w:rsidP="00280491">
      <w:pPr>
        <w:pStyle w:val="Listeavsnitt"/>
        <w:numPr>
          <w:ilvl w:val="0"/>
          <w:numId w:val="2"/>
        </w:numPr>
        <w:rPr>
          <w:rFonts w:ascii="Times" w:hAnsi="Times"/>
          <w:lang w:val="en-US"/>
        </w:rPr>
      </w:pPr>
      <w:r w:rsidRPr="00762317">
        <w:rPr>
          <w:rFonts w:ascii="Times" w:hAnsi="Times"/>
          <w:lang w:val="en-US"/>
        </w:rPr>
        <w:t xml:space="preserve">The </w:t>
      </w:r>
      <w:r w:rsidR="00827228" w:rsidRPr="00762317">
        <w:rPr>
          <w:rFonts w:ascii="Times" w:hAnsi="Times"/>
          <w:lang w:val="en-US"/>
        </w:rPr>
        <w:t>lockdown</w:t>
      </w:r>
      <w:r w:rsidRPr="00762317">
        <w:rPr>
          <w:rFonts w:ascii="Times" w:hAnsi="Times"/>
          <w:lang w:val="en-US"/>
        </w:rPr>
        <w:t xml:space="preserve"> needs to be consistent with </w:t>
      </w:r>
      <w:r w:rsidR="00827228" w:rsidRPr="00762317">
        <w:rPr>
          <w:rFonts w:ascii="Times" w:hAnsi="Times"/>
          <w:lang w:val="en-US"/>
        </w:rPr>
        <w:t xml:space="preserve">the country's </w:t>
      </w:r>
      <w:r w:rsidRPr="00762317">
        <w:rPr>
          <w:rFonts w:ascii="Times" w:hAnsi="Times"/>
          <w:lang w:val="en-US"/>
        </w:rPr>
        <w:t>obligations under international law</w:t>
      </w:r>
    </w:p>
    <w:p w14:paraId="3568165F" w14:textId="4E2DA3A0" w:rsidR="00827228" w:rsidRPr="00762317" w:rsidRDefault="00827228" w:rsidP="00280491">
      <w:pPr>
        <w:pStyle w:val="Listeavsnitt"/>
        <w:numPr>
          <w:ilvl w:val="1"/>
          <w:numId w:val="1"/>
        </w:numPr>
        <w:rPr>
          <w:rFonts w:ascii="Times" w:hAnsi="Times"/>
          <w:lang w:val="en-US"/>
        </w:rPr>
      </w:pPr>
      <w:r w:rsidRPr="00762317">
        <w:rPr>
          <w:rFonts w:ascii="Times" w:hAnsi="Times"/>
          <w:lang w:val="en-US"/>
        </w:rPr>
        <w:t xml:space="preserve">In the article the words used are "not inconsistent with". This might have a slightly different meaning than "consistent with", but since this is a simple programming </w:t>
      </w:r>
      <w:r w:rsidR="00A978A4">
        <w:rPr>
          <w:rFonts w:ascii="Times" w:hAnsi="Times"/>
          <w:lang w:val="en-US"/>
        </w:rPr>
        <w:t>exercise</w:t>
      </w:r>
      <w:r w:rsidRPr="00762317">
        <w:rPr>
          <w:rFonts w:ascii="Times" w:hAnsi="Times"/>
          <w:lang w:val="en-US"/>
        </w:rPr>
        <w:t xml:space="preserve"> and "consistent with" is </w:t>
      </w:r>
      <w:r w:rsidR="00280491" w:rsidRPr="00762317">
        <w:rPr>
          <w:rFonts w:ascii="Times" w:hAnsi="Times"/>
          <w:lang w:val="en-US"/>
        </w:rPr>
        <w:t xml:space="preserve">easier to implement, I have chosen to do this. </w:t>
      </w:r>
    </w:p>
    <w:p w14:paraId="23B37875" w14:textId="48997CAB" w:rsidR="00280491" w:rsidRPr="00762317" w:rsidRDefault="00AE39A6" w:rsidP="00AE39A6">
      <w:pPr>
        <w:pStyle w:val="Listeavsnitt"/>
        <w:numPr>
          <w:ilvl w:val="0"/>
          <w:numId w:val="2"/>
        </w:numPr>
        <w:rPr>
          <w:rFonts w:ascii="Times" w:hAnsi="Times"/>
          <w:lang w:val="en-US"/>
        </w:rPr>
      </w:pPr>
      <w:r w:rsidRPr="00762317">
        <w:rPr>
          <w:rFonts w:ascii="Times" w:hAnsi="Times"/>
          <w:lang w:val="en-US"/>
        </w:rPr>
        <w:t xml:space="preserve">The lockdown needs to be consistent with </w:t>
      </w:r>
      <w:r w:rsidR="00A978A4">
        <w:rPr>
          <w:rFonts w:ascii="Times" w:hAnsi="Times"/>
          <w:lang w:val="en-US"/>
        </w:rPr>
        <w:t xml:space="preserve">ECHR </w:t>
      </w:r>
      <w:r w:rsidRPr="00762317">
        <w:rPr>
          <w:rFonts w:ascii="Times" w:hAnsi="Times"/>
          <w:lang w:val="en-US"/>
        </w:rPr>
        <w:t xml:space="preserve">Article 2, </w:t>
      </w:r>
      <w:r w:rsidR="00A978A4">
        <w:rPr>
          <w:rFonts w:ascii="Times" w:hAnsi="Times"/>
          <w:lang w:val="en-US"/>
        </w:rPr>
        <w:t xml:space="preserve">Article </w:t>
      </w:r>
      <w:r w:rsidRPr="00762317">
        <w:rPr>
          <w:rFonts w:ascii="Times" w:hAnsi="Times"/>
          <w:lang w:val="en-US"/>
        </w:rPr>
        <w:t>3</w:t>
      </w:r>
      <w:r w:rsidR="00A978A4">
        <w:rPr>
          <w:rFonts w:ascii="Times" w:hAnsi="Times"/>
          <w:lang w:val="en-US"/>
        </w:rPr>
        <w:t>, Article</w:t>
      </w:r>
      <w:r w:rsidRPr="00762317">
        <w:rPr>
          <w:rFonts w:ascii="Times" w:hAnsi="Times"/>
          <w:lang w:val="en-US"/>
        </w:rPr>
        <w:t xml:space="preserve"> 4 paragraph 1 and </w:t>
      </w:r>
      <w:r w:rsidR="00A978A4">
        <w:rPr>
          <w:rFonts w:ascii="Times" w:hAnsi="Times"/>
          <w:lang w:val="en-US"/>
        </w:rPr>
        <w:t xml:space="preserve">Article </w:t>
      </w:r>
      <w:r w:rsidRPr="00762317">
        <w:rPr>
          <w:rFonts w:ascii="Times" w:hAnsi="Times"/>
          <w:lang w:val="en-US"/>
        </w:rPr>
        <w:t>7</w:t>
      </w:r>
      <w:r w:rsidR="00A978A4">
        <w:rPr>
          <w:rFonts w:ascii="Times" w:hAnsi="Times"/>
          <w:lang w:val="en-US"/>
        </w:rPr>
        <w:t>.</w:t>
      </w:r>
    </w:p>
    <w:p w14:paraId="2147F7C0" w14:textId="77777777" w:rsidR="00AE39A6" w:rsidRPr="00762317" w:rsidRDefault="00AE39A6" w:rsidP="00AE39A6">
      <w:pPr>
        <w:rPr>
          <w:rFonts w:ascii="Times" w:hAnsi="Times"/>
          <w:lang w:val="en-US"/>
        </w:rPr>
      </w:pPr>
    </w:p>
    <w:p w14:paraId="1F2E24A7" w14:textId="6940E23A" w:rsidR="00CD188F" w:rsidRPr="00762317" w:rsidRDefault="00827228">
      <w:pPr>
        <w:rPr>
          <w:rFonts w:ascii="Times" w:hAnsi="Times"/>
          <w:lang w:val="en-US"/>
        </w:rPr>
      </w:pPr>
      <w:r w:rsidRPr="00762317">
        <w:rPr>
          <w:rFonts w:ascii="Times" w:hAnsi="Times"/>
          <w:lang w:val="en-US"/>
        </w:rPr>
        <w:t>It</w:t>
      </w:r>
      <w:r w:rsidR="00280491" w:rsidRPr="00762317">
        <w:rPr>
          <w:rFonts w:ascii="Times" w:hAnsi="Times"/>
          <w:lang w:val="en-US"/>
        </w:rPr>
        <w:t xml:space="preserve"> also</w:t>
      </w:r>
      <w:r w:rsidRPr="00762317">
        <w:rPr>
          <w:rFonts w:ascii="Times" w:hAnsi="Times"/>
          <w:lang w:val="en-US"/>
        </w:rPr>
        <w:t xml:space="preserve"> says in paragraph 1 in Article 15, that the measures needs to be taken by a "High Contracting Party". </w:t>
      </w:r>
      <w:r w:rsidR="00280491" w:rsidRPr="00762317">
        <w:rPr>
          <w:rFonts w:ascii="Times" w:hAnsi="Times"/>
          <w:lang w:val="en-US"/>
        </w:rPr>
        <w:t>I assume</w:t>
      </w:r>
      <w:r w:rsidR="001D6673">
        <w:rPr>
          <w:rFonts w:ascii="Times" w:hAnsi="Times"/>
          <w:lang w:val="en-US"/>
        </w:rPr>
        <w:t xml:space="preserve"> here</w:t>
      </w:r>
      <w:r w:rsidR="00280491" w:rsidRPr="00762317">
        <w:rPr>
          <w:rFonts w:ascii="Times" w:hAnsi="Times"/>
          <w:lang w:val="en-US"/>
        </w:rPr>
        <w:t xml:space="preserve"> </w:t>
      </w:r>
      <w:r w:rsidRPr="00762317">
        <w:rPr>
          <w:rFonts w:ascii="Times" w:hAnsi="Times"/>
          <w:lang w:val="en-US"/>
        </w:rPr>
        <w:t>that the user</w:t>
      </w:r>
      <w:r w:rsidR="00280491" w:rsidRPr="00762317">
        <w:rPr>
          <w:rFonts w:ascii="Times" w:hAnsi="Times"/>
          <w:lang w:val="en-US"/>
        </w:rPr>
        <w:t xml:space="preserve"> of my program</w:t>
      </w:r>
      <w:r w:rsidRPr="00762317">
        <w:rPr>
          <w:rFonts w:ascii="Times" w:hAnsi="Times"/>
          <w:lang w:val="en-US"/>
        </w:rPr>
        <w:t xml:space="preserve"> is a person fulfilling this requirement; I assume that the user is a person in the Ministry of Health</w:t>
      </w:r>
      <w:r w:rsidR="001D6673">
        <w:rPr>
          <w:rFonts w:ascii="Times" w:hAnsi="Times"/>
          <w:lang w:val="en-US"/>
        </w:rPr>
        <w:t xml:space="preserve"> in a European country</w:t>
      </w:r>
      <w:r w:rsidRPr="00762317">
        <w:rPr>
          <w:rFonts w:ascii="Times" w:hAnsi="Times"/>
          <w:lang w:val="en-US"/>
        </w:rPr>
        <w:t>.</w:t>
      </w:r>
    </w:p>
    <w:p w14:paraId="5B6E1727" w14:textId="20AF6E85" w:rsidR="00867815" w:rsidRPr="00762317" w:rsidRDefault="00867815">
      <w:pPr>
        <w:rPr>
          <w:rFonts w:ascii="Times" w:hAnsi="Times"/>
          <w:lang w:val="en-US"/>
        </w:rPr>
      </w:pPr>
    </w:p>
    <w:p w14:paraId="052F9B8B" w14:textId="62DFFB27" w:rsidR="00B841EA" w:rsidRPr="00762317" w:rsidRDefault="00B841EA">
      <w:pPr>
        <w:rPr>
          <w:rFonts w:ascii="Times" w:hAnsi="Times"/>
          <w:b/>
          <w:bCs/>
          <w:lang w:val="en-US"/>
        </w:rPr>
      </w:pPr>
      <w:r w:rsidRPr="00762317">
        <w:rPr>
          <w:rFonts w:ascii="Times" w:hAnsi="Times"/>
          <w:b/>
          <w:bCs/>
          <w:lang w:val="en-US"/>
        </w:rPr>
        <w:t>The program:</w:t>
      </w:r>
    </w:p>
    <w:p w14:paraId="7241454A" w14:textId="46E360F8" w:rsidR="00867815" w:rsidRPr="00762317" w:rsidRDefault="00F41928">
      <w:pPr>
        <w:rPr>
          <w:rFonts w:ascii="Times" w:hAnsi="Times"/>
          <w:lang w:val="en-US"/>
        </w:rPr>
      </w:pPr>
      <w:r w:rsidRPr="00762317">
        <w:rPr>
          <w:rFonts w:ascii="Times" w:hAnsi="Times"/>
          <w:lang w:val="en-US"/>
        </w:rPr>
        <w:t>I have</w:t>
      </w:r>
      <w:r w:rsidR="00280491" w:rsidRPr="00762317">
        <w:rPr>
          <w:rFonts w:ascii="Times" w:hAnsi="Times"/>
          <w:lang w:val="en-US"/>
        </w:rPr>
        <w:t xml:space="preserve"> written </w:t>
      </w:r>
      <w:r w:rsidRPr="00762317">
        <w:rPr>
          <w:rFonts w:ascii="Times" w:hAnsi="Times"/>
          <w:lang w:val="en-US"/>
        </w:rPr>
        <w:t>a function</w:t>
      </w:r>
      <w:r w:rsidR="00EB6F3B" w:rsidRPr="00762317">
        <w:rPr>
          <w:rFonts w:ascii="Times" w:hAnsi="Times"/>
          <w:lang w:val="en-US"/>
        </w:rPr>
        <w:t>-</w:t>
      </w:r>
      <w:r w:rsidRPr="00762317">
        <w:rPr>
          <w:rFonts w:ascii="Times" w:hAnsi="Times"/>
          <w:lang w:val="en-US"/>
        </w:rPr>
        <w:t>based program</w:t>
      </w:r>
      <w:r w:rsidR="001605CC" w:rsidRPr="00762317">
        <w:rPr>
          <w:rFonts w:ascii="Times" w:hAnsi="Times"/>
          <w:lang w:val="en-US"/>
        </w:rPr>
        <w:t xml:space="preserve"> in Python</w:t>
      </w:r>
      <w:r w:rsidRPr="00762317">
        <w:rPr>
          <w:rFonts w:ascii="Times" w:hAnsi="Times"/>
          <w:lang w:val="en-US"/>
        </w:rPr>
        <w:t xml:space="preserve">. </w:t>
      </w:r>
      <w:r w:rsidR="007D1904" w:rsidRPr="00762317">
        <w:rPr>
          <w:rFonts w:ascii="Times" w:hAnsi="Times"/>
          <w:lang w:val="en-US"/>
        </w:rPr>
        <w:t>The program</w:t>
      </w:r>
      <w:r w:rsidR="00B841EA" w:rsidRPr="00762317">
        <w:rPr>
          <w:rFonts w:ascii="Times" w:hAnsi="Times"/>
          <w:lang w:val="en-US"/>
        </w:rPr>
        <w:t xml:space="preserve"> </w:t>
      </w:r>
      <w:r w:rsidR="00540F99" w:rsidRPr="00762317">
        <w:rPr>
          <w:rFonts w:ascii="Times" w:hAnsi="Times"/>
          <w:lang w:val="en-US"/>
        </w:rPr>
        <w:t xml:space="preserve">runs in </w:t>
      </w:r>
      <w:r w:rsidR="00540F99" w:rsidRPr="00762317">
        <w:rPr>
          <w:rFonts w:ascii="Times" w:hAnsi="Times"/>
          <w:i/>
          <w:iCs/>
          <w:lang w:val="en-US"/>
        </w:rPr>
        <w:t>main</w:t>
      </w:r>
      <w:r w:rsidR="00A978A4">
        <w:rPr>
          <w:rFonts w:ascii="Times" w:hAnsi="Times"/>
          <w:i/>
          <w:iCs/>
          <w:lang w:val="en-US"/>
        </w:rPr>
        <w:t>()</w:t>
      </w:r>
      <w:r w:rsidR="00540F99" w:rsidRPr="00762317">
        <w:rPr>
          <w:rFonts w:ascii="Times" w:hAnsi="Times"/>
          <w:lang w:val="en-US"/>
        </w:rPr>
        <w:t xml:space="preserve"> where I call the</w:t>
      </w:r>
      <w:r w:rsidR="00B841EA" w:rsidRPr="00762317">
        <w:rPr>
          <w:rFonts w:ascii="Times" w:hAnsi="Times"/>
          <w:lang w:val="en-US"/>
        </w:rPr>
        <w:t xml:space="preserve"> </w:t>
      </w:r>
      <w:r w:rsidR="00540F99" w:rsidRPr="00762317">
        <w:rPr>
          <w:rFonts w:ascii="Times" w:hAnsi="Times"/>
          <w:lang w:val="en-US"/>
        </w:rPr>
        <w:t xml:space="preserve">function </w:t>
      </w:r>
      <w:proofErr w:type="spellStart"/>
      <w:r w:rsidR="00540F99" w:rsidRPr="00762317">
        <w:rPr>
          <w:rFonts w:ascii="Times" w:hAnsi="Times"/>
          <w:i/>
          <w:iCs/>
          <w:lang w:val="en-US"/>
        </w:rPr>
        <w:t>run_program</w:t>
      </w:r>
      <w:proofErr w:type="spellEnd"/>
      <w:r w:rsidR="00540F99" w:rsidRPr="00762317">
        <w:rPr>
          <w:rFonts w:ascii="Times" w:hAnsi="Times"/>
          <w:i/>
          <w:iCs/>
          <w:lang w:val="en-US"/>
        </w:rPr>
        <w:t>().</w:t>
      </w:r>
      <w:r w:rsidR="00540F99" w:rsidRPr="00762317">
        <w:rPr>
          <w:rFonts w:ascii="Times" w:hAnsi="Times"/>
          <w:lang w:val="en-US"/>
        </w:rPr>
        <w:t xml:space="preserve"> </w:t>
      </w:r>
      <w:r w:rsidR="00B841EA" w:rsidRPr="00762317">
        <w:rPr>
          <w:rFonts w:ascii="Times" w:hAnsi="Times"/>
          <w:lang w:val="en-US"/>
        </w:rPr>
        <w:t xml:space="preserve">The function </w:t>
      </w:r>
      <w:proofErr w:type="spellStart"/>
      <w:r w:rsidR="00B841EA" w:rsidRPr="00762317">
        <w:rPr>
          <w:rFonts w:ascii="Times" w:hAnsi="Times"/>
          <w:i/>
          <w:iCs/>
          <w:lang w:val="en-US"/>
        </w:rPr>
        <w:t>run_program</w:t>
      </w:r>
      <w:proofErr w:type="spellEnd"/>
      <w:r w:rsidR="00B841EA" w:rsidRPr="00762317">
        <w:rPr>
          <w:rFonts w:ascii="Times" w:hAnsi="Times"/>
          <w:i/>
          <w:iCs/>
          <w:lang w:val="en-US"/>
        </w:rPr>
        <w:t>()</w:t>
      </w:r>
      <w:r w:rsidR="00B841EA" w:rsidRPr="00762317">
        <w:rPr>
          <w:rFonts w:ascii="Times" w:hAnsi="Times"/>
          <w:lang w:val="en-US"/>
        </w:rPr>
        <w:t xml:space="preserve"> </w:t>
      </w:r>
      <w:r w:rsidR="00280491" w:rsidRPr="00762317">
        <w:rPr>
          <w:rFonts w:ascii="Times" w:hAnsi="Times"/>
          <w:lang w:val="en-US"/>
        </w:rPr>
        <w:t xml:space="preserve">starts by printing out a description of </w:t>
      </w:r>
      <w:r w:rsidR="00BB1E99">
        <w:rPr>
          <w:rFonts w:ascii="Times" w:hAnsi="Times"/>
          <w:lang w:val="en-US"/>
        </w:rPr>
        <w:t xml:space="preserve">how </w:t>
      </w:r>
      <w:r w:rsidR="00280491" w:rsidRPr="00762317">
        <w:rPr>
          <w:rFonts w:ascii="Times" w:hAnsi="Times"/>
          <w:lang w:val="en-US"/>
        </w:rPr>
        <w:t xml:space="preserve">the program </w:t>
      </w:r>
      <w:r w:rsidR="00BB1E99">
        <w:rPr>
          <w:rFonts w:ascii="Times" w:hAnsi="Times"/>
          <w:lang w:val="en-US"/>
        </w:rPr>
        <w:t xml:space="preserve">works, </w:t>
      </w:r>
      <w:r w:rsidR="00280491" w:rsidRPr="00762317">
        <w:rPr>
          <w:rFonts w:ascii="Times" w:hAnsi="Times"/>
          <w:lang w:val="en-US"/>
        </w:rPr>
        <w:t xml:space="preserve">to the terminal. </w:t>
      </w:r>
      <w:r w:rsidR="00BB1E99">
        <w:rPr>
          <w:rFonts w:ascii="Times" w:hAnsi="Times"/>
          <w:lang w:val="en-US"/>
        </w:rPr>
        <w:t xml:space="preserve">The </w:t>
      </w:r>
      <w:r w:rsidR="00280491" w:rsidRPr="00762317">
        <w:rPr>
          <w:rFonts w:ascii="Times" w:hAnsi="Times"/>
          <w:lang w:val="en-US"/>
        </w:rPr>
        <w:t>user</w:t>
      </w:r>
      <w:r w:rsidR="00BB1E99">
        <w:rPr>
          <w:rFonts w:ascii="Times" w:hAnsi="Times"/>
          <w:lang w:val="en-US"/>
        </w:rPr>
        <w:t xml:space="preserve"> can then</w:t>
      </w:r>
      <w:r w:rsidR="00280491" w:rsidRPr="00762317">
        <w:rPr>
          <w:rFonts w:ascii="Times" w:hAnsi="Times"/>
          <w:lang w:val="en-US"/>
        </w:rPr>
        <w:t xml:space="preserve"> type in whether he/she wants to start or end a lockdown. If the user wants to end a lockdown, the program goes to the function </w:t>
      </w:r>
      <w:proofErr w:type="spellStart"/>
      <w:r w:rsidR="00280491" w:rsidRPr="00762317">
        <w:rPr>
          <w:rFonts w:ascii="Times" w:hAnsi="Times"/>
          <w:i/>
          <w:iCs/>
          <w:lang w:val="en-US"/>
        </w:rPr>
        <w:t>end_lockdown</w:t>
      </w:r>
      <w:proofErr w:type="spellEnd"/>
      <w:r w:rsidR="00D32CBE" w:rsidRPr="00762317">
        <w:rPr>
          <w:rFonts w:ascii="Times" w:hAnsi="Times"/>
          <w:i/>
          <w:iCs/>
          <w:lang w:val="en-US"/>
        </w:rPr>
        <w:t>()</w:t>
      </w:r>
      <w:r w:rsidR="000C7B46" w:rsidRPr="00762317">
        <w:rPr>
          <w:rFonts w:ascii="Times" w:hAnsi="Times"/>
          <w:i/>
          <w:iCs/>
          <w:lang w:val="en-US"/>
        </w:rPr>
        <w:t xml:space="preserve">, </w:t>
      </w:r>
      <w:r w:rsidR="000C7B46" w:rsidRPr="00762317">
        <w:rPr>
          <w:rFonts w:ascii="Times" w:hAnsi="Times"/>
          <w:lang w:val="en-US"/>
        </w:rPr>
        <w:t xml:space="preserve">and from there it goes directly to </w:t>
      </w:r>
      <w:r w:rsidR="00AE39A6" w:rsidRPr="00762317">
        <w:rPr>
          <w:rFonts w:ascii="Times" w:hAnsi="Times"/>
          <w:lang w:val="en-US"/>
        </w:rPr>
        <w:t xml:space="preserve">the function </w:t>
      </w:r>
      <w:r w:rsidR="00AE39A6" w:rsidRPr="00762317">
        <w:rPr>
          <w:rFonts w:ascii="Times" w:hAnsi="Times"/>
          <w:i/>
          <w:iCs/>
          <w:lang w:val="en-US"/>
        </w:rPr>
        <w:t>notice</w:t>
      </w:r>
      <w:r w:rsidR="00D32CBE" w:rsidRPr="00762317">
        <w:rPr>
          <w:rFonts w:ascii="Times" w:hAnsi="Times"/>
          <w:i/>
          <w:iCs/>
          <w:lang w:val="en-US"/>
        </w:rPr>
        <w:t>()</w:t>
      </w:r>
      <w:r w:rsidR="00AE39A6" w:rsidRPr="00762317">
        <w:rPr>
          <w:rFonts w:ascii="Times" w:hAnsi="Times"/>
          <w:lang w:val="en-US"/>
        </w:rPr>
        <w:t>, which just prints out that the user needs to notify</w:t>
      </w:r>
      <w:r w:rsidR="00BB1E99">
        <w:rPr>
          <w:rFonts w:ascii="Times" w:hAnsi="Times"/>
          <w:lang w:val="en-US"/>
        </w:rPr>
        <w:t xml:space="preserve"> the Council of Europe</w:t>
      </w:r>
      <w:r w:rsidR="00AE39A6" w:rsidRPr="00762317">
        <w:rPr>
          <w:rFonts w:ascii="Times" w:hAnsi="Times"/>
          <w:lang w:val="en-US"/>
        </w:rPr>
        <w:t xml:space="preserve">. If the user wants to start a lockdown, the program goes to a function called </w:t>
      </w:r>
      <w:proofErr w:type="spellStart"/>
      <w:r w:rsidR="00AE39A6" w:rsidRPr="00762317">
        <w:rPr>
          <w:rFonts w:ascii="Times" w:hAnsi="Times"/>
          <w:i/>
          <w:iCs/>
          <w:lang w:val="en-US"/>
        </w:rPr>
        <w:t>start_lockdown</w:t>
      </w:r>
      <w:proofErr w:type="spellEnd"/>
      <w:r w:rsidR="00D32CBE" w:rsidRPr="00762317">
        <w:rPr>
          <w:rFonts w:ascii="Times" w:hAnsi="Times"/>
          <w:i/>
          <w:iCs/>
          <w:lang w:val="en-US"/>
        </w:rPr>
        <w:t>()</w:t>
      </w:r>
      <w:r w:rsidR="00AE39A6" w:rsidRPr="00762317">
        <w:rPr>
          <w:rFonts w:ascii="Times" w:hAnsi="Times"/>
          <w:lang w:val="en-US"/>
        </w:rPr>
        <w:t>. In this function, the user are asked</w:t>
      </w:r>
      <w:r w:rsidR="00D32CBE" w:rsidRPr="00762317">
        <w:rPr>
          <w:rFonts w:ascii="Times" w:hAnsi="Times"/>
          <w:lang w:val="en-US"/>
        </w:rPr>
        <w:t xml:space="preserve"> if</w:t>
      </w:r>
      <w:r w:rsidR="00AE39A6" w:rsidRPr="00762317">
        <w:rPr>
          <w:rFonts w:ascii="Times" w:hAnsi="Times"/>
          <w:lang w:val="en-US"/>
        </w:rPr>
        <w:t xml:space="preserve"> the </w:t>
      </w:r>
      <w:r w:rsidR="00AE39A6" w:rsidRPr="00762317">
        <w:rPr>
          <w:rFonts w:ascii="Times" w:hAnsi="Times"/>
          <w:lang w:val="en-US"/>
        </w:rPr>
        <w:lastRenderedPageBreak/>
        <w:t>requirements</w:t>
      </w:r>
      <w:r w:rsidR="00D32CBE" w:rsidRPr="00762317">
        <w:rPr>
          <w:rFonts w:ascii="Times" w:hAnsi="Times"/>
          <w:lang w:val="en-US"/>
        </w:rPr>
        <w:t xml:space="preserve"> mentioned above (</w:t>
      </w:r>
      <w:r w:rsidR="00AE39A6" w:rsidRPr="00762317">
        <w:rPr>
          <w:rFonts w:ascii="Times" w:hAnsi="Times"/>
          <w:lang w:val="en-US"/>
        </w:rPr>
        <w:t>1., 2., 3., 4. and 5.</w:t>
      </w:r>
      <w:r w:rsidR="00D32CBE" w:rsidRPr="00762317">
        <w:rPr>
          <w:rFonts w:ascii="Times" w:hAnsi="Times"/>
          <w:lang w:val="en-US"/>
        </w:rPr>
        <w:t>)</w:t>
      </w:r>
      <w:r w:rsidR="00AE39A6" w:rsidRPr="00762317">
        <w:rPr>
          <w:rFonts w:ascii="Times" w:hAnsi="Times"/>
          <w:lang w:val="en-US"/>
        </w:rPr>
        <w:t xml:space="preserve"> are fulfilled</w:t>
      </w:r>
      <w:r w:rsidR="00D32CBE" w:rsidRPr="00762317">
        <w:rPr>
          <w:rFonts w:ascii="Times" w:hAnsi="Times"/>
          <w:lang w:val="en-US"/>
        </w:rPr>
        <w:t xml:space="preserve">. The user needs to answer "yes" or "no".  I have stored the questions that get printed, in a dictionary, so that the function </w:t>
      </w:r>
      <w:r w:rsidR="00D32CBE" w:rsidRPr="00762317">
        <w:rPr>
          <w:rFonts w:ascii="Times" w:hAnsi="Times"/>
          <w:i/>
          <w:iCs/>
          <w:lang w:val="en-US"/>
        </w:rPr>
        <w:t xml:space="preserve">question() </w:t>
      </w:r>
      <w:r w:rsidR="00D32CBE" w:rsidRPr="00762317">
        <w:rPr>
          <w:rFonts w:ascii="Times" w:hAnsi="Times"/>
          <w:lang w:val="en-US"/>
        </w:rPr>
        <w:t xml:space="preserve">can be used for all </w:t>
      </w:r>
      <w:r w:rsidR="00A978A4">
        <w:rPr>
          <w:rFonts w:ascii="Times" w:hAnsi="Times"/>
          <w:lang w:val="en-US"/>
        </w:rPr>
        <w:t>yes/no-</w:t>
      </w:r>
      <w:r w:rsidR="00D32CBE" w:rsidRPr="00762317">
        <w:rPr>
          <w:rFonts w:ascii="Times" w:hAnsi="Times"/>
          <w:lang w:val="en-US"/>
        </w:rPr>
        <w:t xml:space="preserve">questions. If the user answers </w:t>
      </w:r>
      <w:r w:rsidR="00BB1E99">
        <w:rPr>
          <w:rFonts w:ascii="Times" w:hAnsi="Times"/>
          <w:lang w:val="en-US"/>
        </w:rPr>
        <w:t>"</w:t>
      </w:r>
      <w:r w:rsidR="00D32CBE" w:rsidRPr="00762317">
        <w:rPr>
          <w:rFonts w:ascii="Times" w:hAnsi="Times"/>
          <w:lang w:val="en-US"/>
        </w:rPr>
        <w:t>yes</w:t>
      </w:r>
      <w:r w:rsidR="00BB1E99">
        <w:rPr>
          <w:rFonts w:ascii="Times" w:hAnsi="Times"/>
          <w:lang w:val="en-US"/>
        </w:rPr>
        <w:t>"</w:t>
      </w:r>
      <w:r w:rsidR="00D32CBE" w:rsidRPr="00762317">
        <w:rPr>
          <w:rFonts w:ascii="Times" w:hAnsi="Times"/>
          <w:lang w:val="en-US"/>
        </w:rPr>
        <w:t xml:space="preserve"> to a question, the next question comes up, until all the questions are answered and the program goes to the function </w:t>
      </w:r>
      <w:r w:rsidR="00D32CBE" w:rsidRPr="00762317">
        <w:rPr>
          <w:rFonts w:ascii="Times" w:hAnsi="Times"/>
          <w:i/>
          <w:iCs/>
          <w:lang w:val="en-US"/>
        </w:rPr>
        <w:t>notice()</w:t>
      </w:r>
      <w:r w:rsidR="00D32CBE" w:rsidRPr="00762317">
        <w:rPr>
          <w:rFonts w:ascii="Times" w:hAnsi="Times"/>
          <w:lang w:val="en-US"/>
        </w:rPr>
        <w:t>. If the user answer</w:t>
      </w:r>
      <w:r w:rsidR="00A978A4">
        <w:rPr>
          <w:rFonts w:ascii="Times" w:hAnsi="Times"/>
          <w:lang w:val="en-US"/>
        </w:rPr>
        <w:t>s</w:t>
      </w:r>
      <w:r w:rsidR="00D32CBE" w:rsidRPr="00762317">
        <w:rPr>
          <w:rFonts w:ascii="Times" w:hAnsi="Times"/>
          <w:lang w:val="en-US"/>
        </w:rPr>
        <w:t xml:space="preserve"> </w:t>
      </w:r>
      <w:r w:rsidR="00BB1E99">
        <w:rPr>
          <w:rFonts w:ascii="Times" w:hAnsi="Times"/>
          <w:lang w:val="en-US"/>
        </w:rPr>
        <w:t>"</w:t>
      </w:r>
      <w:r w:rsidR="00D32CBE" w:rsidRPr="00762317">
        <w:rPr>
          <w:rFonts w:ascii="Times" w:hAnsi="Times"/>
          <w:lang w:val="en-US"/>
        </w:rPr>
        <w:t>no</w:t>
      </w:r>
      <w:r w:rsidR="00BB1E99">
        <w:rPr>
          <w:rFonts w:ascii="Times" w:hAnsi="Times"/>
          <w:lang w:val="en-US"/>
        </w:rPr>
        <w:t>"</w:t>
      </w:r>
      <w:r w:rsidR="00D32CBE" w:rsidRPr="00762317">
        <w:rPr>
          <w:rFonts w:ascii="Times" w:hAnsi="Times"/>
          <w:lang w:val="en-US"/>
        </w:rPr>
        <w:t xml:space="preserve"> to a question, the program goes to the function </w:t>
      </w:r>
      <w:proofErr w:type="spellStart"/>
      <w:r w:rsidR="00D32CBE" w:rsidRPr="00762317">
        <w:rPr>
          <w:rFonts w:ascii="Times" w:hAnsi="Times"/>
          <w:i/>
          <w:iCs/>
          <w:lang w:val="en-US"/>
        </w:rPr>
        <w:t>no_notice</w:t>
      </w:r>
      <w:proofErr w:type="spellEnd"/>
      <w:r w:rsidR="00D32CBE" w:rsidRPr="00762317">
        <w:rPr>
          <w:rFonts w:ascii="Times" w:hAnsi="Times"/>
          <w:i/>
          <w:iCs/>
          <w:lang w:val="en-US"/>
        </w:rPr>
        <w:t xml:space="preserve">(), </w:t>
      </w:r>
      <w:r w:rsidR="00D32CBE" w:rsidRPr="00762317">
        <w:rPr>
          <w:rFonts w:ascii="Times" w:hAnsi="Times"/>
          <w:lang w:val="en-US"/>
        </w:rPr>
        <w:t xml:space="preserve">which just </w:t>
      </w:r>
      <w:r w:rsidR="00BB1E99">
        <w:rPr>
          <w:rFonts w:ascii="Times" w:hAnsi="Times"/>
          <w:lang w:val="en-US"/>
        </w:rPr>
        <w:t>prints out</w:t>
      </w:r>
      <w:r w:rsidR="00D32CBE" w:rsidRPr="00762317">
        <w:rPr>
          <w:rFonts w:ascii="Times" w:hAnsi="Times"/>
          <w:lang w:val="en-US"/>
        </w:rPr>
        <w:t xml:space="preserve"> that the requirements in Article 15 in ECHR are not met, and it is therefore not necessary to notify</w:t>
      </w:r>
      <w:r w:rsidR="00BB1E99">
        <w:rPr>
          <w:rFonts w:ascii="Times" w:hAnsi="Times"/>
          <w:lang w:val="en-US"/>
        </w:rPr>
        <w:t xml:space="preserve"> the Council of Europe</w:t>
      </w:r>
      <w:r w:rsidR="00D32CBE" w:rsidRPr="00762317">
        <w:rPr>
          <w:rFonts w:ascii="Times" w:hAnsi="Times"/>
          <w:lang w:val="en-US"/>
        </w:rPr>
        <w:t xml:space="preserve">. </w:t>
      </w:r>
    </w:p>
    <w:p w14:paraId="0365ABF0" w14:textId="6E81C444" w:rsidR="00AE39A6" w:rsidRPr="00762317" w:rsidRDefault="00AE39A6">
      <w:pPr>
        <w:rPr>
          <w:rFonts w:ascii="Times" w:hAnsi="Times"/>
          <w:lang w:val="en-US"/>
        </w:rPr>
      </w:pPr>
    </w:p>
    <w:p w14:paraId="40996BFE" w14:textId="5248A8C4" w:rsidR="00867815" w:rsidRDefault="00AE39A6">
      <w:pPr>
        <w:rPr>
          <w:rFonts w:ascii="Times" w:hAnsi="Times"/>
          <w:lang w:val="en-US"/>
        </w:rPr>
      </w:pPr>
      <w:r w:rsidRPr="00762317">
        <w:rPr>
          <w:rFonts w:ascii="Times" w:hAnsi="Times"/>
          <w:lang w:val="en-US"/>
        </w:rPr>
        <w:t xml:space="preserve">In all steps I have included an error message for the situation </w:t>
      </w:r>
      <w:r w:rsidR="00D32CBE" w:rsidRPr="00762317">
        <w:rPr>
          <w:rFonts w:ascii="Times" w:hAnsi="Times"/>
          <w:lang w:val="en-US"/>
        </w:rPr>
        <w:t>where the user writes in something other than wha</w:t>
      </w:r>
      <w:r w:rsidR="00BB1E99">
        <w:rPr>
          <w:rFonts w:ascii="Times" w:hAnsi="Times"/>
          <w:lang w:val="en-US"/>
        </w:rPr>
        <w:t>t is supposed to be written</w:t>
      </w:r>
      <w:r w:rsidR="007F337B">
        <w:rPr>
          <w:rFonts w:ascii="Times" w:hAnsi="Times"/>
          <w:lang w:val="en-US"/>
        </w:rPr>
        <w:t xml:space="preserve">. </w:t>
      </w:r>
      <w:r w:rsidR="00D32CBE" w:rsidRPr="00762317">
        <w:rPr>
          <w:rFonts w:ascii="Times" w:hAnsi="Times"/>
          <w:lang w:val="en-US"/>
        </w:rPr>
        <w:t xml:space="preserve">The </w:t>
      </w:r>
      <w:r w:rsidR="007F337B">
        <w:rPr>
          <w:rFonts w:ascii="Times" w:hAnsi="Times"/>
          <w:lang w:val="en-US"/>
        </w:rPr>
        <w:t xml:space="preserve">program then terminates, and the </w:t>
      </w:r>
      <w:r w:rsidR="00D32CBE" w:rsidRPr="00762317">
        <w:rPr>
          <w:rFonts w:ascii="Times" w:hAnsi="Times"/>
          <w:lang w:val="en-US"/>
        </w:rPr>
        <w:t>user are asked to try running the program again</w:t>
      </w:r>
      <w:r w:rsidR="00BB1E99">
        <w:rPr>
          <w:rFonts w:ascii="Times" w:hAnsi="Times"/>
          <w:lang w:val="en-US"/>
        </w:rPr>
        <w:t xml:space="preserve">. </w:t>
      </w:r>
    </w:p>
    <w:p w14:paraId="4DAC0BEB" w14:textId="0EDD55CF" w:rsidR="001D6673" w:rsidRDefault="001D6673">
      <w:pPr>
        <w:rPr>
          <w:rFonts w:ascii="Times" w:hAnsi="Times"/>
          <w:lang w:val="en-US"/>
        </w:rPr>
      </w:pPr>
    </w:p>
    <w:p w14:paraId="5C318CC9" w14:textId="00E3E98C" w:rsidR="00A978A4" w:rsidRDefault="00A978A4">
      <w:pPr>
        <w:rPr>
          <w:rFonts w:ascii="Times" w:hAnsi="Times"/>
          <w:lang w:val="en-US"/>
        </w:rPr>
      </w:pPr>
      <w:r>
        <w:rPr>
          <w:rFonts w:ascii="Times" w:hAnsi="Times"/>
          <w:lang w:val="en-US"/>
        </w:rPr>
        <w:t xml:space="preserve">In reality the questions asked in this program are not simple yes/no-questions, but questions that needs to </w:t>
      </w:r>
      <w:r w:rsidR="008E4172">
        <w:rPr>
          <w:rFonts w:ascii="Times" w:hAnsi="Times"/>
          <w:lang w:val="en-US"/>
        </w:rPr>
        <w:t xml:space="preserve">be </w:t>
      </w:r>
      <w:r w:rsidR="007F337B">
        <w:rPr>
          <w:rFonts w:ascii="Times" w:hAnsi="Times"/>
          <w:lang w:val="en-US"/>
        </w:rPr>
        <w:t xml:space="preserve">discussed </w:t>
      </w:r>
      <w:r>
        <w:rPr>
          <w:rFonts w:ascii="Times" w:hAnsi="Times"/>
          <w:lang w:val="en-US"/>
        </w:rPr>
        <w:t>based on</w:t>
      </w:r>
      <w:r w:rsidR="008E4172">
        <w:rPr>
          <w:rFonts w:ascii="Times" w:hAnsi="Times"/>
          <w:lang w:val="en-US"/>
        </w:rPr>
        <w:t xml:space="preserve"> legal sources. </w:t>
      </w:r>
      <w:r w:rsidR="007F337B">
        <w:rPr>
          <w:rFonts w:ascii="Times" w:hAnsi="Times"/>
          <w:lang w:val="en-US"/>
        </w:rPr>
        <w:t>However, this</w:t>
      </w:r>
      <w:r>
        <w:rPr>
          <w:rFonts w:ascii="Times" w:hAnsi="Times"/>
          <w:lang w:val="en-US"/>
        </w:rPr>
        <w:t xml:space="preserve"> program</w:t>
      </w:r>
      <w:r w:rsidR="008E4172">
        <w:rPr>
          <w:rFonts w:ascii="Times" w:hAnsi="Times"/>
          <w:lang w:val="en-US"/>
        </w:rPr>
        <w:t xml:space="preserve"> is just </w:t>
      </w:r>
      <w:r>
        <w:rPr>
          <w:rFonts w:ascii="Times" w:hAnsi="Times"/>
          <w:lang w:val="en-US"/>
        </w:rPr>
        <w:t>a simp</w:t>
      </w:r>
      <w:r w:rsidR="007F337B">
        <w:rPr>
          <w:rFonts w:ascii="Times" w:hAnsi="Times"/>
          <w:lang w:val="en-US"/>
        </w:rPr>
        <w:t>le</w:t>
      </w:r>
      <w:r>
        <w:rPr>
          <w:rFonts w:ascii="Times" w:hAnsi="Times"/>
          <w:lang w:val="en-US"/>
        </w:rPr>
        <w:t xml:space="preserve"> expert system, and </w:t>
      </w:r>
      <w:r w:rsidR="007F337B">
        <w:rPr>
          <w:rFonts w:ascii="Times" w:hAnsi="Times"/>
          <w:lang w:val="en-US"/>
        </w:rPr>
        <w:t>it does not address the issue of legal discretion.</w:t>
      </w:r>
    </w:p>
    <w:p w14:paraId="5533230B" w14:textId="77777777" w:rsidR="001D6673" w:rsidRPr="00762317" w:rsidRDefault="001D6673">
      <w:pPr>
        <w:rPr>
          <w:rFonts w:ascii="Times" w:hAnsi="Times"/>
          <w:lang w:val="en-US"/>
        </w:rPr>
      </w:pPr>
    </w:p>
    <w:sectPr w:rsidR="001D6673" w:rsidRPr="00762317" w:rsidSect="00755BD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63DF"/>
    <w:multiLevelType w:val="hybridMultilevel"/>
    <w:tmpl w:val="6ED085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222288B"/>
    <w:multiLevelType w:val="hybridMultilevel"/>
    <w:tmpl w:val="56903556"/>
    <w:lvl w:ilvl="0" w:tplc="14F8B3BE">
      <w:numFmt w:val="bullet"/>
      <w:lvlText w:val="-"/>
      <w:lvlJc w:val="left"/>
      <w:pPr>
        <w:ind w:left="360" w:hanging="360"/>
      </w:pPr>
      <w:rPr>
        <w:rFonts w:ascii="Calibri" w:eastAsiaTheme="minorHAnsi" w:hAnsi="Calibri" w:cs="Calibri" w:hint="default"/>
      </w:rPr>
    </w:lvl>
    <w:lvl w:ilvl="1" w:tplc="14F8B3BE">
      <w:numFmt w:val="bullet"/>
      <w:lvlText w:val="-"/>
      <w:lvlJc w:val="left"/>
      <w:pPr>
        <w:ind w:left="644" w:hanging="360"/>
      </w:pPr>
      <w:rPr>
        <w:rFonts w:ascii="Calibri" w:eastAsiaTheme="minorHAnsi" w:hAnsi="Calibri" w:cs="Calibri"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76491903"/>
    <w:multiLevelType w:val="hybridMultilevel"/>
    <w:tmpl w:val="6A166D74"/>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15"/>
    <w:rsid w:val="000A79F9"/>
    <w:rsid w:val="000C7B46"/>
    <w:rsid w:val="0013362A"/>
    <w:rsid w:val="001605CC"/>
    <w:rsid w:val="001D6673"/>
    <w:rsid w:val="00280491"/>
    <w:rsid w:val="0047708C"/>
    <w:rsid w:val="00540F99"/>
    <w:rsid w:val="005C6B2E"/>
    <w:rsid w:val="006649F1"/>
    <w:rsid w:val="00755BD3"/>
    <w:rsid w:val="00762317"/>
    <w:rsid w:val="007D1904"/>
    <w:rsid w:val="007F337B"/>
    <w:rsid w:val="00827228"/>
    <w:rsid w:val="00867815"/>
    <w:rsid w:val="008E4172"/>
    <w:rsid w:val="00A978A4"/>
    <w:rsid w:val="00AE39A6"/>
    <w:rsid w:val="00B841EA"/>
    <w:rsid w:val="00BB1E99"/>
    <w:rsid w:val="00BD4755"/>
    <w:rsid w:val="00CD0370"/>
    <w:rsid w:val="00CD188F"/>
    <w:rsid w:val="00CE0BBD"/>
    <w:rsid w:val="00D30A88"/>
    <w:rsid w:val="00D32CBE"/>
    <w:rsid w:val="00EB6F3B"/>
    <w:rsid w:val="00EC0D54"/>
    <w:rsid w:val="00F41928"/>
    <w:rsid w:val="00FA2D11"/>
    <w:rsid w:val="00FC10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BC07D98"/>
  <w14:defaultImageDpi w14:val="32767"/>
  <w15:chartTrackingRefBased/>
  <w15:docId w15:val="{5AA4F34E-734B-9648-AECE-96B01A7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3">
    <w:name w:val="heading 3"/>
    <w:basedOn w:val="Normal"/>
    <w:next w:val="Normal"/>
    <w:link w:val="Overskrift3Tegn"/>
    <w:uiPriority w:val="9"/>
    <w:semiHidden/>
    <w:unhideWhenUsed/>
    <w:qFormat/>
    <w:rsid w:val="00EB6F3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67815"/>
    <w:pPr>
      <w:ind w:left="720"/>
      <w:contextualSpacing/>
    </w:pPr>
  </w:style>
  <w:style w:type="character" w:customStyle="1" w:styleId="Overskrift3Tegn">
    <w:name w:val="Overskrift 3 Tegn"/>
    <w:basedOn w:val="Standardskriftforavsnitt"/>
    <w:link w:val="Overskrift3"/>
    <w:uiPriority w:val="9"/>
    <w:semiHidden/>
    <w:rsid w:val="00EB6F3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543947">
      <w:bodyDiv w:val="1"/>
      <w:marLeft w:val="0"/>
      <w:marRight w:val="0"/>
      <w:marTop w:val="0"/>
      <w:marBottom w:val="0"/>
      <w:divBdr>
        <w:top w:val="none" w:sz="0" w:space="0" w:color="auto"/>
        <w:left w:val="none" w:sz="0" w:space="0" w:color="auto"/>
        <w:bottom w:val="none" w:sz="0" w:space="0" w:color="auto"/>
        <w:right w:val="none" w:sz="0" w:space="0" w:color="auto"/>
      </w:divBdr>
      <w:divsChild>
        <w:div w:id="875461625">
          <w:marLeft w:val="0"/>
          <w:marRight w:val="0"/>
          <w:marTop w:val="0"/>
          <w:marBottom w:val="0"/>
          <w:divBdr>
            <w:top w:val="none" w:sz="0" w:space="0" w:color="auto"/>
            <w:left w:val="none" w:sz="0" w:space="0" w:color="auto"/>
            <w:bottom w:val="none" w:sz="0" w:space="0" w:color="auto"/>
            <w:right w:val="none" w:sz="0" w:space="0" w:color="auto"/>
          </w:divBdr>
          <w:divsChild>
            <w:div w:id="11680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516">
      <w:bodyDiv w:val="1"/>
      <w:marLeft w:val="0"/>
      <w:marRight w:val="0"/>
      <w:marTop w:val="0"/>
      <w:marBottom w:val="0"/>
      <w:divBdr>
        <w:top w:val="none" w:sz="0" w:space="0" w:color="auto"/>
        <w:left w:val="none" w:sz="0" w:space="0" w:color="auto"/>
        <w:bottom w:val="none" w:sz="0" w:space="0" w:color="auto"/>
        <w:right w:val="none" w:sz="0" w:space="0" w:color="auto"/>
      </w:divBdr>
      <w:divsChild>
        <w:div w:id="1292400678">
          <w:marLeft w:val="0"/>
          <w:marRight w:val="0"/>
          <w:marTop w:val="0"/>
          <w:marBottom w:val="0"/>
          <w:divBdr>
            <w:top w:val="none" w:sz="0" w:space="0" w:color="auto"/>
            <w:left w:val="none" w:sz="0" w:space="0" w:color="auto"/>
            <w:bottom w:val="none" w:sz="0" w:space="0" w:color="auto"/>
            <w:right w:val="none" w:sz="0" w:space="0" w:color="auto"/>
          </w:divBdr>
          <w:divsChild>
            <w:div w:id="1947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3596</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Eng</dc:creator>
  <cp:keywords/>
  <dc:description/>
  <cp:lastModifiedBy>Kristin Eng</cp:lastModifiedBy>
  <cp:revision>2</cp:revision>
  <dcterms:created xsi:type="dcterms:W3CDTF">2021-03-15T08:26:00Z</dcterms:created>
  <dcterms:modified xsi:type="dcterms:W3CDTF">2021-03-15T08:26:00Z</dcterms:modified>
</cp:coreProperties>
</file>