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C7" w:rsidRDefault="006D33C7" w:rsidP="006D33C7">
      <w:pPr>
        <w:pStyle w:val="Heading1"/>
      </w:pPr>
      <w:bookmarkStart w:id="0" w:name="_Toc13132088"/>
      <w:bookmarkStart w:id="1" w:name="_Toc13132479"/>
      <w:r>
        <w:t>Dataset Items</w:t>
      </w:r>
      <w:bookmarkEnd w:id="0"/>
      <w:bookmarkEnd w:id="1"/>
    </w:p>
    <w:p w:rsidR="006D33C7" w:rsidRDefault="006D33C7" w:rsidP="006D33C7">
      <w:r>
        <w:t xml:space="preserve">This section describes all visible items in the LS Insight dataset.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06"/>
        <w:gridCol w:w="1844"/>
        <w:gridCol w:w="2284"/>
        <w:gridCol w:w="3238"/>
      </w:tblGrid>
      <w:tr w:rsidR="006D33C7" w:rsidRPr="002848DE" w:rsidTr="006D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  <w:shd w:val="clear" w:color="auto" w:fill="ACB9CA" w:themeFill="text2" w:themeFillTint="66"/>
            <w:hideMark/>
          </w:tcPr>
          <w:p w:rsidR="006D33C7" w:rsidRPr="00A96817" w:rsidRDefault="006D33C7" w:rsidP="006D33C7">
            <w:pPr>
              <w:jc w:val="left"/>
              <w:rPr>
                <w:color w:val="323E4F" w:themeColor="text2" w:themeShade="BF"/>
              </w:rPr>
            </w:pPr>
            <w:r w:rsidRPr="00A96817">
              <w:rPr>
                <w:color w:val="323E4F" w:themeColor="text2" w:themeShade="BF"/>
              </w:rPr>
              <w:t>Table or measure group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6D33C7" w:rsidRPr="00A96817" w:rsidRDefault="006D33C7" w:rsidP="006D33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96817">
              <w:rPr>
                <w:color w:val="323E4F" w:themeColor="text2" w:themeShade="BF"/>
              </w:rPr>
              <w:t>Available in report</w:t>
            </w:r>
          </w:p>
        </w:tc>
        <w:tc>
          <w:tcPr>
            <w:tcW w:w="2284" w:type="dxa"/>
            <w:tcBorders>
              <w:bottom w:val="single" w:sz="4" w:space="0" w:color="auto"/>
            </w:tcBorders>
            <w:shd w:val="clear" w:color="auto" w:fill="ACB9CA" w:themeFill="text2" w:themeFillTint="66"/>
            <w:hideMark/>
          </w:tcPr>
          <w:p w:rsidR="006D33C7" w:rsidRPr="00A96817" w:rsidRDefault="006D33C7" w:rsidP="006D33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96817">
              <w:rPr>
                <w:color w:val="323E4F" w:themeColor="text2" w:themeShade="BF"/>
              </w:rPr>
              <w:t>Item name</w:t>
            </w:r>
          </w:p>
        </w:tc>
        <w:tc>
          <w:tcPr>
            <w:tcW w:w="3242" w:type="dxa"/>
            <w:tcBorders>
              <w:bottom w:val="single" w:sz="4" w:space="0" w:color="auto"/>
            </w:tcBorders>
            <w:shd w:val="clear" w:color="auto" w:fill="ACB9CA" w:themeFill="text2" w:themeFillTint="66"/>
            <w:hideMark/>
          </w:tcPr>
          <w:p w:rsidR="006D33C7" w:rsidRPr="00A96817" w:rsidRDefault="006D33C7" w:rsidP="006D33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96817">
              <w:rPr>
                <w:color w:val="323E4F" w:themeColor="text2" w:themeShade="BF"/>
              </w:rPr>
              <w:t xml:space="preserve">Description </w:t>
            </w:r>
            <w:r>
              <w:rPr>
                <w:color w:val="323E4F" w:themeColor="text2" w:themeShade="BF"/>
              </w:rPr>
              <w:t>and/or origin</w:t>
            </w:r>
            <w:r w:rsidRPr="00A96817">
              <w:rPr>
                <w:color w:val="323E4F" w:themeColor="text2" w:themeShade="BF"/>
              </w:rPr>
              <w:t xml:space="preserve"> of data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</w:tcBorders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" w:name="_Toc13132089"/>
            <w:bookmarkStart w:id="3" w:name="_Toc13132480"/>
            <w:r w:rsidRPr="000B3F9E">
              <w:t>Actuals count</w:t>
            </w:r>
            <w:bookmarkEnd w:id="2"/>
            <w:bookmarkEnd w:id="3"/>
          </w:p>
        </w:tc>
        <w:tc>
          <w:tcPr>
            <w:tcW w:w="1850" w:type="dxa"/>
            <w:tcBorders>
              <w:top w:val="single" w:sz="4" w:space="0" w:color="auto"/>
            </w:tcBorders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tcBorders>
              <w:top w:val="single" w:sz="4" w:space="0" w:color="auto"/>
            </w:tcBorders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AVG </w:t>
            </w:r>
            <w:proofErr w:type="spellStart"/>
            <w:r w:rsidRPr="000B3F9E">
              <w:t>Nr</w:t>
            </w:r>
            <w:proofErr w:type="spellEnd"/>
            <w:r w:rsidRPr="000B3F9E">
              <w:t xml:space="preserve"> of Items per Transaction</w:t>
            </w:r>
          </w:p>
        </w:tc>
        <w:tc>
          <w:tcPr>
            <w:tcW w:w="3242" w:type="dxa"/>
            <w:tcBorders>
              <w:top w:val="single" w:sz="4" w:space="0" w:color="auto"/>
            </w:tcBorders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AVG Sales per Transaction based on Item Quantity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Entry.[Quantity], Sales Invoice Line.[Quantity] &amp; Sal</w:t>
            </w:r>
            <w:bookmarkStart w:id="4" w:name="_GoBack"/>
            <w:bookmarkEnd w:id="4"/>
            <w:r w:rsidRPr="000B3F9E">
              <w:t xml:space="preserve">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Line.[Quantity]) </w:t>
            </w:r>
            <w:r w:rsidRPr="000B3F9E">
              <w:br/>
              <w:t xml:space="preserve">divided by distinct count of </w:t>
            </w:r>
            <w:proofErr w:type="spellStart"/>
            <w:r w:rsidRPr="000B3F9E">
              <w:t>TransactionNo</w:t>
            </w:r>
            <w:proofErr w:type="spellEnd"/>
            <w:r w:rsidRPr="000B3F9E">
              <w:t xml:space="preserve"> from the source tables (Trans_ Sales Entry.[Transaction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AVG Transaction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AVG Transaction per Staff based on distinct count of </w:t>
            </w:r>
            <w:proofErr w:type="spellStart"/>
            <w:r w:rsidRPr="000B3F9E">
              <w:t>TransactionNo</w:t>
            </w:r>
            <w:proofErr w:type="spellEnd"/>
            <w:r w:rsidRPr="000B3F9E">
              <w:t xml:space="preserve"> from the source tables (Trans_ Sales </w:t>
            </w:r>
            <w:proofErr w:type="gramStart"/>
            <w:r w:rsidRPr="000B3F9E">
              <w:t>Entry.[</w:t>
            </w:r>
            <w:proofErr w:type="gramEnd"/>
            <w:r w:rsidRPr="000B3F9E">
              <w:t xml:space="preserve">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 </w:t>
            </w:r>
            <w:r w:rsidRPr="000B3F9E">
              <w:br/>
              <w:t xml:space="preserve">divided by Transacting Staff witch is derived from the source </w:t>
            </w:r>
            <w:proofErr w:type="spellStart"/>
            <w:r w:rsidRPr="000B3F9E">
              <w:t>tables.columns</w:t>
            </w:r>
            <w:proofErr w:type="spellEnd"/>
            <w:r w:rsidRPr="000B3F9E">
              <w:t xml:space="preserve"> (Trans_ Sales Entry.[Transaction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Item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Item Quantity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Entry.[Quantity], Sales Invoice Line.[Quantity]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Line.[Quantity])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5" w:name="_Toc13132090"/>
            <w:bookmarkStart w:id="6" w:name="_Toc13132481"/>
            <w:r w:rsidRPr="000B3F9E">
              <w:t>Actuals Margin</w:t>
            </w:r>
            <w:bookmarkEnd w:id="5"/>
            <w:bookmarkEnd w:id="6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AVG Margin per Item Sold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AVG Margin per Item Sold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AVG Margin per Transaction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AVG Margin per Transaction based on distinct count of </w:t>
            </w:r>
            <w:proofErr w:type="spellStart"/>
            <w:r w:rsidRPr="000B3F9E">
              <w:t>TransactionNo</w:t>
            </w:r>
            <w:proofErr w:type="spellEnd"/>
            <w:r w:rsidRPr="000B3F9E">
              <w:t xml:space="preserve"> from the source tables (Trans_ Sales </w:t>
            </w:r>
            <w:proofErr w:type="gramStart"/>
            <w:r w:rsidRPr="000B3F9E">
              <w:t>Entry.[</w:t>
            </w:r>
            <w:proofErr w:type="gramEnd"/>
            <w:r w:rsidRPr="000B3F9E">
              <w:t xml:space="preserve">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Margin = [Net Sales] - [Cost]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Margin %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[Margin] divided by [Net Sales]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7" w:name="_Toc13132091"/>
            <w:bookmarkStart w:id="8" w:name="_Toc13132482"/>
            <w:r>
              <w:lastRenderedPageBreak/>
              <w:t>Member Management</w:t>
            </w:r>
            <w:bookmarkEnd w:id="7"/>
            <w:bookmarkEnd w:id="8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Lost Member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Filter page in member filters there is the option to adjust day’s criteria for lost members. The </w:t>
            </w:r>
            <w:r w:rsidRPr="00A96817">
              <w:rPr>
                <w:b/>
              </w:rPr>
              <w:t xml:space="preserve">Lost Member </w:t>
            </w:r>
            <w:r>
              <w:t xml:space="preserve">measurement is a count of previously active members that have not made any transactions for the day’s criteria.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379">
              <w:t>Margin Increase due to Loyalty Members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Margin amount increase due to loyalty members. 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Total Margin*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POP Margin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from members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</w:rPr>
                      <m:t>POP Total margin</m:t>
                    </m:r>
                  </m:den>
                </m:f>
              </m:oMath>
            </m:oMathPara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4EA">
              <w:t>Margin% Increase due to Loyalty Members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Margin % increase due to loyalty members. 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POP Margin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from members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</w:rPr>
                      <m:t>POP Total margin</m:t>
                    </m:r>
                  </m:den>
                </m:f>
              </m:oMath>
            </m:oMathPara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D29">
              <w:t>Member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 amount from member transactions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D29">
              <w:t>Member Margin %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 percentage from member transactions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D29">
              <w:t>Member Sales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amount from member transactions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D29">
              <w:t>Member Sales ratio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from member transactions as a percentage from total sales for the selected period. 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771">
              <w:t>New Member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of member transactions for the selected period having no prior transaction history. 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771">
              <w:t>Non-Member Sales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Sales not linked to a member card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771">
              <w:t>Recovered Members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of members that have been declared lost (see definition for Lost Members above) and have returned in the selected period. 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Returning Members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member transactions from members with previous transactions in the system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57">
              <w:t>Returning Members %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Percentage of returning members from the total count of members. 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D92D29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757">
              <w:t>Sales Increase due to Loyalty Members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amount increase due to loyalty members. 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Total Sales*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POP Sales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from members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</w:rPr>
                      <m:t>POP Total Sales</m:t>
                    </m:r>
                  </m:den>
                </m:f>
              </m:oMath>
            </m:oMathPara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757">
              <w:t>Sales New Members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amount to members in the selected period that have no prior sales history. </w:t>
            </w:r>
          </w:p>
        </w:tc>
      </w:tr>
      <w:tr w:rsidR="006D33C7" w:rsidRPr="000B3F9E" w:rsidTr="006D33C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9" w:name="_Toc13132092"/>
            <w:bookmarkStart w:id="10" w:name="_Toc13132483"/>
            <w:r w:rsidRPr="000B3F9E">
              <w:t>Actuals Net Sales</w:t>
            </w:r>
            <w:bookmarkEnd w:id="9"/>
            <w:bookmarkEnd w:id="10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AVG Net Sales per Item Sold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AVG Net Sales per Item based on 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</w:t>
            </w:r>
            <w:proofErr w:type="spellStart"/>
            <w:r w:rsidRPr="000B3F9E">
              <w:t>NetAmount</w:t>
            </w:r>
            <w:proofErr w:type="spellEnd"/>
            <w:r w:rsidRPr="000B3F9E">
              <w:t>], Sales Invoice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]) </w:t>
            </w:r>
            <w:r w:rsidRPr="000B3F9E">
              <w:br/>
              <w:t xml:space="preserve">divided by </w:t>
            </w:r>
            <w:r w:rsidRPr="000B3F9E">
              <w:br/>
              <w:t xml:space="preserve">source </w:t>
            </w:r>
            <w:proofErr w:type="spellStart"/>
            <w:r w:rsidRPr="000B3F9E">
              <w:t>tables.Columns</w:t>
            </w:r>
            <w:proofErr w:type="spellEnd"/>
            <w:r w:rsidRPr="000B3F9E">
              <w:t xml:space="preserve"> (Trans_ Sales Entry.[Quantity], Sales Invoice Line.[Quantity]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Line.[Quantity])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AVG Net Sales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AVG Net Sales per Staff based on 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</w:t>
            </w:r>
            <w:proofErr w:type="spellStart"/>
            <w:r w:rsidRPr="000B3F9E">
              <w:t>NetAmount</w:t>
            </w:r>
            <w:proofErr w:type="spellEnd"/>
            <w:r w:rsidRPr="000B3F9E">
              <w:t>], Sales Invoice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]) </w:t>
            </w:r>
            <w:r w:rsidRPr="000B3F9E">
              <w:br/>
              <w:t xml:space="preserve">divided by Transacting Staff witch is derived from the source </w:t>
            </w:r>
            <w:proofErr w:type="spellStart"/>
            <w:r w:rsidRPr="000B3F9E">
              <w:t>tables.columns</w:t>
            </w:r>
            <w:proofErr w:type="spellEnd"/>
            <w:r w:rsidRPr="000B3F9E">
              <w:t xml:space="preserve"> (Trans_ Sales Entry.[Transaction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AVG Net Sales per Transaction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AVG Sales per Transaction based on 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</w:t>
            </w:r>
            <w:proofErr w:type="spellStart"/>
            <w:r w:rsidRPr="000B3F9E">
              <w:t>NetAmount</w:t>
            </w:r>
            <w:proofErr w:type="spellEnd"/>
            <w:r w:rsidRPr="000B3F9E">
              <w:t>], Sales Invoice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]) </w:t>
            </w:r>
            <w:r w:rsidRPr="000B3F9E">
              <w:br/>
              <w:t xml:space="preserve">divided by distinct count of </w:t>
            </w:r>
            <w:proofErr w:type="spellStart"/>
            <w:r w:rsidRPr="000B3F9E">
              <w:t>TransactionNo</w:t>
            </w:r>
            <w:proofErr w:type="spellEnd"/>
            <w:r w:rsidRPr="000B3F9E">
              <w:t xml:space="preserve"> from the source tables (Trans_ Sales Entry.[Transaction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Cost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3F9E">
              <w:t>CostAmountLCY</w:t>
            </w:r>
            <w:proofErr w:type="spellEnd"/>
            <w:r w:rsidRPr="000B3F9E">
              <w:t xml:space="preserve"> from the source tables (Trans_ Sales </w:t>
            </w:r>
            <w:proofErr w:type="gramStart"/>
            <w:r w:rsidRPr="000B3F9E">
              <w:t>Entry.[</w:t>
            </w:r>
            <w:proofErr w:type="spellStart"/>
            <w:proofErr w:type="gramEnd"/>
            <w:r w:rsidRPr="000B3F9E">
              <w:t>CostAmount</w:t>
            </w:r>
            <w:proofErr w:type="spellEnd"/>
            <w:r w:rsidRPr="000B3F9E">
              <w:t>], Sales Invoice Line.[</w:t>
            </w:r>
            <w:proofErr w:type="spellStart"/>
            <w:r w:rsidRPr="000B3F9E">
              <w:t>CostAmountLCY</w:t>
            </w:r>
            <w:proofErr w:type="spellEnd"/>
            <w:r w:rsidRPr="000B3F9E">
              <w:t xml:space="preserve">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</w:t>
            </w:r>
            <w:proofErr w:type="spellStart"/>
            <w:r w:rsidRPr="000B3F9E">
              <w:t>CostAmountLCY</w:t>
            </w:r>
            <w:proofErr w:type="spellEnd"/>
            <w:r w:rsidRPr="000B3F9E">
              <w:t>])</w:t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3F9E">
              <w:t>NetSalesAmountLCY</w:t>
            </w:r>
            <w:proofErr w:type="spellEnd"/>
            <w:r w:rsidRPr="000B3F9E">
              <w:t xml:space="preserve"> from the source </w:t>
            </w:r>
            <w:proofErr w:type="spellStart"/>
            <w:proofErr w:type="gramStart"/>
            <w:r w:rsidRPr="000B3F9E">
              <w:t>tables.columns</w:t>
            </w:r>
            <w:proofErr w:type="spellEnd"/>
            <w:proofErr w:type="gramEnd"/>
            <w:r w:rsidRPr="000B3F9E">
              <w:t xml:space="preserve"> (Trans_ Sales Entry.[</w:t>
            </w:r>
            <w:proofErr w:type="spellStart"/>
            <w:r w:rsidRPr="000B3F9E">
              <w:t>NetAmount</w:t>
            </w:r>
            <w:proofErr w:type="spellEnd"/>
            <w:r w:rsidRPr="000B3F9E">
              <w:t>], Sales Invoice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</w:t>
            </w:r>
            <w:proofErr w:type="spellStart"/>
            <w:r w:rsidRPr="000B3F9E">
              <w:t>NetSalesAmountLCY</w:t>
            </w:r>
            <w:proofErr w:type="spellEnd"/>
            <w:r w:rsidRPr="000B3F9E">
              <w:t xml:space="preserve">])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Transaction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distinct count of </w:t>
            </w:r>
            <w:proofErr w:type="spellStart"/>
            <w:r w:rsidRPr="000B3F9E">
              <w:t>TransactionNo</w:t>
            </w:r>
            <w:proofErr w:type="spellEnd"/>
            <w:r w:rsidRPr="000B3F9E">
              <w:t xml:space="preserve"> from the source tables (Trans_ Sales </w:t>
            </w:r>
            <w:proofErr w:type="gramStart"/>
            <w:r w:rsidRPr="000B3F9E">
              <w:t>Entry.[</w:t>
            </w:r>
            <w:proofErr w:type="gramEnd"/>
            <w:r w:rsidRPr="000B3F9E">
              <w:t xml:space="preserve">Transaction No_], Sales Invoice Line.[Document No_] &amp; Sales </w:t>
            </w:r>
            <w:proofErr w:type="spellStart"/>
            <w:r w:rsidRPr="000B3F9E">
              <w:t>Cr_Memo</w:t>
            </w:r>
            <w:proofErr w:type="spellEnd"/>
            <w:r w:rsidRPr="000B3F9E">
              <w:t xml:space="preserve"> Line.[Document No_])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11" w:name="_Toc13132093"/>
            <w:bookmarkStart w:id="12" w:name="_Toc13132484"/>
            <w:r>
              <w:lastRenderedPageBreak/>
              <w:t>Adjustment</w:t>
            </w:r>
            <w:bookmarkEnd w:id="11"/>
            <w:bookmarkEnd w:id="12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Adjustment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total adjustments made to item inventory.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([Positive Adjustment] + [Negative Adjustment])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 Adjustment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ADC">
              <w:t>Shows the negative adjustments made to item inventory.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Adjustment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ADC">
              <w:t>Shows the positive adjustments made to item inventory.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13" w:name="_Toc13132094"/>
            <w:bookmarkStart w:id="14" w:name="_Toc13132485"/>
            <w:r w:rsidRPr="000B3F9E">
              <w:t>Budget dimension</w:t>
            </w:r>
            <w:bookmarkEnd w:id="13"/>
            <w:bookmarkEnd w:id="14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Budget 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[Description] from source table [Retail Sales Budget Name]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Budget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[Name] from source table [Retail Sales Budget Name]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Revision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[Revision] from source table [Retail Sales Budget Name]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Status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[Status] from source table [Retail Sales Budget Name]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15" w:name="_Toc13132095"/>
            <w:bookmarkStart w:id="16" w:name="_Toc13132486"/>
            <w:r w:rsidRPr="000B3F9E">
              <w:t>Company</w:t>
            </w:r>
            <w:bookmarkEnd w:id="15"/>
            <w:bookmarkEnd w:id="16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Company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17" w:name="_Toc13132096"/>
            <w:bookmarkStart w:id="18" w:name="_Toc13132487"/>
            <w:r w:rsidRPr="000B3F9E">
              <w:t>Customer</w:t>
            </w:r>
            <w:bookmarkEnd w:id="17"/>
            <w:bookmarkEnd w:id="18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Address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Address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Address2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Address2 from source table Customer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City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Country Region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Country</w:t>
            </w:r>
            <w:r>
              <w:t xml:space="preserve"> </w:t>
            </w:r>
            <w:r w:rsidRPr="000B3F9E">
              <w:t>Region Code from source table Customer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County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County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Credit Limit LCY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Credit limit in local currency</w:t>
            </w:r>
            <w:r w:rsidRPr="000B3F9E">
              <w:br/>
              <w:t>[Credit Limit (LCY)] from source table Customer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Customer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[Name]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Customer No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[No_] from source table Customer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3F9E">
              <w:t>CustomerNo</w:t>
            </w:r>
            <w:proofErr w:type="spellEnd"/>
            <w:r w:rsidRPr="000B3F9E">
              <w:t xml:space="preserve">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Concatenated </w:t>
            </w:r>
            <w:proofErr w:type="spellStart"/>
            <w:r w:rsidRPr="000B3F9E">
              <w:t>Customer_</w:t>
            </w:r>
            <w:proofErr w:type="gramStart"/>
            <w:r w:rsidRPr="000B3F9E">
              <w:t>No</w:t>
            </w:r>
            <w:proofErr w:type="spellEnd"/>
            <w:r w:rsidRPr="000B3F9E">
              <w:t xml:space="preserve">  and</w:t>
            </w:r>
            <w:proofErr w:type="gramEnd"/>
            <w:r w:rsidRPr="000B3F9E">
              <w:t xml:space="preserve"> Name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Payment Terms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[Payment Terms Code] from source table Customer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Post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[Post Code] from source table Customer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Sales Person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[Salesperson Code] from source table Customer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Territory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[Territory Code]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19" w:name="_Toc13132097"/>
            <w:bookmarkStart w:id="20" w:name="_Toc13132488"/>
            <w:r w:rsidRPr="000B3F9E">
              <w:t>Date</w:t>
            </w:r>
            <w:bookmarkEnd w:id="19"/>
            <w:bookmarkEnd w:id="20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Current Month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TRUE if month and year in visual is current month and year, else FALSE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Current Quarter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TRUE if Quarter and year in visual is current Quarter and year, else FALSE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Current Week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TRUE if week and year in visual is current week and year, else FALSE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Date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List of all dates between min and max dates in Sales measure group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Date Format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Gives the same results as Date, Date in date format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FY Month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Financial year month based on the assumption that the financial year is June to June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Is Weekend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TRUE if date in visual is weekend (Saturday or Sunday</w:t>
            </w:r>
            <w:proofErr w:type="gramStart"/>
            <w:r w:rsidRPr="000B3F9E">
              <w:t>) ,</w:t>
            </w:r>
            <w:proofErr w:type="gramEnd"/>
            <w:r w:rsidRPr="000B3F9E">
              <w:t xml:space="preserve"> else FALSE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Month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Month represented with 3 characters (Jan, Feb, Mar…)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Month Day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Integer number representing the day of month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Month Days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Integer number representing the total days in selected month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Month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Integer number representing the month number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Quarter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Quarter number in the format (Q1, Q2, Q3, Q4)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Quarter Day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Integer number representing the day of quarter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Quarter Days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Integer number representing the total days in selected quarter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3F9E">
              <w:t>QuarterNumber</w:t>
            </w:r>
            <w:proofErr w:type="spellEnd"/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Decimal number representing the quarter number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Sequential Day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Sequential day number for all dates in date table, less February 29th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This Year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This year based on the maximum date in the Sales fact table.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Week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Week number in the format W1, W2</w:t>
            </w:r>
            <w:proofErr w:type="gramStart"/>
            <w:r w:rsidRPr="000B3F9E">
              <w:t>….W</w:t>
            </w:r>
            <w:proofErr w:type="gramEnd"/>
            <w:r w:rsidRPr="000B3F9E">
              <w:t>52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Week Day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Weekday represented with 3 characters (Mon, Tue, Wed…)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Week Day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Weekday number, Sunday = 1, Monday = 2 etc.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Week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Integer number representing the week number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Year Day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Integer number representing the day number of the year (1-365)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Year Month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Sequential decimal number for all months in date table staring with 1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Year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Year in integer format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Year Quarter Number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Sequential decimal number for all quarters in date table staring with 1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1" w:name="_Toc13132098"/>
            <w:bookmarkStart w:id="22" w:name="_Toc13132489"/>
            <w:r w:rsidRPr="000B3F9E">
              <w:lastRenderedPageBreak/>
              <w:t>Global Dim 1</w:t>
            </w:r>
            <w:bookmarkEnd w:id="21"/>
            <w:bookmarkEnd w:id="22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</w:t>
            </w:r>
            <w:proofErr w:type="gramStart"/>
            <w:r w:rsidRPr="000B3F9E">
              <w:t>Name]  from</w:t>
            </w:r>
            <w:proofErr w:type="gramEnd"/>
            <w:r w:rsidRPr="000B3F9E">
              <w:t xml:space="preserve"> source table [Dimension Value] where [Global Dimension No_] is equal to 1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3" w:name="_Toc13132099"/>
            <w:bookmarkStart w:id="24" w:name="_Toc13132490"/>
            <w:r w:rsidRPr="000B3F9E">
              <w:t>Global Dim 2</w:t>
            </w:r>
            <w:bookmarkEnd w:id="23"/>
            <w:bookmarkEnd w:id="24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</w:t>
            </w:r>
            <w:proofErr w:type="gramStart"/>
            <w:r w:rsidRPr="000B3F9E">
              <w:t>Name]  from</w:t>
            </w:r>
            <w:proofErr w:type="gramEnd"/>
            <w:r w:rsidRPr="000B3F9E">
              <w:t xml:space="preserve"> source table [Dimension Value] where [Global Dimension No_] is equal to 2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5" w:name="_Toc13132100"/>
            <w:bookmarkStart w:id="26" w:name="_Toc13132491"/>
            <w:r>
              <w:t>Inventory</w:t>
            </w:r>
            <w:bookmarkEnd w:id="25"/>
            <w:bookmarkEnd w:id="26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Inventory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inventory status (Item count) for each day.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transactions occur during a period, the last known inventory status is shown.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Closing Inventory Average Store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Shows the inventory status (Item count) for each day for the average store.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Inventory Cost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inventory cost for each day.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transactions occur during a period, the last known cost is shown.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Item cost is the accumulated cost of items over time. </w:t>
            </w: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example, 10 items are purchased at unit cost of 2 LCY on day one, and then 5 items are sold but the cost is registered at 1 per unit. The result is Inventory cost of 10*2 - 5*1 = Inventory cost is 15 LCY.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Closing Inventory Value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inventory value for each day.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transactions occur during a period, the last known inventory value is shown.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is the last known sell price of an item.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Margin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 is derived by subtracting the Inventory cost from the Value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([Closing Inventory Value] - [Closing Inventory Cost])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Inventory Movement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calculation shows the movement of items from the previous period. Movement is measured in item count.</w:t>
            </w: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period can be year, quarter, month, or date.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Inventory Turnover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Inventory Turnover is a measure of the number of times inventory is sold and replaced during a period. This ratio is calculated by dividing Sales by Closing Inventory for the selected period.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Margin%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Margin% is calculated as ([Value] - [Cost]) / [Value]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Out of Stock Days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count of items going out of stock. </w:t>
            </w: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is, when an item goes from positive count in Inventory to zero or below.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PP Inventory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Shows the inventory status (Item count) for the previous period. 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example, if visual is on a month level, this will show last month. If visual is on a day level, this will show last day.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PY Closing Inventory Cost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Shows the Inventory cost for the previous year. For example, if you are looking at June for any year, this will show Inventory cost for June in the previous year.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PY Closing Inventory Value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088">
              <w:t>Shows the Inventory value for the previous year. For example, if you are looking at June for any year, this will show Inventory value for June in the previous year.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PY Inventory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088">
              <w:t>Shows the Inventory margin for the previous year. For example, if you are looking at June for any year, this will show Inventory margin for June in the previous year.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7" w:name="_Toc13132101"/>
            <w:bookmarkStart w:id="28" w:name="_Toc13132492"/>
            <w:r w:rsidRPr="000B3F9E">
              <w:lastRenderedPageBreak/>
              <w:t>Item</w:t>
            </w:r>
            <w:bookmarkEnd w:id="27"/>
            <w:bookmarkEnd w:id="28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Base Unit </w:t>
            </w:r>
            <w:proofErr w:type="gramStart"/>
            <w:r w:rsidRPr="000B3F9E">
              <w:t>Of</w:t>
            </w:r>
            <w:proofErr w:type="gramEnd"/>
            <w:r w:rsidRPr="000B3F9E">
              <w:t xml:space="preserve"> Measure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[Base Unit of Measure] from source table [Item]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Category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[Description] from the source table [Item Category]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366">
              <w:t>Days from Last Sale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366">
              <w:t>Number of days from today to the last sales day for the selected item(s)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[Description] from the source table [Item]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Division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[Description] from source table [Division]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First Purchase Date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The first registered day of purchase for the selected item(s)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A06366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366">
              <w:t>Last Purchase Date</w:t>
            </w:r>
          </w:p>
        </w:tc>
        <w:tc>
          <w:tcPr>
            <w:tcW w:w="3242" w:type="dxa"/>
          </w:tcPr>
          <w:p w:rsidR="006D33C7" w:rsidRPr="00A06366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366">
              <w:t>The last registered day of purchase for the selected item(s)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A06366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Last Sales Date</w:t>
            </w:r>
          </w:p>
        </w:tc>
        <w:tc>
          <w:tcPr>
            <w:tcW w:w="3242" w:type="dxa"/>
          </w:tcPr>
          <w:p w:rsidR="006D33C7" w:rsidRPr="00A06366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The last registered day of sale for the selected item(s)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A06366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366">
              <w:t>Last Sell Price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last registered sales price for the selected item. 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A06366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- value only appears for one item.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A06366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List of Items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366">
              <w:t>Provides a list of the first 5 item numbers and names, and a count of how many remain.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Inventory Posting Group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[Inventory Posting Group] from source table [Item]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Item 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Same as Description…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Job Item Type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NULL… from the source table [Item]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No &amp; 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Concatenation of [No_] and Description from the source table [Item]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Product Group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 from the source table [Product Group]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Sales Purchase Item Type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[Product Group Code] from the source table [Item]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Segments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5 Clusters for Segmentation over Margin and </w:t>
            </w:r>
            <w:proofErr w:type="spellStart"/>
            <w:r w:rsidRPr="000B3F9E">
              <w:t>Nr</w:t>
            </w:r>
            <w:proofErr w:type="spellEnd"/>
            <w:r w:rsidRPr="000B3F9E">
              <w:t xml:space="preserve"> of Items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Standard Cost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[Standard Cost] from the source table [Item]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Unit Cost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[Unit Cost] from the source table [Item]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Vendor Item No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[Vendor Item No_] from the source table [Item]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Vendor &amp; No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[Vendor No_] from the source table [Item]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29" w:name="_Toc13132102"/>
            <w:bookmarkStart w:id="30" w:name="_Toc13132493"/>
            <w:r w:rsidRPr="000B3F9E">
              <w:t>Item Category</w:t>
            </w:r>
            <w:bookmarkEnd w:id="29"/>
            <w:bookmarkEnd w:id="30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[Code] from source table [Item Category]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[Description] from source table [Item Category]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Division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[Division Code] from source table [Item Category]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31" w:name="_Toc13132103"/>
            <w:bookmarkStart w:id="32" w:name="_Toc13132494"/>
            <w:r>
              <w:lastRenderedPageBreak/>
              <w:t>Item Variant</w:t>
            </w:r>
            <w:bookmarkEnd w:id="31"/>
            <w:bookmarkEnd w:id="32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095">
              <w:t>Item variant code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095">
              <w:t>Description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095">
              <w:t>Item variant description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095">
              <w:t>Description</w:t>
            </w:r>
            <w:r>
              <w:t xml:space="preserve"> 2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095">
              <w:t>Item variant secondary description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33" w:name="_Toc13132104"/>
            <w:bookmarkStart w:id="34" w:name="_Toc13132495"/>
            <w:r>
              <w:t>Location</w:t>
            </w:r>
            <w:bookmarkEnd w:id="33"/>
            <w:bookmarkEnd w:id="34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City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City of location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Country Code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Country code of location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County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County of location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Latitude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location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List of Location Code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Provides a list of the first 5 location numbers and a count of how many remain.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List of Locations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Provides a list of the first 5 location names and a count of how many remain.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Location Code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Location code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Location Hierarchy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a hierarchy: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Name -&gt; Location Name</w:t>
            </w: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 store can have multiple locations).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Location Name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The name of the location.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Longitude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The longitude of the locations.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Postcode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The postcode of the locations.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Reporting Store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This is the logical store name for one or more locations. Could also be a single store or location.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Sales, 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Reporting Store ID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This is the logical store ID for one or more locations. Could also be a single store or location ID.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35" w:name="_Toc13132105"/>
            <w:bookmarkStart w:id="36" w:name="_Toc13132496"/>
            <w:r w:rsidRPr="000B3F9E">
              <w:t>KPI's targets</w:t>
            </w:r>
            <w:bookmarkEnd w:id="35"/>
            <w:bookmarkEnd w:id="36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POP Target Growth %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Period over Period % growth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POP Target Growth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Period over Period growth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37" w:name="_Toc13132106"/>
            <w:bookmarkStart w:id="38" w:name="_Toc13132497"/>
            <w:r w:rsidRPr="000B3F9E">
              <w:t>POP Margin</w:t>
            </w:r>
            <w:bookmarkEnd w:id="37"/>
            <w:bookmarkEnd w:id="38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MOMTD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Margin change from previous month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POP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Period Over Period margin (automatically selects year, quarter, or month)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POP%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Period Over Period % margin (automatically selects year, quarter, or month)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QOQ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Quarter Over Quarter margin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QOQTD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Quarter Over Quarter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margin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YOY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Year Over Year margin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YOYTD Margin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Year Over Year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margin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39" w:name="_Toc13132107"/>
            <w:bookmarkStart w:id="40" w:name="_Toc13132498"/>
            <w:r w:rsidRPr="000B3F9E">
              <w:t>POP Net Sales</w:t>
            </w:r>
            <w:bookmarkEnd w:id="39"/>
            <w:bookmarkEnd w:id="40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POP AVG Net Sales per Staff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POP AVG Net Sales per Staff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POP AVG Net Sales per Transaction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POP AVG Net Sales per Transaction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POP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Period Over Period Net Sales (automatically selects year, quarter, or month)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POP%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Period Over Period % Net Sales (automatically selects year, quarter, or month)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QOQ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Quarter Over Quarter Net Sales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QOQTD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Quarter Over Quarter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Net Sales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YOY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Year Over Year Net Sales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YOYTD net sales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Year Over Year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Net Sales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41" w:name="_Toc13132108"/>
            <w:bookmarkStart w:id="42" w:name="_Toc13132499"/>
            <w:r w:rsidRPr="000B3F9E">
              <w:t>POS Te</w:t>
            </w:r>
            <w:r>
              <w:t>r</w:t>
            </w:r>
            <w:r w:rsidRPr="000B3F9E">
              <w:t>minal</w:t>
            </w:r>
            <w:bookmarkEnd w:id="41"/>
            <w:bookmarkEnd w:id="42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[Description] from source table [POS Terminal]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r w:rsidRPr="000B3F9E">
              <w:t>PP counts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PM Transacting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LM Transacting Staff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PM Transaction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LM Transaction Quantity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PP AVG Transaction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LP AVG Transaction per Staff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PP Transacting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LP Transacting Staff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PP Transaction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LP Transaction Quantity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PY AVG Transaction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LY AVG Transaction per Staff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PY Transacting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LY Transacting Staff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PY Transaction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LY Transaction Quantity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43" w:name="_Toc13132109"/>
            <w:bookmarkStart w:id="44" w:name="_Toc13132500"/>
            <w:r w:rsidRPr="000B3F9E">
              <w:t>PP Margin</w:t>
            </w:r>
            <w:bookmarkEnd w:id="43"/>
            <w:bookmarkEnd w:id="44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PMTD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Last </w:t>
            </w:r>
            <w:proofErr w:type="spellStart"/>
            <w:r w:rsidRPr="000B3F9E">
              <w:t>months</w:t>
            </w:r>
            <w:proofErr w:type="spellEnd"/>
            <w:r w:rsidRPr="000B3F9E">
              <w:t xml:space="preserve"> margin from start of month to the parallel date from current month </w:t>
            </w:r>
            <w:r w:rsidRPr="000B3F9E">
              <w:br/>
              <w:t xml:space="preserve">(e.g. If today is marsh 15th, the margin is given for the period April 1st to April 15th) 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PP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Last Period Margin. Switches between LM, LQ and LY Margin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PQTD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Last quarter margin from start of quarter to the parallel date from current quarter </w:t>
            </w:r>
            <w:r w:rsidRPr="000B3F9E">
              <w:br/>
              <w:t xml:space="preserve">(e.g. If today is may 15th, the margin is given for the period January 1st to February 15th) 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PYTD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Last year margin from start of year to the parallel date from current year</w:t>
            </w:r>
            <w:r w:rsidRPr="000B3F9E">
              <w:br/>
              <w:t xml:space="preserve">(e.g. If today is may 15th, the margin is given for the period January 1st to May 15th last year)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 w:rsidRPr="000B3F9E">
              <w:t>PP Net Sales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PM AVG Net Sales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LM AVG Net Sales per Staff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PM AVG Net Sales per Transaction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LM AVG Net Sales per Transaction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PM AVG Transaction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LM AVG Transaction per Staff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PP AVG Net Sales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LP AVG Net Sales per Staff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PP AVG Net Sales per Transaction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LP AVG Net Sales per Transaction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PY AVG Net Sales per Staff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LY AVG Net Sales per Staff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PY AVG Net Sales per Transaction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LY AVG Net Sales per Transaction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PMTD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Last </w:t>
            </w:r>
            <w:proofErr w:type="spellStart"/>
            <w:r w:rsidRPr="000B3F9E">
              <w:t>months</w:t>
            </w:r>
            <w:proofErr w:type="spellEnd"/>
            <w:r w:rsidRPr="000B3F9E">
              <w:t xml:space="preserve"> Net Sales from start of month to the parallel date from current month </w:t>
            </w:r>
            <w:r w:rsidRPr="000B3F9E">
              <w:br/>
              <w:t xml:space="preserve">(e.g. If today is marsh 15th, Net Sales is given for the period April 1st to April 15th)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PP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Last Period Net Sales. Switches between LM, LQ and LY Net Sales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PQTD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Last quarter Net Sales from start of quarter to the parallel date from current quarter </w:t>
            </w:r>
            <w:r w:rsidRPr="000B3F9E">
              <w:br/>
              <w:t xml:space="preserve">(e.g. If today is may 15th, Net Sales is given for the period January 1st to February 15th) 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PYTD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Last year Net Sales from start of year to the parallel date from current year</w:t>
            </w:r>
            <w:r w:rsidRPr="000B3F9E">
              <w:br/>
              <w:t xml:space="preserve">(e.g. If today is may 15th, the Net Sales is given for the period January 1st to May 15th last year) 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PP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Previous Period Net Sales (automatically selects year, quarter, or month)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>
              <w:t>Purchases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36E">
              <w:t>Purchase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36E">
              <w:t>Shows the purchase quantity (Item count) for the selected period.</w:t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36E">
              <w:t>Purchase Return Quantity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number of items returned to vendors. 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- View with reason description to get more details.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36E">
              <w:t>Purchase Return Rate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tabs>
                <w:tab w:val="left" w:pos="9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Shows the percentile of items returned to vendors. </w:t>
            </w:r>
          </w:p>
          <w:p w:rsidR="006D33C7" w:rsidRDefault="006D33C7" w:rsidP="006D33C7">
            <w:pPr>
              <w:tabs>
                <w:tab w:val="left" w:pos="9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- View with reason description to get more details.</w:t>
            </w:r>
            <w:r>
              <w:tab/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36E">
              <w:t>PY Purchase Return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36E">
              <w:t>Shows the number of items returned to vendors the previous year (12 months prior to selection).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>
              <w:t>Reason Codes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Reason codes, for purchase returns and sales returns.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Description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6D">
              <w:t>Reason codes, for purchase returns and sales returns.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List of Reasons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6D">
              <w:t>Provides a list of the first 5 Reason descriptions and a count of how many remain.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>
              <w:t>Sales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281">
              <w:t>PY Return Quantity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number of sold items returned the previous year (12 months prior to selection). 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- View with reason description to get more details.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281">
              <w:t>PY Sales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281">
              <w:t>Shows the number of items sold the previous year (12 months prior to selection).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281">
              <w:t>Return Quantity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number of sold items that have been returned.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- View with reason description to get more details.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281">
              <w:t>Return Rate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percentile of sold items that have been returned.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- View with reason description to get more details.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281">
              <w:t>Sales Quantity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281">
              <w:t>Shows the number of items sold (item count).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281">
              <w:t>Through Return rate</w:t>
            </w:r>
          </w:p>
        </w:tc>
        <w:tc>
          <w:tcPr>
            <w:tcW w:w="3242" w:type="dxa"/>
            <w:hideMark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ratio between Sales returns and Purchase returns to vendors.</w:t>
            </w:r>
          </w:p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([Purchase Return Rate] / [Return Rate ])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 w:rsidRPr="000B3F9E">
              <w:lastRenderedPageBreak/>
              <w:t>Sales Budget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Budget Amount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Column [Amount] from Retail Sales Budget Entry] in source data with default aggregate set to SUM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Closing Stock Value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[Closing Stock Value] from Retail Sales Budget Entry] in source data with default aggregate set to SUM</w:t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[Code] from Retail Sales Budget Entry] in source data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Cost Amount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[Cost Amount] from Retail Sales Budget Entry] in source data with default aggregate set to SUM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CY Budget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3F9E">
              <w:t>Butget</w:t>
            </w:r>
            <w:proofErr w:type="spellEnd"/>
            <w:r w:rsidRPr="000B3F9E">
              <w:t xml:space="preserve"> sum for Current year </w:t>
            </w:r>
            <w:proofErr w:type="gramStart"/>
            <w:r w:rsidRPr="000B3F9E">
              <w:t>( This</w:t>
            </w:r>
            <w:proofErr w:type="gramEnd"/>
            <w:r w:rsidRPr="000B3F9E">
              <w:t xml:space="preserve"> needs looking into as Current year is set as Max year - 1)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Discount Amount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[Discount Amount] from Retail Sales Budget Entry] in source data with default aggregate set to SUM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Negative Adjustment Amount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tabs>
                <w:tab w:val="left" w:pos="92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[Negative Adjustment Amount] from Retail Sales Budget Entry] in source data with default aggregate set to SUM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Opening Stock Value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[Opening Stock Value] from Retail Sales Budget Entry] in source data with default aggregate set to SUM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514281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Quantity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[Quantity] from Retail Sales Budget Entry] in source data with default aggregate set to SUM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514281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Revision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[Revision] from Retail Sales Budget Entry] in source data with default aggregate set to SUM 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514281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3F9E">
              <w:t>UserID</w:t>
            </w:r>
            <w:proofErr w:type="spellEnd"/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[User ID] from Retail Sales Budget Entry] in source data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  <w:bookmarkStart w:id="45" w:name="_Toc13132110"/>
            <w:bookmarkStart w:id="46" w:name="_Toc13132501"/>
            <w:r w:rsidRPr="000B3F9E">
              <w:t>Staff</w:t>
            </w:r>
            <w:bookmarkEnd w:id="45"/>
            <w:bookmarkEnd w:id="46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First Name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First name of Staff member.</w:t>
            </w:r>
            <w:r w:rsidRPr="000B3F9E">
              <w:br/>
              <w:t>Can either be [First Name] from source table [staff] or first name from [Name] in source table [</w:t>
            </w:r>
            <w:proofErr w:type="spellStart"/>
            <w:r w:rsidRPr="000B3F9E">
              <w:t>Salesperson_Purchaser</w:t>
            </w:r>
            <w:proofErr w:type="spellEnd"/>
            <w:r w:rsidRPr="000B3F9E">
              <w:t>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ID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ID of Staff member.</w:t>
            </w:r>
            <w:r w:rsidRPr="000B3F9E">
              <w:br/>
              <w:t>Can either be [ID] from source table [staff] or [Code] from source table [</w:t>
            </w:r>
            <w:proofErr w:type="spellStart"/>
            <w:r w:rsidRPr="000B3F9E">
              <w:t>Salesperson_Purchaser</w:t>
            </w:r>
            <w:proofErr w:type="spellEnd"/>
            <w:r w:rsidRPr="000B3F9E">
              <w:t>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Last Name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Last name of Staff member.</w:t>
            </w:r>
            <w:r w:rsidRPr="000B3F9E">
              <w:br/>
              <w:t>Can either be [Last Name] from source table [staff] or last name from [Name] in source table [</w:t>
            </w:r>
            <w:proofErr w:type="spellStart"/>
            <w:r w:rsidRPr="000B3F9E">
              <w:t>Salesperson_Purchaser</w:t>
            </w:r>
            <w:proofErr w:type="spellEnd"/>
            <w:r w:rsidRPr="000B3F9E">
              <w:t>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Staff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Staff = Staff[</w:t>
            </w:r>
            <w:proofErr w:type="spellStart"/>
            <w:r w:rsidRPr="000B3F9E">
              <w:t>LastName</w:t>
            </w:r>
            <w:proofErr w:type="spellEnd"/>
            <w:r w:rsidRPr="000B3F9E">
              <w:t>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Transacting Staff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Calculated measure showing the distinct count of transacting staff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Default="006D33C7" w:rsidP="006D33C7">
            <w:pPr>
              <w:pStyle w:val="Heading2"/>
              <w:outlineLvl w:val="1"/>
            </w:pPr>
            <w:bookmarkStart w:id="47" w:name="_Toc13132111"/>
            <w:bookmarkStart w:id="48" w:name="_Toc13132502"/>
            <w:r w:rsidRPr="000B3F9E">
              <w:t>Store</w:t>
            </w:r>
            <w:bookmarkEnd w:id="47"/>
            <w:bookmarkEnd w:id="48"/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City</w:t>
            </w:r>
          </w:p>
        </w:tc>
        <w:tc>
          <w:tcPr>
            <w:tcW w:w="3242" w:type="dxa"/>
          </w:tcPr>
          <w:p w:rsidR="006D33C7" w:rsidRPr="0077236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[City] from source table [Store]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Country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[Post Code] from source table [Store]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County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[County] from source table [Store]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Location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[Location Code] from source table [Store]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Post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[Post Code] from source table [Store]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Store Name = Store[</w:t>
            </w:r>
            <w:proofErr w:type="spellStart"/>
            <w:r w:rsidRPr="000B3F9E">
              <w:t>StoreName</w:t>
            </w:r>
            <w:proofErr w:type="spellEnd"/>
            <w:r w:rsidRPr="000B3F9E">
              <w:t>]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Store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[Name] from source table [Store]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>
              <w:t>Supply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AVG Days of Supply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Average days of supply in the filtered period.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E6A">
              <w:t>AVG Sales Last X Days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E6A">
              <w:t>Calculates the average sales in the last number of days based on the What If parameter "Number of days".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AVG Sales Last X Weeks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Calculates the average sales in the last number of weeks based on the What If parameter "Number of weeks".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E6A">
              <w:t>AVG Weeks of Supply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E6A">
              <w:t>The average weeks of supply in the filtered period.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Bottom 10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E6A">
              <w:t>The 10 items you have the fewest [days of supply] left.</w:t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Days of Supply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Measures the average number of days the company holds its inventory before selling it.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9BB">
              <w:t>Item Supply Rank ASC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9BB">
              <w:t>Items ranked with the lowest days of supply. Filtered on items with days of supply greater than 0.</w:t>
            </w:r>
          </w:p>
        </w:tc>
      </w:tr>
      <w:tr w:rsidR="006D33C7" w:rsidRPr="000B3F9E" w:rsidTr="006D33C7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Item Supply Rank DESC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Items ranked with the highest days of supply.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9BB">
              <w:t>Top 10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9BB">
              <w:t>The 10 items you have the most [days of supply].</w:t>
            </w:r>
          </w:p>
        </w:tc>
      </w:tr>
      <w:tr w:rsidR="006D33C7" w:rsidRPr="000B3F9E" w:rsidTr="006D33C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Weeks of Supply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9BB">
              <w:t>Measures the average number of weeks the company holds its inventory before selling it.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49" w:name="_Toc13132112"/>
            <w:bookmarkStart w:id="50" w:name="_Toc13132503"/>
            <w:r w:rsidRPr="000B3F9E">
              <w:lastRenderedPageBreak/>
              <w:t>TD Margin</w:t>
            </w:r>
            <w:bookmarkEnd w:id="49"/>
            <w:bookmarkEnd w:id="50"/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Month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margin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Quarter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margin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YTD Margin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Year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margin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r w:rsidRPr="000B3F9E">
              <w:t>TD Net Sales</w:t>
            </w: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MOMTD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Net Sales change from previous month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MTD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Month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Net Sales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QTD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Quarter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Net Sales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YTD net sales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 xml:space="preserve">Year </w:t>
            </w:r>
            <w:proofErr w:type="gramStart"/>
            <w:r w:rsidRPr="000B3F9E">
              <w:t>To</w:t>
            </w:r>
            <w:proofErr w:type="gramEnd"/>
            <w:r w:rsidRPr="000B3F9E">
              <w:t xml:space="preserve"> Date Net Sales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YTD Days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Count of YTD days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51" w:name="_Toc13132113"/>
            <w:bookmarkStart w:id="52" w:name="_Toc13132504"/>
            <w:r w:rsidRPr="000B3F9E">
              <w:t>Time</w:t>
            </w:r>
            <w:bookmarkEnd w:id="51"/>
            <w:bookmarkEnd w:id="52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AMPM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Text, either AM or PM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Hour12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Hour 00 - 12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Hour24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Hour 00 - 23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Minute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Minute 00 - 59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Second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E">
              <w:t>Second 00 - 59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>Time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F9E">
              <w:t xml:space="preserve">Time in the format </w:t>
            </w:r>
            <w:proofErr w:type="spellStart"/>
            <w:r w:rsidRPr="000B3F9E">
              <w:t>hh:</w:t>
            </w:r>
            <w:proofErr w:type="gramStart"/>
            <w:r w:rsidRPr="000B3F9E">
              <w:t>mm:ss</w:t>
            </w:r>
            <w:proofErr w:type="spellEnd"/>
            <w:proofErr w:type="gramEnd"/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  <w:bookmarkStart w:id="53" w:name="_Toc13132114"/>
            <w:bookmarkStart w:id="54" w:name="_Toc13132505"/>
            <w:r>
              <w:t>Vendor</w:t>
            </w:r>
            <w:bookmarkEnd w:id="53"/>
            <w:bookmarkEnd w:id="54"/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Address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Registered address for vendors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Blocked</w:t>
            </w:r>
          </w:p>
        </w:tc>
        <w:tc>
          <w:tcPr>
            <w:tcW w:w="3242" w:type="dxa"/>
          </w:tcPr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 code</w:t>
            </w:r>
          </w:p>
          <w:p w:rsidR="006D33C7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Payment </w:t>
            </w:r>
          </w:p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All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City</w:t>
            </w:r>
          </w:p>
        </w:tc>
        <w:tc>
          <w:tcPr>
            <w:tcW w:w="3242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City of vendor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Country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Vendor’s country code.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County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Vendor’s county.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Currency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Vendor’s currency code.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6D33C7" w:rsidRPr="000B3F9E" w:rsidRDefault="006D33C7" w:rsidP="006D33C7">
            <w:pPr>
              <w:pStyle w:val="Heading2"/>
              <w:outlineLvl w:val="1"/>
            </w:pPr>
          </w:p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Language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Vendor’s language.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Post Code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Vendor’s post code.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Vendor Name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Vendor’s name.</w:t>
            </w:r>
          </w:p>
        </w:tc>
      </w:tr>
      <w:tr w:rsidR="006D33C7" w:rsidRPr="000B3F9E" w:rsidTr="006D33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No</w:t>
            </w:r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D21">
              <w:t>Vendor’s number in the NAV system.</w:t>
            </w:r>
          </w:p>
        </w:tc>
      </w:tr>
      <w:tr w:rsidR="006D33C7" w:rsidRPr="000B3F9E" w:rsidTr="006D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6D33C7" w:rsidRPr="000B3F9E" w:rsidRDefault="006D33C7" w:rsidP="006D33C7"/>
        </w:tc>
        <w:tc>
          <w:tcPr>
            <w:tcW w:w="1850" w:type="dxa"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noWrap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 xml:space="preserve">Vendor </w:t>
            </w:r>
            <w:proofErr w:type="spellStart"/>
            <w:r w:rsidRPr="00682D21">
              <w:t>No&amp;Name</w:t>
            </w:r>
            <w:proofErr w:type="spellEnd"/>
          </w:p>
        </w:tc>
        <w:tc>
          <w:tcPr>
            <w:tcW w:w="3242" w:type="dxa"/>
            <w:hideMark/>
          </w:tcPr>
          <w:p w:rsidR="006D33C7" w:rsidRPr="000B3F9E" w:rsidRDefault="006D33C7" w:rsidP="006D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D21">
              <w:t>Vendor’s number and name combined.</w:t>
            </w:r>
          </w:p>
        </w:tc>
      </w:tr>
    </w:tbl>
    <w:p w:rsidR="006D33C7" w:rsidRDefault="006D33C7"/>
    <w:sectPr w:rsidR="006D33C7" w:rsidSect="00FD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23A"/>
      </v:shape>
    </w:pict>
  </w:numPicBullet>
  <w:numPicBullet w:numPicBulletId="1">
    <w:pict>
      <v:shape id="_x0000_i1042" type="#_x0000_t75" style="width:11.25pt;height:11.25pt" o:bullet="t">
        <v:imagedata r:id="rId2" o:title="Bulb Bright"/>
      </v:shape>
    </w:pict>
  </w:numPicBullet>
  <w:abstractNum w:abstractNumId="0" w15:restartNumberingAfterBreak="0">
    <w:nsid w:val="FFFFFF7C"/>
    <w:multiLevelType w:val="singleLevel"/>
    <w:tmpl w:val="0CA0D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9EAE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745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9C3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6E7858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D8A54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4F6F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1EF60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CB1C45"/>
    <w:multiLevelType w:val="hybridMultilevel"/>
    <w:tmpl w:val="AF643026"/>
    <w:lvl w:ilvl="0" w:tplc="D0B6540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  <w:sz w:val="22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36954"/>
    <w:multiLevelType w:val="hybridMultilevel"/>
    <w:tmpl w:val="9DA683C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646EE"/>
    <w:multiLevelType w:val="hybridMultilevel"/>
    <w:tmpl w:val="EBEE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A3982"/>
    <w:multiLevelType w:val="multilevel"/>
    <w:tmpl w:val="BC72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17D9B"/>
    <w:multiLevelType w:val="hybridMultilevel"/>
    <w:tmpl w:val="52A04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73F89"/>
    <w:multiLevelType w:val="hybridMultilevel"/>
    <w:tmpl w:val="23A605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A2F62"/>
    <w:multiLevelType w:val="hybridMultilevel"/>
    <w:tmpl w:val="27FA2612"/>
    <w:lvl w:ilvl="0" w:tplc="1B481D4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36308"/>
    <w:multiLevelType w:val="hybridMultilevel"/>
    <w:tmpl w:val="E81054B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A0333"/>
    <w:multiLevelType w:val="multilevel"/>
    <w:tmpl w:val="040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56738A"/>
    <w:multiLevelType w:val="hybridMultilevel"/>
    <w:tmpl w:val="2CB6A40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D5234"/>
    <w:multiLevelType w:val="hybridMultilevel"/>
    <w:tmpl w:val="8FEA8FCA"/>
    <w:lvl w:ilvl="0" w:tplc="32F2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C0FAF"/>
    <w:multiLevelType w:val="hybridMultilevel"/>
    <w:tmpl w:val="3E849F38"/>
    <w:lvl w:ilvl="0" w:tplc="7ACC7DC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94EA4124">
      <w:start w:val="1"/>
      <w:numFmt w:val="bullet"/>
      <w:pStyle w:val="BulletL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453"/>
    <w:multiLevelType w:val="hybridMultilevel"/>
    <w:tmpl w:val="B35C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23902"/>
    <w:multiLevelType w:val="hybridMultilevel"/>
    <w:tmpl w:val="13482A5E"/>
    <w:lvl w:ilvl="0" w:tplc="0A84C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E2534"/>
    <w:multiLevelType w:val="hybridMultilevel"/>
    <w:tmpl w:val="45A2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3323B"/>
    <w:multiLevelType w:val="hybridMultilevel"/>
    <w:tmpl w:val="A64058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954217"/>
    <w:multiLevelType w:val="hybridMultilevel"/>
    <w:tmpl w:val="64EE813E"/>
    <w:lvl w:ilvl="0" w:tplc="040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8120DE1"/>
    <w:multiLevelType w:val="hybridMultilevel"/>
    <w:tmpl w:val="30D4B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9A754C"/>
    <w:multiLevelType w:val="multilevel"/>
    <w:tmpl w:val="2A52DEEE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85493"/>
    <w:multiLevelType w:val="hybridMultilevel"/>
    <w:tmpl w:val="64F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45BCF"/>
    <w:multiLevelType w:val="multilevel"/>
    <w:tmpl w:val="040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34A82"/>
    <w:multiLevelType w:val="hybridMultilevel"/>
    <w:tmpl w:val="557839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255E2"/>
    <w:multiLevelType w:val="multilevel"/>
    <w:tmpl w:val="41E44C36"/>
    <w:lvl w:ilvl="0">
      <w:start w:val="1"/>
      <w:numFmt w:val="decimal"/>
      <w:pStyle w:val="Heading1"/>
      <w:lvlText w:val="%1"/>
      <w:lvlJc w:val="left"/>
      <w:pPr>
        <w:tabs>
          <w:tab w:val="num" w:pos="545"/>
        </w:tabs>
        <w:ind w:left="545" w:hanging="432"/>
      </w:pPr>
    </w:lvl>
    <w:lvl w:ilvl="1">
      <w:start w:val="1"/>
      <w:numFmt w:val="decimal"/>
      <w:lvlText w:val="%1.%2"/>
      <w:lvlJc w:val="left"/>
      <w:pPr>
        <w:tabs>
          <w:tab w:val="num" w:pos="689"/>
        </w:tabs>
        <w:ind w:left="68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33"/>
        </w:tabs>
        <w:ind w:left="83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77"/>
        </w:tabs>
        <w:ind w:left="977" w:hanging="864"/>
      </w:p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</w:lvl>
  </w:abstractNum>
  <w:abstractNum w:abstractNumId="31" w15:restartNumberingAfterBreak="0">
    <w:nsid w:val="54451C9F"/>
    <w:multiLevelType w:val="hybridMultilevel"/>
    <w:tmpl w:val="068A5D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35C1D"/>
    <w:multiLevelType w:val="hybridMultilevel"/>
    <w:tmpl w:val="627C87E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75085"/>
    <w:multiLevelType w:val="hybridMultilevel"/>
    <w:tmpl w:val="815A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9304C"/>
    <w:multiLevelType w:val="hybridMultilevel"/>
    <w:tmpl w:val="CCA08D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72DFE"/>
    <w:multiLevelType w:val="hybridMultilevel"/>
    <w:tmpl w:val="6310D31E"/>
    <w:lvl w:ilvl="0" w:tplc="D6680A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0317A"/>
    <w:multiLevelType w:val="hybridMultilevel"/>
    <w:tmpl w:val="690C7FBE"/>
    <w:lvl w:ilvl="0" w:tplc="040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55551"/>
    <w:multiLevelType w:val="hybridMultilevel"/>
    <w:tmpl w:val="AB84517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E436C"/>
    <w:multiLevelType w:val="hybridMultilevel"/>
    <w:tmpl w:val="29B803DE"/>
    <w:lvl w:ilvl="0" w:tplc="A9CC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53DE2"/>
    <w:multiLevelType w:val="hybridMultilevel"/>
    <w:tmpl w:val="000A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A577D"/>
    <w:multiLevelType w:val="hybridMultilevel"/>
    <w:tmpl w:val="81CC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E605E"/>
    <w:multiLevelType w:val="hybridMultilevel"/>
    <w:tmpl w:val="ED1612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25"/>
  </w:num>
  <w:num w:numId="4">
    <w:abstractNumId w:val="19"/>
  </w:num>
  <w:num w:numId="5">
    <w:abstractNumId w:val="36"/>
  </w:num>
  <w:num w:numId="6">
    <w:abstractNumId w:val="14"/>
  </w:num>
  <w:num w:numId="7">
    <w:abstractNumId w:val="1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23"/>
  </w:num>
  <w:num w:numId="18">
    <w:abstractNumId w:val="10"/>
  </w:num>
  <w:num w:numId="19">
    <w:abstractNumId w:val="8"/>
  </w:num>
  <w:num w:numId="20">
    <w:abstractNumId w:val="35"/>
  </w:num>
  <w:num w:numId="21">
    <w:abstractNumId w:val="17"/>
  </w:num>
  <w:num w:numId="22">
    <w:abstractNumId w:val="18"/>
  </w:num>
  <w:num w:numId="23">
    <w:abstractNumId w:val="21"/>
  </w:num>
  <w:num w:numId="24">
    <w:abstractNumId w:val="41"/>
  </w:num>
  <w:num w:numId="25">
    <w:abstractNumId w:val="15"/>
  </w:num>
  <w:num w:numId="26">
    <w:abstractNumId w:val="37"/>
  </w:num>
  <w:num w:numId="27">
    <w:abstractNumId w:val="31"/>
  </w:num>
  <w:num w:numId="28">
    <w:abstractNumId w:val="29"/>
  </w:num>
  <w:num w:numId="29">
    <w:abstractNumId w:val="34"/>
  </w:num>
  <w:num w:numId="30">
    <w:abstractNumId w:val="28"/>
  </w:num>
  <w:num w:numId="31">
    <w:abstractNumId w:val="16"/>
  </w:num>
  <w:num w:numId="32">
    <w:abstractNumId w:val="40"/>
  </w:num>
  <w:num w:numId="33">
    <w:abstractNumId w:val="39"/>
  </w:num>
  <w:num w:numId="34">
    <w:abstractNumId w:val="38"/>
  </w:num>
  <w:num w:numId="35">
    <w:abstractNumId w:val="22"/>
  </w:num>
  <w:num w:numId="36">
    <w:abstractNumId w:val="12"/>
  </w:num>
  <w:num w:numId="37">
    <w:abstractNumId w:val="27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1"/>
  </w:num>
  <w:num w:numId="42">
    <w:abstractNumId w:val="11"/>
    <w:lvlOverride w:ilvl="1">
      <w:lvl w:ilvl="1">
        <w:numFmt w:val="lowerLetter"/>
        <w:lvlText w:val="%2."/>
        <w:lvlJc w:val="left"/>
      </w:lvl>
    </w:lvlOverride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7"/>
    <w:rsid w:val="00084757"/>
    <w:rsid w:val="006D33C7"/>
    <w:rsid w:val="008966FB"/>
    <w:rsid w:val="009E2EE1"/>
    <w:rsid w:val="00C10A28"/>
    <w:rsid w:val="00F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C8270-A564-4219-8C83-9F6BA40B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3C7"/>
    <w:pPr>
      <w:spacing w:after="120" w:line="240" w:lineRule="auto"/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C7"/>
    <w:pPr>
      <w:keepNext/>
      <w:numPr>
        <w:numId w:val="2"/>
      </w:numPr>
      <w:tabs>
        <w:tab w:val="clear" w:pos="545"/>
        <w:tab w:val="num" w:pos="426"/>
      </w:tabs>
      <w:spacing w:before="360"/>
      <w:ind w:left="425" w:hanging="425"/>
      <w:outlineLvl w:val="0"/>
    </w:pPr>
    <w:rPr>
      <w:rFonts w:ascii="Lucida Sans" w:hAnsi="Lucida Sans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D33C7"/>
    <w:pPr>
      <w:keepNext/>
      <w:spacing w:before="240"/>
      <w:ind w:left="-11"/>
      <w:jc w:val="left"/>
      <w:outlineLvl w:val="1"/>
    </w:pPr>
    <w:rPr>
      <w:rFonts w:ascii="Lucida Sans" w:hAnsi="Lucida Sans" w:cs="Arial"/>
      <w:b/>
      <w:bCs/>
      <w:color w:val="232323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D33C7"/>
    <w:pPr>
      <w:keepNext/>
      <w:numPr>
        <w:ilvl w:val="2"/>
        <w:numId w:val="2"/>
      </w:numPr>
      <w:tabs>
        <w:tab w:val="left" w:pos="900"/>
      </w:tabs>
      <w:spacing w:before="120"/>
      <w:outlineLvl w:val="2"/>
    </w:pPr>
    <w:rPr>
      <w:rFonts w:ascii="Lucida Sans" w:eastAsia="Arial Black" w:hAnsi="Lucida Sans" w:cs="Arial"/>
      <w:b/>
      <w:noProof/>
      <w:color w:val="232323"/>
      <w:sz w:val="21"/>
      <w:szCs w:val="21"/>
    </w:rPr>
  </w:style>
  <w:style w:type="paragraph" w:styleId="Heading4">
    <w:name w:val="heading 4"/>
    <w:basedOn w:val="Normal"/>
    <w:next w:val="Normal"/>
    <w:link w:val="Heading4Char"/>
    <w:rsid w:val="006D33C7"/>
    <w:pPr>
      <w:keepNext/>
      <w:numPr>
        <w:ilvl w:val="3"/>
        <w:numId w:val="2"/>
      </w:numPr>
      <w:tabs>
        <w:tab w:val="clear" w:pos="977"/>
        <w:tab w:val="left" w:pos="1100"/>
      </w:tabs>
      <w:spacing w:before="120"/>
      <w:outlineLvl w:val="3"/>
    </w:pPr>
    <w:rPr>
      <w:rFonts w:eastAsia="Arial Black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C7"/>
    <w:rPr>
      <w:rFonts w:ascii="Lucida Sans" w:hAnsi="Lucida Sans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3C7"/>
    <w:rPr>
      <w:rFonts w:ascii="Lucida Sans" w:hAnsi="Lucida Sans" w:cs="Arial"/>
      <w:b/>
      <w:bCs/>
      <w:color w:val="23232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33C7"/>
    <w:rPr>
      <w:rFonts w:ascii="Lucida Sans" w:eastAsia="Arial Black" w:hAnsi="Lucida Sans" w:cs="Arial"/>
      <w:b/>
      <w:noProof/>
      <w:color w:val="232323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6D33C7"/>
    <w:rPr>
      <w:rFonts w:asciiTheme="majorHAnsi" w:eastAsia="Arial Black" w:hAnsiTheme="majorHAnsi" w:cs="Arial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6D33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C7"/>
    <w:rPr>
      <w:rFonts w:asciiTheme="majorHAnsi" w:hAnsiTheme="maj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6D33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C7"/>
    <w:rPr>
      <w:rFonts w:asciiTheme="majorHAnsi" w:hAnsiTheme="maj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C7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6D33C7"/>
    <w:pPr>
      <w:spacing w:before="240" w:after="240"/>
      <w:jc w:val="center"/>
    </w:pPr>
    <w:rPr>
      <w:b/>
      <w:sz w:val="40"/>
      <w:szCs w:val="48"/>
    </w:rPr>
  </w:style>
  <w:style w:type="paragraph" w:customStyle="1" w:styleId="LSTitle">
    <w:name w:val="LS Title"/>
    <w:basedOn w:val="DocumentTitle"/>
    <w:link w:val="LSTitleChar"/>
    <w:qFormat/>
    <w:rsid w:val="006D33C7"/>
    <w:rPr>
      <w:rFonts w:ascii="Lucida Sans" w:hAnsi="Lucida Sans"/>
      <w:b w:val="0"/>
    </w:rPr>
  </w:style>
  <w:style w:type="paragraph" w:styleId="TOC1">
    <w:name w:val="toc 1"/>
    <w:basedOn w:val="Normal"/>
    <w:next w:val="Normal"/>
    <w:autoRedefine/>
    <w:uiPriority w:val="39"/>
    <w:rsid w:val="006D33C7"/>
    <w:pPr>
      <w:tabs>
        <w:tab w:val="left" w:pos="400"/>
        <w:tab w:val="right" w:leader="dot" w:pos="8302"/>
      </w:tabs>
      <w:spacing w:before="120"/>
      <w:jc w:val="left"/>
    </w:pPr>
    <w:rPr>
      <w:rFonts w:cs="Arial"/>
      <w:b/>
      <w:bCs/>
    </w:rPr>
  </w:style>
  <w:style w:type="character" w:customStyle="1" w:styleId="DocumentTitleChar">
    <w:name w:val="Document Title Char"/>
    <w:basedOn w:val="DefaultParagraphFont"/>
    <w:link w:val="DocumentTitle"/>
    <w:rsid w:val="006D33C7"/>
    <w:rPr>
      <w:rFonts w:asciiTheme="majorHAnsi" w:hAnsiTheme="majorHAnsi"/>
      <w:b/>
      <w:sz w:val="40"/>
      <w:szCs w:val="48"/>
    </w:rPr>
  </w:style>
  <w:style w:type="character" w:customStyle="1" w:styleId="LSTitleChar">
    <w:name w:val="LS Title Char"/>
    <w:basedOn w:val="DocumentTitleChar"/>
    <w:link w:val="LSTitle"/>
    <w:rsid w:val="006D33C7"/>
    <w:rPr>
      <w:rFonts w:ascii="Lucida Sans" w:hAnsi="Lucida Sans"/>
      <w:b w:val="0"/>
      <w:sz w:val="40"/>
      <w:szCs w:val="48"/>
    </w:rPr>
  </w:style>
  <w:style w:type="paragraph" w:styleId="TOC2">
    <w:name w:val="toc 2"/>
    <w:basedOn w:val="Normal"/>
    <w:next w:val="Normal"/>
    <w:autoRedefine/>
    <w:uiPriority w:val="39"/>
    <w:rsid w:val="006D33C7"/>
    <w:pPr>
      <w:tabs>
        <w:tab w:val="left" w:pos="403"/>
        <w:tab w:val="right" w:leader="dot" w:pos="8302"/>
      </w:tabs>
      <w:ind w:left="403"/>
      <w:jc w:val="left"/>
    </w:pPr>
    <w:rPr>
      <w:bCs/>
      <w:szCs w:val="20"/>
    </w:rPr>
  </w:style>
  <w:style w:type="character" w:styleId="Hyperlink">
    <w:name w:val="Hyperlink"/>
    <w:basedOn w:val="DefaultParagraphFont"/>
    <w:uiPriority w:val="99"/>
    <w:rsid w:val="006D33C7"/>
    <w:rPr>
      <w:color w:val="2E74B5" w:themeColor="accent5" w:themeShade="BF"/>
      <w:u w:val="single"/>
      <w:lang w:val="is-IS"/>
    </w:rPr>
  </w:style>
  <w:style w:type="numbering" w:customStyle="1" w:styleId="StyleBulleted">
    <w:name w:val="Style Bulleted"/>
    <w:basedOn w:val="NoList"/>
    <w:rsid w:val="006D33C7"/>
    <w:pPr>
      <w:numPr>
        <w:numId w:val="1"/>
      </w:numPr>
    </w:pPr>
  </w:style>
  <w:style w:type="character" w:customStyle="1" w:styleId="TOC">
    <w:name w:val="TOC"/>
    <w:basedOn w:val="DefaultParagraphFont"/>
    <w:rsid w:val="006D33C7"/>
    <w:rPr>
      <w:rFonts w:ascii="Arial" w:hAnsi="Arial"/>
      <w:b/>
      <w:bCs/>
      <w:sz w:val="32"/>
      <w:szCs w:val="28"/>
    </w:rPr>
  </w:style>
  <w:style w:type="paragraph" w:styleId="TOC3">
    <w:name w:val="toc 3"/>
    <w:basedOn w:val="Normal"/>
    <w:next w:val="Normal"/>
    <w:autoRedefine/>
    <w:uiPriority w:val="39"/>
    <w:rsid w:val="006D33C7"/>
    <w:pPr>
      <w:tabs>
        <w:tab w:val="left" w:pos="1760"/>
        <w:tab w:val="right" w:pos="8301"/>
        <w:tab w:val="right" w:leader="dot" w:pos="9396"/>
      </w:tabs>
      <w:ind w:left="975"/>
      <w:jc w:val="left"/>
    </w:pPr>
    <w:rPr>
      <w:szCs w:val="20"/>
    </w:rPr>
  </w:style>
  <w:style w:type="paragraph" w:styleId="NoSpacing">
    <w:name w:val="No Spacing"/>
    <w:link w:val="NoSpacingChar"/>
    <w:uiPriority w:val="1"/>
    <w:qFormat/>
    <w:rsid w:val="006D33C7"/>
    <w:pPr>
      <w:spacing w:after="0" w:line="240" w:lineRule="auto"/>
      <w:jc w:val="both"/>
    </w:pPr>
    <w:rPr>
      <w:rFonts w:asciiTheme="majorHAnsi" w:hAnsiTheme="majorHAnsi"/>
      <w:szCs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33C7"/>
    <w:pPr>
      <w:spacing w:after="300"/>
      <w:contextualSpacing/>
    </w:pPr>
    <w:rPr>
      <w:rFonts w:ascii="Lucida Sans" w:eastAsiaTheme="majorEastAsia" w:hAnsi="Lucida Sans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3C7"/>
    <w:rPr>
      <w:rFonts w:ascii="Lucida Sans" w:eastAsiaTheme="majorEastAsia" w:hAnsi="Lucida Sans" w:cstheme="majorBidi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unhideWhenUsed/>
    <w:rsid w:val="006D33C7"/>
    <w:rPr>
      <w:color w:val="70609B"/>
      <w:u w:val="single"/>
    </w:rPr>
  </w:style>
  <w:style w:type="character" w:styleId="PageNumber">
    <w:name w:val="page number"/>
    <w:basedOn w:val="DefaultParagraphFont"/>
    <w:rsid w:val="006D33C7"/>
  </w:style>
  <w:style w:type="paragraph" w:styleId="HTMLPreformatted">
    <w:name w:val="HTML Preformatted"/>
    <w:basedOn w:val="Normal"/>
    <w:link w:val="HTMLPreformattedChar"/>
    <w:rsid w:val="006D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D33C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D33C7"/>
    <w:pPr>
      <w:numPr>
        <w:numId w:val="4"/>
      </w:numPr>
      <w:contextualSpacing/>
    </w:pPr>
    <w:rPr>
      <w:lang w:val="is-IS"/>
    </w:rPr>
  </w:style>
  <w:style w:type="paragraph" w:customStyle="1" w:styleId="BulletLS">
    <w:name w:val="BulletLS"/>
    <w:basedOn w:val="ListParagraph"/>
    <w:link w:val="BulletLSChar"/>
    <w:rsid w:val="006D33C7"/>
    <w:pPr>
      <w:numPr>
        <w:ilvl w:val="1"/>
      </w:num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C7"/>
    <w:rPr>
      <w:rFonts w:asciiTheme="majorHAnsi" w:hAnsiTheme="majorHAnsi"/>
      <w:szCs w:val="24"/>
      <w:lang w:val="is-IS"/>
    </w:rPr>
  </w:style>
  <w:style w:type="character" w:customStyle="1" w:styleId="BulletLSChar">
    <w:name w:val="BulletLS Char"/>
    <w:basedOn w:val="ListParagraphChar"/>
    <w:link w:val="BulletLS"/>
    <w:rsid w:val="006D33C7"/>
    <w:rPr>
      <w:rFonts w:asciiTheme="majorHAnsi" w:hAnsiTheme="majorHAnsi"/>
      <w:szCs w:val="24"/>
      <w:lang w:val="is-IS"/>
    </w:rPr>
  </w:style>
  <w:style w:type="character" w:customStyle="1" w:styleId="drop5">
    <w:name w:val="drop5"/>
    <w:basedOn w:val="DefaultParagraphFont"/>
    <w:rsid w:val="006D33C7"/>
    <w:rPr>
      <w:b/>
      <w:bCs/>
      <w:vanish w:val="0"/>
      <w:webHidden w:val="0"/>
      <w:color w:val="060606"/>
      <w:sz w:val="84"/>
      <w:szCs w:val="84"/>
      <w:specVanish w:val="0"/>
    </w:rPr>
  </w:style>
  <w:style w:type="paragraph" w:styleId="TOAHeading">
    <w:name w:val="toa heading"/>
    <w:basedOn w:val="Normal"/>
    <w:next w:val="Normal"/>
    <w:uiPriority w:val="99"/>
    <w:unhideWhenUsed/>
    <w:rsid w:val="006D33C7"/>
    <w:pPr>
      <w:spacing w:before="120"/>
    </w:pPr>
    <w:rPr>
      <w:rFonts w:eastAsiaTheme="majorEastAsia" w:cstheme="majorBidi"/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6D33C7"/>
    <w:pPr>
      <w:spacing w:after="0"/>
    </w:pPr>
  </w:style>
  <w:style w:type="paragraph" w:styleId="TableofAuthorities">
    <w:name w:val="table of authorities"/>
    <w:basedOn w:val="Normal"/>
    <w:next w:val="Normal"/>
    <w:uiPriority w:val="99"/>
    <w:unhideWhenUsed/>
    <w:rsid w:val="006D33C7"/>
    <w:pPr>
      <w:spacing w:after="0"/>
      <w:ind w:left="220" w:hanging="220"/>
    </w:pPr>
  </w:style>
  <w:style w:type="paragraph" w:styleId="Signature">
    <w:name w:val="Signature"/>
    <w:basedOn w:val="Normal"/>
    <w:link w:val="SignatureChar"/>
    <w:uiPriority w:val="99"/>
    <w:unhideWhenUsed/>
    <w:rsid w:val="006D33C7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D33C7"/>
    <w:rPr>
      <w:rFonts w:asciiTheme="majorHAnsi" w:hAnsiTheme="majorHAnsi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D33C7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3C7"/>
    <w:rPr>
      <w:rFonts w:ascii="Consolas" w:hAnsi="Consolas" w:cs="Consolas"/>
      <w:sz w:val="21"/>
      <w:szCs w:val="21"/>
    </w:rPr>
  </w:style>
  <w:style w:type="paragraph" w:customStyle="1" w:styleId="LSNote">
    <w:name w:val="LSNote"/>
    <w:basedOn w:val="Normal"/>
    <w:next w:val="Normal"/>
    <w:link w:val="LSNoteChar"/>
    <w:qFormat/>
    <w:rsid w:val="006D33C7"/>
    <w:pPr>
      <w:ind w:left="624" w:right="624"/>
    </w:pPr>
    <w:rPr>
      <w:rFonts w:cs="Arial"/>
      <w:sz w:val="20"/>
      <w:szCs w:val="22"/>
    </w:rPr>
  </w:style>
  <w:style w:type="character" w:customStyle="1" w:styleId="LSNoteChar">
    <w:name w:val="LSNote Char"/>
    <w:basedOn w:val="DefaultParagraphFont"/>
    <w:link w:val="LSNote"/>
    <w:rsid w:val="006D33C7"/>
    <w:rPr>
      <w:rFonts w:asciiTheme="majorHAnsi" w:hAnsiTheme="majorHAnsi" w:cs="Arial"/>
      <w:sz w:val="20"/>
    </w:rPr>
  </w:style>
  <w:style w:type="paragraph" w:styleId="NormalWeb">
    <w:name w:val="Normal (Web)"/>
    <w:basedOn w:val="Normal"/>
    <w:uiPriority w:val="99"/>
    <w:semiHidden/>
    <w:unhideWhenUsed/>
    <w:rsid w:val="006D33C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is-IS" w:eastAsia="is-IS"/>
    </w:rPr>
  </w:style>
  <w:style w:type="character" w:customStyle="1" w:styleId="apple-converted-space">
    <w:name w:val="apple-converted-space"/>
    <w:basedOn w:val="DefaultParagraphFont"/>
    <w:rsid w:val="006D33C7"/>
  </w:style>
  <w:style w:type="character" w:styleId="Emphasis">
    <w:name w:val="Emphasis"/>
    <w:basedOn w:val="DefaultParagraphFont"/>
    <w:uiPriority w:val="20"/>
    <w:qFormat/>
    <w:rsid w:val="006D33C7"/>
    <w:rPr>
      <w:i/>
      <w:iCs/>
    </w:rPr>
  </w:style>
  <w:style w:type="paragraph" w:customStyle="1" w:styleId="LSRNote">
    <w:name w:val="LSRNote"/>
    <w:basedOn w:val="Normal"/>
    <w:link w:val="LSRNoteChar"/>
    <w:rsid w:val="006D33C7"/>
    <w:pPr>
      <w:spacing w:after="0"/>
      <w:ind w:left="709"/>
    </w:pPr>
    <w:rPr>
      <w:noProof/>
      <w:sz w:val="20"/>
    </w:rPr>
  </w:style>
  <w:style w:type="character" w:customStyle="1" w:styleId="LSRNoteChar">
    <w:name w:val="LSRNote Char"/>
    <w:basedOn w:val="DefaultParagraphFont"/>
    <w:link w:val="LSRNote"/>
    <w:rsid w:val="006D33C7"/>
    <w:rPr>
      <w:rFonts w:asciiTheme="majorHAnsi" w:hAnsiTheme="majorHAnsi"/>
      <w:noProof/>
      <w:sz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33C7"/>
    <w:pPr>
      <w:spacing w:before="200" w:after="160" w:line="259" w:lineRule="auto"/>
      <w:ind w:left="864" w:right="864"/>
      <w:jc w:val="center"/>
    </w:pPr>
    <w:rPr>
      <w:rFonts w:asciiTheme="minorHAnsi" w:hAnsi="Times New Roman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D33C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6D33C7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D33C7"/>
    <w:rPr>
      <w:rFonts w:asciiTheme="majorHAnsi" w:hAnsiTheme="majorHAnsi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D3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3C7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3C7"/>
    <w:rPr>
      <w:rFonts w:asciiTheme="majorHAnsi" w:hAnsiTheme="maj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33C7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33C7"/>
    <w:pPr>
      <w:spacing w:after="0" w:line="240" w:lineRule="auto"/>
    </w:pPr>
    <w:rPr>
      <w:rFonts w:asciiTheme="majorHAnsi" w:hAnsiTheme="majorHAnsi"/>
      <w:szCs w:val="24"/>
    </w:rPr>
  </w:style>
  <w:style w:type="character" w:styleId="Strong">
    <w:name w:val="Strong"/>
    <w:basedOn w:val="DefaultParagraphFont"/>
    <w:uiPriority w:val="22"/>
    <w:qFormat/>
    <w:rsid w:val="006D33C7"/>
    <w:rPr>
      <w:b/>
      <w:bCs/>
    </w:rPr>
  </w:style>
  <w:style w:type="table" w:styleId="PlainTable4">
    <w:name w:val="Plain Table 4"/>
    <w:basedOn w:val="TableNormal"/>
    <w:uiPriority w:val="44"/>
    <w:rsid w:val="006D33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D3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Kristinn Thor Sigurjonsson</dc:creator>
  <cp:keywords/>
  <dc:description/>
  <cp:lastModifiedBy>Kristinn Thor Sigurjonsson</cp:lastModifiedBy>
  <cp:revision>2</cp:revision>
  <dcterms:created xsi:type="dcterms:W3CDTF">2019-09-09T12:33:00Z</dcterms:created>
  <dcterms:modified xsi:type="dcterms:W3CDTF">2019-09-09T14:14:00Z</dcterms:modified>
</cp:coreProperties>
</file>