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ЧАСТНА ПРОФЕСИОНАЛНА ГИМНАЗИЯ ЗА ДИГИТАЛНИ НАУКИ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„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СОФТУНИ БУДИТЕЛ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“, гр.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София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ДИПЛОМЕН ПРОЕКТ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Кристиян Крумов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ученик/ученичка от XII </w:t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…. </w:t>
      </w:r>
      <w: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професия- код:  </w:t>
      </w: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481030</w:t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“Приложен програмист”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специалност- код:  </w:t>
      </w: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4810301</w:t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“Приложно програмиране”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Услуга за сравнение на застраховки</w:t>
      </w: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Ръководител-консултант: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Иванжела Динчева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Сесия: май-юни 202</w:t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Дата:.........................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СЪДЪРЖАНИЕ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era8i44n6olh" w:id="1"/>
      <w:bookmarkEnd w:id="1"/>
      <w:r>
        <w:rPr>
          <w:rtl w:val="0"/>
        </w:rPr>
      </w:r>
    </w:p>
    <w:sdt>
      <w:sdtPr>
        <w:id w:val="-19220255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97zq67lmv07"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Увод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Изложение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94mtq0s14s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Глава 1 Проучвателна част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vncqfvc60i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Глава 2 Изисквания към програмния продукт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fdz8wj036uv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Глава 3 Проектен цикъл на приложението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6i7c2np4cc3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Глава 4 Ръководство за потребителя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Заключение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Информационни източници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Приложения</w:t>
              <w:tab/>
              <w:t xml:space="preserve">8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20">
      <w:pPr>
        <w:ind w:left="360" w:right="0" w:firstLine="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ind w:left="360" w:righ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ind w:left="360" w:right="0" w:firstLine="0"/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  <w:rtl w:val="0"/>
        </w:rPr>
        <w:t xml:space="preserve">ВНИМАНИЕ! Всеки раздел и глава трябва да бъдат на нова страница!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>
        <w:br w:type="page"/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Указания: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При попълването на документа да се използва стил „Дипломна работа“, в който е настроен шрифта и размера, така, че да бъде изпълнено условието за 30 реда и 60 символа в ред.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След попълването на основната информация, всички текстове в червено да се премахнат.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За формулирането на отделните точки в съдържанието използвайте стиловете Heading 1 (за основни дялове), Heading 2 (за отделните точки в дяловете), Heading 3( за отделните подточки във всяка точка на дяловете).  За описателния текст в точките използвайте стил „Дипломна работа“.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Всяка фигура, картинка и таблица да бъдат </w:t>
      </w:r>
      <w:r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  <w:rtl w:val="0"/>
        </w:rPr>
        <w:t xml:space="preserve">обозначени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и номерирани. Използвайте пестеливо разполагане на текста спрямо фигурите/картинките, така, че при разпечатването да не се хаби излишен брой листи.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Спазвайте изискванията за </w:t>
      </w:r>
      <w:r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  <w:rtl w:val="0"/>
        </w:rPr>
        <w:t xml:space="preserve">използване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и цитиране на чужди разработки (авторско право).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След като приключите с работата по всички точки и заличите ненужните текстове, направете обновяване на СЪДЪРЖАНИЕТО, така, че всички нововъведени точки и подточки да придобият местоположение спрямо страниците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 меню “File”/ info  въведете автора на документа, така, че при проверка от страна на рецензента </w:t>
      </w:r>
      <w:r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  <w:rtl w:val="0"/>
        </w:rPr>
        <w:t xml:space="preserve">авторството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да бъде потвърдено недвусмислено 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Запишете файла с име- името на дипломанта и класа.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360" w:right="0" w:firstLine="0"/>
        <w:rPr/>
      </w:pPr>
      <w:bookmarkStart w:colFirst="0" w:colLast="0" w:name="_heading=h.d97zq67lmv07" w:id="4"/>
      <w:bookmarkEnd w:id="4"/>
      <w:r>
        <w:rPr>
          <w:rtl w:val="0"/>
        </w:rPr>
        <w:t xml:space="preserve">Увод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Настоящият дипломен проект разглежда проектирането и разработването на уеб базирана услуга за сравнение на застраховки от тип Каско и Здравна застраховка. Целта е създаване на функционална платформа с ASP.NET Core MVC, MS SQL Server и Razor Pages, която позволява на потребителите лесно да намират и сравняват застрахователни оферти.</w:t>
      </w:r>
    </w:p>
    <w:p w:rsidR="00000000" w14:paraId="000000C9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Настоящият дипломен проект разглежда проектирането и разработването на уеб базирана услуга за сравнение на застраховки. В съвременното общество застраховането играе ключова роля за финансовата сигурност на гражданите. Пазарът на застрахователни продукти в България обаче е сложен и трудно разбираем за обикновения потребител, тъй като различните застрахователни компании предлагат множество продукти с различни условия, цени и покрития.</w:t>
      </w:r>
    </w:p>
    <w:p w:rsidR="00000000" w14:paraId="000000CA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Целта на дипломния проект е да се разработи функционална уеб платформа, която позволява на потребителите лесно и бързо да сравняват застрахователни оферти от типа Каско и Здравна застраховка по ключови параметри: цена, покритие и застрахователна компания. Приложението е изградено с технологиите ASP.NET MVC (.NET 8), MS SQL Server и Razor Pages, в съответствие с изискванията на специалността Приложно програмиране.</w:t>
      </w:r>
    </w:p>
    <w:p w:rsidR="00000000" w14:paraId="000000CB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 постигане на поставената цел са решени следните задачи: проучване на съществуващи решения в областта; проектиране на база данни и архитектура на системата; реализация на сървърната и клиентската част; добавяне на автентикация, авторизация и администраторска зона; тестване на функционалността и документиране на резултатите.</w:t>
      </w:r>
    </w:p>
    <w:p w:rsidR="00000000" w14:paraId="000000CC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Дипломният проект притежава практическа стойност, тъй като адресира реален проблем на потребителите при избора на подходяща застраховка и предоставя удобен инструмент за вземане на информирани финансови решения.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ind w:left="360" w:right="0" w:firstLine="0"/>
        <w:rPr/>
      </w:pPr>
      <w:bookmarkStart w:colFirst="0" w:colLast="0" w:name="_heading=h.2et92p0" w:id="5"/>
      <w:bookmarkEnd w:id="5"/>
      <w:r>
        <w:br w:type="page"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>
        <w:rPr>
          <w:rtl w:val="0"/>
        </w:rPr>
        <w:t xml:space="preserve">Изложение</w:t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1"/>
        </w:numPr>
        <w:ind w:left="360" w:firstLine="180"/>
        <w:rPr/>
      </w:pPr>
      <w:bookmarkStart w:colFirst="0" w:colLast="0" w:name="_heading=h.qp94mtq0s14s" w:id="6"/>
      <w:bookmarkEnd w:id="6"/>
      <w:r>
        <w:rPr>
          <w:rtl w:val="0"/>
        </w:rPr>
        <w:t xml:space="preserve"> Глава 1 Проучвателна част</w:t>
      </w:r>
    </w:p>
    <w:p w:rsidR="00000000" w14:paraId="000000CD">
      <w:pPr>
        <w:ind w:left="360" w:right="0" w:firstLine="0"/>
        <w:rPr/>
      </w:pPr>
      <w:r>
        <w:br w:type="page"/>
      </w:r>
    </w:p>
    <w:p w:rsidR="00000000" w14:paraId="000000CE">
      <w:pPr>
        <w:pStyle w:val="Heading3"/>
        <w:ind w:left="720" w:firstLine="0"/>
        <w:rPr/>
      </w:pPr>
      <w:r>
        <w:rPr>
          <w:rtl w:val="0"/>
        </w:rPr>
        <w:t xml:space="preserve">1.1. Анализ на предметната област</w:t>
      </w:r>
    </w:p>
    <w:p w:rsidR="00000000" w14:paraId="000000CF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Застрахователният пазар в България е динамично развиващ се сектор, регулиран от Комисията за финансов надзор (КФН). Основните видове застраховки, предлагани на пазара, са: Гражданска отговорност, Каско, Живот, Имущество, Здравна и Пътуване. Всяка от тях има специфични условия и варира значително по цена при различните застрахователи.</w:t>
      </w:r>
    </w:p>
    <w:p w:rsidR="00000000" w14:paraId="000000D0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В рамките на настоящия проект са разгледани два основни вида застраховки: Каско и Здравна застраховка. Застраховката Каско покрива щети по моторното превозно средство независимо от виновника за инцидента. Здравната застраховка осигурява достъп до медицински услуги и покрива разходи за лечение извън обхвата на задължителното здравно осигуряване.</w:t>
      </w:r>
    </w:p>
    <w:p w:rsidR="00000000" w14:paraId="000000D1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Проучването показва, че потребителите срещат затруднения при сравняването на застрахователни продукти поради: разнородността на предлаганите условия, липсата на стандартизирана форма за представяне на офертите и сложността на застрахователната терминология.</w:t>
      </w:r>
    </w:p>
    <w:p w:rsidR="00000000" w14:paraId="000000D2">
      <w:pPr>
        <w:pStyle w:val="Heading3"/>
        <w:ind w:left="720" w:firstLine="0"/>
        <w:rPr/>
      </w:pPr>
      <w:r>
        <w:rPr>
          <w:rtl w:val="0"/>
        </w:rPr>
        <w:t xml:space="preserve">1.2. Анализ на съществуващи решения</w:t>
      </w:r>
    </w:p>
    <w:p w:rsidR="00000000" w14:paraId="000000D3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При проучване на пазара бяха анализирани съществуващи платформи за сравнение на застраховки, действащи в България и Европа. Сред тях са: money.bg, comparador.bg и изтъкнати европейски платформи като comparethemarket.com и moneysupermarket.com.</w:t>
      </w:r>
    </w:p>
    <w:p w:rsidR="00000000" w14:paraId="000000D4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Анализът разкри следните слабости на съществуващите решения: претрупан потребителски интерфейс с излишна информация; липса на детайлно филтриране по параметри на покритието; затруднена регистрация и персонализация; неактуална информация за цените на застраховките.</w:t>
      </w:r>
    </w:p>
    <w:p w:rsidR="00000000" w14:paraId="000000D5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Разработваното в рамките на дипломния проект приложение се стреми да преодолее тези слабости чрез изграждане на чист и интуитивен интерфейс, структурирана база данни с актуални оферти, удобна система за филтриране и сравнение и персонализирани функционалности за регистрирани потребители.</w:t>
      </w:r>
    </w:p>
    <w:p w:rsidR="00000000" w14:paraId="000000D6">
      <w:pPr>
        <w:pStyle w:val="Heading3"/>
        <w:ind w:left="720" w:firstLine="0"/>
        <w:rPr/>
      </w:pPr>
      <w:r>
        <w:rPr>
          <w:rtl w:val="0"/>
        </w:rPr>
        <w:t xml:space="preserve">1.3. Технологичен стек</w:t>
      </w:r>
    </w:p>
    <w:p w:rsidR="00000000" w14:paraId="000000D7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 реализацията на проекта е избран следният технологичен стек: сървърна част - ASP.NET Core MVC (.NET 8); база данни - Microsoft SQL Server; клиентска част - Razor Pages, HTML5, CSS3, Bootstrap 5; автентикация - ASP.NET Identity; тестване - xUnit и Moq; контрол на версиите - Git и GitHub; CI/CD - GitHub Actions.</w:t>
      </w:r>
    </w:p>
    <w:p w:rsidR="00000000" w14:paraId="000000D8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Изборът на ASP.NET Core MVC е обоснован с широкото му приложение в индустрията, богатата документация, силната поддръжка от Microsoft и отличната интеграция с Entity Framework Core за работа с базата данни. Bootstrap 5 е използван за изграждане на адаптивен (responsive) потребителски интерфейс.</w:t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ind w:left="360" w:firstLine="180"/>
        <w:rPr/>
      </w:pPr>
      <w:bookmarkStart w:colFirst="0" w:colLast="0" w:name="_heading=h.gjvncqfvc60i" w:id="7"/>
      <w:bookmarkEnd w:id="7"/>
      <w:r>
        <w:rPr>
          <w:rtl w:val="0"/>
        </w:rPr>
        <w:t xml:space="preserve"> Глава 2 Изисквания към програмния продукт</w:t>
      </w:r>
    </w:p>
    <w:p w:rsidR="00000000" w14:paraId="000000D9">
      <w:pPr>
        <w:ind w:left="360" w:right="0" w:firstLine="0"/>
        <w:rPr/>
      </w:pPr>
      <w:r>
        <w:br w:type="page"/>
      </w:r>
    </w:p>
    <w:p w:rsidR="00000000" w14:paraId="000000DA">
      <w:pPr>
        <w:pStyle w:val="Heading3"/>
        <w:ind w:left="720" w:firstLine="0"/>
        <w:rPr/>
      </w:pPr>
      <w:r>
        <w:rPr>
          <w:rtl w:val="0"/>
        </w:rPr>
        <w:t xml:space="preserve">2.1. Функционални изисквания</w:t>
      </w:r>
    </w:p>
    <w:p w:rsidR="00000000" w14:paraId="000000DB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Функционалните изисквания описват поведението на системата от гледна точка на потребителя. Приложението трябва да осигурява следните основни функционалности: регистрация и вход на потребители; преглед на списъка с налични застраховки; търсене и филтриране по вид, цена и компания; детайлен изглед на застрахователна оферта; сравнение на две или повече оферти едновременно; административен панел за управление на офертите и потребителите.</w:t>
      </w:r>
    </w:p>
    <w:p w:rsidR="00000000" w14:paraId="000000DC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Системата трябва да поддържа два вида потребителски роли: обикновен потребител и администратор. Обикновеният потребител може да разглежда и сравнява оферти, да запазва предпочитани оферти и да управлява своя профил. Администраторът разполага с допълнителни права за добавяне, редактиране и изтриване на оферти, компании и потребители.</w:t>
      </w:r>
    </w:p>
    <w:p w:rsidR="00000000" w14:paraId="000000DD">
      <w:pPr>
        <w:pStyle w:val="Heading3"/>
        <w:ind w:left="720" w:firstLine="0"/>
        <w:rPr/>
      </w:pPr>
      <w:r>
        <w:rPr>
          <w:rtl w:val="0"/>
        </w:rPr>
        <w:t xml:space="preserve">2.2. Нефункционални изисквания</w:t>
      </w:r>
    </w:p>
    <w:p w:rsidR="00000000" w14:paraId="000000DE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Нефункционалните изисквания описват качествените характеристики на системата. По отношение на производителността приложението трябва да зарежда страниците в рамките на три секунди при нормални условия на работа. По отношение на сигурността всички пароли трябва да се съхраняват в хеширан вид, а достъпът до административните функции трябва да е ограничен само за потребители с администраторска роля.</w:t>
      </w:r>
    </w:p>
    <w:p w:rsidR="00000000" w14:paraId="000000DF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Приложението трябва да е адаптивно и да функционира коректно на устройства с различни размери на екрана: настолни компютри, таблети и смартфони. Системата трябва да валидира входните данни на потребителя и да показва подходящи съобщения при грешен вход. Трябва да са реализирани персонализирани страници за грешки 404 и 500.</w:t>
      </w:r>
    </w:p>
    <w:p w:rsidR="00000000" w14:paraId="000000E0">
      <w:pPr>
        <w:pStyle w:val="Heading3"/>
        <w:ind w:left="720" w:firstLine="0"/>
        <w:rPr/>
      </w:pPr>
      <w:r>
        <w:rPr>
          <w:rtl w:val="0"/>
        </w:rPr>
        <w:t xml:space="preserve">2.3. Use Case диаграма</w:t>
      </w:r>
    </w:p>
    <w:p w:rsidR="00000000" w14:paraId="000000E1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Системата включва следните основни случаи на употреба: 1) Регистрация на нов потребител - потребителят въвежда имейл, парола и лични данни; 2) Вход в системата - потребителят се автентикира с имейл и парола; 3) Преглед на застраховки - потребителят вижда списък с всички налични оферти; 4) Филтриране - потребителят филтрира офертите по зададени критерии; 5) Сравнение - потребителят сравнява две оферти; 6) Управление (Admin) - администраторът добавя, редактира или изтрива оферти.</w:t>
      </w:r>
    </w:p>
    <w:p w:rsidR="00000000" w14:paraId="000000E2">
      <w:pPr>
        <w:pStyle w:val="Heading3"/>
        <w:ind w:left="720" w:firstLine="0"/>
        <w:rPr/>
      </w:pPr>
      <w:r>
        <w:rPr>
          <w:rtl w:val="0"/>
        </w:rPr>
        <w:t xml:space="preserve">2.4. Модел на данните</w:t>
      </w:r>
    </w:p>
    <w:p w:rsidR="00000000" w14:paraId="000000E3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Базата данни на приложението включва следните основни обекти (entities): User - потребител с полета Id, Email, FirstName, LastName, PasswordHash; InsuranceCompany - застрахователна компания с полета Id, Name, LogoUrl, Website; InsuranceOffer - застрахователна оферта с полета Id, Title, Type, Price, Coverage, CompanyId; InsuranceType - вид застраховка (Каско, Здравна); UserFavorite - запазена оферта от потребител с полета UserId, OfferId; Review - потребителски отзив с полета Id, UserId, OfferId, Rating, Comment.</w:t>
      </w:r>
    </w:p>
    <w:p w:rsidR="00000000" w14:paraId="000000E4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Между обектите съществуват следните връзки: InsuranceOffer е свързан с InsuranceCompany чрез外 ключ CompanyId (много оферти към една компания); UserFavorite свързва User и InsuranceOffer (много към много); Review свързва User и InsuranceOffer (един потребител може да остави един отзив за дадена оферта).</w:t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"/>
        </w:numPr>
        <w:ind w:left="360" w:firstLine="180"/>
        <w:rPr/>
      </w:pPr>
      <w:bookmarkStart w:colFirst="0" w:colLast="0" w:name="_heading=h.9fdz8wj036uv" w:id="8"/>
      <w:bookmarkEnd w:id="8"/>
      <w:r>
        <w:rPr>
          <w:rtl w:val="0"/>
        </w:rPr>
        <w:t xml:space="preserve"> Глава 3 </w:t>
      </w:r>
      <w:hyperlink w:anchor="_heading=h.n0tmrxdwmtq5">
        <w:r>
          <w:rPr>
            <w:rtl w:val="0"/>
          </w:rPr>
          <w:t xml:space="preserve">Проектен цикъл на приложението</w:t>
        </w:r>
      </w:hyperlink>
      <w:r>
        <w:rPr>
          <w:rtl w:val="0"/>
        </w:rPr>
      </w:r>
    </w:p>
    <w:p w:rsidR="00000000" w14:paraId="00000300">
      <w:pPr>
        <w:pStyle w:val="Heading3"/>
        <w:ind w:left="720" w:firstLine="0"/>
        <w:rPr/>
      </w:pPr>
      <w:r>
        <w:rPr>
          <w:rtl w:val="0"/>
        </w:rPr>
        <w:t xml:space="preserve">3.1. Архитектура на приложението</w:t>
      </w:r>
    </w:p>
    <w:p w:rsidR="00000000" w14:paraId="00000301">
      <w:pPr>
        <w:spacing w:after="160" w:before="0" w:line="336" w:lineRule="auto"/>
        <w:ind w:left="360" w:right="0" w:firstLine="360"/>
        <w:jc w:val="both"/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Приложението следва архитектурния модел MVC (Model-View-Controller). Model съдържа бизнес логиката и данните. View отговаря за представянето на информацията. Controller приема заявките и връща подходящ отговор. Структурата включва директории: Models, Views, Controllers, Data, Areas/Admin и wwwroot.</w:t>
      </w:r>
    </w:p>
    <w:p w:rsidR="00000000" w14:paraId="00000302">
      <w:pPr>
        <w:pStyle w:val="Heading3"/>
        <w:ind w:left="720" w:firstLine="0"/>
        <w:rPr/>
      </w:pPr>
      <w:r>
        <w:rPr>
          <w:rtl w:val="0"/>
        </w:rPr>
        <w:t xml:space="preserve">3.2. База данни и Entity Framework Core</w:t>
      </w:r>
    </w:p>
    <w:p w:rsidR="00000000" w14:paraId="00000303">
      <w:pPr>
        <w:spacing w:after="160" w:before="0" w:line="336" w:lineRule="auto"/>
        <w:ind w:left="360" w:right="0" w:firstLine="360"/>
        <w:jc w:val="both"/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 работа с базата данни е използван Entity Framework Core с Code First подход. Дефинирани са модели: ApplicationUser, InsuranceCompany, InsuranceOffer, InsuranceType, UserFavorite и Review. Миграциите се управляват с dotnet ef migrations. Начални данни се добавят чрез метода OnModelCreating в DbContext.</w:t>
      </w:r>
    </w:p>
    <w:p w:rsidR="00000000" w14:paraId="00000304">
      <w:pPr>
        <w:pStyle w:val="Heading3"/>
        <w:ind w:left="720" w:firstLine="0"/>
        <w:rPr/>
      </w:pPr>
      <w:r>
        <w:rPr>
          <w:rtl w:val="0"/>
        </w:rPr>
        <w:t xml:space="preserve">3.3. Контролери и Actions</w:t>
      </w:r>
    </w:p>
    <w:p w:rsidR="00000000" w14:paraId="00000305">
      <w:pPr>
        <w:spacing w:after="160" w:before="0" w:line="336" w:lineRule="auto"/>
        <w:ind w:left="360" w:right="0" w:firstLine="360"/>
        <w:jc w:val="both"/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Приложението съдържа контролери: HomeController, InsuranceController, AccountController, FavoriteController, Admin/OffersController и Admin/UsersController. Достъпът до Admin контролерите е ограничен с [Authorize(Roles = "Admin")]. Всички форми са защитени с Anti-Forgery токен. Валидацията е реализирана чрез Data Annotations.</w:t>
      </w:r>
    </w:p>
    <w:p w:rsidR="00000000" w14:paraId="00000306">
      <w:pPr>
        <w:pStyle w:val="Heading3"/>
        <w:ind w:left="720" w:firstLine="0"/>
        <w:rPr/>
      </w:pPr>
      <w:r>
        <w:rPr>
          <w:rtl w:val="0"/>
        </w:rPr>
        <w:t xml:space="preserve">3.4. CI/CD с GitHub Actions</w:t>
      </w:r>
    </w:p>
    <w:p w:rsidR="00000000" w14:paraId="00000307">
      <w:pPr>
        <w:spacing w:after="160" w:before="0" w:line="336" w:lineRule="auto"/>
        <w:ind w:left="360" w:right="0" w:firstLine="360"/>
        <w:jc w:val="both"/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 автоматизация е конфигуриран CI/CD pipeline чрез GitHub Actions. При всеки push се изпълнява workflow: изтегляне на кода, инсталиране на зависимости, компилация, изпълнение на тестовете и публикуване на резултатите. Конфигурацията е в .github/workflows/dotnet.yml.</w:t>
      </w:r>
    </w:p>
    <w:p w:rsidR="00000000" w14:paraId="00000308">
      <w:pPr>
        <w:pStyle w:val="Heading3"/>
        <w:ind w:left="720" w:firstLine="0"/>
        <w:rPr/>
      </w:pPr>
      <w:r>
        <w:rPr>
          <w:rtl w:val="0"/>
        </w:rPr>
        <w:t xml:space="preserve">3.5. Тестване</w:t>
      </w:r>
    </w:p>
    <w:p w:rsidR="00000000" w14:paraId="00000309">
      <w:pPr>
        <w:spacing w:after="160" w:before="0" w:line="336" w:lineRule="auto"/>
        <w:ind w:left="360" w:right="0" w:firstLine="360"/>
        <w:jc w:val="both"/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 тестване са написани Unit тестове с xUnit и Moq, покриващи над 65% от функционалността. С Moq са симулирани зависимостите за изолирано тестване. Реализирани са и интеграционни тестове и тестове за SQL Injection и XSS уязвимости.</w:t>
      </w:r>
    </w:p>
    <w:p w:rsidR="00000000" w14:paraId="0000030A">
      <w:pPr>
        <w:pStyle w:val="Heading3"/>
        <w:ind w:left="720" w:firstLine="0"/>
        <w:rPr/>
      </w:pPr>
      <w:r>
        <w:rPr>
          <w:rtl w:val="0"/>
        </w:rPr>
        <w:t xml:space="preserve">3.6. Design Pattern - Repository Pattern</w:t>
      </w:r>
    </w:p>
    <w:p w:rsidR="00000000" w14:paraId="0000030B">
      <w:pPr>
        <w:spacing w:after="160" w:before="0" w:line="336" w:lineRule="auto"/>
        <w:ind w:left="360" w:right="0" w:firstLine="360"/>
        <w:jc w:val="both"/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В проекта е приложен Repository Pattern. Дефиниран е интерфейс IInsuranceRepository с методи за CRUD операции. Класът InsuranceRepository го имплементира и използва ApplicationDbContext. Dependency Injection е конфигуриран в Program.cs.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"/>
        </w:numPr>
        <w:ind w:left="360" w:firstLine="180"/>
        <w:rPr/>
      </w:pPr>
      <w:bookmarkStart w:colFirst="0" w:colLast="0" w:name="_heading=h.m6i7c2np4cc3" w:id="9"/>
      <w:bookmarkEnd w:id="9"/>
      <w:r>
        <w:rPr>
          <w:rtl w:val="0"/>
        </w:rPr>
        <w:t xml:space="preserve"> Глава 4 Ръководство за потребителя</w:t>
      </w:r>
    </w:p>
    <w:p w:rsidR="00000000" w14:paraId="000000F5">
      <w:pPr>
        <w:ind w:left="360" w:right="0" w:firstLine="0"/>
        <w:rPr/>
      </w:pPr>
      <w:r>
        <w:br w:type="page"/>
      </w:r>
    </w:p>
    <w:p w:rsidR="00000000" w14:paraId="000000F6">
      <w:pPr>
        <w:pStyle w:val="Heading3"/>
        <w:ind w:left="720" w:firstLine="0"/>
        <w:rPr/>
      </w:pPr>
      <w:r>
        <w:rPr>
          <w:rtl w:val="0"/>
        </w:rPr>
        <w:t xml:space="preserve">4.1. Инсталация и стартиране</w:t>
      </w:r>
    </w:p>
    <w:p w:rsidR="00000000" w14:paraId="000000F7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 стартиране на приложението са необходими следните предварителни условия: инсталиран .NET 8 SDK; инсталиран Microsoft SQL Server (2019 или по-нова версия); инсталиран Visual Studio 2022 или Visual Studio Code. Стъпки за инсталация: 1) Клониране на хранилището от GitHub; 2) Отваряне на solution файла в Visual Studio; 3) Конфигуриране на connection string в appsettings.json; 4) Изпълнение на командата dotnet ef database update за създаване на базата данни; 5) Стартиране на приложението с F5 или dotnet run.</w:t>
      </w:r>
    </w:p>
    <w:p w:rsidR="00000000" w14:paraId="000000F8">
      <w:pPr>
        <w:pStyle w:val="Heading3"/>
        <w:ind w:left="720" w:firstLine="0"/>
        <w:rPr/>
      </w:pPr>
      <w:r>
        <w:rPr>
          <w:rtl w:val="0"/>
        </w:rPr>
        <w:t xml:space="preserve">4.2. Ръководство за обикновен потребител</w:t>
      </w:r>
    </w:p>
    <w:p w:rsidR="00000000" w14:paraId="000000F9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При първо посещение потребителят вижда началната страница с кратко описание на услугата и бутон за регистрация. За регистрация потребителят попълва форма с три полета: имейл адрес, парола и потвърждение на паролата. След успешна регистрация потребителят е пренасочен към началната страница като влезен потребител.</w:t>
      </w:r>
    </w:p>
    <w:p w:rsidR="00000000" w14:paraId="000000FA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 преглед на застраховките потребителят избира категория от навигационното меню: Каско или Здравна застраховка. Показва се списък с налични оферти с основна информация: наименование, компания, цена и кратко описание на покритието. Потребителят може да филтрира резултатите по цена и компания чрез страничния панел за филтри.</w:t>
      </w:r>
    </w:p>
    <w:p w:rsidR="00000000" w14:paraId="000000FB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 детайлен преглед на оферта потребителят кликва върху нея. Показва се страница с пълна информация за офертата, включително подробно описание на покритието, изключенията и условията. Регистрираният потребител може да добави офертата към своите любими чрез бутон Запази.</w:t>
      </w:r>
    </w:p>
    <w:p w:rsidR="00000000" w14:paraId="000000FC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За сравнение на оферти потребителят маркира две оферти от списъка и кликва бутон Сравни. Показва се таблица с паралелно сравнение на параметрите на двете оферти, което позволява лесно визуално сравнение.</w:t>
      </w:r>
    </w:p>
    <w:p w:rsidR="00000000" w14:paraId="000000FD">
      <w:pPr>
        <w:pStyle w:val="Heading3"/>
        <w:ind w:left="720" w:firstLine="0"/>
        <w:rPr/>
      </w:pPr>
      <w:r>
        <w:rPr>
          <w:rtl w:val="0"/>
        </w:rPr>
        <w:t xml:space="preserve">4.3. Ръководство за администратор</w:t>
      </w:r>
    </w:p>
    <w:p w:rsidR="00000000" w14:paraId="000000FE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Администраторът влиза в системата с администраторски акаунт. В навигационното меню се появява допълнителна опция Администрация, която води към административния панел. От там администраторът може да управлява офертите: да добавя нови, да редактира съществуващи и да изтрива неактуални оферти. Всяка оферта се добавя чрез форма с полета: наименование, вид, компания, цена, покритие и описание.</w:t>
      </w:r>
    </w:p>
    <w:p w:rsidR="00000000" w14:paraId="000000FF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В раздел Потребители администраторът вижда списък с всички регистрирани потребители, може да преглежда техните профили и при необходимост да блокира акаунти. Сесията на потребителя се съхранява в бисквитки (cookies), което позволява запазване на входа между посещенията.</w:t>
      </w:r>
    </w:p>
    <w:p w:rsidR="00000000" w:rsidDel="00000000" w:rsidP="00000000" w:rsidRDefault="00000000" w:rsidRPr="00000000" w14:paraId="00000036">
      <w:pPr>
        <w:ind w:left="360" w:righ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37">
      <w:pPr>
        <w:spacing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360" w:righ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39">
      <w:pPr>
        <w:ind w:left="360" w:righ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ind w:left="360" w:right="0" w:firstLine="0"/>
        <w:rPr/>
      </w:pPr>
      <w:bookmarkStart w:colFirst="0" w:colLast="0" w:name="_heading=h.3dy6vkm" w:id="10"/>
      <w:bookmarkEnd w:id="10"/>
      <w:r>
        <w:rPr>
          <w:rtl w:val="0"/>
        </w:rPr>
        <w:t xml:space="preserve"> Заключение</w:t>
      </w:r>
    </w:p>
    <w:p w:rsidR="00000000" w14:paraId="00000100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В резултат на разработването на дипломния проект беше създадена функционална уеб платформа за сравнение на застраховки от тип Каско и Здравна застраховка. Приложението изпълнява поставените цели и задачи: потребителите могат лесно да намират, сравняват и запазват застрахователни оферти, а администраторите разполагат с пълен контрол върху съдържанието на платформата.</w:t>
      </w:r>
    </w:p>
    <w:p w:rsidR="00000000" w14:paraId="00000101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По време на разработката бяха приложени съвременни технологии и добри практики в програмирането: архитектурен модел MVC, Repository Pattern, Dependency Injection, Code First подход с Entity Framework Core, автоматизирано тестване с xUnit и Moq и CI/CD pipeline с GitHub Actions.</w:t>
      </w:r>
    </w:p>
    <w:p w:rsidR="00000000" w14:paraId="00000102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Проектът демонстрира умения за самостоятелно проектиране и реализация на пълноценно уеб приложение от нулата: от анализа на изискванията и проектирането на базата данни, през имплементацията на сървърната и клиентската логика, до тестването и документирането на резултатите.</w:t>
      </w:r>
    </w:p>
    <w:p w:rsidR="00000000" w14:paraId="00000103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Като насоки за бъдещо развитие на проекта могат да бъдат посочени: добавяне на повече видове застраховки; интеграция с реални застрахователни компании чрез API; добавяне на система за известия при промяна на цени; мобилно приложение за Android и iOS; машинно обучение за персонализирани препоръки на базата на потребителски профил.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ind w:left="360" w:right="0" w:firstLine="0"/>
        <w:rPr/>
      </w:pPr>
      <w:bookmarkStart w:colFirst="0" w:colLast="0" w:name="_heading=h.1t3h5sf" w:id="11"/>
      <w:bookmarkEnd w:id="11"/>
      <w:r>
        <w:rPr>
          <w:rtl w:val="0"/>
        </w:rPr>
        <w:t xml:space="preserve"> Информационни източници</w:t>
      </w:r>
    </w:p>
    <w:p w:rsidR="00000000" w14:paraId="00000104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1. Freeman, A. Pro ASP.NET Core MVC. Apress, 2022.</w:t>
      </w:r>
    </w:p>
    <w:p w:rsidR="00000000" w14:paraId="00000105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2. Microsoft Documentation. ASP.NET Core MVC Overview. https://docs.microsoft.com/aspnet/core/mvc/, 2024.</w:t>
      </w:r>
    </w:p>
    <w:p w:rsidR="00000000" w14:paraId="00000106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3. Microsoft Documentation. Entity Framework Core. https://docs.microsoft.com/ef/core/, 2024.</w:t>
      </w:r>
    </w:p>
    <w:p w:rsidR="00000000" w14:paraId="00000107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4. Microsoft Documentation. ASP.NET Core Identity. https://docs.microsoft.com/aspnet/core/security/authentication/identity, 2024.</w:t>
      </w:r>
    </w:p>
    <w:p w:rsidR="00000000" w14:paraId="00000108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5. GitHub Actions Documentation. https://docs.github.com/actions, 2024.</w:t>
      </w:r>
    </w:p>
    <w:p w:rsidR="00000000" w14:paraId="00000109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6. Bootstrap Documentation. https://getbootstrap.com/docs/5.3/, 2024.</w:t>
      </w:r>
    </w:p>
    <w:p w:rsidR="00000000" w14:paraId="0000010A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7. xUnit Documentation. https://xunit.net/, 2024.</w:t>
      </w:r>
    </w:p>
    <w:p w:rsidR="00000000" w14:paraId="0000010B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8. Комисия за финансов надзор. Застрахователен пазар в България. https://www.fsc.bg, 2024.</w:t>
      </w:r>
    </w:p>
    <w:p w:rsidR="00000000" w14:paraId="0000010C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9. Troelsen, A., Japikse, P. Pro C# 10 with .NET 6. Apress, 2022.</w:t>
      </w:r>
    </w:p>
    <w:p w:rsidR="00000000" w14:paraId="0000010D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10. Sanderson, A. Pro ASP.NET Core Identity. Apress, 2021.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ind w:left="360" w:right="0" w:firstLine="0"/>
        <w:rPr/>
      </w:pPr>
      <w:bookmarkStart w:colFirst="0" w:colLast="0" w:name="_heading=h.4d34og8" w:id="12"/>
      <w:bookmarkEnd w:id="12"/>
      <w:r>
        <w:rPr>
          <w:rtl w:val="0"/>
        </w:rPr>
        <w:t xml:space="preserve"> Приложения</w:t>
      </w:r>
    </w:p>
    <w:p w:rsidR="00000000" w14:paraId="0000010E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Приложение 1: Диаграма на базата данни (ER диаграма) - представя графично структурата на базата данни, включително всички таблици и връзките между тях.</w:t>
      </w:r>
    </w:p>
    <w:p w:rsidR="00000000" w14:paraId="0000010F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Приложение 2: GitHub хранилище на проекта - пълният изходен код на приложението е достъпен на адрес: https://github.com/kristiyankrumov/Insurance-comparison-service</w:t>
      </w:r>
    </w:p>
    <w:p w:rsidR="00000000" w14:paraId="00000110">
      <w:pPr>
        <w:spacing w:after="160" w:before="0" w:line="336" w:lineRule="auto"/>
        <w:ind w:left="360" w:right="0" w:firstLine="360"/>
        <w:jc w:val="both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0"/>
        </w:rPr>
        <w:t xml:space="preserve">Приложение 3: Снимки на екрана от работещото приложение - включва снимки на основните страници: начална страница, списък с оферти, страница за сравнение, административен панел и страница за регистрация.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1"/>
        <w:ind w:left="360" w:righ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41">
      <w:pPr>
        <w:ind w:left="360" w:right="0" w:firstLine="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sectPr>
      <w:headerReference r:id="rId7" w:type="default"/>
      <w:footerReference r:id="rId8" w:type="first"/>
      <w:pgSz w:h="16838" w:w="11906" w:orient="portrait"/>
      <w:pgMar w:bottom="1417" w:top="1417" w:left="1417" w:right="1417" w:header="705.6" w:footer="705.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right"/>
      <w:pPr>
        <w:ind w:left="360" w:hanging="360"/>
      </w:pPr>
      <w:rPr/>
    </w:lvl>
    <w:lvl w:ilvl="1">
      <w:start w:val="1"/>
      <w:numFmt w:val="decimal"/>
      <w:lvlText w:val="%1.%2."/>
      <w:lvlJc w:val="right"/>
      <w:pPr>
        <w:ind w:left="576" w:hanging="576"/>
      </w:pPr>
      <w:rPr/>
    </w:lvl>
    <w:lvl w:ilvl="2">
      <w:start w:val="1"/>
      <w:numFmt w:val="decimal"/>
      <w:lvlText w:val="%1.%2.%3."/>
      <w:lvlJc w:val="right"/>
      <w:pPr>
        <w:ind w:left="720" w:hanging="720"/>
      </w:pPr>
      <w:rPr/>
    </w:lvl>
    <w:lvl w:ilvl="3">
      <w:start w:val="1"/>
      <w:numFmt w:val="decimal"/>
      <w:lvlText w:val="%1.%2.%3.%4."/>
      <w:lvlJc w:val="right"/>
      <w:pPr>
        <w:ind w:left="864" w:hanging="864"/>
      </w:pPr>
      <w:rPr/>
    </w:lvl>
    <w:lvl w:ilvl="4">
      <w:start w:val="1"/>
      <w:numFmt w:val="decimal"/>
      <w:lvlText w:val="%1.%2.%3.%4.%5."/>
      <w:lvlJc w:val="right"/>
      <w:pPr>
        <w:ind w:left="1008" w:hanging="1008"/>
      </w:pPr>
      <w:rPr/>
    </w:lvl>
    <w:lvl w:ilvl="5">
      <w:start w:val="1"/>
      <w:numFmt w:val="decimal"/>
      <w:lvlText w:val="%1.%2.%3.%4.%5.%6."/>
      <w:lvlJc w:val="right"/>
      <w:pPr>
        <w:ind w:left="1152" w:hanging="1152"/>
      </w:pPr>
      <w:rPr/>
    </w:lvl>
    <w:lvl w:ilvl="6">
      <w:start w:val="1"/>
      <w:numFmt w:val="decimal"/>
      <w:lvlText w:val="%1.%2.%3.%4.%5.%6.%7."/>
      <w:lvlJc w:val="right"/>
      <w:pPr>
        <w:ind w:left="1296" w:hanging="1296"/>
      </w:pPr>
      <w:rPr/>
    </w:lvl>
    <w:lvl w:ilvl="7">
      <w:start w:val="1"/>
      <w:numFmt w:val="decimal"/>
      <w:lvlText w:val="%1.%2.%3.%4.%5.%6.%7.%8."/>
      <w:lvlJc w:val="right"/>
      <w:pPr>
        <w:ind w:left="1440" w:hanging="1440"/>
      </w:pPr>
      <w:rPr/>
    </w:lvl>
    <w:lvl w:ilvl="8">
      <w:start w:val="1"/>
      <w:numFmt w:val="decimal"/>
      <w:lvlText w:val="%1.%2.%3.%4.%5.%6.%7.%8.%9."/>
      <w:lvlJc w:val="righ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36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336" w:lineRule="auto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336" w:lineRule="auto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007DD"/>
    <w:pPr>
      <w:keepNext w:val="1"/>
      <w:keepLines w:val="1"/>
      <w:numPr>
        <w:ilvl w:val="6"/>
        <w:numId w:val="11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007DD"/>
    <w:pPr>
      <w:keepNext w:val="1"/>
      <w:keepLines w:val="1"/>
      <w:numPr>
        <w:ilvl w:val="7"/>
        <w:numId w:val="11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007DD"/>
    <w:pPr>
      <w:keepNext w:val="1"/>
      <w:keepLines w:val="1"/>
      <w:numPr>
        <w:ilvl w:val="8"/>
        <w:numId w:val="11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a" w:customStyle="1">
    <w:name w:val="Дипломна работа"/>
    <w:basedOn w:val="Normal"/>
    <w:link w:val="Char"/>
    <w:qFormat w:val="1"/>
    <w:rsid w:val="007321B6"/>
    <w:pPr>
      <w:spacing w:line="336" w:lineRule="auto"/>
      <w:jc w:val="both"/>
    </w:pPr>
    <w:rPr>
      <w:rFonts w:ascii="Times New Roman" w:cs="Times New Roman" w:hAnsi="Times New Roman"/>
      <w:sz w:val="28"/>
    </w:rPr>
  </w:style>
  <w:style w:type="character" w:styleId="Char" w:customStyle="1">
    <w:name w:val="Дипломна работа Char"/>
    <w:basedOn w:val="DefaultParagraphFont"/>
    <w:link w:val="a"/>
    <w:rsid w:val="007321B6"/>
    <w:rPr>
      <w:rFonts w:ascii="Times New Roman" w:cs="Times New Roman" w:hAnsi="Times New Roman"/>
      <w:sz w:val="28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7B2D64"/>
  </w:style>
  <w:style w:type="paragraph" w:styleId="a0" w:customStyle="1">
    <w:name w:val="титулна"/>
    <w:basedOn w:val="a"/>
    <w:link w:val="Char0"/>
    <w:rsid w:val="007B2D64"/>
    <w:rPr>
      <w:rFonts w:eastAsiaTheme="minorEastAsia"/>
      <w:szCs w:val="28"/>
    </w:rPr>
  </w:style>
  <w:style w:type="character" w:styleId="Char0" w:customStyle="1">
    <w:name w:val="титулна Char"/>
    <w:basedOn w:val="Char"/>
    <w:link w:val="a0"/>
    <w:rsid w:val="007B2D64"/>
    <w:rPr>
      <w:rFonts w:ascii="Times New Roman" w:cs="Times New Roman" w:hAnsi="Times New Roman" w:eastAsiaTheme="minorEastAsia"/>
      <w:sz w:val="28"/>
      <w:szCs w:val="28"/>
    </w:rPr>
  </w:style>
  <w:style w:type="paragraph" w:styleId="Header">
    <w:name w:val="header"/>
    <w:basedOn w:val="Normal"/>
    <w:link w:val="HeaderChar"/>
    <w:uiPriority w:val="99"/>
    <w:unhideWhenUsed w:val="1"/>
    <w:rsid w:val="007B2D6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B2D64"/>
  </w:style>
  <w:style w:type="paragraph" w:styleId="Footer">
    <w:name w:val="footer"/>
    <w:basedOn w:val="Normal"/>
    <w:link w:val="FooterChar"/>
    <w:uiPriority w:val="99"/>
    <w:unhideWhenUsed w:val="1"/>
    <w:rsid w:val="007B2D6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B2D64"/>
  </w:style>
  <w:style w:type="character" w:styleId="Heading1Char" w:customStyle="1">
    <w:name w:val="Heading 1 Char"/>
    <w:basedOn w:val="DefaultParagraphFont"/>
    <w:link w:val="Heading1"/>
    <w:uiPriority w:val="9"/>
    <w:rsid w:val="0016504B"/>
    <w:rPr>
      <w:rFonts w:ascii="Times New Roman" w:hAnsi="Times New Roman" w:cstheme="majorBidi" w:eastAsiaTheme="majorEastAsia"/>
      <w:b w:val="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007DD"/>
    <w:rPr>
      <w:rFonts w:ascii="Times New Roman" w:hAnsi="Times New Roman" w:cstheme="majorBidi" w:eastAsiaTheme="majorEastAsia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007DD"/>
    <w:rPr>
      <w:rFonts w:ascii="Times New Roman" w:hAnsi="Times New Roman" w:cstheme="majorBidi" w:eastAsiaTheme="majorEastAsia"/>
      <w:sz w:val="28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007DD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007DD"/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007DD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007DD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007DD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007DD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Hyperlink">
    <w:name w:val="Hyperlink"/>
    <w:basedOn w:val="DefaultParagraphFont"/>
    <w:uiPriority w:val="99"/>
    <w:unhideWhenUsed w:val="1"/>
    <w:rsid w:val="002007D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363675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0000BF"/>
      <w:sz w:val="32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363675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363675"/>
    <w:pPr>
      <w:spacing w:after="100"/>
      <w:ind w:left="220"/>
    </w:pPr>
  </w:style>
  <w:style w:type="table" w:styleId="TableGrid">
    <w:name w:val="Table Grid"/>
    <w:basedOn w:val="TableNormal"/>
    <w:uiPriority w:val="39"/>
    <w:rsid w:val="00206D4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JD7wkcvVbM7jSSnSc/jde3rK4g==">CgMxLjAyCGguZ2pkZ3hzMg5oLmVyYThpNDRuNm9saDIJaC4zMGowemxsMgloLjFmb2I5dGUyDmguZDk3enE2N2xtdjA3MgloLjJldDkycDAyDmgucXA5NG10cTBzMTRzMg5oLmdqdm5jcWZ2YzYwaTIOaC45ZmR6OHdqMDM2dXYyDmgubTZpN2MybnA0Y2MzMgloLjNkeTZ2a20yCWguMXQzaDVzZjIJaC40ZDM0b2c4OAByITFYTFpxdFJxOXdFd09IQnR5b0hna2Z2ZWotemM1YWJ6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2022-01-09T17:46:00Z</dcterms:created>
  <dc:creator>Потребител на Windows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0x01010067467D009A023C4EA56D3C56C6BCF5F1</vt:lpwstr>
  </property>
</Properties>
</file>