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9EB2" w14:textId="39DE930F" w:rsidR="00F87A92" w:rsidRDefault="00F87A92" w:rsidP="00F87A92">
      <w:pPr>
        <w:tabs>
          <w:tab w:val="left" w:pos="825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                                                   Kristiyan </w:t>
      </w:r>
      <w:proofErr w:type="spellStart"/>
      <w:r>
        <w:rPr>
          <w:sz w:val="36"/>
          <w:szCs w:val="36"/>
          <w:lang w:val="en-US"/>
        </w:rPr>
        <w:t>Milanov</w:t>
      </w:r>
      <w:proofErr w:type="spellEnd"/>
      <w:r>
        <w:rPr>
          <w:sz w:val="36"/>
          <w:szCs w:val="36"/>
          <w:lang w:val="en-US"/>
        </w:rPr>
        <w:t xml:space="preserve"> Petsanov</w:t>
      </w:r>
    </w:p>
    <w:p w14:paraId="1A3103F9" w14:textId="51D6BF68" w:rsidR="00F87A92" w:rsidRDefault="00F87A92" w:rsidP="00F87A92">
      <w:pPr>
        <w:tabs>
          <w:tab w:val="left" w:pos="825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Faculty:                                                                                               FCST</w:t>
      </w:r>
    </w:p>
    <w:p w14:paraId="7D4C7001" w14:textId="313F8757" w:rsidR="00F87A92" w:rsidRDefault="00F87A92" w:rsidP="00F87A92">
      <w:pPr>
        <w:tabs>
          <w:tab w:val="left" w:pos="825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Fac. No.:                                                                                121224086</w:t>
      </w:r>
    </w:p>
    <w:p w14:paraId="116AEF23" w14:textId="0868A02A" w:rsidR="00F87A92" w:rsidRDefault="00F87A92" w:rsidP="00F87A92">
      <w:pPr>
        <w:tabs>
          <w:tab w:val="left" w:pos="8255"/>
        </w:tabs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Title:                                                                     </w:t>
      </w:r>
      <w:r w:rsidRPr="00F87A92">
        <w:rPr>
          <w:b/>
          <w:bCs/>
          <w:sz w:val="36"/>
          <w:szCs w:val="36"/>
          <w:lang w:val="en-US"/>
        </w:rPr>
        <w:t>How HTML5 Works?</w:t>
      </w:r>
    </w:p>
    <w:p w14:paraId="2B147B11" w14:textId="77777777" w:rsidR="00F87A92" w:rsidRDefault="00F87A92" w:rsidP="00F87A92">
      <w:pPr>
        <w:tabs>
          <w:tab w:val="left" w:pos="825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Author and </w:t>
      </w:r>
    </w:p>
    <w:p w14:paraId="7A3FAD05" w14:textId="2A31E132" w:rsidR="00F87A92" w:rsidRDefault="00F87A92" w:rsidP="00F87A92">
      <w:pPr>
        <w:tabs>
          <w:tab w:val="left" w:pos="825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Publishing house:           </w:t>
      </w:r>
      <w:hyperlink r:id="rId4" w:anchor="scrawford" w:history="1">
        <w:r w:rsidRPr="00F87A92">
          <w:rPr>
            <w:rStyle w:val="Hyperlink"/>
            <w:sz w:val="32"/>
            <w:szCs w:val="32"/>
            <w:lang w:val="en-US"/>
          </w:rPr>
          <w:t>Stephanie Crawford</w:t>
        </w:r>
      </w:hyperlink>
      <w:r w:rsidRPr="00F87A92">
        <w:rPr>
          <w:sz w:val="32"/>
          <w:szCs w:val="32"/>
          <w:lang w:val="en-US"/>
        </w:rPr>
        <w:t xml:space="preserve"> / </w:t>
      </w:r>
      <w:hyperlink r:id="rId5" w:history="1">
        <w:proofErr w:type="spellStart"/>
        <w:r w:rsidRPr="00F87A92">
          <w:rPr>
            <w:rStyle w:val="Hyperlink"/>
            <w:sz w:val="32"/>
            <w:szCs w:val="32"/>
            <w:lang w:val="en-US"/>
          </w:rPr>
          <w:t>How</w:t>
        </w:r>
        <w:proofErr w:type="spellEnd"/>
        <w:r w:rsidRPr="00F87A92">
          <w:rPr>
            <w:rStyle w:val="Hyperlink"/>
            <w:sz w:val="32"/>
            <w:szCs w:val="32"/>
            <w:lang w:val="en-US"/>
          </w:rPr>
          <w:t xml:space="preserve"> Stuff Works</w:t>
        </w:r>
        <w:r w:rsidRPr="00F87A92">
          <w:rPr>
            <w:rStyle w:val="Hyperlink"/>
            <w:sz w:val="32"/>
            <w:szCs w:val="32"/>
            <w:lang w:val="en-US"/>
          </w:rPr>
          <w:t xml:space="preserve">?                                                 </w:t>
        </w:r>
      </w:hyperlink>
      <w:r w:rsidRPr="00F87A92">
        <w:rPr>
          <w:sz w:val="32"/>
          <w:szCs w:val="32"/>
          <w:lang w:val="en-US"/>
        </w:rPr>
        <w:t xml:space="preserve"> </w:t>
      </w:r>
    </w:p>
    <w:p w14:paraId="6554B1E5" w14:textId="77777777" w:rsidR="00F87A92" w:rsidRPr="00F87A92" w:rsidRDefault="00F87A92" w:rsidP="00F87A92">
      <w:pPr>
        <w:rPr>
          <w:sz w:val="36"/>
          <w:szCs w:val="36"/>
          <w:lang w:val="en-US"/>
        </w:rPr>
      </w:pPr>
    </w:p>
    <w:p w14:paraId="48CFF42A" w14:textId="77777777" w:rsidR="00F87A92" w:rsidRDefault="00F87A92" w:rsidP="00F87A92">
      <w:pPr>
        <w:rPr>
          <w:sz w:val="36"/>
          <w:szCs w:val="36"/>
          <w:lang w:val="en-US"/>
        </w:rPr>
      </w:pPr>
    </w:p>
    <w:p w14:paraId="06B122AF" w14:textId="0D584E85" w:rsidR="00F87A92" w:rsidRDefault="00F87A92" w:rsidP="00F87A92">
      <w:pPr>
        <w:jc w:val="center"/>
        <w:rPr>
          <w:b/>
          <w:bCs/>
          <w:sz w:val="56"/>
          <w:szCs w:val="56"/>
          <w:lang w:val="en-US"/>
        </w:rPr>
      </w:pPr>
      <w:r w:rsidRPr="00F87A92">
        <w:rPr>
          <w:b/>
          <w:bCs/>
          <w:sz w:val="56"/>
          <w:szCs w:val="56"/>
          <w:lang w:val="en-US"/>
        </w:rPr>
        <w:t>GLOSSARY</w:t>
      </w:r>
    </w:p>
    <w:p w14:paraId="632FE20D" w14:textId="3F40F9E0" w:rsidR="00F87A92" w:rsidRPr="00F87A92" w:rsidRDefault="00F87A92" w:rsidP="00F87A92">
      <w:pPr>
        <w:jc w:val="both"/>
        <w:rPr>
          <w:rFonts w:cs="Times New Roman (Body CS)"/>
          <w:b/>
          <w:bCs/>
          <w:szCs w:val="5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7A92" w14:paraId="34059B54" w14:textId="77777777" w:rsidTr="00F87A92">
        <w:tc>
          <w:tcPr>
            <w:tcW w:w="3005" w:type="dxa"/>
          </w:tcPr>
          <w:p w14:paraId="3872A4EB" w14:textId="0D1737E4" w:rsidR="00F87A92" w:rsidRPr="00F87A92" w:rsidRDefault="00F87A92" w:rsidP="00F87A92">
            <w:pPr>
              <w:jc w:val="both"/>
              <w:rPr>
                <w:b/>
                <w:bCs/>
                <w:szCs w:val="28"/>
                <w:lang w:val="en-US"/>
              </w:rPr>
            </w:pPr>
            <w:r w:rsidRPr="00F87A92">
              <w:rPr>
                <w:b/>
                <w:bCs/>
                <w:szCs w:val="28"/>
                <w:lang w:val="en-US"/>
              </w:rPr>
              <w:t>Term</w:t>
            </w:r>
          </w:p>
        </w:tc>
        <w:tc>
          <w:tcPr>
            <w:tcW w:w="3005" w:type="dxa"/>
          </w:tcPr>
          <w:p w14:paraId="212D9986" w14:textId="3A7F891B" w:rsidR="00F87A92" w:rsidRPr="00F87A92" w:rsidRDefault="00F87A92" w:rsidP="00F87A92">
            <w:pPr>
              <w:jc w:val="both"/>
              <w:rPr>
                <w:b/>
                <w:bCs/>
                <w:szCs w:val="28"/>
                <w:lang w:val="en-US"/>
              </w:rPr>
            </w:pPr>
            <w:r w:rsidRPr="00F87A92">
              <w:rPr>
                <w:b/>
                <w:bCs/>
                <w:szCs w:val="28"/>
                <w:lang w:val="en-US"/>
              </w:rPr>
              <w:t>Explanation</w:t>
            </w:r>
          </w:p>
        </w:tc>
        <w:tc>
          <w:tcPr>
            <w:tcW w:w="3006" w:type="dxa"/>
          </w:tcPr>
          <w:p w14:paraId="6D676E76" w14:textId="5E704251" w:rsidR="00F87A92" w:rsidRPr="00F87A92" w:rsidRDefault="00F87A92" w:rsidP="00F87A92">
            <w:pPr>
              <w:jc w:val="both"/>
              <w:rPr>
                <w:b/>
                <w:bCs/>
                <w:szCs w:val="28"/>
                <w:lang w:val="en-US"/>
              </w:rPr>
            </w:pPr>
            <w:r w:rsidRPr="00F87A92">
              <w:rPr>
                <w:b/>
                <w:bCs/>
                <w:szCs w:val="28"/>
                <w:lang w:val="en-US"/>
              </w:rPr>
              <w:t>Bulgarian Meaning</w:t>
            </w:r>
          </w:p>
        </w:tc>
      </w:tr>
      <w:tr w:rsidR="00F87A92" w14:paraId="5F3942A0" w14:textId="77777777" w:rsidTr="00F87A92">
        <w:tc>
          <w:tcPr>
            <w:tcW w:w="3005" w:type="dxa"/>
          </w:tcPr>
          <w:p w14:paraId="5624C619" w14:textId="63E4DCD4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lang w:val="en-US"/>
              </w:rPr>
              <w:t>HTML5</w:t>
            </w:r>
          </w:p>
        </w:tc>
        <w:tc>
          <w:tcPr>
            <w:tcW w:w="3005" w:type="dxa"/>
          </w:tcPr>
          <w:p w14:paraId="5BD08C17" w14:textId="7C07B58F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t>The latest version of the HTML standard for creating web pages, including support for multimedia, interactivity, and advanced web applications.</w:t>
            </w:r>
          </w:p>
        </w:tc>
        <w:tc>
          <w:tcPr>
            <w:tcW w:w="3006" w:type="dxa"/>
          </w:tcPr>
          <w:p w14:paraId="6A9B347B" w14:textId="115A6437" w:rsidR="00F87A92" w:rsidRPr="00F87A92" w:rsidRDefault="00F87A92" w:rsidP="00F87A92">
            <w:pPr>
              <w:jc w:val="both"/>
              <w:rPr>
                <w:lang w:val="en-US"/>
              </w:rPr>
            </w:pPr>
            <w:r w:rsidRPr="00F87A92">
              <w:t>HTML5</w:t>
            </w:r>
          </w:p>
        </w:tc>
      </w:tr>
      <w:tr w:rsidR="00F87A92" w14:paraId="6603BFF3" w14:textId="77777777" w:rsidTr="00F87A92">
        <w:tc>
          <w:tcPr>
            <w:tcW w:w="3005" w:type="dxa"/>
          </w:tcPr>
          <w:p w14:paraId="32BDDC34" w14:textId="5D47DEDB" w:rsidR="00F87A92" w:rsidRPr="00F87A92" w:rsidRDefault="00F87A92" w:rsidP="00F87A92">
            <w:pPr>
              <w:jc w:val="both"/>
              <w:rPr>
                <w:lang w:val="en-US"/>
              </w:rPr>
            </w:pPr>
            <w:r w:rsidRPr="00F87A92">
              <w:rPr>
                <w:lang w:val="en-US"/>
              </w:rPr>
              <w:t>W3C</w:t>
            </w:r>
          </w:p>
        </w:tc>
        <w:tc>
          <w:tcPr>
            <w:tcW w:w="3005" w:type="dxa"/>
          </w:tcPr>
          <w:p w14:paraId="38B575D5" w14:textId="081B9C2E" w:rsidR="00F87A92" w:rsidRPr="00F87A92" w:rsidRDefault="00F87A92" w:rsidP="00F87A92">
            <w:pPr>
              <w:jc w:val="both"/>
              <w:rPr>
                <w:lang w:val="en-US"/>
              </w:rPr>
            </w:pPr>
            <w:r w:rsidRPr="00F87A92">
              <w:t>World Wide Web Consortium, an organization responsible for developing web standards.</w:t>
            </w:r>
          </w:p>
        </w:tc>
        <w:tc>
          <w:tcPr>
            <w:tcW w:w="3006" w:type="dxa"/>
          </w:tcPr>
          <w:p w14:paraId="24763609" w14:textId="33B63BA0" w:rsidR="00F87A92" w:rsidRPr="00F87A92" w:rsidRDefault="00F87A92" w:rsidP="00F87A92">
            <w:pPr>
              <w:jc w:val="both"/>
              <w:rPr>
                <w:lang w:val="en-US"/>
              </w:rPr>
            </w:pPr>
            <w:r w:rsidRPr="00F87A92">
              <w:t>Консорциум за Световната Мрежа (W3C)</w:t>
            </w:r>
          </w:p>
        </w:tc>
      </w:tr>
      <w:tr w:rsidR="00F87A92" w14:paraId="5633A30E" w14:textId="77777777" w:rsidTr="00F87A92">
        <w:tc>
          <w:tcPr>
            <w:tcW w:w="3005" w:type="dxa"/>
          </w:tcPr>
          <w:p w14:paraId="38E7AE76" w14:textId="7177BC29" w:rsidR="00F87A92" w:rsidRPr="00F87A92" w:rsidRDefault="00F87A92" w:rsidP="00F87A92">
            <w:pPr>
              <w:jc w:val="both"/>
              <w:rPr>
                <w:lang w:val="en-US"/>
              </w:rPr>
            </w:pPr>
            <w:r w:rsidRPr="00F87A92">
              <w:t>WHATWG</w:t>
            </w:r>
          </w:p>
        </w:tc>
        <w:tc>
          <w:tcPr>
            <w:tcW w:w="3005" w:type="dxa"/>
          </w:tcPr>
          <w:p w14:paraId="2B1CAEE6" w14:textId="6143A56C" w:rsidR="00F87A92" w:rsidRPr="00F87A92" w:rsidRDefault="00F87A92" w:rsidP="00F87A92">
            <w:pPr>
              <w:jc w:val="both"/>
              <w:rPr>
                <w:lang w:val="en-US"/>
              </w:rPr>
            </w:pPr>
            <w:r w:rsidRPr="00F87A92">
              <w:t>Web Hypertext Application Technology Working Group, a group focusing on evolving web technologies like HTML.</w:t>
            </w:r>
          </w:p>
        </w:tc>
        <w:tc>
          <w:tcPr>
            <w:tcW w:w="3006" w:type="dxa"/>
          </w:tcPr>
          <w:p w14:paraId="066E72B8" w14:textId="46076F4A" w:rsidR="00F87A92" w:rsidRPr="00F87A92" w:rsidRDefault="00F87A92" w:rsidP="00F87A92">
            <w:pPr>
              <w:jc w:val="both"/>
              <w:rPr>
                <w:lang w:val="en-US"/>
              </w:rPr>
            </w:pPr>
            <w:r w:rsidRPr="00F87A92">
              <w:t>Работна група за уеб хипертекст технологии</w:t>
            </w:r>
          </w:p>
        </w:tc>
      </w:tr>
      <w:tr w:rsidR="00F87A92" w14:paraId="1A835755" w14:textId="77777777" w:rsidTr="00F87A92">
        <w:tc>
          <w:tcPr>
            <w:tcW w:w="3005" w:type="dxa"/>
          </w:tcPr>
          <w:p w14:paraId="1603425B" w14:textId="39F4869A" w:rsidR="00F87A92" w:rsidRPr="00F87A92" w:rsidRDefault="00F87A92" w:rsidP="00F87A92">
            <w:pPr>
              <w:jc w:val="both"/>
              <w:rPr>
                <w:lang w:val="en-US"/>
              </w:rPr>
            </w:pPr>
            <w:r w:rsidRPr="00F87A92">
              <w:t>DOM</w:t>
            </w:r>
          </w:p>
        </w:tc>
        <w:tc>
          <w:tcPr>
            <w:tcW w:w="3005" w:type="dxa"/>
          </w:tcPr>
          <w:p w14:paraId="1615509D" w14:textId="268AE5B6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Document Object Model, a programming interface for web documents that defines their structure and behavior.</w:t>
            </w:r>
          </w:p>
        </w:tc>
        <w:tc>
          <w:tcPr>
            <w:tcW w:w="3006" w:type="dxa"/>
          </w:tcPr>
          <w:p w14:paraId="4AC24950" w14:textId="243813E7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Документен обектен модел (DOM)</w:t>
            </w:r>
          </w:p>
        </w:tc>
      </w:tr>
      <w:tr w:rsidR="00F87A92" w14:paraId="2398F5DB" w14:textId="77777777" w:rsidTr="00F87A92">
        <w:tc>
          <w:tcPr>
            <w:tcW w:w="3005" w:type="dxa"/>
          </w:tcPr>
          <w:p w14:paraId="3BBA267B" w14:textId="16C7D2DA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CSS3</w:t>
            </w:r>
          </w:p>
        </w:tc>
        <w:tc>
          <w:tcPr>
            <w:tcW w:w="3005" w:type="dxa"/>
          </w:tcPr>
          <w:p w14:paraId="6F6304E9" w14:textId="4180146D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Cascading Style Sheets Level 3, a style sheet language used for describing the look and formatting of web pages.</w:t>
            </w:r>
          </w:p>
        </w:tc>
        <w:tc>
          <w:tcPr>
            <w:tcW w:w="3006" w:type="dxa"/>
          </w:tcPr>
          <w:p w14:paraId="44C062BE" w14:textId="43B22106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CSS3</w:t>
            </w:r>
          </w:p>
        </w:tc>
      </w:tr>
      <w:tr w:rsidR="00F87A92" w14:paraId="14FF8E68" w14:textId="77777777" w:rsidTr="00F87A92">
        <w:tc>
          <w:tcPr>
            <w:tcW w:w="3005" w:type="dxa"/>
          </w:tcPr>
          <w:p w14:paraId="3E1C9C70" w14:textId="7CCA8283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JavaScript</w:t>
            </w:r>
          </w:p>
        </w:tc>
        <w:tc>
          <w:tcPr>
            <w:tcW w:w="3005" w:type="dxa"/>
          </w:tcPr>
          <w:p w14:paraId="6AAA5245" w14:textId="4824EBC2" w:rsidR="00F87A92" w:rsidRPr="00F87A92" w:rsidRDefault="00F87A92" w:rsidP="00F87A92">
            <w:pPr>
              <w:tabs>
                <w:tab w:val="left" w:pos="360"/>
              </w:tabs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A programming language commonly used to create interactive effects within web browsers.</w:t>
            </w:r>
          </w:p>
        </w:tc>
        <w:tc>
          <w:tcPr>
            <w:tcW w:w="3006" w:type="dxa"/>
          </w:tcPr>
          <w:p w14:paraId="23231C40" w14:textId="0BED967B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JavaScript</w:t>
            </w:r>
          </w:p>
        </w:tc>
      </w:tr>
      <w:tr w:rsidR="00F87A92" w14:paraId="6072EB26" w14:textId="77777777" w:rsidTr="00F87A92">
        <w:tc>
          <w:tcPr>
            <w:tcW w:w="3005" w:type="dxa"/>
          </w:tcPr>
          <w:p w14:paraId="2B06E660" w14:textId="03470A18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lastRenderedPageBreak/>
              <w:t>API</w:t>
            </w:r>
          </w:p>
        </w:tc>
        <w:tc>
          <w:tcPr>
            <w:tcW w:w="3005" w:type="dxa"/>
          </w:tcPr>
          <w:p w14:paraId="42C0CC5D" w14:textId="6B151934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Application Programming Interface, a set of functions and protocols for building and integrating software applications.</w:t>
            </w:r>
          </w:p>
        </w:tc>
        <w:tc>
          <w:tcPr>
            <w:tcW w:w="3006" w:type="dxa"/>
          </w:tcPr>
          <w:p w14:paraId="796CDD4E" w14:textId="5918B69D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Програмен интерфейс за приложения (API)</w:t>
            </w:r>
          </w:p>
        </w:tc>
      </w:tr>
      <w:tr w:rsidR="00F87A92" w14:paraId="118357B8" w14:textId="77777777" w:rsidTr="00F87A92">
        <w:tc>
          <w:tcPr>
            <w:tcW w:w="3005" w:type="dxa"/>
          </w:tcPr>
          <w:p w14:paraId="33B40DB6" w14:textId="08D4D218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MIME</w:t>
            </w:r>
          </w:p>
        </w:tc>
        <w:tc>
          <w:tcPr>
            <w:tcW w:w="3005" w:type="dxa"/>
          </w:tcPr>
          <w:p w14:paraId="1D7ED117" w14:textId="422FAFA5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Multipurpose Internet Mail Extensions, a standard that indicates the nature of a file or data format.</w:t>
            </w:r>
          </w:p>
        </w:tc>
        <w:tc>
          <w:tcPr>
            <w:tcW w:w="3006" w:type="dxa"/>
          </w:tcPr>
          <w:p w14:paraId="25282E42" w14:textId="3FF7FF01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MIME</w:t>
            </w:r>
          </w:p>
        </w:tc>
      </w:tr>
      <w:tr w:rsidR="00F87A92" w14:paraId="154377F5" w14:textId="77777777" w:rsidTr="00F87A92">
        <w:tc>
          <w:tcPr>
            <w:tcW w:w="3005" w:type="dxa"/>
          </w:tcPr>
          <w:p w14:paraId="76C8FB18" w14:textId="13C52074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Semantic Elements</w:t>
            </w:r>
          </w:p>
        </w:tc>
        <w:tc>
          <w:tcPr>
            <w:tcW w:w="3005" w:type="dxa"/>
          </w:tcPr>
          <w:p w14:paraId="1755ABFA" w14:textId="16BD5115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HTML5 elements that provide meaning to the content they enclose, such as &lt;header&gt; or &lt;footer&gt;.</w:t>
            </w:r>
          </w:p>
        </w:tc>
        <w:tc>
          <w:tcPr>
            <w:tcW w:w="3006" w:type="dxa"/>
          </w:tcPr>
          <w:p w14:paraId="4CB34AA5" w14:textId="1E020822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Семантични елементи</w:t>
            </w:r>
          </w:p>
        </w:tc>
      </w:tr>
      <w:tr w:rsidR="00F87A92" w14:paraId="3E0354AE" w14:textId="77777777" w:rsidTr="00F87A92">
        <w:tc>
          <w:tcPr>
            <w:tcW w:w="3005" w:type="dxa"/>
          </w:tcPr>
          <w:p w14:paraId="585DA794" w14:textId="3AF8209E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Canvas</w:t>
            </w:r>
          </w:p>
        </w:tc>
        <w:tc>
          <w:tcPr>
            <w:tcW w:w="3005" w:type="dxa"/>
          </w:tcPr>
          <w:p w14:paraId="1BF2ADBD" w14:textId="18BDC9D6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An HTML5 element used for rendering graphics dynamically via JavaScript.</w:t>
            </w:r>
          </w:p>
        </w:tc>
        <w:tc>
          <w:tcPr>
            <w:tcW w:w="3006" w:type="dxa"/>
          </w:tcPr>
          <w:p w14:paraId="47FFDE63" w14:textId="0754B70A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Canvas</w:t>
            </w:r>
          </w:p>
        </w:tc>
      </w:tr>
      <w:tr w:rsidR="00F87A92" w14:paraId="25E69F58" w14:textId="77777777" w:rsidTr="00F87A92">
        <w:tc>
          <w:tcPr>
            <w:tcW w:w="3005" w:type="dxa"/>
          </w:tcPr>
          <w:p w14:paraId="20D47373" w14:textId="39ABAA13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Geolocation</w:t>
            </w:r>
          </w:p>
        </w:tc>
        <w:tc>
          <w:tcPr>
            <w:tcW w:w="3005" w:type="dxa"/>
          </w:tcPr>
          <w:p w14:paraId="115DCD42" w14:textId="411B5498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A feature that allows web applications to determine the geographic location of a device.</w:t>
            </w:r>
          </w:p>
        </w:tc>
        <w:tc>
          <w:tcPr>
            <w:tcW w:w="3006" w:type="dxa"/>
          </w:tcPr>
          <w:p w14:paraId="56982595" w14:textId="25CA5641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Геолокация</w:t>
            </w:r>
          </w:p>
        </w:tc>
      </w:tr>
      <w:tr w:rsidR="00F87A92" w14:paraId="17B61417" w14:textId="77777777" w:rsidTr="00F87A92">
        <w:tc>
          <w:tcPr>
            <w:tcW w:w="3005" w:type="dxa"/>
          </w:tcPr>
          <w:p w14:paraId="1B7BC11F" w14:textId="248593EC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SVG</w:t>
            </w:r>
          </w:p>
        </w:tc>
        <w:tc>
          <w:tcPr>
            <w:tcW w:w="3005" w:type="dxa"/>
          </w:tcPr>
          <w:p w14:paraId="75AC870B" w14:textId="5402A4D3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Scalable Vector Graphics, a format for displaying vector graphics in XML.</w:t>
            </w:r>
          </w:p>
        </w:tc>
        <w:tc>
          <w:tcPr>
            <w:tcW w:w="3006" w:type="dxa"/>
          </w:tcPr>
          <w:p w14:paraId="76C5A774" w14:textId="436C0B07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SVG</w:t>
            </w:r>
          </w:p>
        </w:tc>
      </w:tr>
      <w:tr w:rsidR="00F87A92" w14:paraId="2A2BA2F5" w14:textId="77777777" w:rsidTr="00F87A92">
        <w:tc>
          <w:tcPr>
            <w:tcW w:w="3005" w:type="dxa"/>
          </w:tcPr>
          <w:p w14:paraId="3F2D6F14" w14:textId="04F28542" w:rsidR="00F87A92" w:rsidRPr="00F87A92" w:rsidRDefault="00F87A92" w:rsidP="00F87A92">
            <w:pPr>
              <w:jc w:val="both"/>
              <w:rPr>
                <w:szCs w:val="28"/>
                <w:lang w:val="en-US"/>
              </w:rPr>
            </w:pPr>
            <w:r w:rsidRPr="00F87A92">
              <w:rPr>
                <w:szCs w:val="28"/>
              </w:rPr>
              <w:t>WebSocket</w:t>
            </w:r>
          </w:p>
        </w:tc>
        <w:tc>
          <w:tcPr>
            <w:tcW w:w="3005" w:type="dxa"/>
          </w:tcPr>
          <w:p w14:paraId="4D0B18FF" w14:textId="3666C805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protocol for real-time, bidirectional communication between clients and servers over a single connection.</w:t>
            </w:r>
          </w:p>
        </w:tc>
        <w:tc>
          <w:tcPr>
            <w:tcW w:w="3006" w:type="dxa"/>
          </w:tcPr>
          <w:p w14:paraId="3DCADA76" w14:textId="636DCC3D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Уеб сокети (WebSocket)</w:t>
            </w:r>
          </w:p>
        </w:tc>
      </w:tr>
      <w:tr w:rsidR="00F87A92" w14:paraId="1A1BDF80" w14:textId="77777777" w:rsidTr="00F87A92">
        <w:tc>
          <w:tcPr>
            <w:tcW w:w="3005" w:type="dxa"/>
          </w:tcPr>
          <w:p w14:paraId="67174C6C" w14:textId="155B47CC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Offline Mode</w:t>
            </w:r>
          </w:p>
        </w:tc>
        <w:tc>
          <w:tcPr>
            <w:tcW w:w="3005" w:type="dxa"/>
          </w:tcPr>
          <w:p w14:paraId="03DBA6A7" w14:textId="123B2747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feature allowing web applications to function without an active internet connection.</w:t>
            </w:r>
          </w:p>
        </w:tc>
        <w:tc>
          <w:tcPr>
            <w:tcW w:w="3006" w:type="dxa"/>
          </w:tcPr>
          <w:p w14:paraId="1C94F8DC" w14:textId="4E2B7DB6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Офлайн режим</w:t>
            </w:r>
          </w:p>
        </w:tc>
      </w:tr>
      <w:tr w:rsidR="00F87A92" w14:paraId="01F85A59" w14:textId="77777777" w:rsidTr="00F87A92">
        <w:tc>
          <w:tcPr>
            <w:tcW w:w="3005" w:type="dxa"/>
          </w:tcPr>
          <w:p w14:paraId="3A59E13B" w14:textId="597BC630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Responsive Design</w:t>
            </w:r>
          </w:p>
        </w:tc>
        <w:tc>
          <w:tcPr>
            <w:tcW w:w="3005" w:type="dxa"/>
          </w:tcPr>
          <w:p w14:paraId="252262F6" w14:textId="17995ABD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An approach to web design that makes web pages render well on various devices and screen sizes.</w:t>
            </w:r>
          </w:p>
        </w:tc>
        <w:tc>
          <w:tcPr>
            <w:tcW w:w="3006" w:type="dxa"/>
          </w:tcPr>
          <w:p w14:paraId="333B38A1" w14:textId="72C5E146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Респонсивен дизайн</w:t>
            </w:r>
          </w:p>
        </w:tc>
      </w:tr>
      <w:tr w:rsidR="00F87A92" w14:paraId="425BCE0E" w14:textId="77777777" w:rsidTr="00F87A92">
        <w:tc>
          <w:tcPr>
            <w:tcW w:w="3005" w:type="dxa"/>
          </w:tcPr>
          <w:p w14:paraId="2FAEC45A" w14:textId="25F3DF39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WebSQL Database</w:t>
            </w:r>
          </w:p>
        </w:tc>
        <w:tc>
          <w:tcPr>
            <w:tcW w:w="3005" w:type="dxa"/>
          </w:tcPr>
          <w:p w14:paraId="5EAF7721" w14:textId="0237C82E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feature allowing web applications to store data in a SQL database locally within the browser.</w:t>
            </w:r>
          </w:p>
        </w:tc>
        <w:tc>
          <w:tcPr>
            <w:tcW w:w="3006" w:type="dxa"/>
          </w:tcPr>
          <w:p w14:paraId="0C7A13F1" w14:textId="4D6CC006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WebSQL база данни</w:t>
            </w:r>
          </w:p>
        </w:tc>
      </w:tr>
      <w:tr w:rsidR="00F87A92" w14:paraId="7D57B3E5" w14:textId="77777777" w:rsidTr="00F87A92">
        <w:tc>
          <w:tcPr>
            <w:tcW w:w="3005" w:type="dxa"/>
          </w:tcPr>
          <w:p w14:paraId="56FCD031" w14:textId="048480C9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Server-Side Scripting</w:t>
            </w:r>
          </w:p>
        </w:tc>
        <w:tc>
          <w:tcPr>
            <w:tcW w:w="3005" w:type="dxa"/>
          </w:tcPr>
          <w:p w14:paraId="3BCBD13A" w14:textId="07012845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technique where scripts run on a web server to generate dynamic web pages.</w:t>
            </w:r>
          </w:p>
        </w:tc>
        <w:tc>
          <w:tcPr>
            <w:tcW w:w="3006" w:type="dxa"/>
          </w:tcPr>
          <w:p w14:paraId="1526675A" w14:textId="5E147916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Скриптове на сървърната страна</w:t>
            </w:r>
          </w:p>
        </w:tc>
      </w:tr>
      <w:tr w:rsidR="00F87A92" w14:paraId="5B1E5163" w14:textId="77777777" w:rsidTr="00F87A92">
        <w:tc>
          <w:tcPr>
            <w:tcW w:w="3005" w:type="dxa"/>
          </w:tcPr>
          <w:p w14:paraId="289D4DFB" w14:textId="62C96690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Flash</w:t>
            </w:r>
          </w:p>
        </w:tc>
        <w:tc>
          <w:tcPr>
            <w:tcW w:w="3005" w:type="dxa"/>
          </w:tcPr>
          <w:p w14:paraId="35C55E57" w14:textId="268CD92A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 xml:space="preserve">A multimedia platform used to add animation, </w:t>
            </w:r>
            <w:r w:rsidRPr="002E5466">
              <w:rPr>
                <w:szCs w:val="28"/>
              </w:rPr>
              <w:lastRenderedPageBreak/>
              <w:t>video, and interactivity to web pages.</w:t>
            </w:r>
          </w:p>
        </w:tc>
        <w:tc>
          <w:tcPr>
            <w:tcW w:w="3006" w:type="dxa"/>
          </w:tcPr>
          <w:p w14:paraId="6FC1065F" w14:textId="0F1D96D8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lastRenderedPageBreak/>
              <w:t>Flash</w:t>
            </w:r>
          </w:p>
        </w:tc>
      </w:tr>
      <w:tr w:rsidR="00F87A92" w14:paraId="5E6904A8" w14:textId="77777777" w:rsidTr="00F87A92">
        <w:tc>
          <w:tcPr>
            <w:tcW w:w="3005" w:type="dxa"/>
          </w:tcPr>
          <w:p w14:paraId="35252BF1" w14:textId="387ADB44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PHP</w:t>
            </w:r>
          </w:p>
        </w:tc>
        <w:tc>
          <w:tcPr>
            <w:tcW w:w="3005" w:type="dxa"/>
          </w:tcPr>
          <w:p w14:paraId="6E138262" w14:textId="5772CA5B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Hypertext Preprocessor, a scripting language designed for web development.</w:t>
            </w:r>
          </w:p>
        </w:tc>
        <w:tc>
          <w:tcPr>
            <w:tcW w:w="3006" w:type="dxa"/>
          </w:tcPr>
          <w:p w14:paraId="7D7DCE87" w14:textId="05FF5F3F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PHP</w:t>
            </w:r>
          </w:p>
        </w:tc>
      </w:tr>
      <w:tr w:rsidR="00F87A92" w14:paraId="532AB658" w14:textId="77777777" w:rsidTr="00F87A92">
        <w:tc>
          <w:tcPr>
            <w:tcW w:w="3005" w:type="dxa"/>
          </w:tcPr>
          <w:p w14:paraId="7DE4855B" w14:textId="60F027E8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ASP</w:t>
            </w:r>
          </w:p>
        </w:tc>
        <w:tc>
          <w:tcPr>
            <w:tcW w:w="3005" w:type="dxa"/>
          </w:tcPr>
          <w:p w14:paraId="42DCFC94" w14:textId="08CD02C2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Active Server Pages, a server-side script engine for dynamically generated web pages.</w:t>
            </w:r>
          </w:p>
        </w:tc>
        <w:tc>
          <w:tcPr>
            <w:tcW w:w="3006" w:type="dxa"/>
          </w:tcPr>
          <w:p w14:paraId="32D291A8" w14:textId="4D36ECA8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ASP</w:t>
            </w:r>
          </w:p>
        </w:tc>
      </w:tr>
      <w:tr w:rsidR="00F87A92" w14:paraId="62ABA402" w14:textId="77777777" w:rsidTr="00F87A92">
        <w:tc>
          <w:tcPr>
            <w:tcW w:w="3005" w:type="dxa"/>
          </w:tcPr>
          <w:p w14:paraId="28A21F6B" w14:textId="15AB930A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Header</w:t>
            </w:r>
          </w:p>
        </w:tc>
        <w:tc>
          <w:tcPr>
            <w:tcW w:w="3005" w:type="dxa"/>
          </w:tcPr>
          <w:p w14:paraId="6E9C105A" w14:textId="697A894D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semantic HTML5 element representing introductory content at the top of a web page or section.</w:t>
            </w:r>
          </w:p>
        </w:tc>
        <w:tc>
          <w:tcPr>
            <w:tcW w:w="3006" w:type="dxa"/>
          </w:tcPr>
          <w:p w14:paraId="742C4DA5" w14:textId="12BC414B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Хедър</w:t>
            </w:r>
          </w:p>
        </w:tc>
      </w:tr>
      <w:tr w:rsidR="00F87A92" w14:paraId="7B17D2A4" w14:textId="77777777" w:rsidTr="00F87A92">
        <w:tc>
          <w:tcPr>
            <w:tcW w:w="3005" w:type="dxa"/>
          </w:tcPr>
          <w:p w14:paraId="6DBFBE4F" w14:textId="347250DC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Footer</w:t>
            </w:r>
          </w:p>
        </w:tc>
        <w:tc>
          <w:tcPr>
            <w:tcW w:w="3005" w:type="dxa"/>
          </w:tcPr>
          <w:p w14:paraId="6FF4D7E1" w14:textId="21BED1A8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semantic HTML5 element representing closing or summary content at the bottom of a web page or section.</w:t>
            </w:r>
          </w:p>
        </w:tc>
        <w:tc>
          <w:tcPr>
            <w:tcW w:w="3006" w:type="dxa"/>
          </w:tcPr>
          <w:p w14:paraId="1F0AC442" w14:textId="1DA60FCB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Футър</w:t>
            </w:r>
          </w:p>
        </w:tc>
      </w:tr>
      <w:tr w:rsidR="00F87A92" w14:paraId="366DD7D3" w14:textId="77777777" w:rsidTr="00F87A92">
        <w:tc>
          <w:tcPr>
            <w:tcW w:w="3005" w:type="dxa"/>
          </w:tcPr>
          <w:p w14:paraId="5BF8E665" w14:textId="04654C77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Local Storage</w:t>
            </w:r>
          </w:p>
        </w:tc>
        <w:tc>
          <w:tcPr>
            <w:tcW w:w="3005" w:type="dxa"/>
          </w:tcPr>
          <w:p w14:paraId="76ABA474" w14:textId="6E974010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feature allowing web applications to store data locally in the browser without using cookies.</w:t>
            </w:r>
          </w:p>
        </w:tc>
        <w:tc>
          <w:tcPr>
            <w:tcW w:w="3006" w:type="dxa"/>
          </w:tcPr>
          <w:p w14:paraId="31D0E855" w14:textId="2577166F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Локално съхранение</w:t>
            </w:r>
          </w:p>
        </w:tc>
      </w:tr>
      <w:tr w:rsidR="00F87A92" w14:paraId="55D5C4F8" w14:textId="77777777" w:rsidTr="00F87A92">
        <w:tc>
          <w:tcPr>
            <w:tcW w:w="3005" w:type="dxa"/>
          </w:tcPr>
          <w:p w14:paraId="2EFD966A" w14:textId="406982F9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Interactive Media</w:t>
            </w:r>
          </w:p>
        </w:tc>
        <w:tc>
          <w:tcPr>
            <w:tcW w:w="3005" w:type="dxa"/>
          </w:tcPr>
          <w:p w14:paraId="51803567" w14:textId="5E8D6F79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Digital media that requires active participation from users.</w:t>
            </w:r>
          </w:p>
        </w:tc>
        <w:tc>
          <w:tcPr>
            <w:tcW w:w="3006" w:type="dxa"/>
          </w:tcPr>
          <w:p w14:paraId="3E8D828A" w14:textId="3A95B09C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Интерактивни медии</w:t>
            </w:r>
          </w:p>
        </w:tc>
      </w:tr>
      <w:tr w:rsidR="00F87A92" w14:paraId="51A480BE" w14:textId="77777777" w:rsidTr="00F87A92">
        <w:tc>
          <w:tcPr>
            <w:tcW w:w="3005" w:type="dxa"/>
          </w:tcPr>
          <w:p w14:paraId="04F239F6" w14:textId="5A8718F5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Progressive Web App</w:t>
            </w:r>
          </w:p>
        </w:tc>
        <w:tc>
          <w:tcPr>
            <w:tcW w:w="3005" w:type="dxa"/>
          </w:tcPr>
          <w:p w14:paraId="5BA63A01" w14:textId="50D5EB2B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type of application software delivered through the web that is built using HTML, CSS, and JavaScript.</w:t>
            </w:r>
          </w:p>
        </w:tc>
        <w:tc>
          <w:tcPr>
            <w:tcW w:w="3006" w:type="dxa"/>
          </w:tcPr>
          <w:p w14:paraId="130C1594" w14:textId="20453251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Прогресивно уеб приложение</w:t>
            </w:r>
          </w:p>
        </w:tc>
      </w:tr>
      <w:tr w:rsidR="00F87A92" w14:paraId="2A38C1F0" w14:textId="77777777" w:rsidTr="00F87A92">
        <w:tc>
          <w:tcPr>
            <w:tcW w:w="3005" w:type="dxa"/>
          </w:tcPr>
          <w:p w14:paraId="2EEBD8C8" w14:textId="352EE593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XHTML</w:t>
            </w:r>
          </w:p>
        </w:tc>
        <w:tc>
          <w:tcPr>
            <w:tcW w:w="3005" w:type="dxa"/>
          </w:tcPr>
          <w:p w14:paraId="28E84FBE" w14:textId="46908E9E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Extensible Hypertext Markup Language, a stricter and XML-based version of HTML for writing web pages.</w:t>
            </w:r>
          </w:p>
        </w:tc>
        <w:tc>
          <w:tcPr>
            <w:tcW w:w="3006" w:type="dxa"/>
          </w:tcPr>
          <w:p w14:paraId="7347F2C1" w14:textId="2E9ED75B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XHTML</w:t>
            </w:r>
          </w:p>
        </w:tc>
      </w:tr>
      <w:tr w:rsidR="00F87A92" w14:paraId="79FD59A9" w14:textId="77777777" w:rsidTr="00F87A92">
        <w:tc>
          <w:tcPr>
            <w:tcW w:w="3005" w:type="dxa"/>
          </w:tcPr>
          <w:p w14:paraId="5E74D659" w14:textId="49D7D24F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Form Elements</w:t>
            </w:r>
          </w:p>
        </w:tc>
        <w:tc>
          <w:tcPr>
            <w:tcW w:w="3005" w:type="dxa"/>
          </w:tcPr>
          <w:p w14:paraId="434FFD15" w14:textId="2F5AE73B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HTML components used to create interactive fields like text boxes, buttons, and dropdowns for user input.</w:t>
            </w:r>
          </w:p>
        </w:tc>
        <w:tc>
          <w:tcPr>
            <w:tcW w:w="3006" w:type="dxa"/>
          </w:tcPr>
          <w:p w14:paraId="6EACE5EB" w14:textId="47076AC3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Елементи на формуляри</w:t>
            </w:r>
          </w:p>
        </w:tc>
      </w:tr>
      <w:tr w:rsidR="00F87A92" w14:paraId="1868D32C" w14:textId="77777777" w:rsidTr="00F87A92">
        <w:tc>
          <w:tcPr>
            <w:tcW w:w="3005" w:type="dxa"/>
          </w:tcPr>
          <w:p w14:paraId="07659AD0" w14:textId="3ADA396C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Input Types</w:t>
            </w:r>
          </w:p>
        </w:tc>
        <w:tc>
          <w:tcPr>
            <w:tcW w:w="3005" w:type="dxa"/>
          </w:tcPr>
          <w:p w14:paraId="5FF0DF20" w14:textId="70D7C8F0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Specific formats for input fields in HTML5, such as email, number, and date, that improve form validation.</w:t>
            </w:r>
          </w:p>
        </w:tc>
        <w:tc>
          <w:tcPr>
            <w:tcW w:w="3006" w:type="dxa"/>
          </w:tcPr>
          <w:p w14:paraId="36ACA5FE" w14:textId="256B0BC8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Типове вход</w:t>
            </w:r>
          </w:p>
        </w:tc>
      </w:tr>
      <w:tr w:rsidR="00F87A92" w14:paraId="299EAF43" w14:textId="77777777" w:rsidTr="00F87A92">
        <w:tc>
          <w:tcPr>
            <w:tcW w:w="3005" w:type="dxa"/>
          </w:tcPr>
          <w:p w14:paraId="087A06EB" w14:textId="20778A38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lastRenderedPageBreak/>
              <w:t>Regular Expression</w:t>
            </w:r>
          </w:p>
        </w:tc>
        <w:tc>
          <w:tcPr>
            <w:tcW w:w="3005" w:type="dxa"/>
          </w:tcPr>
          <w:p w14:paraId="4C68273C" w14:textId="4C925AF5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sequence of characters defining a search pattern, often used for input validation in forms.</w:t>
            </w:r>
          </w:p>
        </w:tc>
        <w:tc>
          <w:tcPr>
            <w:tcW w:w="3006" w:type="dxa"/>
          </w:tcPr>
          <w:p w14:paraId="52B5F5AC" w14:textId="409821DC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Регулярни изрази</w:t>
            </w:r>
          </w:p>
        </w:tc>
      </w:tr>
      <w:tr w:rsidR="00F87A92" w14:paraId="5A7AE317" w14:textId="77777777" w:rsidTr="00F87A92">
        <w:tc>
          <w:tcPr>
            <w:tcW w:w="3005" w:type="dxa"/>
          </w:tcPr>
          <w:p w14:paraId="47B666C5" w14:textId="281D0C53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Placeholder</w:t>
            </w:r>
          </w:p>
        </w:tc>
        <w:tc>
          <w:tcPr>
            <w:tcW w:w="3005" w:type="dxa"/>
          </w:tcPr>
          <w:p w14:paraId="3B916DB5" w14:textId="3DE92717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short hint or description displayed inside an input field before the user enters a value.</w:t>
            </w:r>
          </w:p>
        </w:tc>
        <w:tc>
          <w:tcPr>
            <w:tcW w:w="3006" w:type="dxa"/>
          </w:tcPr>
          <w:p w14:paraId="552A7FEF" w14:textId="0ABA3728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Текстови подсказки</w:t>
            </w:r>
          </w:p>
        </w:tc>
      </w:tr>
      <w:tr w:rsidR="00F87A92" w14:paraId="49463805" w14:textId="77777777" w:rsidTr="00F87A92">
        <w:tc>
          <w:tcPr>
            <w:tcW w:w="3005" w:type="dxa"/>
          </w:tcPr>
          <w:p w14:paraId="3766DF71" w14:textId="64D6750A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Syntax</w:t>
            </w:r>
          </w:p>
        </w:tc>
        <w:tc>
          <w:tcPr>
            <w:tcW w:w="3005" w:type="dxa"/>
          </w:tcPr>
          <w:p w14:paraId="0096D616" w14:textId="2448A199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The set of rules that define the structure of a valid HTML, CSS, or JavaScript code.</w:t>
            </w:r>
          </w:p>
        </w:tc>
        <w:tc>
          <w:tcPr>
            <w:tcW w:w="3006" w:type="dxa"/>
          </w:tcPr>
          <w:p w14:paraId="359FA9EA" w14:textId="5E204596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Синтаксис</w:t>
            </w:r>
          </w:p>
        </w:tc>
      </w:tr>
      <w:tr w:rsidR="00F87A92" w14:paraId="394C358B" w14:textId="77777777" w:rsidTr="00F87A92">
        <w:tc>
          <w:tcPr>
            <w:tcW w:w="3005" w:type="dxa"/>
          </w:tcPr>
          <w:p w14:paraId="25DFFE18" w14:textId="3928D281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Media Query</w:t>
            </w:r>
          </w:p>
        </w:tc>
        <w:tc>
          <w:tcPr>
            <w:tcW w:w="3005" w:type="dxa"/>
          </w:tcPr>
          <w:p w14:paraId="1D23B63D" w14:textId="73AF354B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CSS technique used to apply styles based on the characteristics of the device, like screen size or resolution.</w:t>
            </w:r>
          </w:p>
        </w:tc>
        <w:tc>
          <w:tcPr>
            <w:tcW w:w="3006" w:type="dxa"/>
          </w:tcPr>
          <w:p w14:paraId="7E12FBA0" w14:textId="3DDFB2EF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Медийни заявки</w:t>
            </w:r>
          </w:p>
        </w:tc>
      </w:tr>
      <w:tr w:rsidR="00F87A92" w14:paraId="790BF96B" w14:textId="77777777" w:rsidTr="00F87A92">
        <w:tc>
          <w:tcPr>
            <w:tcW w:w="3005" w:type="dxa"/>
          </w:tcPr>
          <w:p w14:paraId="3BAED81C" w14:textId="7D9C7711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Gradient</w:t>
            </w:r>
          </w:p>
        </w:tc>
        <w:tc>
          <w:tcPr>
            <w:tcW w:w="3005" w:type="dxa"/>
          </w:tcPr>
          <w:p w14:paraId="3DA57001" w14:textId="60F4F2BA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gradual blend of colors used in CSS to create visually appealing backgrounds or elements.</w:t>
            </w:r>
          </w:p>
        </w:tc>
        <w:tc>
          <w:tcPr>
            <w:tcW w:w="3006" w:type="dxa"/>
          </w:tcPr>
          <w:p w14:paraId="0EC6BB4C" w14:textId="7F95C0F4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Градиент</w:t>
            </w:r>
          </w:p>
        </w:tc>
      </w:tr>
      <w:tr w:rsidR="00F87A92" w14:paraId="35705D31" w14:textId="77777777" w:rsidTr="00F87A92">
        <w:tc>
          <w:tcPr>
            <w:tcW w:w="3005" w:type="dxa"/>
          </w:tcPr>
          <w:p w14:paraId="5B6C8185" w14:textId="2F2D5677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Transform</w:t>
            </w:r>
          </w:p>
        </w:tc>
        <w:tc>
          <w:tcPr>
            <w:tcW w:w="3005" w:type="dxa"/>
          </w:tcPr>
          <w:p w14:paraId="6CB1AAB3" w14:textId="62BAC415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A CSS property that allows you to change the position, size, rotation, or skew of an element on the page.</w:t>
            </w:r>
          </w:p>
        </w:tc>
        <w:tc>
          <w:tcPr>
            <w:tcW w:w="3006" w:type="dxa"/>
          </w:tcPr>
          <w:p w14:paraId="76EE77A1" w14:textId="3B382415" w:rsidR="00F87A92" w:rsidRPr="00F87A92" w:rsidRDefault="002E5466" w:rsidP="00F87A92">
            <w:pPr>
              <w:jc w:val="both"/>
              <w:rPr>
                <w:szCs w:val="28"/>
                <w:lang w:val="en-US"/>
              </w:rPr>
            </w:pPr>
            <w:r w:rsidRPr="002E5466">
              <w:rPr>
                <w:szCs w:val="28"/>
              </w:rPr>
              <w:t>Трансформация</w:t>
            </w:r>
          </w:p>
        </w:tc>
      </w:tr>
    </w:tbl>
    <w:p w14:paraId="032AFF62" w14:textId="77777777" w:rsidR="00F87A92" w:rsidRPr="00F87A92" w:rsidRDefault="00F87A92" w:rsidP="00F87A92">
      <w:pPr>
        <w:jc w:val="both"/>
        <w:rPr>
          <w:sz w:val="28"/>
          <w:szCs w:val="28"/>
          <w:lang w:val="en-US"/>
        </w:rPr>
      </w:pPr>
    </w:p>
    <w:sectPr w:rsidR="00F87A92" w:rsidRPr="00F8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C5"/>
    <w:rsid w:val="000013D3"/>
    <w:rsid w:val="000422D3"/>
    <w:rsid w:val="002E5466"/>
    <w:rsid w:val="00A81BC5"/>
    <w:rsid w:val="00E071C2"/>
    <w:rsid w:val="00F8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F097D6"/>
  <w15:chartTrackingRefBased/>
  <w15:docId w15:val="{693335D5-9AC2-BF4D-A786-D2583862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B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B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B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B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B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B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A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A9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87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puter.howstuffworks.com/html-five.htm" TargetMode="External"/><Relationship Id="rId4" Type="http://schemas.openxmlformats.org/officeDocument/2006/relationships/hyperlink" Target="https://www.howstuffworks.com/about-auth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Пецанов</dc:creator>
  <cp:keywords/>
  <dc:description/>
  <cp:lastModifiedBy>Кристиян Пецанов</cp:lastModifiedBy>
  <cp:revision>2</cp:revision>
  <dcterms:created xsi:type="dcterms:W3CDTF">2024-11-27T06:25:00Z</dcterms:created>
  <dcterms:modified xsi:type="dcterms:W3CDTF">2024-11-27T06:50:00Z</dcterms:modified>
</cp:coreProperties>
</file>