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90DF" w14:textId="77777777" w:rsidR="00BA492D" w:rsidRPr="0094488B" w:rsidRDefault="0094488B" w:rsidP="0094488B">
      <w:pPr>
        <w:jc w:val="center"/>
        <w:rPr>
          <w:b/>
          <w:sz w:val="40"/>
          <w:szCs w:val="40"/>
        </w:rPr>
      </w:pPr>
      <w:r w:rsidRPr="0094488B">
        <w:rPr>
          <w:b/>
          <w:sz w:val="40"/>
          <w:szCs w:val="40"/>
        </w:rPr>
        <w:t>ACTIVE DIRECTORY</w:t>
      </w:r>
    </w:p>
    <w:p w14:paraId="40FB911B" w14:textId="77777777" w:rsidR="0094488B" w:rsidRDefault="0094488B"/>
    <w:p w14:paraId="0DFA8756" w14:textId="77777777" w:rsidR="0094488B" w:rsidRPr="00233C89" w:rsidRDefault="00233C89">
      <w:pPr>
        <w:rPr>
          <w:b/>
        </w:rPr>
      </w:pPr>
      <w:r w:rsidRPr="00233C89">
        <w:rPr>
          <w:b/>
        </w:rPr>
        <w:t>JELLEMZŐI:</w:t>
      </w:r>
    </w:p>
    <w:p w14:paraId="5F26AF81" w14:textId="77777777" w:rsidR="0094488B" w:rsidRDefault="0094488B"/>
    <w:p w14:paraId="6A27C9B8" w14:textId="77777777" w:rsidR="0094488B" w:rsidRDefault="00233C89">
      <w:r>
        <w:t>rugalmas lekérdezés</w:t>
      </w:r>
    </w:p>
    <w:p w14:paraId="13727A3A" w14:textId="77777777" w:rsidR="00233C89" w:rsidRDefault="00233C89">
      <w:r>
        <w:t>központosított rendszerfelügyelet</w:t>
      </w:r>
    </w:p>
    <w:p w14:paraId="29C7C981" w14:textId="77777777" w:rsidR="00233C89" w:rsidRDefault="00233C89">
      <w:r>
        <w:t>rugalmas rendszerfelügyelet (objektumjogok beállíthatók)</w:t>
      </w:r>
    </w:p>
    <w:p w14:paraId="708A29CF" w14:textId="77777777" w:rsidR="00233C89" w:rsidRDefault="00233C89">
      <w:r>
        <w:t>jogok átruházása</w:t>
      </w:r>
    </w:p>
    <w:p w14:paraId="7F72E321" w14:textId="77777777" w:rsidR="00233C89" w:rsidRDefault="00233C89">
      <w:r>
        <w:t>hatékony replikációk: több helyen szinkronban</w:t>
      </w:r>
    </w:p>
    <w:p w14:paraId="75806FC8" w14:textId="77777777" w:rsidR="00233C89" w:rsidRDefault="00233C89" w:rsidP="00233C89">
      <w:pPr>
        <w:numPr>
          <w:ilvl w:val="0"/>
          <w:numId w:val="1"/>
        </w:numPr>
      </w:pPr>
      <w:r>
        <w:t>tulajdonság szintű</w:t>
      </w:r>
    </w:p>
    <w:p w14:paraId="5B4D432A" w14:textId="77777777" w:rsidR="00233C89" w:rsidRDefault="00233C89" w:rsidP="00233C89">
      <w:pPr>
        <w:numPr>
          <w:ilvl w:val="0"/>
          <w:numId w:val="1"/>
        </w:numPr>
      </w:pPr>
      <w:r>
        <w:t>frissítési sorszámok</w:t>
      </w:r>
    </w:p>
    <w:p w14:paraId="3E1697AC" w14:textId="77777777" w:rsidR="00233C89" w:rsidRDefault="00233C89" w:rsidP="00233C89">
      <w:r>
        <w:t>DNS integrálás(nélkülözhetetlen): zónafájl helyett adatbázis</w:t>
      </w:r>
    </w:p>
    <w:p w14:paraId="03C56D2A" w14:textId="77777777" w:rsidR="00233C89" w:rsidRDefault="00233C89" w:rsidP="00233C89">
      <w:r>
        <w:t>visszamenőleges kompatibilitás</w:t>
      </w:r>
    </w:p>
    <w:p w14:paraId="47F9A944" w14:textId="77777777" w:rsidR="00233C89" w:rsidRDefault="00233C89" w:rsidP="00233C89">
      <w:r>
        <w:t>más címtárakkal való együttműködés</w:t>
      </w:r>
    </w:p>
    <w:p w14:paraId="4FDF7AB5" w14:textId="77777777" w:rsidR="00233C89" w:rsidRDefault="00233C89" w:rsidP="00233C89"/>
    <w:p w14:paraId="4B7345E6" w14:textId="77777777" w:rsidR="00233C89" w:rsidRPr="00233C89" w:rsidRDefault="00233C89" w:rsidP="00233C89">
      <w:pPr>
        <w:rPr>
          <w:b/>
        </w:rPr>
      </w:pPr>
      <w:r w:rsidRPr="00233C89">
        <w:rPr>
          <w:b/>
        </w:rPr>
        <w:t>Címtár</w:t>
      </w:r>
      <w:r w:rsidR="006F4F98">
        <w:rPr>
          <w:b/>
        </w:rPr>
        <w:t xml:space="preserve"> – </w:t>
      </w:r>
      <w:proofErr w:type="spellStart"/>
      <w:r w:rsidRPr="00233C89">
        <w:rPr>
          <w:b/>
        </w:rPr>
        <w:t>directory</w:t>
      </w:r>
      <w:proofErr w:type="spellEnd"/>
    </w:p>
    <w:p w14:paraId="204D61B9" w14:textId="77777777" w:rsidR="00233C89" w:rsidRDefault="00233C89" w:rsidP="00233C89">
      <w:r>
        <w:t>hálózat felügyeletére szolgál</w:t>
      </w:r>
    </w:p>
    <w:p w14:paraId="53AAAF87" w14:textId="77777777" w:rsidR="00233C89" w:rsidRDefault="00233C89" w:rsidP="00233C89">
      <w:r>
        <w:t>egy adminisztratív egységbe foglaljuk a kiszolgálókat és szolgáltatásokat</w:t>
      </w:r>
    </w:p>
    <w:p w14:paraId="561CA628" w14:textId="77777777" w:rsidR="00233C89" w:rsidRDefault="00233C89" w:rsidP="00233C89"/>
    <w:p w14:paraId="241F3DC0" w14:textId="77777777" w:rsidR="00233C89" w:rsidRPr="006F4F98" w:rsidRDefault="006F4F98" w:rsidP="00233C89">
      <w:pPr>
        <w:rPr>
          <w:b/>
        </w:rPr>
      </w:pPr>
      <w:r w:rsidRPr="006F4F98">
        <w:rPr>
          <w:b/>
        </w:rPr>
        <w:t xml:space="preserve">Címtárszolgáltatás – </w:t>
      </w:r>
      <w:proofErr w:type="spellStart"/>
      <w:r w:rsidRPr="006F4F98">
        <w:rPr>
          <w:b/>
        </w:rPr>
        <w:t>di</w:t>
      </w:r>
      <w:r w:rsidR="00197A30">
        <w:rPr>
          <w:b/>
        </w:rPr>
        <w:t>r</w:t>
      </w:r>
      <w:r w:rsidRPr="006F4F98">
        <w:rPr>
          <w:b/>
        </w:rPr>
        <w:t>ectory</w:t>
      </w:r>
      <w:proofErr w:type="spellEnd"/>
      <w:r w:rsidRPr="006F4F98">
        <w:rPr>
          <w:b/>
        </w:rPr>
        <w:t xml:space="preserve"> </w:t>
      </w:r>
      <w:proofErr w:type="spellStart"/>
      <w:r w:rsidRPr="006F4F98">
        <w:rPr>
          <w:b/>
        </w:rPr>
        <w:t>services</w:t>
      </w:r>
      <w:proofErr w:type="spellEnd"/>
    </w:p>
    <w:p w14:paraId="5D90B3D5" w14:textId="77777777" w:rsidR="006F4F98" w:rsidRDefault="006F4F98" w:rsidP="00233C89">
      <w:r>
        <w:t>címtár működését teszi lehetővé</w:t>
      </w:r>
    </w:p>
    <w:p w14:paraId="134FDE5B" w14:textId="77777777" w:rsidR="006F4F98" w:rsidRDefault="006F4F98" w:rsidP="00233C89">
      <w:r>
        <w:t>kiszolgáló oldali program</w:t>
      </w:r>
    </w:p>
    <w:p w14:paraId="7A11F2B7" w14:textId="77777777" w:rsidR="006F4F98" w:rsidRDefault="006F4F98" w:rsidP="006F4F98">
      <w:pPr>
        <w:numPr>
          <w:ilvl w:val="0"/>
          <w:numId w:val="2"/>
        </w:numPr>
      </w:pPr>
      <w:r>
        <w:t>a címtár alapján segít elérni a nyilvántartó egyes elemeit</w:t>
      </w:r>
    </w:p>
    <w:p w14:paraId="1D995663" w14:textId="77777777" w:rsidR="006F4F98" w:rsidRDefault="006F4F98" w:rsidP="006F4F98">
      <w:pPr>
        <w:numPr>
          <w:ilvl w:val="0"/>
          <w:numId w:val="2"/>
        </w:numPr>
      </w:pPr>
      <w:r>
        <w:t>címtárkiszolgálók futtatják</w:t>
      </w:r>
    </w:p>
    <w:p w14:paraId="1E93C9D7" w14:textId="77777777" w:rsidR="006F4F98" w:rsidRDefault="006F4F98" w:rsidP="006F4F98">
      <w:r>
        <w:t>tartomány vezérlés</w:t>
      </w:r>
    </w:p>
    <w:p w14:paraId="26B30796" w14:textId="77777777" w:rsidR="006F4F98" w:rsidRDefault="006F4F98" w:rsidP="006F4F98"/>
    <w:p w14:paraId="3D36CE19" w14:textId="77777777" w:rsidR="006F4F98" w:rsidRPr="006F4F98" w:rsidRDefault="006F4F98" w:rsidP="006F4F98">
      <w:pPr>
        <w:rPr>
          <w:b/>
        </w:rPr>
      </w:pPr>
      <w:r w:rsidRPr="006F4F98">
        <w:rPr>
          <w:b/>
        </w:rPr>
        <w:t xml:space="preserve">Címtár adatbázis – </w:t>
      </w:r>
      <w:proofErr w:type="spellStart"/>
      <w:r w:rsidRPr="006F4F98">
        <w:rPr>
          <w:b/>
        </w:rPr>
        <w:t>directory</w:t>
      </w:r>
      <w:proofErr w:type="spellEnd"/>
      <w:r w:rsidRPr="006F4F98">
        <w:rPr>
          <w:b/>
        </w:rPr>
        <w:t xml:space="preserve"> </w:t>
      </w:r>
      <w:proofErr w:type="spellStart"/>
      <w:r w:rsidRPr="006F4F98">
        <w:rPr>
          <w:b/>
        </w:rPr>
        <w:t>database</w:t>
      </w:r>
      <w:proofErr w:type="spellEnd"/>
    </w:p>
    <w:p w14:paraId="7A8D6F4B" w14:textId="77777777" w:rsidR="006F4F98" w:rsidRDefault="006F4F98" w:rsidP="006F4F98">
      <w:r>
        <w:t>a címtárkiszolgálók tárolják</w:t>
      </w:r>
    </w:p>
    <w:p w14:paraId="1EF384C3" w14:textId="77777777" w:rsidR="006F4F98" w:rsidRDefault="006F4F98" w:rsidP="006F4F98">
      <w:r>
        <w:t>elosztott: több helyen tárolják</w:t>
      </w:r>
    </w:p>
    <w:p w14:paraId="7F38F1B2" w14:textId="77777777" w:rsidR="006F4F98" w:rsidRDefault="006F4F98" w:rsidP="006F4F98">
      <w:r>
        <w:t>központosított: egységes adatbázis</w:t>
      </w:r>
    </w:p>
    <w:p w14:paraId="469D3718" w14:textId="77777777" w:rsidR="006F4F98" w:rsidRDefault="006F4F98" w:rsidP="006F4F98">
      <w:r>
        <w:t>hierarchikus felépítésű</w:t>
      </w:r>
    </w:p>
    <w:p w14:paraId="18577042" w14:textId="77777777" w:rsidR="006F4F98" w:rsidRDefault="006F4F98" w:rsidP="006F4F98"/>
    <w:p w14:paraId="6D7A53F6" w14:textId="77777777" w:rsidR="006F4F98" w:rsidRPr="006F4F98" w:rsidRDefault="006F4F98" w:rsidP="006F4F98">
      <w:pPr>
        <w:rPr>
          <w:b/>
        </w:rPr>
      </w:pPr>
      <w:r w:rsidRPr="006F4F98">
        <w:rPr>
          <w:b/>
        </w:rPr>
        <w:t xml:space="preserve">Névtár – </w:t>
      </w:r>
      <w:proofErr w:type="spellStart"/>
      <w:r w:rsidRPr="006F4F98">
        <w:rPr>
          <w:b/>
        </w:rPr>
        <w:t>namespace</w:t>
      </w:r>
      <w:proofErr w:type="spellEnd"/>
    </w:p>
    <w:p w14:paraId="08F40938" w14:textId="77777777" w:rsidR="006F4F98" w:rsidRDefault="006F4F98" w:rsidP="006F4F98">
      <w:r>
        <w:t>azon nevek együttese, amellyel a címtárban lévő objektumokra hivatkozni lehet</w:t>
      </w:r>
    </w:p>
    <w:p w14:paraId="15125EC5" w14:textId="77777777" w:rsidR="006F4F98" w:rsidRDefault="006F4F98" w:rsidP="006F4F98">
      <w:r>
        <w:t>objektumok elnevezési szabályai</w:t>
      </w:r>
    </w:p>
    <w:p w14:paraId="7CCA7298" w14:textId="77777777" w:rsidR="006F4F98" w:rsidRDefault="006F4F98" w:rsidP="006F4F98">
      <w:r>
        <w:t>hierarchikus felépítésű</w:t>
      </w:r>
    </w:p>
    <w:p w14:paraId="7D9B38E9" w14:textId="77777777" w:rsidR="006F4F98" w:rsidRDefault="006F4F98" w:rsidP="006F4F98"/>
    <w:p w14:paraId="46E3410C" w14:textId="77777777" w:rsidR="006F4F98" w:rsidRDefault="006F4F98" w:rsidP="006F4F98">
      <w:pPr>
        <w:rPr>
          <w:b/>
        </w:rPr>
      </w:pPr>
      <w:r w:rsidRPr="006F4F98">
        <w:rPr>
          <w:b/>
        </w:rPr>
        <w:t>Névkörnyeze</w:t>
      </w:r>
      <w:r w:rsidR="00197A30">
        <w:rPr>
          <w:b/>
        </w:rPr>
        <w:t>t pa</w:t>
      </w:r>
      <w:r w:rsidRPr="006F4F98">
        <w:rPr>
          <w:b/>
        </w:rPr>
        <w:t>r</w:t>
      </w:r>
      <w:r w:rsidR="00197A30">
        <w:rPr>
          <w:b/>
        </w:rPr>
        <w:t>t</w:t>
      </w:r>
      <w:r w:rsidRPr="006F4F98">
        <w:rPr>
          <w:b/>
        </w:rPr>
        <w:t xml:space="preserve">íció – </w:t>
      </w:r>
      <w:proofErr w:type="spellStart"/>
      <w:r w:rsidRPr="006F4F98">
        <w:rPr>
          <w:b/>
        </w:rPr>
        <w:t>naming</w:t>
      </w:r>
      <w:proofErr w:type="spellEnd"/>
      <w:r w:rsidRPr="006F4F98">
        <w:rPr>
          <w:b/>
        </w:rPr>
        <w:t xml:space="preserve"> context „zón</w:t>
      </w:r>
      <w:r>
        <w:rPr>
          <w:b/>
        </w:rPr>
        <w:t>a”</w:t>
      </w:r>
    </w:p>
    <w:p w14:paraId="174353AF" w14:textId="77777777" w:rsidR="006F4F98" w:rsidRDefault="004D08AA" w:rsidP="006F4F98">
      <w:r>
        <w:t>a</w:t>
      </w:r>
      <w:r w:rsidR="006F4F98">
        <w:t xml:space="preserve"> címtár bármely öss</w:t>
      </w:r>
      <w:r>
        <w:t>z</w:t>
      </w:r>
      <w:r w:rsidR="006F4F98">
        <w:t xml:space="preserve">efüggő </w:t>
      </w:r>
      <w:r>
        <w:t>részfája</w:t>
      </w:r>
    </w:p>
    <w:p w14:paraId="0CEE30C0" w14:textId="77777777" w:rsidR="004D08AA" w:rsidRDefault="004D08AA" w:rsidP="006F4F98">
      <w:r>
        <w:t>névkörnyezetek:</w:t>
      </w:r>
    </w:p>
    <w:p w14:paraId="28D0F6DD" w14:textId="77777777" w:rsidR="004D08AA" w:rsidRDefault="004D08AA" w:rsidP="004D08AA">
      <w:pPr>
        <w:numPr>
          <w:ilvl w:val="0"/>
          <w:numId w:val="3"/>
        </w:numPr>
      </w:pPr>
      <w:r>
        <w:t>séma</w:t>
      </w:r>
    </w:p>
    <w:p w14:paraId="739B5034" w14:textId="77777777" w:rsidR="004D08AA" w:rsidRDefault="004D08AA" w:rsidP="004D08AA">
      <w:pPr>
        <w:numPr>
          <w:ilvl w:val="0"/>
          <w:numId w:val="3"/>
        </w:numPr>
      </w:pPr>
      <w:r>
        <w:t>konfiguráció</w:t>
      </w:r>
    </w:p>
    <w:p w14:paraId="2860C584" w14:textId="77777777" w:rsidR="004D08AA" w:rsidRDefault="004D08AA" w:rsidP="004D08AA">
      <w:pPr>
        <w:numPr>
          <w:ilvl w:val="0"/>
          <w:numId w:val="3"/>
        </w:numPr>
      </w:pPr>
      <w:r>
        <w:t>felhasználói névkörnyezet</w:t>
      </w:r>
    </w:p>
    <w:p w14:paraId="23861EB7" w14:textId="77777777" w:rsidR="004D08AA" w:rsidRDefault="004D08AA" w:rsidP="004D08AA"/>
    <w:p w14:paraId="6B550A13" w14:textId="77777777" w:rsidR="004D08AA" w:rsidRPr="004D08AA" w:rsidRDefault="004D08AA" w:rsidP="004D08AA">
      <w:pPr>
        <w:rPr>
          <w:b/>
        </w:rPr>
      </w:pPr>
      <w:proofErr w:type="spellStart"/>
      <w:r w:rsidRPr="004D08AA">
        <w:rPr>
          <w:b/>
        </w:rPr>
        <w:t>Schema</w:t>
      </w:r>
      <w:proofErr w:type="spellEnd"/>
    </w:p>
    <w:p w14:paraId="38707290" w14:textId="77777777" w:rsidR="004D08AA" w:rsidRDefault="004D08AA" w:rsidP="004D08AA">
      <w:r>
        <w:t>milyen objektumokat hozhatunk létre az AD-ben</w:t>
      </w:r>
    </w:p>
    <w:p w14:paraId="4CE7DB4C" w14:textId="77777777" w:rsidR="004D08AA" w:rsidRDefault="004D08AA" w:rsidP="004D08AA">
      <w:r>
        <w:t>azokhoz milyen tulajdonságokat rendelhetünk</w:t>
      </w:r>
    </w:p>
    <w:p w14:paraId="75D4DC68" w14:textId="77777777" w:rsidR="004D08AA" w:rsidRDefault="004D08AA" w:rsidP="004D08AA">
      <w:r>
        <w:t>bővíthető – új osztályokkal, tulajdonságokkal</w:t>
      </w:r>
    </w:p>
    <w:p w14:paraId="02186DE8" w14:textId="77777777" w:rsidR="004D08AA" w:rsidRDefault="004D08AA" w:rsidP="004D08AA">
      <w:r>
        <w:t xml:space="preserve">ez is az AD-ben </w:t>
      </w:r>
      <w:proofErr w:type="spellStart"/>
      <w:r>
        <w:t>tárolódikaz</w:t>
      </w:r>
      <w:proofErr w:type="spellEnd"/>
      <w:r>
        <w:t xml:space="preserve"> erdőre vonatkozik</w:t>
      </w:r>
    </w:p>
    <w:p w14:paraId="7E3D14F3" w14:textId="77777777" w:rsidR="004D08AA" w:rsidRDefault="004D08AA" w:rsidP="004D08AA"/>
    <w:p w14:paraId="0859ACEA" w14:textId="77777777" w:rsidR="004D08AA" w:rsidRPr="004D08AA" w:rsidRDefault="004D08AA" w:rsidP="004D08AA">
      <w:pPr>
        <w:rPr>
          <w:b/>
        </w:rPr>
      </w:pPr>
      <w:proofErr w:type="spellStart"/>
      <w:r w:rsidRPr="004D08AA">
        <w:rPr>
          <w:b/>
        </w:rPr>
        <w:t>Configuration</w:t>
      </w:r>
      <w:proofErr w:type="spellEnd"/>
    </w:p>
    <w:p w14:paraId="734B3025" w14:textId="77777777" w:rsidR="004D08AA" w:rsidRDefault="004D08AA" w:rsidP="004D08AA">
      <w:r>
        <w:t>a másodpéldányok (többszörözés, replikáció) kezelési rendszerének topológiáját tartalmazza, és az ezzel kapcsolatos adatokat</w:t>
      </w:r>
    </w:p>
    <w:p w14:paraId="268302EA" w14:textId="77777777" w:rsidR="004D08AA" w:rsidRDefault="004D08AA" w:rsidP="004D08AA"/>
    <w:p w14:paraId="0B138E12" w14:textId="77777777" w:rsidR="000E79C3" w:rsidRPr="000E79C3" w:rsidRDefault="000E79C3" w:rsidP="004D08AA">
      <w:pPr>
        <w:rPr>
          <w:b/>
        </w:rPr>
      </w:pPr>
      <w:r w:rsidRPr="000E79C3">
        <w:rPr>
          <w:b/>
        </w:rPr>
        <w:t>Felhasználói névkörnyezet</w:t>
      </w:r>
      <w:r w:rsidRPr="000E79C3">
        <w:rPr>
          <w:b/>
          <w:color w:val="FF0000"/>
        </w:rPr>
        <w:t>!!</w:t>
      </w:r>
    </w:p>
    <w:p w14:paraId="083E11D3" w14:textId="77777777" w:rsidR="004D08AA" w:rsidRDefault="004D08AA" w:rsidP="004D08AA">
      <w:r>
        <w:t>a címtár tényleges objektumokat tartalmazó részfái</w:t>
      </w:r>
    </w:p>
    <w:p w14:paraId="503E717E" w14:textId="77777777" w:rsidR="004D08AA" w:rsidRDefault="004D08AA" w:rsidP="004D08AA">
      <w:r>
        <w:t xml:space="preserve">minden egyes tartományban </w:t>
      </w:r>
      <w:r w:rsidRPr="004D08AA">
        <w:rPr>
          <w:color w:val="FF0000"/>
        </w:rPr>
        <w:t>1</w:t>
      </w:r>
      <w:r>
        <w:t xml:space="preserve"> van</w:t>
      </w:r>
    </w:p>
    <w:p w14:paraId="0694BE34" w14:textId="77777777" w:rsidR="000E79C3" w:rsidRDefault="000E79C3" w:rsidP="004D08AA"/>
    <w:p w14:paraId="135172B0" w14:textId="77777777" w:rsidR="000E79C3" w:rsidRPr="00B21123" w:rsidRDefault="000E79C3" w:rsidP="004D08AA">
      <w:pPr>
        <w:rPr>
          <w:b/>
        </w:rPr>
      </w:pPr>
      <w:r w:rsidRPr="00B21123">
        <w:rPr>
          <w:b/>
        </w:rPr>
        <w:t>Objektumok</w:t>
      </w:r>
    </w:p>
    <w:p w14:paraId="36A97A58" w14:textId="77777777" w:rsidR="000E79C3" w:rsidRDefault="000E79C3" w:rsidP="000E79C3">
      <w:pPr>
        <w:numPr>
          <w:ilvl w:val="0"/>
          <w:numId w:val="4"/>
        </w:numPr>
      </w:pPr>
      <w:r>
        <w:t>a címtár elemi egysége</w:t>
      </w:r>
    </w:p>
    <w:p w14:paraId="1EC7427C" w14:textId="77777777" w:rsidR="000E79C3" w:rsidRDefault="001F037F" w:rsidP="000E79C3">
      <w:pPr>
        <w:numPr>
          <w:ilvl w:val="0"/>
          <w:numId w:val="4"/>
        </w:numPr>
      </w:pPr>
      <w:r>
        <w:t>vannak tulajdonsá</w:t>
      </w:r>
      <w:r w:rsidR="000E79C3">
        <w:t>g</w:t>
      </w:r>
      <w:r>
        <w:t>a</w:t>
      </w:r>
      <w:r w:rsidR="000E79C3">
        <w:t>i és metódusai</w:t>
      </w:r>
    </w:p>
    <w:p w14:paraId="5D4E5195" w14:textId="77777777" w:rsidR="00FD181A" w:rsidRDefault="00FD181A" w:rsidP="00FD181A">
      <w:pPr>
        <w:numPr>
          <w:ilvl w:val="1"/>
          <w:numId w:val="4"/>
        </w:numPr>
      </w:pPr>
      <w:r>
        <w:t>erőforrás objektum (levélelem)</w:t>
      </w:r>
      <w:r w:rsidR="00B21123">
        <w:t>: erőforrás objektumokat tartalmaz</w:t>
      </w:r>
    </w:p>
    <w:p w14:paraId="209CA65C" w14:textId="77777777" w:rsidR="00FD181A" w:rsidRDefault="00FD181A" w:rsidP="00FD181A">
      <w:pPr>
        <w:numPr>
          <w:ilvl w:val="1"/>
          <w:numId w:val="4"/>
        </w:numPr>
      </w:pPr>
      <w:r>
        <w:t>tároló objektum (</w:t>
      </w:r>
      <w:proofErr w:type="spellStart"/>
      <w:r>
        <w:t>container</w:t>
      </w:r>
      <w:proofErr w:type="spellEnd"/>
      <w:r>
        <w:t>)</w:t>
      </w:r>
      <w:r w:rsidR="00B21123">
        <w:t>: más objektumokat tartalmaz</w:t>
      </w:r>
    </w:p>
    <w:p w14:paraId="34A6DA1C" w14:textId="77777777" w:rsidR="00B21123" w:rsidRDefault="00B21123" w:rsidP="00B21123">
      <w:pPr>
        <w:ind w:left="720"/>
      </w:pPr>
      <w:r>
        <w:t>az egyes tárolók újab</w:t>
      </w:r>
      <w:r w:rsidR="001F037F">
        <w:t>b</w:t>
      </w:r>
      <w:r>
        <w:t xml:space="preserve"> tárolókat tartalmazhatnak – hierarchia</w:t>
      </w:r>
    </w:p>
    <w:p w14:paraId="000A30FA" w14:textId="77777777" w:rsidR="00B21123" w:rsidRDefault="001F037F" w:rsidP="00B21123">
      <w:pPr>
        <w:numPr>
          <w:ilvl w:val="0"/>
          <w:numId w:val="4"/>
        </w:numPr>
      </w:pPr>
      <w:r>
        <w:t>tul</w:t>
      </w:r>
      <w:r w:rsidR="00B21123">
        <w:t>a</w:t>
      </w:r>
      <w:r>
        <w:t>j</w:t>
      </w:r>
      <w:r w:rsidR="00B21123">
        <w:t>donságai lehetnek:</w:t>
      </w:r>
    </w:p>
    <w:p w14:paraId="2205A144" w14:textId="77777777" w:rsidR="00B21123" w:rsidRDefault="00B21123" w:rsidP="00B21123">
      <w:pPr>
        <w:numPr>
          <w:ilvl w:val="1"/>
          <w:numId w:val="4"/>
        </w:numPr>
      </w:pPr>
      <w:r>
        <w:t>kötelező (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): létrehozásakor mindenképp rendelkezni kell vel</w:t>
      </w:r>
      <w:r w:rsidR="001F037F">
        <w:t>e; megváltoztatható, de nem tör</w:t>
      </w:r>
      <w:r>
        <w:t>ölhető</w:t>
      </w:r>
    </w:p>
    <w:p w14:paraId="4D087B41" w14:textId="77777777" w:rsidR="00B21123" w:rsidRDefault="00B21123" w:rsidP="00B21123">
      <w:pPr>
        <w:numPr>
          <w:ilvl w:val="1"/>
          <w:numId w:val="4"/>
        </w:numPr>
      </w:pPr>
      <w:r>
        <w:t>választható (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): bármikor hozzárendelhető és törölhető</w:t>
      </w:r>
    </w:p>
    <w:p w14:paraId="596D5403" w14:textId="77777777" w:rsidR="00B21123" w:rsidRDefault="00B21123" w:rsidP="00B21123"/>
    <w:p w14:paraId="523CEA67" w14:textId="77777777" w:rsidR="00B21123" w:rsidRPr="00B21123" w:rsidRDefault="00B21123" w:rsidP="00B21123">
      <w:pPr>
        <w:rPr>
          <w:b/>
        </w:rPr>
      </w:pPr>
      <w:r w:rsidRPr="00B21123">
        <w:rPr>
          <w:b/>
        </w:rPr>
        <w:t>Tároló objektumok típusai</w:t>
      </w:r>
    </w:p>
    <w:p w14:paraId="05F9602A" w14:textId="77777777" w:rsidR="00B21123" w:rsidRDefault="00B21123" w:rsidP="00B21123"/>
    <w:p w14:paraId="4AEAF091" w14:textId="77777777" w:rsidR="00B21123" w:rsidRDefault="00B21123" w:rsidP="00B21123">
      <w:r>
        <w:t>Szervezeti egység (</w:t>
      </w:r>
      <w:proofErr w:type="spellStart"/>
      <w:r>
        <w:t>organizational</w:t>
      </w:r>
      <w:proofErr w:type="spellEnd"/>
      <w:r>
        <w:t xml:space="preserve"> unit – OU)</w:t>
      </w:r>
    </w:p>
    <w:p w14:paraId="321BC531" w14:textId="77777777" w:rsidR="00B21123" w:rsidRDefault="001F037F" w:rsidP="00B21123">
      <w:pPr>
        <w:numPr>
          <w:ilvl w:val="0"/>
          <w:numId w:val="4"/>
        </w:numPr>
      </w:pPr>
      <w:r>
        <w:t>tartományon</w:t>
      </w:r>
      <w:r w:rsidR="00B21123">
        <w:t xml:space="preserve"> belül teszi lehetővé az objektumok hierarchiájának kialakítását</w:t>
      </w:r>
    </w:p>
    <w:p w14:paraId="6E68AC75" w14:textId="77777777" w:rsidR="00B21123" w:rsidRDefault="00B21123" w:rsidP="00B21123">
      <w:pPr>
        <w:numPr>
          <w:ilvl w:val="0"/>
          <w:numId w:val="4"/>
        </w:numPr>
      </w:pPr>
      <w:r>
        <w:t>tárolókat és más objektumokat tartalmazhat</w:t>
      </w:r>
    </w:p>
    <w:p w14:paraId="40AD0588" w14:textId="77777777" w:rsidR="00B21123" w:rsidRDefault="00B21123" w:rsidP="00B21123">
      <w:pPr>
        <w:numPr>
          <w:ilvl w:val="0"/>
          <w:numId w:val="4"/>
        </w:numPr>
      </w:pPr>
      <w:r>
        <w:t>segíti az elosztott adminisztrációt</w:t>
      </w:r>
    </w:p>
    <w:p w14:paraId="48BA0427" w14:textId="77777777" w:rsidR="00B21123" w:rsidRDefault="00B21123" w:rsidP="00B21123">
      <w:pPr>
        <w:numPr>
          <w:ilvl w:val="0"/>
          <w:numId w:val="4"/>
        </w:numPr>
      </w:pPr>
      <w:r>
        <w:t>12 szint mélységben ágyazhatók egymásba</w:t>
      </w:r>
    </w:p>
    <w:p w14:paraId="233E2C87" w14:textId="77777777" w:rsidR="00B21123" w:rsidRDefault="00B21123" w:rsidP="00B21123"/>
    <w:p w14:paraId="233F0126" w14:textId="77777777" w:rsidR="00B21123" w:rsidRDefault="00B21123" w:rsidP="00B21123">
      <w:r>
        <w:t>Tartomány (Domain)</w:t>
      </w:r>
    </w:p>
    <w:p w14:paraId="431BDAEF" w14:textId="77777777" w:rsidR="00B21123" w:rsidRDefault="00B21123" w:rsidP="00B21123">
      <w:pPr>
        <w:numPr>
          <w:ilvl w:val="0"/>
          <w:numId w:val="5"/>
        </w:numPr>
      </w:pPr>
      <w:r>
        <w:t>alapvető adminisztrációs egység</w:t>
      </w:r>
    </w:p>
    <w:p w14:paraId="1EAACB48" w14:textId="77777777" w:rsidR="00B21123" w:rsidRDefault="00B21123" w:rsidP="00B21123">
      <w:pPr>
        <w:numPr>
          <w:ilvl w:val="0"/>
          <w:numId w:val="5"/>
        </w:numPr>
      </w:pPr>
      <w:r>
        <w:t>egy címtár adatbázissal egy tartomány felügyelhető</w:t>
      </w:r>
    </w:p>
    <w:p w14:paraId="19455570" w14:textId="77777777" w:rsidR="00B21123" w:rsidRDefault="00B21123" w:rsidP="00B21123">
      <w:pPr>
        <w:numPr>
          <w:ilvl w:val="0"/>
          <w:numId w:val="5"/>
        </w:numPr>
      </w:pPr>
      <w:r>
        <w:t>tartalmazza az OU fa-struktúráját</w:t>
      </w:r>
    </w:p>
    <w:p w14:paraId="13EB59B8" w14:textId="77777777" w:rsidR="00B21123" w:rsidRDefault="00B21123" w:rsidP="00B21123">
      <w:pPr>
        <w:numPr>
          <w:ilvl w:val="0"/>
          <w:numId w:val="5"/>
        </w:numPr>
      </w:pPr>
      <w:r>
        <w:t>tartományi környezet</w:t>
      </w:r>
      <w:r w:rsidR="00B03366">
        <w:t xml:space="preserve"> (Domain Context – DC)</w:t>
      </w:r>
    </w:p>
    <w:p w14:paraId="46DDABE1" w14:textId="77777777" w:rsidR="00B03366" w:rsidRDefault="00B03366" w:rsidP="00B03366"/>
    <w:p w14:paraId="4117ADE1" w14:textId="77777777" w:rsidR="00B03366" w:rsidRDefault="00B03366" w:rsidP="00B03366">
      <w:r>
        <w:t>Típus nélküli speciális tároló</w:t>
      </w:r>
    </w:p>
    <w:p w14:paraId="44767418" w14:textId="77777777" w:rsidR="00B03366" w:rsidRDefault="00B03366" w:rsidP="00B03366">
      <w:pPr>
        <w:numPr>
          <w:ilvl w:val="0"/>
          <w:numId w:val="6"/>
        </w:numPr>
      </w:pPr>
      <w:r>
        <w:t>új felhasználók alapértelmezetten ide kerülnek</w:t>
      </w:r>
    </w:p>
    <w:p w14:paraId="0F509104" w14:textId="77777777" w:rsidR="00B03366" w:rsidRDefault="00B03366" w:rsidP="00B03366">
      <w:pPr>
        <w:numPr>
          <w:ilvl w:val="0"/>
          <w:numId w:val="6"/>
        </w:numPr>
      </w:pPr>
      <w:r>
        <w:t xml:space="preserve">megnevezése: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– CN</w:t>
      </w:r>
    </w:p>
    <w:p w14:paraId="20D80732" w14:textId="77777777" w:rsidR="00B03366" w:rsidRPr="00B03366" w:rsidRDefault="00B03366" w:rsidP="00B03366">
      <w:pPr>
        <w:numPr>
          <w:ilvl w:val="1"/>
          <w:numId w:val="6"/>
        </w:numPr>
        <w:rPr>
          <w:color w:val="FF9900"/>
        </w:rPr>
      </w:pPr>
      <w:r w:rsidRPr="00B03366">
        <w:rPr>
          <w:color w:val="FF9900"/>
        </w:rPr>
        <w:t>az erőforrás objektumok és a típus nélküli tárolók</w:t>
      </w:r>
    </w:p>
    <w:p w14:paraId="1A98BA3F" w14:textId="77777777" w:rsidR="00B03366" w:rsidRDefault="00B03366" w:rsidP="00B03366"/>
    <w:p w14:paraId="702DB563" w14:textId="77777777" w:rsidR="00B03366" w:rsidRDefault="00B03366" w:rsidP="00B03366">
      <w:r>
        <w:t>Címtárobjektumok megnevezése</w:t>
      </w:r>
    </w:p>
    <w:p w14:paraId="24948124" w14:textId="77777777" w:rsidR="00B03366" w:rsidRDefault="00B03366" w:rsidP="00B03366">
      <w:pPr>
        <w:numPr>
          <w:ilvl w:val="0"/>
          <w:numId w:val="7"/>
        </w:numPr>
      </w:pPr>
      <w:r>
        <w:t>a címtár az LDAP () protokollal érhető el</w:t>
      </w:r>
    </w:p>
    <w:p w14:paraId="702B0463" w14:textId="77777777" w:rsidR="00B03366" w:rsidRDefault="00B03366" w:rsidP="00B03366">
      <w:pPr>
        <w:numPr>
          <w:ilvl w:val="0"/>
          <w:numId w:val="7"/>
        </w:numPr>
      </w:pPr>
      <w:r>
        <w:t>előírja az objektumok nevének megadását</w:t>
      </w:r>
    </w:p>
    <w:p w14:paraId="3D5440A7" w14:textId="77777777" w:rsidR="00B03366" w:rsidRDefault="00B03366" w:rsidP="00B03366">
      <w:pPr>
        <w:numPr>
          <w:ilvl w:val="0"/>
          <w:numId w:val="7"/>
        </w:numPr>
      </w:pPr>
      <w:r>
        <w:t>a tárolón belül egyedinek kell lennie</w:t>
      </w:r>
      <w:r>
        <w:br/>
        <w:t>CN= Gipsz Jakab</w:t>
      </w:r>
    </w:p>
    <w:p w14:paraId="644115B7" w14:textId="77777777" w:rsidR="00B03366" w:rsidRDefault="00B03366" w:rsidP="00B03366"/>
    <w:p w14:paraId="2FEAFF86" w14:textId="77777777" w:rsidR="00B03366" w:rsidRDefault="00B03366" w:rsidP="00B03366">
      <w:r>
        <w:t>megkülönböztethető név (</w:t>
      </w:r>
      <w:proofErr w:type="spellStart"/>
      <w:r>
        <w:t>distinguished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14:paraId="65597CB0" w14:textId="77777777" w:rsidR="00B03366" w:rsidRDefault="00B03366" w:rsidP="00B03366">
      <w:pPr>
        <w:numPr>
          <w:ilvl w:val="0"/>
          <w:numId w:val="8"/>
        </w:numPr>
      </w:pPr>
      <w:r>
        <w:t>objektumok neve a teljes címtárban</w:t>
      </w:r>
    </w:p>
    <w:p w14:paraId="351150F1" w14:textId="77777777" w:rsidR="00B03366" w:rsidRDefault="00B03366" w:rsidP="00880671">
      <w:pPr>
        <w:ind w:left="360" w:firstLine="348"/>
      </w:pPr>
      <w:r>
        <w:t>CN= Gipsz_Jakab</w:t>
      </w:r>
      <w:r>
        <w:tab/>
      </w:r>
      <w:r>
        <w:tab/>
        <w:t>OU= Tanulók</w:t>
      </w:r>
      <w:r>
        <w:tab/>
      </w:r>
      <w:r>
        <w:tab/>
        <w:t>DC= Mechwart</w:t>
      </w:r>
    </w:p>
    <w:p w14:paraId="745B01B1" w14:textId="77777777" w:rsidR="00B03366" w:rsidRDefault="00B03366" w:rsidP="00B03366"/>
    <w:p w14:paraId="625CE2D4" w14:textId="77777777" w:rsidR="00B03366" w:rsidRDefault="00B03366" w:rsidP="00B03366">
      <w:r>
        <w:lastRenderedPageBreak/>
        <w:t>kanonikus név</w:t>
      </w:r>
    </w:p>
    <w:p w14:paraId="2076BEDA" w14:textId="77777777" w:rsidR="00B03366" w:rsidRDefault="00B03366" w:rsidP="00880671">
      <w:pPr>
        <w:ind w:firstLine="708"/>
      </w:pPr>
      <w:r>
        <w:t>Gipsz_Jakab/Tanulók/Mechwart</w:t>
      </w:r>
    </w:p>
    <w:p w14:paraId="068470E3" w14:textId="77777777" w:rsidR="00B03366" w:rsidRDefault="00B03366" w:rsidP="00B03366"/>
    <w:p w14:paraId="21EB7714" w14:textId="77777777" w:rsidR="00B03366" w:rsidRDefault="00B03366" w:rsidP="00B03366">
      <w:r>
        <w:t>egyszerű</w:t>
      </w:r>
      <w:r w:rsidR="00DE0D82">
        <w:t xml:space="preserve"> felhasználói név – </w:t>
      </w:r>
      <w:r>
        <w:t>UPN</w:t>
      </w:r>
    </w:p>
    <w:p w14:paraId="61440019" w14:textId="77777777" w:rsidR="00B03366" w:rsidRDefault="00B03366" w:rsidP="00880671">
      <w:pPr>
        <w:ind w:firstLine="708"/>
      </w:pPr>
      <w:proofErr w:type="spellStart"/>
      <w:r>
        <w:t>GipszJ@mechwart</w:t>
      </w:r>
      <w:proofErr w:type="spellEnd"/>
      <w:r>
        <w:t xml:space="preserve"> – levélelem</w:t>
      </w:r>
    </w:p>
    <w:p w14:paraId="08C4A404" w14:textId="77777777" w:rsidR="00957631" w:rsidRDefault="00957631" w:rsidP="00B03366"/>
    <w:p w14:paraId="7AD4D443" w14:textId="77777777" w:rsidR="00957631" w:rsidRPr="00957631" w:rsidRDefault="00957631" w:rsidP="00B03366">
      <w:pPr>
        <w:rPr>
          <w:b/>
        </w:rPr>
      </w:pPr>
      <w:r w:rsidRPr="00957631">
        <w:rPr>
          <w:b/>
        </w:rPr>
        <w:t>Azonosítás a belső folyamatok szempontjából</w:t>
      </w:r>
    </w:p>
    <w:p w14:paraId="51E011FD" w14:textId="77777777" w:rsidR="00957631" w:rsidRDefault="00957631" w:rsidP="00B03366"/>
    <w:p w14:paraId="1C1EF64C" w14:textId="77777777" w:rsidR="00957631" w:rsidRDefault="00DE0D82" w:rsidP="00B03366">
      <w:r>
        <w:t xml:space="preserve">Globális egyedi azonosító – </w:t>
      </w:r>
      <w:r w:rsidR="00957631">
        <w:t>GUID</w:t>
      </w:r>
    </w:p>
    <w:p w14:paraId="6ADB7DD9" w14:textId="77777777" w:rsidR="00957631" w:rsidRDefault="00957631" w:rsidP="00957631">
      <w:pPr>
        <w:numPr>
          <w:ilvl w:val="0"/>
          <w:numId w:val="8"/>
        </w:numPr>
      </w:pPr>
      <w:r>
        <w:t>automatikusan generálódik</w:t>
      </w:r>
    </w:p>
    <w:p w14:paraId="0177EF89" w14:textId="77777777" w:rsidR="00957631" w:rsidRDefault="00957631" w:rsidP="00957631">
      <w:pPr>
        <w:numPr>
          <w:ilvl w:val="0"/>
          <w:numId w:val="8"/>
        </w:numPr>
      </w:pPr>
      <w:r>
        <w:t>egyedi</w:t>
      </w:r>
    </w:p>
    <w:p w14:paraId="712D1E6D" w14:textId="77777777" w:rsidR="00957631" w:rsidRDefault="00957631" w:rsidP="00957631">
      <w:pPr>
        <w:numPr>
          <w:ilvl w:val="0"/>
          <w:numId w:val="8"/>
        </w:numPr>
      </w:pPr>
      <w:r>
        <w:t>számokból áll</w:t>
      </w:r>
    </w:p>
    <w:p w14:paraId="6AF53CA0" w14:textId="77777777" w:rsidR="00957631" w:rsidRDefault="00957631" w:rsidP="00957631">
      <w:pPr>
        <w:numPr>
          <w:ilvl w:val="0"/>
          <w:numId w:val="8"/>
        </w:numPr>
      </w:pPr>
      <w:r>
        <w:t>128 bit</w:t>
      </w:r>
    </w:p>
    <w:p w14:paraId="5D23A342" w14:textId="77777777" w:rsidR="00957631" w:rsidRDefault="00DE0D82" w:rsidP="00957631">
      <w:pPr>
        <w:numPr>
          <w:ilvl w:val="0"/>
          <w:numId w:val="8"/>
        </w:numPr>
      </w:pPr>
      <w:r>
        <w:t>m</w:t>
      </w:r>
      <w:r w:rsidR="00957631">
        <w:t>inden objektum rendelkezik vele</w:t>
      </w:r>
    </w:p>
    <w:p w14:paraId="3B3B12CA" w14:textId="77777777" w:rsidR="00DE0D82" w:rsidRDefault="00DE0D82" w:rsidP="00957631">
      <w:pPr>
        <w:numPr>
          <w:ilvl w:val="0"/>
          <w:numId w:val="8"/>
        </w:numPr>
      </w:pPr>
      <w:r>
        <w:t>nem változik, ha átnevezik az objektumot</w:t>
      </w:r>
    </w:p>
    <w:p w14:paraId="644C93DE" w14:textId="77777777" w:rsidR="00DE0D82" w:rsidRDefault="00DE0D82" w:rsidP="00DE0D82"/>
    <w:p w14:paraId="68D1863C" w14:textId="77777777" w:rsidR="00DE0D82" w:rsidRDefault="00DE0D82" w:rsidP="00DE0D82">
      <w:r>
        <w:t>Biztonsági azonosítószám – SID</w:t>
      </w:r>
    </w:p>
    <w:p w14:paraId="49179CCA" w14:textId="77777777" w:rsidR="00DE0D82" w:rsidRDefault="00DE0D82" w:rsidP="00DE0D82">
      <w:pPr>
        <w:numPr>
          <w:ilvl w:val="0"/>
          <w:numId w:val="9"/>
        </w:numPr>
      </w:pPr>
      <w:r>
        <w:t>biztonsági objektumok</w:t>
      </w:r>
    </w:p>
    <w:p w14:paraId="29E6C7ED" w14:textId="77777777" w:rsidR="00DE0D82" w:rsidRDefault="00DE0D82" w:rsidP="00DE0D82">
      <w:pPr>
        <w:numPr>
          <w:ilvl w:val="0"/>
          <w:numId w:val="9"/>
        </w:numPr>
      </w:pPr>
      <w:r>
        <w:t>egyedi a címtáron belül</w:t>
      </w:r>
    </w:p>
    <w:p w14:paraId="1590A112" w14:textId="77777777" w:rsidR="00DE0D82" w:rsidRDefault="00DE0D82" w:rsidP="00DE0D82">
      <w:pPr>
        <w:numPr>
          <w:ilvl w:val="0"/>
          <w:numId w:val="9"/>
        </w:numPr>
      </w:pPr>
      <w:r>
        <w:t>2 része van</w:t>
      </w:r>
    </w:p>
    <w:p w14:paraId="687FFE70" w14:textId="77777777" w:rsidR="00DE0D82" w:rsidRDefault="00DE0D82" w:rsidP="00DE0D82">
      <w:pPr>
        <w:numPr>
          <w:ilvl w:val="1"/>
          <w:numId w:val="9"/>
        </w:numPr>
      </w:pPr>
      <w:r>
        <w:t>tartomány azonosító</w:t>
      </w:r>
    </w:p>
    <w:p w14:paraId="1150F2CB" w14:textId="77777777" w:rsidR="00DE0D82" w:rsidRDefault="00DE0D82" w:rsidP="00DE0D82">
      <w:pPr>
        <w:numPr>
          <w:ilvl w:val="1"/>
          <w:numId w:val="9"/>
        </w:numPr>
      </w:pPr>
      <w:r>
        <w:t>objektumnak a tartományon belüli azonosítója – RID</w:t>
      </w:r>
    </w:p>
    <w:p w14:paraId="697F22FF" w14:textId="77777777" w:rsidR="00DE0D82" w:rsidRDefault="00DE0D82" w:rsidP="00DE0D82"/>
    <w:p w14:paraId="4D6E74E4" w14:textId="77777777" w:rsidR="00DE0D82" w:rsidRDefault="00DE0D82" w:rsidP="00DE0D82">
      <w:r>
        <w:t xml:space="preserve">Fák (Domain </w:t>
      </w:r>
      <w:proofErr w:type="spellStart"/>
      <w:r>
        <w:t>Tree</w:t>
      </w:r>
      <w:proofErr w:type="spellEnd"/>
      <w:r>
        <w:t>)</w:t>
      </w:r>
    </w:p>
    <w:p w14:paraId="21872A05" w14:textId="77777777" w:rsidR="00DE0D82" w:rsidRDefault="00DE0D82" w:rsidP="00DE0D82">
      <w:pPr>
        <w:numPr>
          <w:ilvl w:val="0"/>
          <w:numId w:val="9"/>
        </w:numPr>
      </w:pPr>
      <w:r>
        <w:t>több hierarchikusan szervezett tartomány</w:t>
      </w:r>
    </w:p>
    <w:p w14:paraId="5963B777" w14:textId="77777777" w:rsidR="00DE0D82" w:rsidRDefault="00DE0D82" w:rsidP="00DE0D82"/>
    <w:p w14:paraId="61822C2A" w14:textId="77777777" w:rsidR="00DE0D82" w:rsidRDefault="00DE0D82" w:rsidP="00DE0D82">
      <w:r>
        <w:t>Erdő (Forest)</w:t>
      </w:r>
    </w:p>
    <w:p w14:paraId="59E54297" w14:textId="77777777" w:rsidR="00DE0D82" w:rsidRDefault="00DE0D82" w:rsidP="00DE0D82">
      <w:pPr>
        <w:numPr>
          <w:ilvl w:val="0"/>
          <w:numId w:val="9"/>
        </w:numPr>
      </w:pPr>
      <w:r>
        <w:t>tartományfák halmaza, nincs közös gyökerük</w:t>
      </w:r>
    </w:p>
    <w:p w14:paraId="4B3873F2" w14:textId="77777777" w:rsidR="00DE0D82" w:rsidRDefault="00DE0D82" w:rsidP="00DE0D82"/>
    <w:p w14:paraId="4FC4E3A1" w14:textId="77777777" w:rsidR="00DE0D82" w:rsidRDefault="00DE0D82" w:rsidP="00DE0D82">
      <w:r>
        <w:t xml:space="preserve">Globális katalógus (GC –Global </w:t>
      </w:r>
      <w:proofErr w:type="spellStart"/>
      <w:r>
        <w:t>Catalog</w:t>
      </w:r>
      <w:proofErr w:type="spellEnd"/>
      <w:r>
        <w:t>)</w:t>
      </w:r>
    </w:p>
    <w:p w14:paraId="4F5D73B9" w14:textId="77777777" w:rsidR="00DE0D82" w:rsidRDefault="007E23F0" w:rsidP="00DE0D82">
      <w:pPr>
        <w:numPr>
          <w:ilvl w:val="0"/>
          <w:numId w:val="9"/>
        </w:numPr>
      </w:pPr>
      <w:r>
        <w:t>tartományok feletti AD</w:t>
      </w:r>
    </w:p>
    <w:p w14:paraId="4F2D710C" w14:textId="77777777" w:rsidR="00DE0D82" w:rsidRDefault="00DE0D82" w:rsidP="00DE0D82">
      <w:pPr>
        <w:numPr>
          <w:ilvl w:val="0"/>
          <w:numId w:val="9"/>
        </w:numPr>
      </w:pPr>
      <w:r>
        <w:t>az AD erdő valamennyi tartományának o</w:t>
      </w:r>
      <w:r w:rsidR="00A1358A">
        <w:t>b</w:t>
      </w:r>
      <w:r>
        <w:t>jektumát tartalmazza</w:t>
      </w:r>
    </w:p>
    <w:p w14:paraId="1D56C855" w14:textId="77777777" w:rsidR="00DE0D82" w:rsidRDefault="00DE0D82" w:rsidP="00DE0D82">
      <w:pPr>
        <w:numPr>
          <w:ilvl w:val="0"/>
          <w:numId w:val="9"/>
        </w:numPr>
      </w:pPr>
      <w:r>
        <w:t>„kivonat”, „indexfájl”</w:t>
      </w:r>
    </w:p>
    <w:p w14:paraId="255018BB" w14:textId="77777777" w:rsidR="00DE0D82" w:rsidRDefault="00DE0D82" w:rsidP="00DE0D82"/>
    <w:p w14:paraId="0CD18C16" w14:textId="77777777" w:rsidR="00DE0D82" w:rsidRDefault="00DE0D82" w:rsidP="00DE0D82">
      <w:r>
        <w:t>Telephely (Site)</w:t>
      </w:r>
    </w:p>
    <w:p w14:paraId="5DF7ECC6" w14:textId="77777777" w:rsidR="00DE0D82" w:rsidRDefault="00DE0D82" w:rsidP="00DE0D82">
      <w:pPr>
        <w:numPr>
          <w:ilvl w:val="0"/>
          <w:numId w:val="10"/>
        </w:numPr>
      </w:pPr>
      <w:r>
        <w:t>egy alhálózatba tartozó gépek</w:t>
      </w:r>
    </w:p>
    <w:p w14:paraId="0B435E65" w14:textId="77777777" w:rsidR="00DE0D82" w:rsidRDefault="002131C6" w:rsidP="00DE0D82">
      <w:pPr>
        <w:numPr>
          <w:ilvl w:val="0"/>
          <w:numId w:val="10"/>
        </w:numPr>
      </w:pPr>
      <w:r>
        <w:t>(</w:t>
      </w:r>
      <w:r w:rsidR="00DE0D82">
        <w:t>egy alhálózatba tartozók</w:t>
      </w:r>
      <w:r>
        <w:t>)</w:t>
      </w:r>
    </w:p>
    <w:p w14:paraId="328902D6" w14:textId="77777777" w:rsidR="00DE0D82" w:rsidRDefault="00DE0D82" w:rsidP="00DE0D82">
      <w:pPr>
        <w:numPr>
          <w:ilvl w:val="0"/>
          <w:numId w:val="10"/>
        </w:numPr>
      </w:pPr>
      <w:r>
        <w:t>minden telephelyen ajánlott DNS+GC kiszolgáló</w:t>
      </w:r>
    </w:p>
    <w:p w14:paraId="4D3EA3C8" w14:textId="77777777" w:rsidR="00DE0D82" w:rsidRDefault="00DE0D82" w:rsidP="00DE0D82"/>
    <w:p w14:paraId="771E19E7" w14:textId="77777777" w:rsidR="00DE0D82" w:rsidRDefault="00DE0D82" w:rsidP="00DE0D82">
      <w:r>
        <w:t>Tartományvezérlők</w:t>
      </w:r>
    </w:p>
    <w:p w14:paraId="58D4A27C" w14:textId="77777777" w:rsidR="00DE0D82" w:rsidRDefault="00DE0D82" w:rsidP="00DE0D82">
      <w:pPr>
        <w:numPr>
          <w:ilvl w:val="0"/>
          <w:numId w:val="11"/>
        </w:numPr>
      </w:pPr>
      <w:r>
        <w:t>a címtárat tartja nyílván</w:t>
      </w:r>
    </w:p>
    <w:p w14:paraId="706A5AB7" w14:textId="77777777" w:rsidR="00A56991" w:rsidRDefault="00A56991" w:rsidP="00DE0D82">
      <w:pPr>
        <w:numPr>
          <w:ilvl w:val="0"/>
          <w:numId w:val="11"/>
        </w:numPr>
      </w:pPr>
      <w:r>
        <w:t>csak 1 tartományt felügyel</w:t>
      </w:r>
    </w:p>
    <w:p w14:paraId="3B271F5C" w14:textId="77777777" w:rsidR="00A56991" w:rsidRDefault="00A56991" w:rsidP="00DE0D82">
      <w:pPr>
        <w:numPr>
          <w:ilvl w:val="0"/>
          <w:numId w:val="11"/>
        </w:numPr>
      </w:pPr>
      <w:r>
        <w:t>cél: 1 tartományt 2 tartományvezérlő szolgáljon ki</w:t>
      </w:r>
      <w:r w:rsidR="00403B8D">
        <w:t xml:space="preserve"> – egyenrangúak</w:t>
      </w:r>
      <w:r w:rsidR="00403B8D">
        <w:br/>
        <w:t>2008: Read-</w:t>
      </w:r>
      <w:proofErr w:type="spellStart"/>
      <w:r w:rsidR="00403B8D">
        <w:t>Only</w:t>
      </w:r>
      <w:proofErr w:type="spellEnd"/>
      <w:r w:rsidR="00403B8D">
        <w:t xml:space="preserve"> </w:t>
      </w:r>
      <w:r w:rsidR="002131C6">
        <w:t xml:space="preserve">Domain </w:t>
      </w:r>
      <w:proofErr w:type="spellStart"/>
      <w:r w:rsidR="00403B8D">
        <w:t>Controller</w:t>
      </w:r>
      <w:proofErr w:type="spellEnd"/>
      <w:r w:rsidR="00403B8D">
        <w:t xml:space="preserve"> – RO</w:t>
      </w:r>
      <w:r w:rsidR="002131C6">
        <w:t>D</w:t>
      </w:r>
      <w:r w:rsidR="00403B8D">
        <w:t>C</w:t>
      </w:r>
    </w:p>
    <w:p w14:paraId="593D904A" w14:textId="48F1301F" w:rsidR="00403B8D" w:rsidRPr="00403B8D" w:rsidRDefault="00B04085" w:rsidP="00403B8D">
      <w:pPr>
        <w:rPr>
          <w:b/>
        </w:rPr>
      </w:pPr>
      <w:r>
        <w:br w:type="page"/>
      </w:r>
      <w:r w:rsidR="00403B8D" w:rsidRPr="00403B8D">
        <w:rPr>
          <w:b/>
        </w:rPr>
        <w:lastRenderedPageBreak/>
        <w:t>Tartományvezérlő funkciók</w:t>
      </w:r>
    </w:p>
    <w:p w14:paraId="29D55ED8" w14:textId="77777777" w:rsidR="00403B8D" w:rsidRDefault="00403B8D" w:rsidP="00403B8D"/>
    <w:p w14:paraId="79A456E3" w14:textId="77777777" w:rsidR="00403B8D" w:rsidRDefault="00403B8D" w:rsidP="00403B8D">
      <w:r>
        <w:t xml:space="preserve">Global </w:t>
      </w:r>
      <w:proofErr w:type="spellStart"/>
      <w:r>
        <w:t>Catalog</w:t>
      </w:r>
      <w:proofErr w:type="spellEnd"/>
      <w:r>
        <w:t xml:space="preserve"> Server</w:t>
      </w:r>
    </w:p>
    <w:p w14:paraId="30A63B2D" w14:textId="77777777" w:rsidR="00403B8D" w:rsidRDefault="00403B8D" w:rsidP="00403B8D">
      <w:pPr>
        <w:numPr>
          <w:ilvl w:val="0"/>
          <w:numId w:val="12"/>
        </w:numPr>
      </w:pPr>
      <w:r>
        <w:t>erdőnként 1 található kezdetben</w:t>
      </w:r>
    </w:p>
    <w:p w14:paraId="7438F8CC" w14:textId="77777777" w:rsidR="00403B8D" w:rsidRDefault="00403B8D" w:rsidP="00403B8D">
      <w:pPr>
        <w:numPr>
          <w:ilvl w:val="0"/>
          <w:numId w:val="12"/>
        </w:numPr>
      </w:pPr>
      <w:r>
        <w:t>később tartomá</w:t>
      </w:r>
      <w:r w:rsidR="002E537E">
        <w:t>ny</w:t>
      </w:r>
      <w:r>
        <w:t>onként</w:t>
      </w:r>
    </w:p>
    <w:p w14:paraId="48ADA6F1" w14:textId="77777777" w:rsidR="00403B8D" w:rsidRDefault="00403B8D" w:rsidP="00403B8D"/>
    <w:p w14:paraId="48EA36B4" w14:textId="77777777" w:rsidR="00403B8D" w:rsidRDefault="005A5491" w:rsidP="00403B8D">
      <w:r>
        <w:t xml:space="preserve">Műveleti kiszolgáló – </w:t>
      </w:r>
      <w:proofErr w:type="spellStart"/>
      <w:r>
        <w:t>Operation</w:t>
      </w:r>
      <w:proofErr w:type="spellEnd"/>
      <w:r>
        <w:t xml:space="preserve"> Server</w:t>
      </w:r>
    </w:p>
    <w:p w14:paraId="5C417859" w14:textId="77777777" w:rsidR="005A5491" w:rsidRDefault="005A5491" w:rsidP="005A5491">
      <w:pPr>
        <w:numPr>
          <w:ilvl w:val="0"/>
          <w:numId w:val="13"/>
        </w:numPr>
      </w:pPr>
      <w:r>
        <w:t>bizonyos műveletek ezen végezhetők el</w:t>
      </w:r>
    </w:p>
    <w:p w14:paraId="56B2C9D2" w14:textId="77777777" w:rsidR="005A5491" w:rsidRDefault="005A5491" w:rsidP="005A5491">
      <w:pPr>
        <w:numPr>
          <w:ilvl w:val="0"/>
          <w:numId w:val="13"/>
        </w:numPr>
      </w:pPr>
      <w:r>
        <w:t>egész erdőre vonatkozó</w:t>
      </w:r>
    </w:p>
    <w:p w14:paraId="23F54ED0" w14:textId="77777777" w:rsidR="005A5491" w:rsidRDefault="005A5491" w:rsidP="005A5491"/>
    <w:p w14:paraId="14DD4D05" w14:textId="77777777" w:rsidR="005A5491" w:rsidRDefault="005A5491" w:rsidP="005A5491">
      <w:r>
        <w:t xml:space="preserve">Séma kiszolgáló – </w:t>
      </w:r>
      <w:proofErr w:type="spellStart"/>
      <w:r>
        <w:t>Schema</w:t>
      </w:r>
      <w:proofErr w:type="spellEnd"/>
      <w:r>
        <w:t xml:space="preserve"> Master</w:t>
      </w:r>
    </w:p>
    <w:p w14:paraId="08E068ED" w14:textId="77777777" w:rsidR="005A5491" w:rsidRDefault="005A5491" w:rsidP="005A5491">
      <w:pPr>
        <w:numPr>
          <w:ilvl w:val="0"/>
          <w:numId w:val="14"/>
        </w:numPr>
      </w:pPr>
      <w:r>
        <w:t>a séma ezen módosítható</w:t>
      </w:r>
    </w:p>
    <w:p w14:paraId="2425F0BD" w14:textId="77777777" w:rsidR="005A5491" w:rsidRDefault="005A5491" w:rsidP="005A5491">
      <w:pPr>
        <w:numPr>
          <w:ilvl w:val="0"/>
          <w:numId w:val="14"/>
        </w:numPr>
      </w:pPr>
      <w:r>
        <w:t>1 db van tartományonként</w:t>
      </w:r>
    </w:p>
    <w:p w14:paraId="5E9155AE" w14:textId="77777777" w:rsidR="00922C4F" w:rsidRDefault="00922C4F" w:rsidP="00922C4F"/>
    <w:p w14:paraId="0890D7F2" w14:textId="77777777" w:rsidR="00922C4F" w:rsidRPr="00922C4F" w:rsidRDefault="00922C4F" w:rsidP="00922C4F">
      <w:pPr>
        <w:jc w:val="center"/>
        <w:rPr>
          <w:b/>
          <w:u w:val="single"/>
        </w:rPr>
      </w:pPr>
      <w:r w:rsidRPr="00922C4F">
        <w:rPr>
          <w:b/>
          <w:u w:val="single"/>
        </w:rPr>
        <w:t>Felhasználók és csoportok</w:t>
      </w:r>
    </w:p>
    <w:p w14:paraId="37B90953" w14:textId="77777777" w:rsidR="00922C4F" w:rsidRDefault="00922C4F" w:rsidP="00922C4F"/>
    <w:p w14:paraId="50A787A6" w14:textId="77777777" w:rsidR="00922C4F" w:rsidRDefault="00922C4F" w:rsidP="00922C4F">
      <w:r>
        <w:t>Biztonsági csoport</w:t>
      </w:r>
    </w:p>
    <w:p w14:paraId="460BC49F" w14:textId="77777777" w:rsidR="00922C4F" w:rsidRDefault="00922C4F" w:rsidP="00922C4F">
      <w:pPr>
        <w:numPr>
          <w:ilvl w:val="0"/>
          <w:numId w:val="15"/>
        </w:numPr>
      </w:pPr>
      <w:r>
        <w:t>felhasználható biztonsági objektumként – kaphat hozzáférési jogot erőforrásokhoz</w:t>
      </w:r>
    </w:p>
    <w:p w14:paraId="4C82CF05" w14:textId="77777777" w:rsidR="00922C4F" w:rsidRDefault="00922C4F" w:rsidP="00922C4F">
      <w:pPr>
        <w:numPr>
          <w:ilvl w:val="0"/>
          <w:numId w:val="15"/>
        </w:numPr>
      </w:pPr>
      <w:r>
        <w:t>használható csoportos levélküldésre</w:t>
      </w:r>
    </w:p>
    <w:p w14:paraId="514CC2B0" w14:textId="77777777" w:rsidR="00922C4F" w:rsidRDefault="00922C4F" w:rsidP="00922C4F">
      <w:pPr>
        <w:numPr>
          <w:ilvl w:val="0"/>
          <w:numId w:val="15"/>
        </w:numPr>
      </w:pPr>
      <w:r>
        <w:t>terjesztési csoporttá alakítható – ideiglenesen hatálytalanítjuk a hozzáférési jogokat</w:t>
      </w:r>
    </w:p>
    <w:p w14:paraId="08D5CBE8" w14:textId="77777777" w:rsidR="00922C4F" w:rsidRDefault="00922C4F" w:rsidP="00922C4F"/>
    <w:p w14:paraId="0CFC4153" w14:textId="77777777" w:rsidR="00922C4F" w:rsidRDefault="00922C4F" w:rsidP="00922C4F">
      <w:r>
        <w:t>Terjesztési csoport</w:t>
      </w:r>
    </w:p>
    <w:p w14:paraId="4462CFEA" w14:textId="77777777" w:rsidR="00922C4F" w:rsidRDefault="00922C4F" w:rsidP="00922C4F">
      <w:pPr>
        <w:numPr>
          <w:ilvl w:val="0"/>
          <w:numId w:val="16"/>
        </w:numPr>
      </w:pPr>
      <w:r>
        <w:t>felhasználók egybefogására alkalmas (pl.: csoportos levélküldés)</w:t>
      </w:r>
    </w:p>
    <w:p w14:paraId="1DCF17C8" w14:textId="77777777" w:rsidR="00922C4F" w:rsidRDefault="00922C4F" w:rsidP="00922C4F">
      <w:pPr>
        <w:numPr>
          <w:ilvl w:val="0"/>
          <w:numId w:val="16"/>
        </w:numPr>
      </w:pPr>
      <w:r>
        <w:t>rendelkezik biztonsági azonosítóval, csak inaktív</w:t>
      </w:r>
    </w:p>
    <w:p w14:paraId="2CD009FB" w14:textId="77777777" w:rsidR="00922C4F" w:rsidRDefault="00922C4F" w:rsidP="00922C4F">
      <w:pPr>
        <w:numPr>
          <w:ilvl w:val="0"/>
          <w:numId w:val="16"/>
        </w:numPr>
      </w:pPr>
      <w:r>
        <w:t>biztonsági csoporttá alakítható</w:t>
      </w:r>
    </w:p>
    <w:p w14:paraId="441BB01C" w14:textId="77777777" w:rsidR="00922C4F" w:rsidRDefault="00922C4F" w:rsidP="00922C4F"/>
    <w:p w14:paraId="753FF869" w14:textId="77777777" w:rsidR="00922C4F" w:rsidRPr="00922C4F" w:rsidRDefault="00922C4F" w:rsidP="00922C4F">
      <w:pPr>
        <w:rPr>
          <w:b/>
        </w:rPr>
      </w:pPr>
      <w:r w:rsidRPr="00922C4F">
        <w:rPr>
          <w:b/>
        </w:rPr>
        <w:t>Felhasználócsoportok hatóköre</w:t>
      </w:r>
    </w:p>
    <w:p w14:paraId="3229D6F8" w14:textId="77777777" w:rsidR="00922C4F" w:rsidRDefault="00922C4F" w:rsidP="00922C4F"/>
    <w:p w14:paraId="0A28C7A2" w14:textId="77777777" w:rsidR="00922C4F" w:rsidRDefault="00922C4F" w:rsidP="00922C4F">
      <w:r>
        <w:t xml:space="preserve">Tartományi helyi csoportok (Domain Local </w:t>
      </w:r>
      <w:proofErr w:type="spellStart"/>
      <w:r>
        <w:t>Groups</w:t>
      </w:r>
      <w:proofErr w:type="spellEnd"/>
      <w:r>
        <w:t>)</w:t>
      </w:r>
    </w:p>
    <w:p w14:paraId="597F35AB" w14:textId="77777777" w:rsidR="00922C4F" w:rsidRDefault="00922C4F" w:rsidP="00922C4F">
      <w:pPr>
        <w:numPr>
          <w:ilvl w:val="0"/>
          <w:numId w:val="17"/>
        </w:numPr>
      </w:pPr>
      <w:r>
        <w:t>csak a saját tartományuk számítógépein kaphatnak hozzáférési jogot</w:t>
      </w:r>
      <w:r>
        <w:br/>
        <w:t>(ha biztonsági csoport)</w:t>
      </w:r>
    </w:p>
    <w:p w14:paraId="003AB439" w14:textId="77777777" w:rsidR="00922C4F" w:rsidRDefault="00922C4F" w:rsidP="00922C4F">
      <w:pPr>
        <w:numPr>
          <w:ilvl w:val="0"/>
          <w:numId w:val="17"/>
        </w:numPr>
      </w:pPr>
      <w:r>
        <w:t>csak az őket tartalmazó címtárban vehetők fel más csoportokba</w:t>
      </w:r>
    </w:p>
    <w:p w14:paraId="67208CAD" w14:textId="77777777" w:rsidR="00922C4F" w:rsidRDefault="00922C4F" w:rsidP="00922C4F">
      <w:pPr>
        <w:numPr>
          <w:ilvl w:val="0"/>
          <w:numId w:val="17"/>
        </w:numPr>
      </w:pPr>
      <w:r>
        <w:t>univerzális és globális csoportokat</w:t>
      </w:r>
      <w:r w:rsidR="00A55E01">
        <w:t xml:space="preserve"> vehetünk fel más tartományokból</w:t>
      </w:r>
    </w:p>
    <w:p w14:paraId="66C1BBDD" w14:textId="77777777" w:rsidR="00A55E01" w:rsidRDefault="00A55E01" w:rsidP="00922C4F">
      <w:pPr>
        <w:numPr>
          <w:ilvl w:val="0"/>
          <w:numId w:val="17"/>
        </w:numPr>
      </w:pPr>
      <w:r>
        <w:t>a tartomány helyi csoportjai egymásba ágyazhatók</w:t>
      </w:r>
    </w:p>
    <w:p w14:paraId="3150EE8B" w14:textId="77777777" w:rsidR="00A55E01" w:rsidRDefault="00A55E01" w:rsidP="00A55E01"/>
    <w:p w14:paraId="08DC1B7F" w14:textId="77777777" w:rsidR="00A55E01" w:rsidRDefault="00A55E01" w:rsidP="00A55E01">
      <w:r>
        <w:t xml:space="preserve">Globális csoportok (Global </w:t>
      </w:r>
      <w:proofErr w:type="spellStart"/>
      <w:r>
        <w:t>Groups</w:t>
      </w:r>
      <w:proofErr w:type="spellEnd"/>
      <w:r>
        <w:t>)</w:t>
      </w:r>
    </w:p>
    <w:p w14:paraId="7F17982C" w14:textId="77777777" w:rsidR="00A55E01" w:rsidRDefault="00A55E01" w:rsidP="00A55E01">
      <w:pPr>
        <w:numPr>
          <w:ilvl w:val="0"/>
          <w:numId w:val="18"/>
        </w:numPr>
      </w:pPr>
      <w:r>
        <w:t>az erdőn belül tetszőlegesen felhasználható más tartományokban – felvehetők más csoportokba, és hozzáférési jogokat kaphat</w:t>
      </w:r>
    </w:p>
    <w:p w14:paraId="4735C34D" w14:textId="77777777" w:rsidR="00A55E01" w:rsidRDefault="00A55E01" w:rsidP="00A55E01">
      <w:pPr>
        <w:numPr>
          <w:ilvl w:val="0"/>
          <w:numId w:val="18"/>
        </w:numPr>
      </w:pPr>
      <w:r>
        <w:t>csak saját tartományukból tartalmazhat tagokat</w:t>
      </w:r>
    </w:p>
    <w:p w14:paraId="7492296D" w14:textId="77777777" w:rsidR="00A55E01" w:rsidRDefault="00A55E01" w:rsidP="00A55E01"/>
    <w:p w14:paraId="264C2D3D" w14:textId="77777777" w:rsidR="00A55E01" w:rsidRDefault="00A55E01" w:rsidP="00A55E01">
      <w:r>
        <w:t>Univerzális csoportok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Groups</w:t>
      </w:r>
      <w:proofErr w:type="spellEnd"/>
      <w:r>
        <w:t>)</w:t>
      </w:r>
    </w:p>
    <w:p w14:paraId="537053B4" w14:textId="77777777" w:rsidR="00A55E01" w:rsidRDefault="00A55E01" w:rsidP="00A55E01">
      <w:pPr>
        <w:numPr>
          <w:ilvl w:val="0"/>
          <w:numId w:val="19"/>
        </w:numPr>
      </w:pPr>
      <w:r>
        <w:t>tetszés szerinti tartományból tartalmazhat tagokat, felhasználókat, globális-, univerzális csoportokat</w:t>
      </w:r>
    </w:p>
    <w:p w14:paraId="1747F25D" w14:textId="77777777" w:rsidR="00A55E01" w:rsidRDefault="00A55E01" w:rsidP="00A55E01">
      <w:pPr>
        <w:numPr>
          <w:ilvl w:val="0"/>
          <w:numId w:val="19"/>
        </w:numPr>
      </w:pPr>
      <w:r>
        <w:t xml:space="preserve">tetszés szerinti </w:t>
      </w:r>
      <w:r w:rsidR="00915601" w:rsidRPr="00915601">
        <w:t>tartományban</w:t>
      </w:r>
      <w:r w:rsidRPr="00915601">
        <w:t xml:space="preserve"> használható </w:t>
      </w:r>
      <w:r w:rsidR="00915601" w:rsidRPr="00915601">
        <w:t xml:space="preserve">fel </w:t>
      </w:r>
      <w:r w:rsidRPr="00915601">
        <w:t>csoportok tagjaiként</w:t>
      </w:r>
      <w:r>
        <w:t xml:space="preserve"> és hozzáférési jogok adásakor</w:t>
      </w:r>
    </w:p>
    <w:p w14:paraId="5F3925AD" w14:textId="31702EF6" w:rsidR="00A55E01" w:rsidRDefault="00B04085" w:rsidP="00A55E01">
      <w:r>
        <w:br w:type="page"/>
      </w:r>
      <w:r w:rsidR="00A55E01">
        <w:lastRenderedPageBreak/>
        <w:t>Hatókör megváltoz</w:t>
      </w:r>
      <w:r w:rsidR="002D0FE8">
        <w:t>t</w:t>
      </w:r>
      <w:r w:rsidR="00A55E01">
        <w:t>atása</w:t>
      </w:r>
    </w:p>
    <w:p w14:paraId="2E675177" w14:textId="77777777" w:rsidR="00A55E01" w:rsidRDefault="00A55E01" w:rsidP="00A55E01">
      <w:pPr>
        <w:numPr>
          <w:ilvl w:val="0"/>
          <w:numId w:val="20"/>
        </w:numPr>
      </w:pPr>
      <w:r>
        <w:t>a tartomány helyi és globális csoportjai univerzálissá alakíthatók</w:t>
      </w:r>
    </w:p>
    <w:p w14:paraId="4CAD001F" w14:textId="77777777" w:rsidR="00A55E01" w:rsidRDefault="00A55E01" w:rsidP="00A55E01">
      <w:pPr>
        <w:numPr>
          <w:ilvl w:val="0"/>
          <w:numId w:val="20"/>
        </w:numPr>
      </w:pPr>
      <w:r>
        <w:t>az univerzális csoportok tartományi helyi</w:t>
      </w:r>
      <w:r w:rsidR="00915601">
        <w:t>,</w:t>
      </w:r>
      <w:r>
        <w:t xml:space="preserve"> vagy globális csoporttá alakíthatók</w:t>
      </w:r>
    </w:p>
    <w:p w14:paraId="23EA8074" w14:textId="77777777" w:rsidR="00A55E01" w:rsidRDefault="00A55E01" w:rsidP="00A55E01">
      <w:pPr>
        <w:numPr>
          <w:ilvl w:val="0"/>
          <w:numId w:val="20"/>
        </w:numPr>
      </w:pPr>
      <w:r>
        <w:t>az átalakítás csak akkor végezhető el, ha olyan tagot tartalmaz, amely az új hatókörrel nem rendelkezik</w:t>
      </w:r>
    </w:p>
    <w:p w14:paraId="764E97C9" w14:textId="77777777" w:rsidR="00A55E01" w:rsidRDefault="00A55E01" w:rsidP="00A55E01"/>
    <w:p w14:paraId="4021FC52" w14:textId="77777777" w:rsidR="00A55E01" w:rsidRDefault="00A55E01" w:rsidP="00A55E01">
      <w:r>
        <w:t>Csoportok egymásba ágyazása</w:t>
      </w:r>
    </w:p>
    <w:p w14:paraId="72D9AAD4" w14:textId="77777777" w:rsidR="00A55E01" w:rsidRDefault="004C4B65" w:rsidP="004C4B65">
      <w:r>
        <w:tab/>
        <w:t>felhasználó – globális csoport – univerzális csoportok – helyi csoport – jog</w:t>
      </w:r>
    </w:p>
    <w:p w14:paraId="237B8D70" w14:textId="77777777" w:rsidR="004C4B65" w:rsidRDefault="004C4B65" w:rsidP="004C4B65"/>
    <w:p w14:paraId="55EDD66E" w14:textId="77777777" w:rsidR="004C4B65" w:rsidRDefault="004C4B65" w:rsidP="004C4B65">
      <w:r>
        <w:t>Beépített csoportok</w:t>
      </w:r>
    </w:p>
    <w:p w14:paraId="20482483" w14:textId="77777777" w:rsidR="004C4B65" w:rsidRDefault="004C4B65" w:rsidP="004C4B65">
      <w:pPr>
        <w:numPr>
          <w:ilvl w:val="0"/>
          <w:numId w:val="22"/>
        </w:numPr>
      </w:pPr>
      <w:r>
        <w:t>a rendszer automatikusan hozza létre</w:t>
      </w:r>
    </w:p>
    <w:p w14:paraId="0AAD744F" w14:textId="77777777" w:rsidR="004C4B65" w:rsidRDefault="004C4B65" w:rsidP="004C4B65">
      <w:pPr>
        <w:numPr>
          <w:ilvl w:val="0"/>
          <w:numId w:val="22"/>
        </w:numPr>
      </w:pPr>
      <w:r>
        <w:t>különböző hozzáférési jogokkal rendelkeznek – vannak olyan jogok, amelyekkel csak ezek rendelkezhetnek</w:t>
      </w:r>
    </w:p>
    <w:p w14:paraId="3B53AF73" w14:textId="77777777" w:rsidR="004C4B65" w:rsidRDefault="004C4B65" w:rsidP="004C4B65">
      <w:pPr>
        <w:numPr>
          <w:ilvl w:val="0"/>
          <w:numId w:val="22"/>
        </w:numPr>
      </w:pPr>
      <w:r>
        <w:t>tagsága módosítható, de nem törölhető – átnevezhető</w:t>
      </w:r>
    </w:p>
    <w:p w14:paraId="147EA3D3" w14:textId="77777777" w:rsidR="00583FD2" w:rsidRDefault="00583FD2" w:rsidP="00583FD2"/>
    <w:p w14:paraId="595F8F59" w14:textId="77777777" w:rsidR="00583FD2" w:rsidRDefault="00583FD2" w:rsidP="00583FD2">
      <w:r>
        <w:t>Speciális beépített azonosítók (pl.:mindenki)</w:t>
      </w:r>
    </w:p>
    <w:p w14:paraId="420B1DED" w14:textId="77777777" w:rsidR="00583FD2" w:rsidRDefault="00583FD2" w:rsidP="00583FD2">
      <w:pPr>
        <w:numPr>
          <w:ilvl w:val="0"/>
          <w:numId w:val="23"/>
        </w:numPr>
      </w:pPr>
      <w:r>
        <w:t>nem rendelkeznek speciális csoporttagsággal, amely módosítható lenne</w:t>
      </w:r>
    </w:p>
    <w:p w14:paraId="3F87E9B6" w14:textId="77777777" w:rsidR="00583FD2" w:rsidRDefault="00583FD2" w:rsidP="00583FD2">
      <w:pPr>
        <w:numPr>
          <w:ilvl w:val="0"/>
          <w:numId w:val="23"/>
        </w:numPr>
      </w:pPr>
      <w:r>
        <w:t>a számítógép erőforrásaihoz való hozzáférésre vonatkozik</w:t>
      </w:r>
    </w:p>
    <w:p w14:paraId="5C1DB213" w14:textId="77777777" w:rsidR="00583FD2" w:rsidRDefault="00583FD2" w:rsidP="00583FD2">
      <w:pPr>
        <w:numPr>
          <w:ilvl w:val="0"/>
          <w:numId w:val="23"/>
        </w:numPr>
      </w:pPr>
      <w:r>
        <w:t>különböző időpillanatokban a felhasználók különböző csoportjait képviselik</w:t>
      </w:r>
    </w:p>
    <w:p w14:paraId="7A455D43" w14:textId="77777777" w:rsidR="00583FD2" w:rsidRDefault="00583FD2" w:rsidP="00583FD2">
      <w:pPr>
        <w:numPr>
          <w:ilvl w:val="0"/>
          <w:numId w:val="23"/>
        </w:numPr>
      </w:pPr>
      <w:r>
        <w:t>nem tudjuk kilistázni a tagjait és nem látjuk a csoportok kezelésében</w:t>
      </w:r>
    </w:p>
    <w:p w14:paraId="5217D5CA" w14:textId="77777777" w:rsidR="00583FD2" w:rsidRDefault="00583FD2" w:rsidP="00583FD2">
      <w:pPr>
        <w:numPr>
          <w:ilvl w:val="0"/>
          <w:numId w:val="23"/>
        </w:numPr>
      </w:pPr>
      <w:r>
        <w:t>jogokat adhatunk nekik</w:t>
      </w:r>
    </w:p>
    <w:p w14:paraId="7771895C" w14:textId="77777777" w:rsidR="00583FD2" w:rsidRDefault="00583FD2" w:rsidP="00583FD2"/>
    <w:p w14:paraId="59AF8C9A" w14:textId="77777777" w:rsidR="00583FD2" w:rsidRDefault="00583FD2" w:rsidP="00583FD2">
      <w:pPr>
        <w:numPr>
          <w:ilvl w:val="0"/>
          <w:numId w:val="25"/>
        </w:numPr>
      </w:pPr>
      <w:r>
        <w:t>névtelen bejelentkezés</w:t>
      </w:r>
    </w:p>
    <w:p w14:paraId="3EB1C54A" w14:textId="77777777" w:rsidR="00583FD2" w:rsidRDefault="00583FD2" w:rsidP="00583FD2">
      <w:pPr>
        <w:numPr>
          <w:ilvl w:val="0"/>
          <w:numId w:val="25"/>
        </w:numPr>
      </w:pPr>
      <w:r>
        <w:t>hitelesített felhasználónév</w:t>
      </w:r>
    </w:p>
    <w:p w14:paraId="44EA7D73" w14:textId="77777777" w:rsidR="00583FD2" w:rsidRDefault="00583FD2" w:rsidP="00583FD2">
      <w:pPr>
        <w:numPr>
          <w:ilvl w:val="0"/>
          <w:numId w:val="25"/>
        </w:numPr>
      </w:pPr>
      <w:r>
        <w:t>létrehozó tulajdonos</w:t>
      </w:r>
    </w:p>
    <w:p w14:paraId="72DB8F3F" w14:textId="77777777" w:rsidR="00583FD2" w:rsidRDefault="00583FD2" w:rsidP="00583FD2">
      <w:pPr>
        <w:numPr>
          <w:ilvl w:val="0"/>
          <w:numId w:val="25"/>
        </w:numPr>
      </w:pPr>
      <w:r>
        <w:t>mindenki</w:t>
      </w:r>
    </w:p>
    <w:p w14:paraId="6C13685C" w14:textId="77777777" w:rsidR="00583FD2" w:rsidRDefault="00583FD2" w:rsidP="00583FD2">
      <w:pPr>
        <w:numPr>
          <w:ilvl w:val="0"/>
          <w:numId w:val="25"/>
        </w:numPr>
      </w:pPr>
      <w:r>
        <w:t>interaktív: helyileg bejelentkezés</w:t>
      </w:r>
    </w:p>
    <w:p w14:paraId="3F9770A8" w14:textId="77777777" w:rsidR="00583FD2" w:rsidRDefault="00583FD2" w:rsidP="00583FD2">
      <w:pPr>
        <w:numPr>
          <w:ilvl w:val="0"/>
          <w:numId w:val="25"/>
        </w:numPr>
      </w:pPr>
      <w:r>
        <w:t>szolgáltatás</w:t>
      </w:r>
    </w:p>
    <w:p w14:paraId="2FC9B1C7" w14:textId="77777777" w:rsidR="00583FD2" w:rsidRDefault="00583FD2" w:rsidP="00583FD2">
      <w:pPr>
        <w:numPr>
          <w:ilvl w:val="0"/>
          <w:numId w:val="25"/>
        </w:numPr>
      </w:pPr>
      <w:r>
        <w:t>rendszer</w:t>
      </w:r>
    </w:p>
    <w:p w14:paraId="67B5E37A" w14:textId="77777777" w:rsidR="00583FD2" w:rsidRDefault="00583FD2" w:rsidP="00583FD2"/>
    <w:p w14:paraId="47E4A466" w14:textId="37C65754" w:rsidR="00583FD2" w:rsidRPr="00583FD2" w:rsidRDefault="00B04085" w:rsidP="00583FD2">
      <w:pPr>
        <w:jc w:val="center"/>
        <w:rPr>
          <w:b/>
          <w:u w:val="single"/>
        </w:rPr>
      </w:pPr>
      <w:r>
        <w:rPr>
          <w:b/>
          <w:u w:val="single"/>
        </w:rPr>
        <w:br w:type="page"/>
      </w:r>
      <w:r w:rsidR="00583FD2" w:rsidRPr="00583FD2">
        <w:rPr>
          <w:b/>
          <w:u w:val="single"/>
        </w:rPr>
        <w:lastRenderedPageBreak/>
        <w:t>Jogok és megosztások</w:t>
      </w:r>
    </w:p>
    <w:p w14:paraId="2983B82B" w14:textId="77777777" w:rsidR="00583FD2" w:rsidRDefault="00583FD2" w:rsidP="00583FD2"/>
    <w:p w14:paraId="3D3D1EAA" w14:textId="77777777" w:rsidR="00583FD2" w:rsidRDefault="00583FD2" w:rsidP="00583FD2">
      <w:r>
        <w:t>FAT</w:t>
      </w:r>
    </w:p>
    <w:p w14:paraId="6CCE3FD0" w14:textId="77777777" w:rsidR="00583FD2" w:rsidRDefault="00583FD2" w:rsidP="00583FD2">
      <w:pPr>
        <w:numPr>
          <w:ilvl w:val="0"/>
          <w:numId w:val="28"/>
        </w:numPr>
      </w:pPr>
      <w:r>
        <w:t>hozzáférési jogok nem definiálhatók</w:t>
      </w:r>
    </w:p>
    <w:p w14:paraId="3F730985" w14:textId="77777777" w:rsidR="00583FD2" w:rsidRDefault="00583FD2" w:rsidP="00583FD2">
      <w:pPr>
        <w:numPr>
          <w:ilvl w:val="0"/>
          <w:numId w:val="28"/>
        </w:numPr>
      </w:pPr>
      <w:r>
        <w:t>attribútum</w:t>
      </w:r>
    </w:p>
    <w:p w14:paraId="3B411001" w14:textId="77777777" w:rsidR="00583FD2" w:rsidRDefault="00583FD2" w:rsidP="00583FD2">
      <w:pPr>
        <w:numPr>
          <w:ilvl w:val="1"/>
          <w:numId w:val="28"/>
        </w:numPr>
      </w:pPr>
      <w:r>
        <w:t>rejtett</w:t>
      </w:r>
    </w:p>
    <w:p w14:paraId="4A0FC44A" w14:textId="77777777" w:rsidR="00583FD2" w:rsidRDefault="00583FD2" w:rsidP="00583FD2">
      <w:pPr>
        <w:numPr>
          <w:ilvl w:val="1"/>
          <w:numId w:val="28"/>
        </w:numPr>
      </w:pPr>
      <w:r>
        <w:t>rendszer</w:t>
      </w:r>
    </w:p>
    <w:p w14:paraId="59EA2120" w14:textId="77777777" w:rsidR="00583FD2" w:rsidRDefault="00583FD2" w:rsidP="00583FD2"/>
    <w:p w14:paraId="0605A517" w14:textId="77777777" w:rsidR="00583FD2" w:rsidRDefault="00583FD2" w:rsidP="00583FD2">
      <w:r>
        <w:t>NTFS</w:t>
      </w:r>
    </w:p>
    <w:p w14:paraId="219B1C61" w14:textId="77777777" w:rsidR="00583FD2" w:rsidRDefault="00583FD2" w:rsidP="00583FD2">
      <w:pPr>
        <w:numPr>
          <w:ilvl w:val="0"/>
          <w:numId w:val="28"/>
        </w:numPr>
      </w:pPr>
      <w:r>
        <w:t>hozzáférési jogokkal védhetőek a mappák, állományok</w:t>
      </w:r>
    </w:p>
    <w:p w14:paraId="569C717B" w14:textId="77777777" w:rsidR="00583FD2" w:rsidRDefault="00583FD2" w:rsidP="00583FD2">
      <w:pPr>
        <w:numPr>
          <w:ilvl w:val="0"/>
          <w:numId w:val="28"/>
        </w:numPr>
      </w:pPr>
      <w:r>
        <w:t>újabb attribútumok</w:t>
      </w:r>
    </w:p>
    <w:p w14:paraId="4ABA5705" w14:textId="77777777" w:rsidR="00583FD2" w:rsidRDefault="00583FD2" w:rsidP="00583FD2">
      <w:pPr>
        <w:numPr>
          <w:ilvl w:val="1"/>
          <w:numId w:val="28"/>
        </w:numPr>
      </w:pPr>
      <w:r>
        <w:t>tömörített</w:t>
      </w:r>
    </w:p>
    <w:p w14:paraId="69A944C3" w14:textId="77777777" w:rsidR="00583FD2" w:rsidRDefault="00583FD2" w:rsidP="00583FD2">
      <w:pPr>
        <w:numPr>
          <w:ilvl w:val="1"/>
          <w:numId w:val="28"/>
        </w:numPr>
      </w:pPr>
      <w:r>
        <w:t>titkosított</w:t>
      </w:r>
    </w:p>
    <w:p w14:paraId="1DBFE6E7" w14:textId="77777777" w:rsidR="00583FD2" w:rsidRDefault="00583FD2" w:rsidP="00583FD2"/>
    <w:p w14:paraId="6609DB45" w14:textId="77777777" w:rsidR="00583FD2" w:rsidRDefault="00583FD2" w:rsidP="00583FD2">
      <w:r>
        <w:t>Jogok beállítása</w:t>
      </w:r>
    </w:p>
    <w:p w14:paraId="232DDE7A" w14:textId="77777777" w:rsidR="00583FD2" w:rsidRDefault="00583FD2" w:rsidP="00583FD2">
      <w:pPr>
        <w:numPr>
          <w:ilvl w:val="0"/>
          <w:numId w:val="29"/>
        </w:numPr>
      </w:pPr>
      <w:r>
        <w:t>csoport</w:t>
      </w:r>
    </w:p>
    <w:p w14:paraId="31BCC430" w14:textId="77777777" w:rsidR="00583FD2" w:rsidRDefault="00583FD2" w:rsidP="00583FD2">
      <w:pPr>
        <w:numPr>
          <w:ilvl w:val="0"/>
          <w:numId w:val="29"/>
        </w:numPr>
      </w:pPr>
      <w:r>
        <w:t>felhasználó</w:t>
      </w:r>
    </w:p>
    <w:p w14:paraId="31BF456C" w14:textId="77777777" w:rsidR="00583FD2" w:rsidRDefault="00583FD2" w:rsidP="00583FD2">
      <w:pPr>
        <w:numPr>
          <w:ilvl w:val="0"/>
          <w:numId w:val="29"/>
        </w:numPr>
      </w:pPr>
      <w:r>
        <w:t>beépített speciális azonosítók</w:t>
      </w:r>
    </w:p>
    <w:p w14:paraId="11D70DDD" w14:textId="77777777" w:rsidR="00A300DE" w:rsidRDefault="00A300DE" w:rsidP="00A300DE">
      <w:r>
        <w:t>mindig csoportnak adjuk → megfelelő csoporttagság beállítása</w:t>
      </w:r>
    </w:p>
    <w:p w14:paraId="023B91A9" w14:textId="77777777" w:rsidR="00A300DE" w:rsidRDefault="00A300DE" w:rsidP="00A300DE"/>
    <w:p w14:paraId="424FA09D" w14:textId="77777777" w:rsidR="00A300DE" w:rsidRDefault="00A300DE" w:rsidP="00A300DE">
      <w:r>
        <w:t>Jogok: fájlok, mappák</w:t>
      </w:r>
    </w:p>
    <w:p w14:paraId="03D184ED" w14:textId="77777777" w:rsidR="00A300DE" w:rsidRDefault="00A300DE" w:rsidP="00A300DE">
      <w:pPr>
        <w:numPr>
          <w:ilvl w:val="0"/>
          <w:numId w:val="30"/>
        </w:numPr>
      </w:pPr>
      <w:r>
        <w:t>engedélyezők</w:t>
      </w:r>
    </w:p>
    <w:p w14:paraId="17E53312" w14:textId="77777777" w:rsidR="00A300DE" w:rsidRDefault="00A300DE" w:rsidP="00A300DE">
      <w:pPr>
        <w:numPr>
          <w:ilvl w:val="0"/>
          <w:numId w:val="30"/>
        </w:numPr>
      </w:pPr>
      <w:r>
        <w:t xml:space="preserve">tiltók </w:t>
      </w:r>
      <w:r>
        <w:sym w:font="Wingdings" w:char="F0F0"/>
      </w:r>
      <w:r>
        <w:t xml:space="preserve"> erősebb</w:t>
      </w:r>
    </w:p>
    <w:p w14:paraId="4EE4EB24" w14:textId="77777777" w:rsidR="00A300DE" w:rsidRDefault="00A300DE" w:rsidP="00A300DE">
      <w:pPr>
        <w:numPr>
          <w:ilvl w:val="0"/>
          <w:numId w:val="30"/>
        </w:numPr>
      </w:pPr>
      <w:r>
        <w:t>effektív jog: jogok uniója</w:t>
      </w:r>
      <w:r>
        <w:br/>
        <w:t>felhasználó több forrásból kap jogot, kivéve a tiltás</w:t>
      </w:r>
    </w:p>
    <w:p w14:paraId="3F1DA75C" w14:textId="77777777" w:rsidR="00A300DE" w:rsidRDefault="00A300DE" w:rsidP="00A300DE"/>
    <w:p w14:paraId="6FAA41BF" w14:textId="77777777" w:rsidR="00A300DE" w:rsidRDefault="00A300DE" w:rsidP="00A300DE">
      <w:pPr>
        <w:numPr>
          <w:ilvl w:val="0"/>
          <w:numId w:val="30"/>
        </w:numPr>
      </w:pPr>
      <w:r>
        <w:t>elemi jogok: írás, olvasás, listázás</w:t>
      </w:r>
    </w:p>
    <w:p w14:paraId="71A9279B" w14:textId="77777777" w:rsidR="00A300DE" w:rsidRDefault="00A300DE" w:rsidP="00A300DE">
      <w:pPr>
        <w:numPr>
          <w:ilvl w:val="0"/>
          <w:numId w:val="30"/>
        </w:numPr>
      </w:pPr>
      <w:r>
        <w:t>összetett jogok: (elemi jogokból:) olvasás, módosítás, teljes hozzáférés</w:t>
      </w:r>
    </w:p>
    <w:p w14:paraId="016162D1" w14:textId="77777777" w:rsidR="00A300DE" w:rsidRDefault="00A300DE" w:rsidP="00A300DE"/>
    <w:p w14:paraId="1018A8FF" w14:textId="77777777" w:rsidR="00A300DE" w:rsidRDefault="00A300DE" w:rsidP="00A300DE">
      <w:r>
        <w:t xml:space="preserve">Tulajdonos: objektum létrehozója </w:t>
      </w:r>
      <w:r>
        <w:sym w:font="Wingdings 3" w:char="F05B"/>
      </w:r>
      <w:r w:rsidR="00EB5C73">
        <w:t xml:space="preserve"> teljes hozzáférés</w:t>
      </w:r>
    </w:p>
    <w:p w14:paraId="1D17F38A" w14:textId="77777777" w:rsidR="00EB5C73" w:rsidRDefault="00EB5C73" w:rsidP="00A300DE">
      <w:r>
        <w:t>tulajdonjog átvehető – saját tulajdonjogba vételi jog szükséges hozzá</w:t>
      </w:r>
    </w:p>
    <w:p w14:paraId="3AE6BD40" w14:textId="77777777" w:rsidR="00EB5C73" w:rsidRPr="00EB5C73" w:rsidRDefault="00EB5C73" w:rsidP="00A300DE">
      <w:pPr>
        <w:rPr>
          <w:color w:val="FFCC00"/>
        </w:rPr>
      </w:pPr>
      <w:r w:rsidRPr="00EB5C73">
        <w:rPr>
          <w:color w:val="FFCC00"/>
        </w:rPr>
        <w:t>visszafejthető titkosítással</w:t>
      </w:r>
      <w:r>
        <w:rPr>
          <w:color w:val="FFCC00"/>
        </w:rPr>
        <w:t>?</w:t>
      </w:r>
    </w:p>
    <w:p w14:paraId="40F726B7" w14:textId="77777777" w:rsidR="00EB5C73" w:rsidRPr="006F4F98" w:rsidRDefault="00EB5C73" w:rsidP="00A300DE"/>
    <w:sectPr w:rsidR="00EB5C73" w:rsidRPr="006F4F98" w:rsidSect="00E1400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1E2"/>
    <w:multiLevelType w:val="hybridMultilevel"/>
    <w:tmpl w:val="89286F7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0A96"/>
    <w:multiLevelType w:val="hybridMultilevel"/>
    <w:tmpl w:val="8766E43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2381"/>
    <w:multiLevelType w:val="multilevel"/>
    <w:tmpl w:val="C4D47614"/>
    <w:lvl w:ilvl="0">
      <w:start w:val="1"/>
      <w:numFmt w:val="bullet"/>
      <w:lvlText w:val="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C5C85"/>
    <w:multiLevelType w:val="hybridMultilevel"/>
    <w:tmpl w:val="3FB2E82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36124"/>
    <w:multiLevelType w:val="hybridMultilevel"/>
    <w:tmpl w:val="C44626A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C4963"/>
    <w:multiLevelType w:val="hybridMultilevel"/>
    <w:tmpl w:val="2056FAA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57BBD"/>
    <w:multiLevelType w:val="hybridMultilevel"/>
    <w:tmpl w:val="D2D0F16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22E68"/>
    <w:multiLevelType w:val="hybridMultilevel"/>
    <w:tmpl w:val="069C07B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62A69"/>
    <w:multiLevelType w:val="hybridMultilevel"/>
    <w:tmpl w:val="8A520E2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84B2D"/>
    <w:multiLevelType w:val="hybridMultilevel"/>
    <w:tmpl w:val="878A20A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549E"/>
    <w:multiLevelType w:val="hybridMultilevel"/>
    <w:tmpl w:val="D334094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74DFB"/>
    <w:multiLevelType w:val="hybridMultilevel"/>
    <w:tmpl w:val="DD6AC89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E073D"/>
    <w:multiLevelType w:val="multilevel"/>
    <w:tmpl w:val="8C3A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107E1"/>
    <w:multiLevelType w:val="hybridMultilevel"/>
    <w:tmpl w:val="8C3A0F3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54C0D"/>
    <w:multiLevelType w:val="hybridMultilevel"/>
    <w:tmpl w:val="AEB60E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04F0F"/>
    <w:multiLevelType w:val="hybridMultilevel"/>
    <w:tmpl w:val="910638C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B33B8"/>
    <w:multiLevelType w:val="hybridMultilevel"/>
    <w:tmpl w:val="B98CA8F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76F4D"/>
    <w:multiLevelType w:val="hybridMultilevel"/>
    <w:tmpl w:val="C34CB0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A72FA"/>
    <w:multiLevelType w:val="hybridMultilevel"/>
    <w:tmpl w:val="4808E34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60CB5"/>
    <w:multiLevelType w:val="hybridMultilevel"/>
    <w:tmpl w:val="7140457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96F9E"/>
    <w:multiLevelType w:val="hybridMultilevel"/>
    <w:tmpl w:val="23E8D66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E612C"/>
    <w:multiLevelType w:val="hybridMultilevel"/>
    <w:tmpl w:val="2196BA5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15B17"/>
    <w:multiLevelType w:val="hybridMultilevel"/>
    <w:tmpl w:val="05109D7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C0098"/>
    <w:multiLevelType w:val="hybridMultilevel"/>
    <w:tmpl w:val="F94C994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234AA"/>
    <w:multiLevelType w:val="hybridMultilevel"/>
    <w:tmpl w:val="1BC2568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05975"/>
    <w:multiLevelType w:val="hybridMultilevel"/>
    <w:tmpl w:val="3F6445B0"/>
    <w:lvl w:ilvl="0" w:tplc="91E0A81A">
      <w:start w:val="1"/>
      <w:numFmt w:val="bullet"/>
      <w:lvlText w:val="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D2011"/>
    <w:multiLevelType w:val="hybridMultilevel"/>
    <w:tmpl w:val="C4D47614"/>
    <w:lvl w:ilvl="0" w:tplc="91E0A81A">
      <w:start w:val="1"/>
      <w:numFmt w:val="bullet"/>
      <w:lvlText w:val="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84197"/>
    <w:multiLevelType w:val="hybridMultilevel"/>
    <w:tmpl w:val="15BE666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D7E42"/>
    <w:multiLevelType w:val="hybridMultilevel"/>
    <w:tmpl w:val="EC84138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A7187"/>
    <w:multiLevelType w:val="hybridMultilevel"/>
    <w:tmpl w:val="0BCCEF2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16"/>
  </w:num>
  <w:num w:numId="6">
    <w:abstractNumId w:val="1"/>
  </w:num>
  <w:num w:numId="7">
    <w:abstractNumId w:val="3"/>
  </w:num>
  <w:num w:numId="8">
    <w:abstractNumId w:val="20"/>
  </w:num>
  <w:num w:numId="9">
    <w:abstractNumId w:val="17"/>
  </w:num>
  <w:num w:numId="10">
    <w:abstractNumId w:val="18"/>
  </w:num>
  <w:num w:numId="11">
    <w:abstractNumId w:val="24"/>
  </w:num>
  <w:num w:numId="12">
    <w:abstractNumId w:val="21"/>
  </w:num>
  <w:num w:numId="13">
    <w:abstractNumId w:val="0"/>
  </w:num>
  <w:num w:numId="14">
    <w:abstractNumId w:val="29"/>
  </w:num>
  <w:num w:numId="15">
    <w:abstractNumId w:val="19"/>
  </w:num>
  <w:num w:numId="16">
    <w:abstractNumId w:val="8"/>
  </w:num>
  <w:num w:numId="17">
    <w:abstractNumId w:val="28"/>
  </w:num>
  <w:num w:numId="18">
    <w:abstractNumId w:val="4"/>
  </w:num>
  <w:num w:numId="19">
    <w:abstractNumId w:val="7"/>
  </w:num>
  <w:num w:numId="20">
    <w:abstractNumId w:val="27"/>
  </w:num>
  <w:num w:numId="21">
    <w:abstractNumId w:val="9"/>
  </w:num>
  <w:num w:numId="22">
    <w:abstractNumId w:val="11"/>
  </w:num>
  <w:num w:numId="23">
    <w:abstractNumId w:val="13"/>
  </w:num>
  <w:num w:numId="24">
    <w:abstractNumId w:val="12"/>
  </w:num>
  <w:num w:numId="25">
    <w:abstractNumId w:val="25"/>
  </w:num>
  <w:num w:numId="26">
    <w:abstractNumId w:val="26"/>
  </w:num>
  <w:num w:numId="27">
    <w:abstractNumId w:val="2"/>
  </w:num>
  <w:num w:numId="28">
    <w:abstractNumId w:val="14"/>
  </w:num>
  <w:num w:numId="29">
    <w:abstractNumId w:val="10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hu-HU" w:vendorID="7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8B"/>
    <w:rsid w:val="00007B51"/>
    <w:rsid w:val="000128ED"/>
    <w:rsid w:val="00047422"/>
    <w:rsid w:val="00073594"/>
    <w:rsid w:val="00076F57"/>
    <w:rsid w:val="000A1E27"/>
    <w:rsid w:val="000A6607"/>
    <w:rsid w:val="000D25D9"/>
    <w:rsid w:val="000E5795"/>
    <w:rsid w:val="000E79C3"/>
    <w:rsid w:val="00101E1A"/>
    <w:rsid w:val="00132D9B"/>
    <w:rsid w:val="00174146"/>
    <w:rsid w:val="00186852"/>
    <w:rsid w:val="00196343"/>
    <w:rsid w:val="00197A30"/>
    <w:rsid w:val="001C01F2"/>
    <w:rsid w:val="001F037F"/>
    <w:rsid w:val="002048EF"/>
    <w:rsid w:val="002131C6"/>
    <w:rsid w:val="00222E48"/>
    <w:rsid w:val="00233C89"/>
    <w:rsid w:val="002360A7"/>
    <w:rsid w:val="00253821"/>
    <w:rsid w:val="00257965"/>
    <w:rsid w:val="00260518"/>
    <w:rsid w:val="00282949"/>
    <w:rsid w:val="0029786A"/>
    <w:rsid w:val="002C2F10"/>
    <w:rsid w:val="002C6788"/>
    <w:rsid w:val="002D0FE8"/>
    <w:rsid w:val="002E537E"/>
    <w:rsid w:val="002F2824"/>
    <w:rsid w:val="002F718B"/>
    <w:rsid w:val="00305D63"/>
    <w:rsid w:val="00311F3B"/>
    <w:rsid w:val="00377770"/>
    <w:rsid w:val="003820E0"/>
    <w:rsid w:val="003856D1"/>
    <w:rsid w:val="003B5E05"/>
    <w:rsid w:val="003C28B1"/>
    <w:rsid w:val="003C36B3"/>
    <w:rsid w:val="003D5A23"/>
    <w:rsid w:val="003E0167"/>
    <w:rsid w:val="003E4CE4"/>
    <w:rsid w:val="00403B8D"/>
    <w:rsid w:val="00444D7F"/>
    <w:rsid w:val="00466440"/>
    <w:rsid w:val="004970AF"/>
    <w:rsid w:val="004A06A8"/>
    <w:rsid w:val="004B0957"/>
    <w:rsid w:val="004C4B65"/>
    <w:rsid w:val="004D08AA"/>
    <w:rsid w:val="004D6522"/>
    <w:rsid w:val="004F5EE5"/>
    <w:rsid w:val="004F63FE"/>
    <w:rsid w:val="00557CC6"/>
    <w:rsid w:val="00564AD0"/>
    <w:rsid w:val="005776B7"/>
    <w:rsid w:val="00583FD2"/>
    <w:rsid w:val="005A1579"/>
    <w:rsid w:val="005A5491"/>
    <w:rsid w:val="005D557A"/>
    <w:rsid w:val="0065662E"/>
    <w:rsid w:val="006818B7"/>
    <w:rsid w:val="006A209D"/>
    <w:rsid w:val="006C1793"/>
    <w:rsid w:val="006C4CFC"/>
    <w:rsid w:val="006C5EF1"/>
    <w:rsid w:val="006D57C7"/>
    <w:rsid w:val="006F4F98"/>
    <w:rsid w:val="007046D1"/>
    <w:rsid w:val="00716703"/>
    <w:rsid w:val="00732140"/>
    <w:rsid w:val="00772740"/>
    <w:rsid w:val="007A560D"/>
    <w:rsid w:val="007C0215"/>
    <w:rsid w:val="007E23F0"/>
    <w:rsid w:val="008133FD"/>
    <w:rsid w:val="00880671"/>
    <w:rsid w:val="00894016"/>
    <w:rsid w:val="008A7DBE"/>
    <w:rsid w:val="008B3184"/>
    <w:rsid w:val="008B5436"/>
    <w:rsid w:val="008D3EA9"/>
    <w:rsid w:val="008D6DCE"/>
    <w:rsid w:val="008E0D83"/>
    <w:rsid w:val="009004C1"/>
    <w:rsid w:val="00915601"/>
    <w:rsid w:val="00922C4F"/>
    <w:rsid w:val="009314A7"/>
    <w:rsid w:val="00935489"/>
    <w:rsid w:val="00940C98"/>
    <w:rsid w:val="0094488B"/>
    <w:rsid w:val="00956377"/>
    <w:rsid w:val="00957631"/>
    <w:rsid w:val="0099562A"/>
    <w:rsid w:val="009B67AB"/>
    <w:rsid w:val="009B6A3C"/>
    <w:rsid w:val="009D6AC2"/>
    <w:rsid w:val="00A1358A"/>
    <w:rsid w:val="00A300DE"/>
    <w:rsid w:val="00A31F40"/>
    <w:rsid w:val="00A328B3"/>
    <w:rsid w:val="00A36B52"/>
    <w:rsid w:val="00A441C0"/>
    <w:rsid w:val="00A55E01"/>
    <w:rsid w:val="00A56991"/>
    <w:rsid w:val="00A864A5"/>
    <w:rsid w:val="00AA1E51"/>
    <w:rsid w:val="00AE67AD"/>
    <w:rsid w:val="00AF02E1"/>
    <w:rsid w:val="00AF037D"/>
    <w:rsid w:val="00AF402B"/>
    <w:rsid w:val="00AF4411"/>
    <w:rsid w:val="00B03366"/>
    <w:rsid w:val="00B04085"/>
    <w:rsid w:val="00B21123"/>
    <w:rsid w:val="00B26EF8"/>
    <w:rsid w:val="00B807E2"/>
    <w:rsid w:val="00BA492D"/>
    <w:rsid w:val="00BC0139"/>
    <w:rsid w:val="00C13B74"/>
    <w:rsid w:val="00C239CA"/>
    <w:rsid w:val="00C43AC0"/>
    <w:rsid w:val="00C647D4"/>
    <w:rsid w:val="00C750B3"/>
    <w:rsid w:val="00C933BC"/>
    <w:rsid w:val="00D22D9A"/>
    <w:rsid w:val="00D2311C"/>
    <w:rsid w:val="00D76B65"/>
    <w:rsid w:val="00D93E91"/>
    <w:rsid w:val="00DD14AC"/>
    <w:rsid w:val="00DE0D82"/>
    <w:rsid w:val="00E1400A"/>
    <w:rsid w:val="00E44387"/>
    <w:rsid w:val="00E63E3A"/>
    <w:rsid w:val="00E666C0"/>
    <w:rsid w:val="00E7382D"/>
    <w:rsid w:val="00E802E7"/>
    <w:rsid w:val="00EB5C73"/>
    <w:rsid w:val="00EC2A12"/>
    <w:rsid w:val="00EC3967"/>
    <w:rsid w:val="00ED1458"/>
    <w:rsid w:val="00ED6225"/>
    <w:rsid w:val="00ED74E4"/>
    <w:rsid w:val="00EE7FC4"/>
    <w:rsid w:val="00F90D55"/>
    <w:rsid w:val="00F979CE"/>
    <w:rsid w:val="00FA4109"/>
    <w:rsid w:val="00FC1CE6"/>
    <w:rsid w:val="00FD181A"/>
    <w:rsid w:val="00FE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B4693"/>
  <w15:chartTrackingRefBased/>
  <w15:docId w15:val="{22BF3D70-DC73-4F1E-AC57-02CFC58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924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ACTIVE DIRECTORY</vt:lpstr>
    </vt:vector>
  </TitlesOfParts>
  <Company>Microsoft Corporation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DIRECTORY</dc:title>
  <dc:subject/>
  <dc:creator>MS-USER</dc:creator>
  <cp:keywords/>
  <dc:description/>
  <cp:lastModifiedBy>bitpasztor@sulid.hu</cp:lastModifiedBy>
  <cp:revision>3</cp:revision>
  <dcterms:created xsi:type="dcterms:W3CDTF">2021-12-02T17:12:00Z</dcterms:created>
  <dcterms:modified xsi:type="dcterms:W3CDTF">2021-12-02T17:13:00Z</dcterms:modified>
</cp:coreProperties>
</file>