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603AF6B" w:rsidR="003A1FEE" w:rsidRDefault="00E713D4">
      <w:pPr>
        <w:jc w:val="center"/>
        <w:rPr>
          <w:rFonts w:ascii="Spectral" w:eastAsia="Spectral" w:hAnsi="Spectral" w:cs="Spectral"/>
          <w:b/>
          <w:sz w:val="30"/>
          <w:szCs w:val="30"/>
        </w:rPr>
      </w:pPr>
      <w:r>
        <w:rPr>
          <w:rFonts w:ascii="Spectral" w:eastAsia="Spectral" w:hAnsi="Spectral" w:cs="Spectral"/>
          <w:b/>
          <w:sz w:val="30"/>
          <w:szCs w:val="30"/>
        </w:rPr>
        <w:t>KRISTOFFER CABIGON</w:t>
      </w:r>
    </w:p>
    <w:p w14:paraId="00000002" w14:textId="0403EB37" w:rsidR="003A1FEE" w:rsidRDefault="00E713D4">
      <w:pPr>
        <w:jc w:val="center"/>
        <w:rPr>
          <w:rFonts w:ascii="Spectral" w:eastAsia="Spectral" w:hAnsi="Spectral" w:cs="Spectral"/>
          <w:b/>
          <w:sz w:val="30"/>
          <w:szCs w:val="30"/>
        </w:rPr>
      </w:pPr>
      <w:r>
        <w:rPr>
          <w:rFonts w:ascii="Spectral" w:eastAsia="Spectral" w:hAnsi="Spectral" w:cs="Spectral"/>
          <w:b/>
          <w:sz w:val="30"/>
          <w:szCs w:val="30"/>
        </w:rPr>
        <w:t>Software Developer</w:t>
      </w:r>
    </w:p>
    <w:p w14:paraId="00000003" w14:textId="535254C0" w:rsidR="003A1FEE" w:rsidRDefault="00E713D4">
      <w:pPr>
        <w:jc w:val="center"/>
        <w:rPr>
          <w:rFonts w:ascii="Spectral" w:eastAsia="Spectral" w:hAnsi="Spectral" w:cs="Spectral"/>
          <w:sz w:val="30"/>
          <w:szCs w:val="30"/>
        </w:rPr>
      </w:pPr>
      <w:r>
        <w:rPr>
          <w:rFonts w:ascii="Spectral" w:eastAsia="Spectral" w:hAnsi="Spectral" w:cs="Spectral"/>
          <w:color w:val="000000"/>
          <w:sz w:val="20"/>
          <w:szCs w:val="20"/>
        </w:rPr>
        <w:t xml:space="preserve">Camarin, Caloocan • kristoffercabigon@gmail.com • +639934748853 • </w:t>
      </w:r>
      <w:hyperlink r:id="rId5" w:history="1">
        <w:r w:rsidR="00DF79E0" w:rsidRPr="00DF79E0">
          <w:rPr>
            <w:rStyle w:val="Hyperlink"/>
            <w:rFonts w:ascii="Spectral" w:eastAsia="Spectral" w:hAnsi="Spectral" w:cs="Spectral"/>
            <w:sz w:val="20"/>
            <w:szCs w:val="20"/>
          </w:rPr>
          <w:t>Link</w:t>
        </w:r>
        <w:r w:rsidR="00DF79E0" w:rsidRPr="00DF79E0">
          <w:rPr>
            <w:rStyle w:val="Hyperlink"/>
            <w:rFonts w:ascii="Spectral" w:eastAsia="Spectral" w:hAnsi="Spectral" w:cs="Spectral"/>
            <w:sz w:val="20"/>
            <w:szCs w:val="20"/>
          </w:rPr>
          <w:t>e</w:t>
        </w:r>
        <w:r w:rsidR="00DF79E0" w:rsidRPr="00DF79E0">
          <w:rPr>
            <w:rStyle w:val="Hyperlink"/>
            <w:rFonts w:ascii="Spectral" w:eastAsia="Spectral" w:hAnsi="Spectral" w:cs="Spectral"/>
            <w:sz w:val="20"/>
            <w:szCs w:val="20"/>
          </w:rPr>
          <w:t>dIn</w:t>
        </w:r>
      </w:hyperlink>
      <w:r w:rsidR="00DF79E0">
        <w:rPr>
          <w:rFonts w:ascii="Spectral" w:eastAsia="Spectral" w:hAnsi="Spectral" w:cs="Spectral"/>
          <w:color w:val="000000"/>
          <w:sz w:val="20"/>
          <w:szCs w:val="20"/>
        </w:rPr>
        <w:t xml:space="preserve"> </w:t>
      </w:r>
      <w:r w:rsidR="00DF79E0">
        <w:rPr>
          <w:rFonts w:ascii="Spectral" w:eastAsia="Spectral" w:hAnsi="Spectral" w:cs="Spectral"/>
          <w:color w:val="000000"/>
          <w:sz w:val="20"/>
          <w:szCs w:val="20"/>
        </w:rPr>
        <w:t>•</w:t>
      </w:r>
      <w:r w:rsidR="00DF79E0">
        <w:rPr>
          <w:rFonts w:ascii="Spectral" w:eastAsia="Spectral" w:hAnsi="Spectral" w:cs="Spectral"/>
          <w:color w:val="000000"/>
          <w:sz w:val="20"/>
          <w:szCs w:val="20"/>
        </w:rPr>
        <w:t xml:space="preserve"> </w:t>
      </w:r>
      <w:hyperlink r:id="rId6" w:history="1">
        <w:r w:rsidR="00DF79E0" w:rsidRPr="00DF79E0">
          <w:rPr>
            <w:rStyle w:val="Hyperlink"/>
            <w:rFonts w:ascii="Spectral" w:eastAsia="Spectral" w:hAnsi="Spectral" w:cs="Spectral"/>
            <w:sz w:val="20"/>
            <w:szCs w:val="20"/>
          </w:rPr>
          <w:t>Git</w:t>
        </w:r>
        <w:r w:rsidR="00DF79E0">
          <w:rPr>
            <w:rStyle w:val="Hyperlink"/>
            <w:rFonts w:ascii="Spectral" w:eastAsia="Spectral" w:hAnsi="Spectral" w:cs="Spectral"/>
            <w:sz w:val="20"/>
            <w:szCs w:val="20"/>
          </w:rPr>
          <w:t>H</w:t>
        </w:r>
        <w:r w:rsidR="00DF79E0" w:rsidRPr="00DF79E0">
          <w:rPr>
            <w:rStyle w:val="Hyperlink"/>
            <w:rFonts w:ascii="Spectral" w:eastAsia="Spectral" w:hAnsi="Spectral" w:cs="Spectral"/>
            <w:sz w:val="20"/>
            <w:szCs w:val="20"/>
          </w:rPr>
          <w:t>ub</w:t>
        </w:r>
      </w:hyperlink>
    </w:p>
    <w:p w14:paraId="00000004" w14:textId="77777777" w:rsidR="003A1FEE" w:rsidRDefault="003A1FEE">
      <w:pPr>
        <w:rPr>
          <w:rFonts w:ascii="Spectral" w:eastAsia="Spectral" w:hAnsi="Spectral" w:cs="Spectral"/>
          <w:sz w:val="14"/>
          <w:szCs w:val="14"/>
        </w:rPr>
      </w:pPr>
    </w:p>
    <w:p w14:paraId="00000005" w14:textId="77777777" w:rsidR="003A1FEE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PROFESSIONAL EXPERIENCE</w:t>
      </w:r>
    </w:p>
    <w:p w14:paraId="00000006" w14:textId="77777777" w:rsidR="003A1FEE" w:rsidRDefault="003A1FEE">
      <w:pPr>
        <w:rPr>
          <w:rFonts w:ascii="Spectral" w:eastAsia="Spectral" w:hAnsi="Spectral" w:cs="Spectral"/>
          <w:sz w:val="8"/>
          <w:szCs w:val="8"/>
        </w:rPr>
      </w:pPr>
    </w:p>
    <w:p w14:paraId="00000007" w14:textId="59022FDE" w:rsidR="003A1FEE" w:rsidRDefault="00E713D4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>EXECUTIVE OPTICAL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>
        <w:rPr>
          <w:rFonts w:ascii="Spectral" w:eastAsia="Spectral" w:hAnsi="Spectral" w:cs="Spectral"/>
          <w:b/>
          <w:sz w:val="20"/>
          <w:szCs w:val="20"/>
        </w:rPr>
        <w:t>Pio Del Pilar, Makati</w:t>
      </w:r>
    </w:p>
    <w:p w14:paraId="00000008" w14:textId="0D48D18F" w:rsidR="003A1FEE" w:rsidRDefault="00E713D4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z w:val="20"/>
          <w:szCs w:val="20"/>
        </w:rPr>
        <w:t>Application Support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 w:rsidR="002C3FF8">
        <w:rPr>
          <w:rFonts w:ascii="Spectral" w:eastAsia="Spectral" w:hAnsi="Spectral" w:cs="Spectral"/>
          <w:b/>
          <w:smallCaps/>
          <w:sz w:val="20"/>
          <w:szCs w:val="20"/>
        </w:rPr>
        <w:t>J</w:t>
      </w:r>
      <w:r w:rsidR="002C3FF8">
        <w:rPr>
          <w:rFonts w:ascii="Spectral" w:eastAsia="Spectral" w:hAnsi="Spectral" w:cs="Spectral"/>
          <w:b/>
          <w:sz w:val="20"/>
          <w:szCs w:val="20"/>
        </w:rPr>
        <w:t>an</w:t>
      </w:r>
      <w:r w:rsidR="002C3FF8">
        <w:rPr>
          <w:rFonts w:ascii="Spectral" w:eastAsia="Spectral" w:hAnsi="Spectral" w:cs="Spectral"/>
          <w:b/>
          <w:smallCaps/>
          <w:sz w:val="20"/>
          <w:szCs w:val="20"/>
        </w:rPr>
        <w:t xml:space="preserve"> </w:t>
      </w:r>
      <w:r w:rsidR="002C3FF8">
        <w:rPr>
          <w:rFonts w:ascii="Spectral" w:eastAsia="Spectral" w:hAnsi="Spectral" w:cs="Spectral"/>
          <w:b/>
          <w:sz w:val="20"/>
          <w:szCs w:val="20"/>
        </w:rPr>
        <w:t>2026</w:t>
      </w:r>
      <w:r w:rsidR="00705623">
        <w:rPr>
          <w:rFonts w:ascii="Spectral" w:eastAsia="Spectral" w:hAnsi="Spectral" w:cs="Spectral"/>
          <w:b/>
          <w:sz w:val="20"/>
          <w:szCs w:val="20"/>
        </w:rPr>
        <w:t xml:space="preserve"> </w:t>
      </w:r>
      <w:r w:rsidR="002C3FF8">
        <w:rPr>
          <w:rFonts w:ascii="Spectral" w:eastAsia="Spectral" w:hAnsi="Spectral" w:cs="Spectral"/>
          <w:b/>
          <w:sz w:val="20"/>
          <w:szCs w:val="20"/>
        </w:rPr>
        <w:t>-</w:t>
      </w:r>
      <w:r w:rsidR="00705623">
        <w:rPr>
          <w:rFonts w:ascii="Spectral" w:eastAsia="Spectral" w:hAnsi="Spectral" w:cs="Spectral"/>
          <w:b/>
          <w:sz w:val="20"/>
          <w:szCs w:val="20"/>
        </w:rPr>
        <w:t xml:space="preserve"> </w:t>
      </w:r>
      <w:r>
        <w:rPr>
          <w:rFonts w:ascii="Spectral" w:eastAsia="Spectral" w:hAnsi="Spectral" w:cs="Spectral"/>
          <w:b/>
          <w:sz w:val="20"/>
          <w:szCs w:val="20"/>
        </w:rPr>
        <w:t>Present</w:t>
      </w:r>
    </w:p>
    <w:p w14:paraId="2CE46505" w14:textId="77777777" w:rsidR="009314BC" w:rsidRDefault="009314BC">
      <w:pPr>
        <w:numPr>
          <w:ilvl w:val="0"/>
          <w:numId w:val="3"/>
        </w:numPr>
        <w:rPr>
          <w:rFonts w:ascii="Spectral" w:eastAsia="Spectral" w:hAnsi="Spectral" w:cs="Spectral"/>
          <w:sz w:val="20"/>
          <w:szCs w:val="20"/>
        </w:rPr>
      </w:pPr>
      <w:r w:rsidRPr="009314BC">
        <w:rPr>
          <w:rFonts w:ascii="Spectral" w:eastAsia="Spectral" w:hAnsi="Spectral" w:cs="Spectral"/>
          <w:sz w:val="20"/>
          <w:szCs w:val="20"/>
        </w:rPr>
        <w:t>Provide application and technical support to EO branches and Head Office users through phone, remote-access tools, and on-site assistance, resolving system issues and user-related concerns.</w:t>
      </w:r>
    </w:p>
    <w:p w14:paraId="48676BC1" w14:textId="381C332F" w:rsidR="00BF3723" w:rsidRDefault="00BF3723">
      <w:pPr>
        <w:numPr>
          <w:ilvl w:val="0"/>
          <w:numId w:val="3"/>
        </w:numPr>
        <w:rPr>
          <w:rFonts w:ascii="Spectral" w:eastAsia="Spectral" w:hAnsi="Spectral" w:cs="Spectral"/>
          <w:sz w:val="20"/>
          <w:szCs w:val="20"/>
        </w:rPr>
      </w:pPr>
      <w:r w:rsidRPr="00BF3723">
        <w:rPr>
          <w:rFonts w:ascii="Spectral" w:eastAsia="Spectral" w:hAnsi="Spectral" w:cs="Spectral"/>
          <w:sz w:val="20"/>
          <w:szCs w:val="20"/>
        </w:rPr>
        <w:t>Perform system testing and quality assurance for newly developed or updated applications by identifying bugs, reproducing issues, and reporting findings to the development team.</w:t>
      </w:r>
    </w:p>
    <w:p w14:paraId="4D56C6E6" w14:textId="4FDE15F6" w:rsidR="00705623" w:rsidRDefault="00705623">
      <w:pPr>
        <w:numPr>
          <w:ilvl w:val="0"/>
          <w:numId w:val="3"/>
        </w:numPr>
        <w:rPr>
          <w:rFonts w:ascii="Spectral" w:eastAsia="Spectral" w:hAnsi="Spectral" w:cs="Spectral"/>
          <w:sz w:val="20"/>
          <w:szCs w:val="20"/>
        </w:rPr>
      </w:pPr>
      <w:r w:rsidRPr="00705623">
        <w:rPr>
          <w:rFonts w:ascii="Spectral" w:eastAsia="Spectral" w:hAnsi="Spectral" w:cs="Spectral"/>
          <w:sz w:val="20"/>
          <w:szCs w:val="20"/>
        </w:rPr>
        <w:t>Assist with business and database analysis to support system documentation and technical analysis.</w:t>
      </w:r>
    </w:p>
    <w:p w14:paraId="7B1C3EB6" w14:textId="77777777" w:rsidR="00931F66" w:rsidRPr="00931F66" w:rsidRDefault="00931F66" w:rsidP="00931F66">
      <w:pPr>
        <w:rPr>
          <w:rFonts w:ascii="Spectral" w:eastAsia="Spectral" w:hAnsi="Spectral" w:cs="Spectral"/>
          <w:sz w:val="12"/>
          <w:szCs w:val="12"/>
        </w:rPr>
      </w:pPr>
    </w:p>
    <w:p w14:paraId="5DB6729F" w14:textId="6CD6EAD0" w:rsidR="00931F66" w:rsidRPr="00931F66" w:rsidRDefault="00931F66" w:rsidP="00931F66">
      <w:pPr>
        <w:rPr>
          <w:rFonts w:ascii="Spectral" w:eastAsia="Spectral" w:hAnsi="Spectral" w:cs="Spectral"/>
          <w:b/>
          <w:bCs/>
          <w:i/>
          <w:iCs/>
          <w:sz w:val="20"/>
          <w:szCs w:val="20"/>
        </w:rPr>
      </w:pPr>
      <w:r w:rsidRPr="00931F66">
        <w:rPr>
          <w:rFonts w:ascii="Spectral" w:eastAsia="Spectral" w:hAnsi="Spectral" w:cs="Spectral"/>
          <w:b/>
          <w:bCs/>
          <w:i/>
          <w:iCs/>
          <w:sz w:val="20"/>
          <w:szCs w:val="20"/>
        </w:rPr>
        <w:t>Assigned Project</w:t>
      </w:r>
    </w:p>
    <w:p w14:paraId="37813128" w14:textId="5785FB21" w:rsidR="00931F66" w:rsidRPr="00931F66" w:rsidRDefault="00931F66" w:rsidP="00931F66">
      <w:pPr>
        <w:pStyle w:val="ListParagraph"/>
        <w:numPr>
          <w:ilvl w:val="0"/>
          <w:numId w:val="6"/>
        </w:numPr>
        <w:rPr>
          <w:rFonts w:ascii="Spectral" w:eastAsia="Spectral" w:hAnsi="Spectral" w:cs="Spectral"/>
          <w:sz w:val="12"/>
          <w:szCs w:val="12"/>
        </w:rPr>
      </w:pPr>
      <w:r w:rsidRPr="00931F66">
        <w:rPr>
          <w:rFonts w:ascii="Spectral" w:eastAsia="Spectral" w:hAnsi="Spectral" w:cs="Spectral"/>
          <w:b/>
          <w:bCs/>
          <w:sz w:val="20"/>
          <w:szCs w:val="20"/>
          <w:lang w:val="en-PH"/>
        </w:rPr>
        <w:t>System Analysis &amp; Database Documentation</w:t>
      </w:r>
      <w:r w:rsidRPr="00931F66">
        <w:rPr>
          <w:rFonts w:ascii="Spectral" w:eastAsia="Spectral" w:hAnsi="Spectral" w:cs="Spectral"/>
          <w:sz w:val="20"/>
          <w:szCs w:val="20"/>
          <w:lang w:val="en-PH"/>
        </w:rPr>
        <w:br/>
      </w:r>
      <w:r w:rsidRPr="00931F66">
        <w:rPr>
          <w:rFonts w:ascii="Spectral" w:eastAsia="Spectral" w:hAnsi="Spectral" w:cs="Spectral"/>
          <w:i/>
          <w:iCs/>
          <w:sz w:val="20"/>
          <w:szCs w:val="20"/>
          <w:lang w:val="en-PH"/>
        </w:rPr>
        <w:t>Draw.io (diagrams.net) • DFD • ERD • MySQL</w:t>
      </w:r>
    </w:p>
    <w:p w14:paraId="16030E2D" w14:textId="77777777" w:rsidR="00931F66" w:rsidRDefault="00931F66" w:rsidP="00931F66">
      <w:pPr>
        <w:numPr>
          <w:ilvl w:val="0"/>
          <w:numId w:val="2"/>
        </w:numPr>
        <w:rPr>
          <w:rFonts w:ascii="Spectral" w:eastAsia="Spectral" w:hAnsi="Spectral" w:cs="Spectral"/>
          <w:sz w:val="20"/>
          <w:szCs w:val="20"/>
        </w:rPr>
      </w:pPr>
      <w:r w:rsidRPr="00931F66">
        <w:rPr>
          <w:rFonts w:ascii="Spectral" w:eastAsia="Spectral" w:hAnsi="Spectral" w:cs="Spectral"/>
          <w:sz w:val="20"/>
          <w:szCs w:val="20"/>
        </w:rPr>
        <w:t>Analyzed existing system workflows, processes, and MySQL database structures to understand system operations and data movement.</w:t>
      </w:r>
    </w:p>
    <w:p w14:paraId="25887D68" w14:textId="77777777" w:rsidR="00A90052" w:rsidRDefault="00A90052" w:rsidP="00931F66">
      <w:pPr>
        <w:numPr>
          <w:ilvl w:val="0"/>
          <w:numId w:val="2"/>
        </w:numPr>
        <w:rPr>
          <w:rFonts w:ascii="Spectral" w:eastAsia="Spectral" w:hAnsi="Spectral" w:cs="Spectral"/>
          <w:sz w:val="20"/>
          <w:szCs w:val="20"/>
        </w:rPr>
      </w:pPr>
      <w:r w:rsidRPr="00A90052">
        <w:rPr>
          <w:rFonts w:ascii="Spectral" w:eastAsia="Spectral" w:hAnsi="Spectral" w:cs="Spectral"/>
          <w:sz w:val="20"/>
          <w:szCs w:val="20"/>
        </w:rPr>
        <w:t>Created Data Flow Diagrams (DFDs) to document interactions between users, system processes, external systems, and data stores.</w:t>
      </w:r>
    </w:p>
    <w:p w14:paraId="4C175E15" w14:textId="591B329B" w:rsidR="00931F66" w:rsidRPr="00A90052" w:rsidRDefault="00A90052" w:rsidP="00A90052">
      <w:pPr>
        <w:numPr>
          <w:ilvl w:val="0"/>
          <w:numId w:val="2"/>
        </w:numPr>
        <w:rPr>
          <w:rFonts w:ascii="Spectral" w:eastAsia="Spectral" w:hAnsi="Spectral" w:cs="Spectral"/>
          <w:sz w:val="12"/>
          <w:szCs w:val="12"/>
        </w:rPr>
      </w:pPr>
      <w:r w:rsidRPr="00A90052">
        <w:rPr>
          <w:rFonts w:ascii="Spectral" w:eastAsia="Spectral" w:hAnsi="Spectral" w:cs="Spectral"/>
          <w:sz w:val="20"/>
          <w:szCs w:val="20"/>
        </w:rPr>
        <w:t>Developed Entity Relationship Diagrams (ERDs) to document database tables, primary and foreign keys, and relationships for technical reference.</w:t>
      </w:r>
    </w:p>
    <w:p w14:paraId="2B6F9DB6" w14:textId="77777777" w:rsidR="00A90052" w:rsidRPr="00A90052" w:rsidRDefault="00A90052" w:rsidP="00A90052">
      <w:pPr>
        <w:rPr>
          <w:rFonts w:ascii="Spectral" w:eastAsia="Spectral" w:hAnsi="Spectral" w:cs="Spectral"/>
          <w:sz w:val="12"/>
          <w:szCs w:val="12"/>
        </w:rPr>
      </w:pPr>
    </w:p>
    <w:p w14:paraId="0000000D" w14:textId="0BFB2F1E" w:rsidR="003A1FEE" w:rsidRDefault="00357E45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i/>
          <w:sz w:val="20"/>
          <w:szCs w:val="20"/>
        </w:rPr>
        <w:t xml:space="preserve">Personal </w:t>
      </w:r>
      <w:r w:rsidR="00000000">
        <w:rPr>
          <w:rFonts w:ascii="Spectral" w:eastAsia="Spectral" w:hAnsi="Spectral" w:cs="Spectral"/>
          <w:b/>
          <w:i/>
          <w:sz w:val="20"/>
          <w:szCs w:val="20"/>
        </w:rPr>
        <w:t>Projec</w:t>
      </w:r>
      <w:r w:rsidR="00BF3723">
        <w:rPr>
          <w:rFonts w:ascii="Spectral" w:eastAsia="Spectral" w:hAnsi="Spectral" w:cs="Spectral"/>
          <w:b/>
          <w:i/>
          <w:sz w:val="20"/>
          <w:szCs w:val="20"/>
        </w:rPr>
        <w:t>t</w:t>
      </w:r>
      <w:r w:rsidR="00000000">
        <w:rPr>
          <w:rFonts w:ascii="Spectral" w:eastAsia="Spectral" w:hAnsi="Spectral" w:cs="Spectral"/>
          <w:b/>
          <w:smallCaps/>
          <w:sz w:val="20"/>
          <w:szCs w:val="20"/>
        </w:rPr>
        <w:tab/>
      </w:r>
    </w:p>
    <w:p w14:paraId="0000000E" w14:textId="2944AD7B" w:rsidR="003A1FEE" w:rsidRPr="00357E45" w:rsidRDefault="00BF3723" w:rsidP="00BF3723">
      <w:pPr>
        <w:numPr>
          <w:ilvl w:val="0"/>
          <w:numId w:val="3"/>
        </w:numPr>
        <w:rPr>
          <w:rFonts w:ascii="Spectral" w:eastAsia="Spectral" w:hAnsi="Spectral" w:cs="Spectral"/>
          <w:b/>
          <w:bCs/>
          <w:sz w:val="20"/>
          <w:szCs w:val="20"/>
        </w:rPr>
      </w:pPr>
      <w:r w:rsidRPr="00357E45">
        <w:rPr>
          <w:rFonts w:ascii="Spectral" w:eastAsia="Spectral" w:hAnsi="Spectral" w:cs="Spectral"/>
          <w:b/>
          <w:bCs/>
          <w:sz w:val="20"/>
          <w:szCs w:val="20"/>
        </w:rPr>
        <w:t>EO Ticketing System</w:t>
      </w:r>
      <w:r w:rsidR="00000000" w:rsidRPr="00357E45">
        <w:rPr>
          <w:rFonts w:ascii="Spectral" w:eastAsia="Spectral" w:hAnsi="Spectral" w:cs="Spectral"/>
          <w:b/>
          <w:bCs/>
          <w:sz w:val="20"/>
          <w:szCs w:val="20"/>
        </w:rPr>
        <w:t xml:space="preserve"> </w:t>
      </w:r>
    </w:p>
    <w:p w14:paraId="436A2C9B" w14:textId="7A2F6AA1" w:rsidR="00BF3723" w:rsidRPr="00BF3723" w:rsidRDefault="00BF3723" w:rsidP="00BF3723">
      <w:pPr>
        <w:ind w:left="720"/>
        <w:rPr>
          <w:rFonts w:ascii="Spectral" w:eastAsia="Spectral" w:hAnsi="Spectral" w:cs="Spectral"/>
          <w:i/>
          <w:iCs/>
          <w:sz w:val="20"/>
          <w:szCs w:val="20"/>
        </w:rPr>
      </w:pPr>
      <w:r w:rsidRPr="00BF3723">
        <w:rPr>
          <w:rFonts w:ascii="Spectral" w:eastAsia="Spectral" w:hAnsi="Spectral" w:cs="Spectral"/>
          <w:i/>
          <w:iCs/>
          <w:sz w:val="20"/>
          <w:szCs w:val="20"/>
        </w:rPr>
        <w:t>Laravel • Next.js • TypeScript • MySQL</w:t>
      </w:r>
    </w:p>
    <w:p w14:paraId="595DFBFE" w14:textId="77777777" w:rsidR="00931F66" w:rsidRDefault="00931F66">
      <w:pPr>
        <w:numPr>
          <w:ilvl w:val="0"/>
          <w:numId w:val="2"/>
        </w:numPr>
        <w:rPr>
          <w:rFonts w:ascii="Spectral" w:eastAsia="Spectral" w:hAnsi="Spectral" w:cs="Spectral"/>
          <w:sz w:val="20"/>
          <w:szCs w:val="20"/>
        </w:rPr>
      </w:pPr>
      <w:r w:rsidRPr="00931F66">
        <w:rPr>
          <w:rFonts w:ascii="Spectral" w:eastAsia="Spectral" w:hAnsi="Spectral" w:cs="Spectral"/>
          <w:sz w:val="20"/>
          <w:szCs w:val="20"/>
        </w:rPr>
        <w:t>Independently designed and developed a centralized web-based ticketing system to consolidate fragmented ticketing and spreadsheet-based support tracking.</w:t>
      </w:r>
      <w:r w:rsidRPr="00931F66">
        <w:rPr>
          <w:rFonts w:ascii="Spectral" w:eastAsia="Spectral" w:hAnsi="Spectral" w:cs="Spectral"/>
          <w:sz w:val="20"/>
          <w:szCs w:val="20"/>
        </w:rPr>
        <w:t xml:space="preserve"> </w:t>
      </w:r>
    </w:p>
    <w:p w14:paraId="079D6DDE" w14:textId="77777777" w:rsidR="00705623" w:rsidRDefault="00705623">
      <w:pPr>
        <w:numPr>
          <w:ilvl w:val="0"/>
          <w:numId w:val="2"/>
        </w:numPr>
        <w:rPr>
          <w:rFonts w:ascii="Spectral" w:eastAsia="Spectral" w:hAnsi="Spectral" w:cs="Spectral"/>
          <w:sz w:val="20"/>
          <w:szCs w:val="20"/>
        </w:rPr>
      </w:pPr>
      <w:r w:rsidRPr="00705623">
        <w:rPr>
          <w:rFonts w:ascii="Spectral" w:eastAsia="Spectral" w:hAnsi="Spectral" w:cs="Spectral"/>
          <w:sz w:val="20"/>
          <w:szCs w:val="20"/>
        </w:rPr>
        <w:t>Developed end-to-end ticket management with branch assignment, concern categorization, priority and status tracking, attachments, and resolution monitoring.</w:t>
      </w:r>
      <w:r w:rsidRPr="00705623">
        <w:rPr>
          <w:rFonts w:ascii="Spectral" w:eastAsia="Spectral" w:hAnsi="Spectral" w:cs="Spectral"/>
          <w:sz w:val="20"/>
          <w:szCs w:val="20"/>
        </w:rPr>
        <w:t xml:space="preserve"> </w:t>
      </w:r>
    </w:p>
    <w:p w14:paraId="2543C105" w14:textId="091BB939" w:rsidR="00BF3723" w:rsidRDefault="00BF3723">
      <w:pPr>
        <w:numPr>
          <w:ilvl w:val="0"/>
          <w:numId w:val="2"/>
        </w:numPr>
        <w:rPr>
          <w:rFonts w:ascii="Spectral" w:eastAsia="Spectral" w:hAnsi="Spectral" w:cs="Spectral"/>
          <w:sz w:val="20"/>
          <w:szCs w:val="20"/>
        </w:rPr>
      </w:pPr>
      <w:r w:rsidRPr="00BF3723">
        <w:rPr>
          <w:rFonts w:ascii="Spectral" w:eastAsia="Spectral" w:hAnsi="Spectral" w:cs="Spectral"/>
          <w:sz w:val="20"/>
          <w:szCs w:val="20"/>
        </w:rPr>
        <w:t>Implemented role-based access control for administrators and support staff, along with user activity tracking and authentication.</w:t>
      </w:r>
    </w:p>
    <w:p w14:paraId="00000015" w14:textId="69D9EC9B" w:rsidR="003A1FEE" w:rsidRPr="00931F66" w:rsidRDefault="00BF3723" w:rsidP="00BF3723">
      <w:pPr>
        <w:numPr>
          <w:ilvl w:val="0"/>
          <w:numId w:val="2"/>
        </w:numPr>
        <w:rPr>
          <w:rFonts w:ascii="Spectral" w:eastAsia="Spectral" w:hAnsi="Spectral" w:cs="Spectral"/>
          <w:sz w:val="12"/>
          <w:szCs w:val="12"/>
        </w:rPr>
      </w:pPr>
      <w:r w:rsidRPr="00BF3723">
        <w:rPr>
          <w:rFonts w:ascii="Spectral" w:eastAsia="Spectral" w:hAnsi="Spectral" w:cs="Spectral"/>
          <w:sz w:val="20"/>
          <w:szCs w:val="20"/>
        </w:rPr>
        <w:t>Developed reporting and monitoring features to help Application Support personnel track branch concerns, ticket progress, and resolution history.</w:t>
      </w:r>
    </w:p>
    <w:p w14:paraId="6186E381" w14:textId="53048467" w:rsidR="00931F66" w:rsidRPr="00BF3723" w:rsidRDefault="00931F66" w:rsidP="00BF3723">
      <w:pPr>
        <w:numPr>
          <w:ilvl w:val="0"/>
          <w:numId w:val="2"/>
        </w:numPr>
        <w:rPr>
          <w:rFonts w:ascii="Spectral" w:eastAsia="Spectral" w:hAnsi="Spectral" w:cs="Spectral"/>
          <w:sz w:val="12"/>
          <w:szCs w:val="12"/>
        </w:rPr>
      </w:pPr>
      <w:r w:rsidRPr="00931F66">
        <w:rPr>
          <w:rFonts w:ascii="Spectral" w:eastAsia="Spectral" w:hAnsi="Spectral" w:cs="Spectral"/>
          <w:sz w:val="20"/>
          <w:szCs w:val="20"/>
        </w:rPr>
        <w:t>Presented the completed system to Application Support Team Leads as a proposed solution for improving the existing support workflow.</w:t>
      </w:r>
    </w:p>
    <w:p w14:paraId="1A218BC6" w14:textId="77777777" w:rsidR="00BF3723" w:rsidRDefault="00BF3723" w:rsidP="00BF3723">
      <w:pPr>
        <w:rPr>
          <w:rFonts w:ascii="Spectral" w:eastAsia="Spectral" w:hAnsi="Spectral" w:cs="Spectral"/>
          <w:sz w:val="12"/>
          <w:szCs w:val="12"/>
        </w:rPr>
      </w:pPr>
    </w:p>
    <w:p w14:paraId="00000016" w14:textId="6630895C" w:rsidR="003A1FEE" w:rsidRDefault="00357E45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>CLASSIC SAVORY</w:t>
      </w:r>
      <w:r w:rsidR="00000000">
        <w:rPr>
          <w:rFonts w:ascii="Spectral" w:eastAsia="Spectral" w:hAnsi="Spectral" w:cs="Spectral"/>
          <w:b/>
          <w:smallCaps/>
          <w:sz w:val="20"/>
          <w:szCs w:val="20"/>
        </w:rPr>
        <w:tab/>
        <w:t xml:space="preserve"> </w:t>
      </w:r>
      <w:r>
        <w:rPr>
          <w:rFonts w:ascii="Spectral" w:eastAsia="Spectral" w:hAnsi="Spectral" w:cs="Spectral"/>
          <w:b/>
          <w:sz w:val="20"/>
          <w:szCs w:val="20"/>
        </w:rPr>
        <w:t>Sto. Domingo Ave., Quezon City</w:t>
      </w:r>
    </w:p>
    <w:p w14:paraId="00000017" w14:textId="2A5330EA" w:rsidR="003A1FEE" w:rsidRDefault="009314BC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z w:val="20"/>
          <w:szCs w:val="20"/>
        </w:rPr>
      </w:pPr>
      <w:r>
        <w:rPr>
          <w:rFonts w:ascii="Spectral" w:eastAsia="Spectral" w:hAnsi="Spectral" w:cs="Spectral"/>
          <w:b/>
          <w:sz w:val="20"/>
          <w:szCs w:val="20"/>
        </w:rPr>
        <w:t>Systems Programmer</w:t>
      </w:r>
      <w:r w:rsidR="00000000">
        <w:rPr>
          <w:rFonts w:ascii="Spectral" w:eastAsia="Spectral" w:hAnsi="Spectral" w:cs="Spectral"/>
          <w:b/>
          <w:smallCaps/>
          <w:sz w:val="20"/>
          <w:szCs w:val="20"/>
        </w:rPr>
        <w:tab/>
      </w:r>
      <w:r w:rsidR="002C3FF8">
        <w:rPr>
          <w:rFonts w:ascii="Spectral" w:eastAsia="Spectral" w:hAnsi="Spectral" w:cs="Spectral"/>
          <w:b/>
          <w:smallCaps/>
          <w:sz w:val="20"/>
          <w:szCs w:val="20"/>
        </w:rPr>
        <w:t>J</w:t>
      </w:r>
      <w:r w:rsidR="002C3FF8">
        <w:rPr>
          <w:rFonts w:ascii="Spectral" w:eastAsia="Spectral" w:hAnsi="Spectral" w:cs="Spectral"/>
          <w:b/>
          <w:sz w:val="20"/>
          <w:szCs w:val="20"/>
        </w:rPr>
        <w:t>un</w:t>
      </w:r>
      <w:r>
        <w:rPr>
          <w:rFonts w:ascii="Spectral" w:eastAsia="Spectral" w:hAnsi="Spectral" w:cs="Spectral"/>
          <w:b/>
          <w:smallCaps/>
          <w:sz w:val="20"/>
          <w:szCs w:val="20"/>
        </w:rPr>
        <w:t xml:space="preserve"> </w:t>
      </w:r>
      <w:r w:rsidR="00000000">
        <w:rPr>
          <w:rFonts w:ascii="Spectral" w:eastAsia="Spectral" w:hAnsi="Spectral" w:cs="Spectral"/>
          <w:b/>
          <w:sz w:val="20"/>
          <w:szCs w:val="20"/>
        </w:rPr>
        <w:t>20</w:t>
      </w:r>
      <w:r w:rsidR="00357E45">
        <w:rPr>
          <w:rFonts w:ascii="Spectral" w:eastAsia="Spectral" w:hAnsi="Spectral" w:cs="Spectral"/>
          <w:b/>
          <w:sz w:val="20"/>
          <w:szCs w:val="20"/>
        </w:rPr>
        <w:t>25</w:t>
      </w:r>
      <w:r w:rsidR="00705623">
        <w:rPr>
          <w:rFonts w:ascii="Spectral" w:eastAsia="Spectral" w:hAnsi="Spectral" w:cs="Spectral"/>
          <w:b/>
          <w:sz w:val="20"/>
          <w:szCs w:val="20"/>
        </w:rPr>
        <w:t xml:space="preserve"> </w:t>
      </w:r>
      <w:r>
        <w:rPr>
          <w:rFonts w:ascii="Spectral" w:eastAsia="Spectral" w:hAnsi="Spectral" w:cs="Spectral"/>
          <w:b/>
          <w:sz w:val="20"/>
          <w:szCs w:val="20"/>
        </w:rPr>
        <w:t>–</w:t>
      </w:r>
      <w:r w:rsidR="00705623">
        <w:rPr>
          <w:rFonts w:ascii="Spectral" w:eastAsia="Spectral" w:hAnsi="Spectral" w:cs="Spectral"/>
          <w:b/>
          <w:sz w:val="20"/>
          <w:szCs w:val="20"/>
        </w:rPr>
        <w:t xml:space="preserve"> </w:t>
      </w:r>
      <w:r w:rsidR="002C3FF8">
        <w:rPr>
          <w:rFonts w:ascii="Spectral" w:eastAsia="Spectral" w:hAnsi="Spectral" w:cs="Spectral"/>
          <w:b/>
          <w:smallCaps/>
          <w:sz w:val="20"/>
          <w:szCs w:val="20"/>
        </w:rPr>
        <w:t>J</w:t>
      </w:r>
      <w:r w:rsidR="002C3FF8">
        <w:rPr>
          <w:rFonts w:ascii="Spectral" w:eastAsia="Spectral" w:hAnsi="Spectral" w:cs="Spectral"/>
          <w:b/>
          <w:sz w:val="20"/>
          <w:szCs w:val="20"/>
        </w:rPr>
        <w:t xml:space="preserve">an </w:t>
      </w:r>
      <w:r>
        <w:rPr>
          <w:rFonts w:ascii="Spectral" w:eastAsia="Spectral" w:hAnsi="Spectral" w:cs="Spectral"/>
          <w:b/>
          <w:sz w:val="20"/>
          <w:szCs w:val="20"/>
        </w:rPr>
        <w:t>202</w:t>
      </w:r>
      <w:r>
        <w:rPr>
          <w:rFonts w:ascii="Spectral" w:eastAsia="Spectral" w:hAnsi="Spectral" w:cs="Spectral"/>
          <w:b/>
          <w:sz w:val="20"/>
          <w:szCs w:val="20"/>
        </w:rPr>
        <w:t>6</w:t>
      </w:r>
    </w:p>
    <w:p w14:paraId="214DEE16" w14:textId="48EA8705" w:rsidR="002C3FF8" w:rsidRPr="002C3FF8" w:rsidRDefault="002C3FF8">
      <w:pPr>
        <w:tabs>
          <w:tab w:val="left" w:pos="1134"/>
          <w:tab w:val="right" w:pos="10503"/>
        </w:tabs>
        <w:rPr>
          <w:rFonts w:ascii="Spectral" w:eastAsia="Spectral" w:hAnsi="Spectral" w:cs="Spectral"/>
          <w:i/>
          <w:iCs/>
          <w:sz w:val="20"/>
          <w:szCs w:val="20"/>
        </w:rPr>
      </w:pPr>
      <w:r w:rsidRPr="002C3FF8">
        <w:rPr>
          <w:rFonts w:ascii="Spectral" w:eastAsia="Spectral" w:hAnsi="Spectral" w:cs="Spectral"/>
          <w:i/>
          <w:iCs/>
          <w:sz w:val="20"/>
          <w:szCs w:val="20"/>
        </w:rPr>
        <w:t>Laravel • Next.js • TypeScript • MySQL • VB.NET • Crystal Reports</w:t>
      </w:r>
    </w:p>
    <w:p w14:paraId="55730514" w14:textId="77777777" w:rsidR="002C3FF8" w:rsidRDefault="002C3FF8">
      <w:pPr>
        <w:numPr>
          <w:ilvl w:val="0"/>
          <w:numId w:val="3"/>
        </w:numPr>
        <w:rPr>
          <w:rFonts w:ascii="Spectral" w:eastAsia="Spectral" w:hAnsi="Spectral" w:cs="Spectral"/>
          <w:sz w:val="20"/>
          <w:szCs w:val="20"/>
        </w:rPr>
      </w:pPr>
      <w:r w:rsidRPr="002C3FF8">
        <w:rPr>
          <w:rFonts w:ascii="Spectral" w:eastAsia="Spectral" w:hAnsi="Spectral" w:cs="Spectral"/>
          <w:sz w:val="20"/>
          <w:szCs w:val="20"/>
        </w:rPr>
        <w:t>Migrated and modernized legacy VB.NET and Crystal Reports applications into a unified Laravel and Next.js web-based enterprise system.</w:t>
      </w:r>
      <w:r w:rsidRPr="002C3FF8">
        <w:rPr>
          <w:rFonts w:ascii="Spectral" w:eastAsia="Spectral" w:hAnsi="Spectral" w:cs="Spectral"/>
          <w:sz w:val="20"/>
          <w:szCs w:val="20"/>
        </w:rPr>
        <w:t xml:space="preserve"> </w:t>
      </w:r>
    </w:p>
    <w:p w14:paraId="2F4EA39B" w14:textId="60A410D5" w:rsidR="002C3FF8" w:rsidRDefault="002C3FF8">
      <w:pPr>
        <w:numPr>
          <w:ilvl w:val="0"/>
          <w:numId w:val="3"/>
        </w:numPr>
        <w:rPr>
          <w:rFonts w:ascii="Spectral" w:eastAsia="Spectral" w:hAnsi="Spectral" w:cs="Spectral"/>
          <w:sz w:val="20"/>
          <w:szCs w:val="20"/>
        </w:rPr>
      </w:pPr>
      <w:r w:rsidRPr="002C3FF8">
        <w:rPr>
          <w:rFonts w:ascii="Spectral" w:eastAsia="Spectral" w:hAnsi="Spectral" w:cs="Spectral"/>
          <w:sz w:val="20"/>
          <w:szCs w:val="20"/>
        </w:rPr>
        <w:t xml:space="preserve">Developed integrated HR, Biometric, Payroll, and </w:t>
      </w:r>
      <w:proofErr w:type="gramStart"/>
      <w:r w:rsidR="00931F66">
        <w:rPr>
          <w:rFonts w:ascii="Spectral" w:eastAsia="Spectral" w:hAnsi="Spectral" w:cs="Spectral"/>
          <w:sz w:val="20"/>
          <w:szCs w:val="20"/>
        </w:rPr>
        <w:t>A</w:t>
      </w:r>
      <w:r w:rsidRPr="002C3FF8">
        <w:rPr>
          <w:rFonts w:ascii="Spectral" w:eastAsia="Spectral" w:hAnsi="Spectral" w:cs="Spectral"/>
          <w:sz w:val="20"/>
          <w:szCs w:val="20"/>
        </w:rPr>
        <w:t>ccounting</w:t>
      </w:r>
      <w:proofErr w:type="gramEnd"/>
      <w:r w:rsidRPr="002C3FF8">
        <w:rPr>
          <w:rFonts w:ascii="Spectral" w:eastAsia="Spectral" w:hAnsi="Spectral" w:cs="Spectral"/>
          <w:sz w:val="20"/>
          <w:szCs w:val="20"/>
        </w:rPr>
        <w:t xml:space="preserve"> modules to consolidate previously separate business applications and workflows.</w:t>
      </w:r>
    </w:p>
    <w:p w14:paraId="0616E74D" w14:textId="77777777" w:rsidR="002C3FF8" w:rsidRDefault="002C3FF8">
      <w:pPr>
        <w:numPr>
          <w:ilvl w:val="0"/>
          <w:numId w:val="3"/>
        </w:numPr>
        <w:rPr>
          <w:rFonts w:ascii="Spectral" w:eastAsia="Spectral" w:hAnsi="Spectral" w:cs="Spectral"/>
          <w:sz w:val="20"/>
          <w:szCs w:val="20"/>
        </w:rPr>
      </w:pPr>
      <w:r w:rsidRPr="002C3FF8">
        <w:rPr>
          <w:rFonts w:ascii="Spectral" w:eastAsia="Spectral" w:hAnsi="Spectral" w:cs="Spectral"/>
          <w:sz w:val="20"/>
          <w:szCs w:val="20"/>
        </w:rPr>
        <w:t xml:space="preserve">Implemented automated </w:t>
      </w:r>
      <w:proofErr w:type="spellStart"/>
      <w:r w:rsidRPr="002C3FF8">
        <w:rPr>
          <w:rFonts w:ascii="Spectral" w:eastAsia="Spectral" w:hAnsi="Spectral" w:cs="Spectral"/>
          <w:sz w:val="20"/>
          <w:szCs w:val="20"/>
        </w:rPr>
        <w:t>cron</w:t>
      </w:r>
      <w:proofErr w:type="spellEnd"/>
      <w:r w:rsidRPr="002C3FF8">
        <w:rPr>
          <w:rFonts w:ascii="Spectral" w:eastAsia="Spectral" w:hAnsi="Spectral" w:cs="Spectral"/>
          <w:sz w:val="20"/>
          <w:szCs w:val="20"/>
        </w:rPr>
        <w:t xml:space="preserve"> jobs and scheduled processes for retrieving and updating employee biometric data.</w:t>
      </w:r>
    </w:p>
    <w:p w14:paraId="333F8182" w14:textId="77777777" w:rsidR="00D75458" w:rsidRDefault="00D75458">
      <w:pPr>
        <w:numPr>
          <w:ilvl w:val="0"/>
          <w:numId w:val="3"/>
        </w:numPr>
        <w:rPr>
          <w:rFonts w:ascii="Spectral" w:eastAsia="Spectral" w:hAnsi="Spectral" w:cs="Spectral"/>
          <w:sz w:val="20"/>
          <w:szCs w:val="20"/>
        </w:rPr>
      </w:pPr>
      <w:r w:rsidRPr="00D75458">
        <w:rPr>
          <w:rFonts w:ascii="Spectral" w:eastAsia="Spectral" w:hAnsi="Spectral" w:cs="Spectral"/>
          <w:sz w:val="20"/>
          <w:szCs w:val="20"/>
        </w:rPr>
        <w:lastRenderedPageBreak/>
        <w:t>Implemented role-based access control (RBAC) and user permissions to secure system modules and functionality.</w:t>
      </w:r>
      <w:r w:rsidRPr="00D75458">
        <w:rPr>
          <w:rFonts w:ascii="Spectral" w:eastAsia="Spectral" w:hAnsi="Spectral" w:cs="Spectral"/>
          <w:sz w:val="20"/>
          <w:szCs w:val="20"/>
        </w:rPr>
        <w:t xml:space="preserve"> </w:t>
      </w:r>
    </w:p>
    <w:p w14:paraId="3F3172EA" w14:textId="7D72AC0E" w:rsidR="002C3FF8" w:rsidRDefault="002C3FF8">
      <w:pPr>
        <w:numPr>
          <w:ilvl w:val="0"/>
          <w:numId w:val="3"/>
        </w:numPr>
        <w:rPr>
          <w:rFonts w:ascii="Spectral" w:eastAsia="Spectral" w:hAnsi="Spectral" w:cs="Spectral"/>
          <w:sz w:val="20"/>
          <w:szCs w:val="20"/>
        </w:rPr>
      </w:pPr>
      <w:r w:rsidRPr="002C3FF8">
        <w:rPr>
          <w:rFonts w:ascii="Spectral" w:eastAsia="Spectral" w:hAnsi="Spectral" w:cs="Spectral"/>
          <w:sz w:val="20"/>
          <w:szCs w:val="20"/>
        </w:rPr>
        <w:t>Performed data migration and database integration from legacy systems into the consolidated platform.</w:t>
      </w:r>
    </w:p>
    <w:p w14:paraId="70E0A163" w14:textId="0B62B6A3" w:rsidR="002C3FF8" w:rsidRDefault="002C3FF8">
      <w:pPr>
        <w:numPr>
          <w:ilvl w:val="0"/>
          <w:numId w:val="3"/>
        </w:numPr>
        <w:rPr>
          <w:rFonts w:ascii="Spectral" w:eastAsia="Spectral" w:hAnsi="Spectral" w:cs="Spectral"/>
          <w:sz w:val="20"/>
          <w:szCs w:val="20"/>
        </w:rPr>
      </w:pPr>
      <w:r w:rsidRPr="002C3FF8">
        <w:rPr>
          <w:rFonts w:ascii="Spectral" w:eastAsia="Spectral" w:hAnsi="Spectral" w:cs="Spectral"/>
          <w:sz w:val="20"/>
          <w:szCs w:val="20"/>
        </w:rPr>
        <w:t>Deployed and configured the web application on a local server for internal company use.</w:t>
      </w:r>
    </w:p>
    <w:p w14:paraId="62364E37" w14:textId="77777777" w:rsidR="009314BC" w:rsidRPr="002C3FF8" w:rsidRDefault="009314BC">
      <w:pPr>
        <w:rPr>
          <w:rFonts w:ascii="Spectral" w:eastAsia="Spectral" w:hAnsi="Spectral" w:cs="Spectral"/>
          <w:sz w:val="14"/>
          <w:szCs w:val="14"/>
        </w:rPr>
      </w:pPr>
    </w:p>
    <w:p w14:paraId="0000001C" w14:textId="77777777" w:rsidR="003A1FEE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EDUCATION</w:t>
      </w:r>
    </w:p>
    <w:p w14:paraId="0000001D" w14:textId="77777777" w:rsidR="003A1FEE" w:rsidRDefault="003A1FEE">
      <w:pPr>
        <w:rPr>
          <w:rFonts w:ascii="Spectral" w:eastAsia="Spectral" w:hAnsi="Spectral" w:cs="Spectral"/>
          <w:sz w:val="8"/>
          <w:szCs w:val="8"/>
        </w:rPr>
      </w:pPr>
    </w:p>
    <w:p w14:paraId="0000001E" w14:textId="29B94290" w:rsidR="003A1FEE" w:rsidRDefault="0046569F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 xml:space="preserve">UNIVERSITY OF CALOOCAN CITY </w:t>
      </w:r>
      <w:r w:rsidR="00000000">
        <w:rPr>
          <w:rFonts w:ascii="Spectral" w:eastAsia="Spectral" w:hAnsi="Spectral" w:cs="Spectral"/>
          <w:b/>
          <w:smallCaps/>
          <w:sz w:val="20"/>
          <w:szCs w:val="20"/>
        </w:rPr>
        <w:tab/>
      </w:r>
      <w:r>
        <w:rPr>
          <w:rFonts w:ascii="Spectral" w:eastAsia="Spectral" w:hAnsi="Spectral" w:cs="Spectral"/>
          <w:b/>
          <w:sz w:val="20"/>
          <w:szCs w:val="20"/>
        </w:rPr>
        <w:t xml:space="preserve">Caloocan </w:t>
      </w:r>
      <w:r w:rsidR="00B215BF">
        <w:rPr>
          <w:rFonts w:ascii="Spectral" w:eastAsia="Spectral" w:hAnsi="Spectral" w:cs="Spectral"/>
          <w:b/>
          <w:sz w:val="20"/>
          <w:szCs w:val="20"/>
        </w:rPr>
        <w:t>C</w:t>
      </w:r>
      <w:r>
        <w:rPr>
          <w:rFonts w:ascii="Spectral" w:eastAsia="Spectral" w:hAnsi="Spectral" w:cs="Spectral"/>
          <w:b/>
          <w:sz w:val="20"/>
          <w:szCs w:val="20"/>
        </w:rPr>
        <w:t>ity</w:t>
      </w:r>
    </w:p>
    <w:p w14:paraId="0000001F" w14:textId="29CD9BA5" w:rsidR="003A1FEE" w:rsidRDefault="0046569F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i/>
          <w:sz w:val="20"/>
          <w:szCs w:val="20"/>
        </w:rPr>
        <w:t xml:space="preserve">Bachelor of </w:t>
      </w:r>
      <w:r>
        <w:rPr>
          <w:rFonts w:ascii="Spectral" w:eastAsia="Spectral" w:hAnsi="Spectral" w:cs="Spectral"/>
          <w:b/>
          <w:i/>
          <w:sz w:val="20"/>
          <w:szCs w:val="20"/>
        </w:rPr>
        <w:t>Science in Information Systems</w:t>
      </w:r>
      <w:r w:rsidR="003D0422">
        <w:rPr>
          <w:rFonts w:ascii="Spectral" w:eastAsia="Spectral" w:hAnsi="Spectral" w:cs="Spectral"/>
          <w:b/>
          <w:i/>
          <w:sz w:val="20"/>
          <w:szCs w:val="20"/>
        </w:rPr>
        <w:t>, Cum Laude</w:t>
      </w:r>
      <w:r w:rsidR="00000000">
        <w:rPr>
          <w:rFonts w:ascii="Spectral" w:eastAsia="Spectral" w:hAnsi="Spectral" w:cs="Spectral"/>
          <w:b/>
          <w:smallCaps/>
          <w:sz w:val="20"/>
          <w:szCs w:val="20"/>
        </w:rPr>
        <w:tab/>
      </w:r>
      <w:r w:rsidR="00000000">
        <w:rPr>
          <w:rFonts w:ascii="Spectral" w:eastAsia="Spectral" w:hAnsi="Spectral" w:cs="Spectral"/>
          <w:b/>
          <w:sz w:val="20"/>
          <w:szCs w:val="20"/>
        </w:rPr>
        <w:t>20</w:t>
      </w:r>
      <w:r>
        <w:rPr>
          <w:rFonts w:ascii="Spectral" w:eastAsia="Spectral" w:hAnsi="Spectral" w:cs="Spectral"/>
          <w:b/>
          <w:sz w:val="20"/>
          <w:szCs w:val="20"/>
        </w:rPr>
        <w:t>21</w:t>
      </w:r>
      <w:r w:rsidR="00705623">
        <w:rPr>
          <w:rFonts w:ascii="Spectral" w:eastAsia="Spectral" w:hAnsi="Spectral" w:cs="Spectral"/>
          <w:b/>
          <w:sz w:val="20"/>
          <w:szCs w:val="20"/>
        </w:rPr>
        <w:t xml:space="preserve"> </w:t>
      </w:r>
      <w:r>
        <w:rPr>
          <w:rFonts w:ascii="Spectral" w:eastAsia="Spectral" w:hAnsi="Spectral" w:cs="Spectral"/>
          <w:b/>
          <w:sz w:val="20"/>
          <w:szCs w:val="20"/>
        </w:rPr>
        <w:t>-</w:t>
      </w:r>
      <w:r w:rsidR="00705623">
        <w:rPr>
          <w:rFonts w:ascii="Spectral" w:eastAsia="Spectral" w:hAnsi="Spectral" w:cs="Spectral"/>
          <w:b/>
          <w:sz w:val="20"/>
          <w:szCs w:val="20"/>
        </w:rPr>
        <w:t xml:space="preserve"> </w:t>
      </w:r>
      <w:r>
        <w:rPr>
          <w:rFonts w:ascii="Spectral" w:eastAsia="Spectral" w:hAnsi="Spectral" w:cs="Spectral"/>
          <w:b/>
          <w:sz w:val="20"/>
          <w:szCs w:val="20"/>
        </w:rPr>
        <w:t>2025</w:t>
      </w:r>
    </w:p>
    <w:p w14:paraId="00000023" w14:textId="77777777" w:rsidR="003A1FEE" w:rsidRPr="003D0422" w:rsidRDefault="003A1FEE">
      <w:pPr>
        <w:pBdr>
          <w:bottom w:val="single" w:sz="6" w:space="1" w:color="000000"/>
        </w:pBdr>
        <w:rPr>
          <w:rFonts w:ascii="Spectral" w:eastAsia="Spectral" w:hAnsi="Spectral" w:cs="Spectral"/>
          <w:sz w:val="14"/>
          <w:szCs w:val="14"/>
        </w:rPr>
      </w:pPr>
    </w:p>
    <w:p w14:paraId="00000024" w14:textId="08871D97" w:rsidR="003A1FEE" w:rsidRDefault="00705623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TECHNICAL SKILLS</w:t>
      </w:r>
    </w:p>
    <w:p w14:paraId="00000025" w14:textId="77777777" w:rsidR="003A1FEE" w:rsidRDefault="003A1FEE">
      <w:pPr>
        <w:rPr>
          <w:rFonts w:ascii="Spectral" w:eastAsia="Spectral" w:hAnsi="Spectral" w:cs="Spectral"/>
          <w:sz w:val="8"/>
          <w:szCs w:val="8"/>
        </w:rPr>
      </w:pPr>
    </w:p>
    <w:p w14:paraId="5790260B" w14:textId="77777777" w:rsidR="00705623" w:rsidRPr="00705623" w:rsidRDefault="007056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Spectral" w:eastAsia="Spectral" w:hAnsi="Spectral" w:cs="Spectral"/>
          <w:color w:val="000000"/>
          <w:sz w:val="20"/>
          <w:szCs w:val="20"/>
        </w:rPr>
      </w:pPr>
      <w:r w:rsidRPr="00705623">
        <w:rPr>
          <w:rFonts w:ascii="Spectral" w:eastAsia="Spectral" w:hAnsi="Spectral" w:cs="Spectral"/>
          <w:sz w:val="20"/>
          <w:szCs w:val="20"/>
        </w:rPr>
        <w:t>Languages: PHP, TypeScript, JavaScript, SQL, VB.NET</w:t>
      </w:r>
      <w:r w:rsidRPr="00705623">
        <w:rPr>
          <w:rFonts w:ascii="Spectral" w:eastAsia="Spectral" w:hAnsi="Spectral" w:cs="Spectral"/>
          <w:sz w:val="20"/>
          <w:szCs w:val="20"/>
        </w:rPr>
        <w:t xml:space="preserve"> </w:t>
      </w:r>
    </w:p>
    <w:p w14:paraId="06BE7800" w14:textId="77777777" w:rsidR="00705623" w:rsidRDefault="00705623" w:rsidP="004656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Spectral" w:eastAsia="Spectral" w:hAnsi="Spectral" w:cs="Spectral"/>
          <w:color w:val="000000"/>
          <w:sz w:val="20"/>
          <w:szCs w:val="20"/>
        </w:rPr>
      </w:pPr>
      <w:r w:rsidRPr="00705623">
        <w:rPr>
          <w:rFonts w:ascii="Spectral" w:eastAsia="Spectral" w:hAnsi="Spectral" w:cs="Spectral"/>
          <w:color w:val="000000"/>
          <w:sz w:val="20"/>
          <w:szCs w:val="20"/>
        </w:rPr>
        <w:t>Frameworks &amp; Libraries: Laravel, React.js, Next.js, React Native, Tailwind CSS</w:t>
      </w:r>
      <w:r w:rsidRPr="00705623">
        <w:rPr>
          <w:rFonts w:ascii="Spectral" w:eastAsia="Spectral" w:hAnsi="Spectral" w:cs="Spectral"/>
          <w:color w:val="000000"/>
          <w:sz w:val="20"/>
          <w:szCs w:val="20"/>
        </w:rPr>
        <w:t xml:space="preserve"> </w:t>
      </w:r>
    </w:p>
    <w:p w14:paraId="1E37BF14" w14:textId="34EA4A96" w:rsidR="0046569F" w:rsidRPr="0046569F" w:rsidRDefault="0046569F" w:rsidP="004656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Spectral" w:eastAsia="Spectral" w:hAnsi="Spectral" w:cs="Spectral"/>
          <w:color w:val="000000"/>
          <w:sz w:val="20"/>
          <w:szCs w:val="20"/>
        </w:rPr>
      </w:pPr>
      <w:r w:rsidRPr="0046569F">
        <w:rPr>
          <w:rFonts w:ascii="Spectral" w:eastAsia="Spectral" w:hAnsi="Spectral" w:cs="Spectral"/>
          <w:color w:val="000000"/>
          <w:sz w:val="20"/>
          <w:szCs w:val="20"/>
        </w:rPr>
        <w:t>Databases: MySQL</w:t>
      </w:r>
    </w:p>
    <w:p w14:paraId="53849B00" w14:textId="77777777" w:rsidR="00705623" w:rsidRDefault="00705623" w:rsidP="004656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Spectral" w:eastAsia="Spectral" w:hAnsi="Spectral" w:cs="Spectral"/>
          <w:color w:val="000000"/>
          <w:sz w:val="20"/>
          <w:szCs w:val="20"/>
        </w:rPr>
      </w:pPr>
      <w:r w:rsidRPr="00705623">
        <w:rPr>
          <w:rFonts w:ascii="Spectral" w:eastAsia="Spectral" w:hAnsi="Spectral" w:cs="Spectral"/>
          <w:color w:val="000000"/>
          <w:sz w:val="20"/>
          <w:szCs w:val="20"/>
        </w:rPr>
        <w:t>Tools: Git, GitHub, Postman, Draw.io (diagrams.net), Crystal Reports</w:t>
      </w:r>
      <w:r w:rsidRPr="00705623">
        <w:rPr>
          <w:rFonts w:ascii="Spectral" w:eastAsia="Spectral" w:hAnsi="Spectral" w:cs="Spectral"/>
          <w:color w:val="000000"/>
          <w:sz w:val="20"/>
          <w:szCs w:val="20"/>
        </w:rPr>
        <w:t xml:space="preserve"> </w:t>
      </w:r>
    </w:p>
    <w:p w14:paraId="1674B7CE" w14:textId="4ADEAA83" w:rsidR="0046569F" w:rsidRPr="0046569F" w:rsidRDefault="00705623" w:rsidP="007056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Spectral" w:eastAsia="Spectral" w:hAnsi="Spectral" w:cs="Spectral"/>
          <w:color w:val="000000"/>
          <w:sz w:val="20"/>
          <w:szCs w:val="20"/>
        </w:rPr>
      </w:pPr>
      <w:r w:rsidRPr="00705623">
        <w:rPr>
          <w:rFonts w:ascii="Spectral" w:eastAsia="Spectral" w:hAnsi="Spectral" w:cs="Spectral"/>
          <w:color w:val="000000"/>
          <w:sz w:val="20"/>
          <w:szCs w:val="20"/>
        </w:rPr>
        <w:t>Development &amp; Concepts: REST APIs, API Integration, Database Design, RBAC, DFD, ERD, System Testing, SDLC</w:t>
      </w:r>
    </w:p>
    <w:sectPr w:rsidR="0046569F" w:rsidRPr="0046569F">
      <w:pgSz w:w="12240" w:h="15840"/>
      <w:pgMar w:top="864" w:right="864" w:bottom="864" w:left="864" w:header="432" w:footer="43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B5B32339-C4B3-4853-B8C4-7E6443B9365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50FED1B0-6F4B-4D20-987C-F269075141F5}"/>
    <w:embedItalic r:id="rId3" w:fontKey="{E559EFE9-FA93-4CCE-B111-21663F870659}"/>
  </w:font>
  <w:font w:name="Spectral">
    <w:altName w:val="Calibri"/>
    <w:charset w:val="00"/>
    <w:family w:val="auto"/>
    <w:pitch w:val="default"/>
    <w:embedRegular r:id="rId4" w:fontKey="{7D6972F6-5834-4CBC-A47E-88E921E9C12A}"/>
    <w:embedBold r:id="rId5" w:fontKey="{2810FB59-B949-446B-A7DF-92B38D529A52}"/>
    <w:embedItalic r:id="rId6" w:fontKey="{A4CBB640-D14A-4D0C-95F5-2D987FBBD205}"/>
    <w:embedBoldItalic r:id="rId7" w:fontKey="{5A59BBA1-BD89-46E7-8566-62D6606999B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CB2B265C-CE3D-4106-B9D4-D55C28C7E0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14FF6F65-22F1-4D2D-A692-1C96689EEA3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1688F"/>
    <w:multiLevelType w:val="multilevel"/>
    <w:tmpl w:val="A416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A303D9"/>
    <w:multiLevelType w:val="multilevel"/>
    <w:tmpl w:val="52087F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64D75EDC"/>
    <w:multiLevelType w:val="multilevel"/>
    <w:tmpl w:val="E2E89AE6"/>
    <w:lvl w:ilvl="0">
      <w:start w:val="201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68EF658D"/>
    <w:multiLevelType w:val="multilevel"/>
    <w:tmpl w:val="05BC7934"/>
    <w:lvl w:ilvl="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371360"/>
    <w:multiLevelType w:val="multilevel"/>
    <w:tmpl w:val="FA1E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A76FE2"/>
    <w:multiLevelType w:val="multilevel"/>
    <w:tmpl w:val="37F4F4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B644B9"/>
    <w:multiLevelType w:val="multilevel"/>
    <w:tmpl w:val="5E2083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625041804">
    <w:abstractNumId w:val="1"/>
  </w:num>
  <w:num w:numId="2" w16cid:durableId="343947743">
    <w:abstractNumId w:val="2"/>
  </w:num>
  <w:num w:numId="3" w16cid:durableId="2113939421">
    <w:abstractNumId w:val="6"/>
  </w:num>
  <w:num w:numId="4" w16cid:durableId="423304819">
    <w:abstractNumId w:val="4"/>
  </w:num>
  <w:num w:numId="5" w16cid:durableId="6949808">
    <w:abstractNumId w:val="5"/>
  </w:num>
  <w:num w:numId="6" w16cid:durableId="233509190">
    <w:abstractNumId w:val="0"/>
  </w:num>
  <w:num w:numId="7" w16cid:durableId="2225244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FEE"/>
    <w:rsid w:val="00147F67"/>
    <w:rsid w:val="002A7783"/>
    <w:rsid w:val="002C3FF8"/>
    <w:rsid w:val="00357E45"/>
    <w:rsid w:val="003A1FEE"/>
    <w:rsid w:val="003D0422"/>
    <w:rsid w:val="0046569F"/>
    <w:rsid w:val="00705623"/>
    <w:rsid w:val="00822D19"/>
    <w:rsid w:val="009314BC"/>
    <w:rsid w:val="00931F66"/>
    <w:rsid w:val="00A90052"/>
    <w:rsid w:val="00B215BF"/>
    <w:rsid w:val="00BF3723"/>
    <w:rsid w:val="00CA157B"/>
    <w:rsid w:val="00D75458"/>
    <w:rsid w:val="00DF79E0"/>
    <w:rsid w:val="00E713D4"/>
    <w:rsid w:val="00EC0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088B0"/>
  <w15:docId w15:val="{418354FD-8C81-40AA-BDFE-39301715B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F79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79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79E0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314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ristoffercabigon" TargetMode="External"/><Relationship Id="rId5" Type="http://schemas.openxmlformats.org/officeDocument/2006/relationships/hyperlink" Target="https://www.linkedin.com/in/kristoffer-cabigon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</dc:creator>
  <cp:lastModifiedBy>kristoffer cabigon</cp:lastModifiedBy>
  <cp:revision>9</cp:revision>
  <dcterms:created xsi:type="dcterms:W3CDTF">2026-09-27T05:05:00Z</dcterms:created>
  <dcterms:modified xsi:type="dcterms:W3CDTF">2026-09-27T05:45:00Z</dcterms:modified>
</cp:coreProperties>
</file>