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58788" w14:textId="77777777" w:rsidR="00C84AF0" w:rsidRPr="00C84AF0" w:rsidRDefault="00C84AF0" w:rsidP="008A318D">
      <w:pPr>
        <w:pStyle w:val="Heading1"/>
        <w:rPr>
          <w:rFonts w:eastAsia="Times New Roman"/>
          <w:lang w:eastAsia="en-CA"/>
        </w:rPr>
      </w:pPr>
      <w:r w:rsidRPr="00C84AF0">
        <w:rPr>
          <w:rFonts w:eastAsia="Times New Roman"/>
          <w:lang w:eastAsia="en-CA"/>
        </w:rPr>
        <w:t>Project Vision Document</w:t>
      </w:r>
    </w:p>
    <w:p w14:paraId="584D441C" w14:textId="0081305A" w:rsidR="00C84AF0" w:rsidRPr="00C84AF0" w:rsidRDefault="00C84AF0" w:rsidP="008A318D">
      <w:pPr>
        <w:pStyle w:val="Heading2"/>
        <w:rPr>
          <w:rFonts w:eastAsia="Times New Roman"/>
          <w:lang w:eastAsia="en-CA"/>
        </w:rPr>
      </w:pPr>
      <w:r w:rsidRPr="00C84AF0">
        <w:rPr>
          <w:rFonts w:eastAsia="Times New Roman"/>
          <w:lang w:eastAsia="en-CA"/>
        </w:rPr>
        <w:t xml:space="preserve">Modular Text Adventure </w:t>
      </w:r>
      <w:r w:rsidR="005A18AF">
        <w:rPr>
          <w:rFonts w:eastAsia="Times New Roman"/>
          <w:lang w:eastAsia="en-CA"/>
        </w:rPr>
        <w:t xml:space="preserve">Game </w:t>
      </w:r>
      <w:r w:rsidRPr="00C84AF0">
        <w:rPr>
          <w:rFonts w:eastAsia="Times New Roman"/>
          <w:lang w:eastAsia="en-CA"/>
        </w:rPr>
        <w:t>Engine</w:t>
      </w:r>
    </w:p>
    <w:p w14:paraId="273AC449" w14:textId="77777777" w:rsidR="00C84AF0" w:rsidRPr="00C84AF0" w:rsidRDefault="00C84AF0" w:rsidP="00C84A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C84AF0">
        <w:rPr>
          <w:rFonts w:ascii="Times New Roman" w:eastAsia="Times New Roman" w:hAnsi="Times New Roman" w:cs="Times New Roman"/>
          <w:b/>
          <w:bCs/>
          <w:kern w:val="0"/>
          <w:sz w:val="27"/>
          <w:szCs w:val="27"/>
          <w:lang w:eastAsia="en-CA"/>
          <w14:ligatures w14:val="none"/>
        </w:rPr>
        <w:t>Project Overview</w:t>
      </w:r>
    </w:p>
    <w:p w14:paraId="1488DD65" w14:textId="6090CEFF"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 xml:space="preserve">This project is the continued development of a modular text-based adventure game engine written in Java. The original project was created as part of a university programming course and successfully implemented a complete playable adventure game based on </w:t>
      </w:r>
      <w:r w:rsidRPr="00C84AF0">
        <w:rPr>
          <w:rFonts w:ascii="Times New Roman" w:eastAsia="Times New Roman" w:hAnsi="Times New Roman" w:cs="Times New Roman"/>
          <w:i/>
          <w:iCs/>
          <w:kern w:val="0"/>
          <w:lang w:eastAsia="en-CA"/>
          <w14:ligatures w14:val="none"/>
        </w:rPr>
        <w:t>Alice in Wonderland</w:t>
      </w:r>
      <w:r w:rsidRPr="00C84AF0">
        <w:rPr>
          <w:rFonts w:ascii="Times New Roman" w:eastAsia="Times New Roman" w:hAnsi="Times New Roman" w:cs="Times New Roman"/>
          <w:kern w:val="0"/>
          <w:lang w:eastAsia="en-CA"/>
          <w14:ligatures w14:val="none"/>
        </w:rPr>
        <w:t xml:space="preserve">. The new goal of the project is to redesign and expand the system into a reusable </w:t>
      </w:r>
      <w:r w:rsidR="00E91447">
        <w:rPr>
          <w:rFonts w:ascii="Times New Roman" w:eastAsia="Times New Roman" w:hAnsi="Times New Roman" w:cs="Times New Roman"/>
          <w:kern w:val="0"/>
          <w:lang w:eastAsia="en-CA"/>
          <w14:ligatures w14:val="none"/>
        </w:rPr>
        <w:t xml:space="preserve">game </w:t>
      </w:r>
      <w:r w:rsidRPr="00C84AF0">
        <w:rPr>
          <w:rFonts w:ascii="Times New Roman" w:eastAsia="Times New Roman" w:hAnsi="Times New Roman" w:cs="Times New Roman"/>
          <w:kern w:val="0"/>
          <w:lang w:eastAsia="en-CA"/>
          <w14:ligatures w14:val="none"/>
        </w:rPr>
        <w:t>engine capable of running multiple completely different games using the same core Java codebase.</w:t>
      </w:r>
    </w:p>
    <w:p w14:paraId="61A219FF"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engine will separate game logic from story content by storing locations, items, dialogue, characters, actions, quests, and other game data in external text files. Different games will be created by changing these data files rather than modifying the engine itself.</w:t>
      </w:r>
    </w:p>
    <w:p w14:paraId="22CC2F38"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project is intended to serve both as a personal programming challenge and as a public portfolio project demonstrating object-oriented programming, software design, modular architecture, file parsing, data-driven systems, and Java development skills.</w:t>
      </w:r>
    </w:p>
    <w:p w14:paraId="0E3C3A2F" w14:textId="77777777" w:rsidR="00C84AF0" w:rsidRPr="00C84AF0" w:rsidRDefault="00000000" w:rsidP="00C84AF0">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3D77FDB5">
          <v:rect id="_x0000_i1025" style="width:0;height:1.5pt" o:hralign="center" o:hrstd="t" o:hr="t" fillcolor="#a0a0a0" stroked="f"/>
        </w:pict>
      </w:r>
    </w:p>
    <w:p w14:paraId="3790D173" w14:textId="77777777" w:rsidR="00C84AF0" w:rsidRPr="00C84AF0" w:rsidRDefault="00C84AF0" w:rsidP="008A318D">
      <w:pPr>
        <w:pStyle w:val="Heading2"/>
        <w:rPr>
          <w:rFonts w:eastAsia="Times New Roman"/>
          <w:lang w:eastAsia="en-CA"/>
        </w:rPr>
      </w:pPr>
      <w:r w:rsidRPr="00C84AF0">
        <w:rPr>
          <w:rFonts w:eastAsia="Times New Roman"/>
          <w:lang w:eastAsia="en-CA"/>
        </w:rPr>
        <w:t>Core Vision</w:t>
      </w:r>
    </w:p>
    <w:p w14:paraId="49C00158"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long-term vision is to create a lightweight retro-style interactive fiction engine where entirely different games can run from the same executable program.</w:t>
      </w:r>
    </w:p>
    <w:p w14:paraId="66005B44"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engine should eventually support:</w:t>
      </w:r>
    </w:p>
    <w:p w14:paraId="36BA38CA"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Multiple playable game worlds</w:t>
      </w:r>
    </w:p>
    <w:p w14:paraId="2121653E"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Modular data-driven design</w:t>
      </w:r>
    </w:p>
    <w:p w14:paraId="1935B66B"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Expandable command systems</w:t>
      </w:r>
    </w:p>
    <w:p w14:paraId="3CA3F7DE"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Character interaction systems</w:t>
      </w:r>
    </w:p>
    <w:p w14:paraId="7968E70C"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Inventory and puzzle mechanics</w:t>
      </w:r>
    </w:p>
    <w:p w14:paraId="4874AAAD"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Quest progression systems</w:t>
      </w:r>
    </w:p>
    <w:p w14:paraId="3EC4774E"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Dialogue systems</w:t>
      </w:r>
    </w:p>
    <w:p w14:paraId="1221B79E"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Conditional events and scripted interactions</w:t>
      </w:r>
    </w:p>
    <w:p w14:paraId="328DD86E"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Save/load functionality</w:t>
      </w:r>
    </w:p>
    <w:p w14:paraId="06B4B800" w14:textId="77777777" w:rsidR="00C84AF0" w:rsidRPr="00C84AF0" w:rsidRDefault="00C84AF0" w:rsidP="00C84AF0">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Easy creation of new games without changing Java source code</w:t>
      </w:r>
    </w:p>
    <w:p w14:paraId="5E0388C7"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player should be able to launch different games by selecting a different game data folder or configuration file.</w:t>
      </w:r>
    </w:p>
    <w:p w14:paraId="48A31DA6" w14:textId="77777777" w:rsidR="00C84AF0" w:rsidRPr="00C84AF0" w:rsidRDefault="00000000" w:rsidP="00C84AF0">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lastRenderedPageBreak/>
        <w:pict w14:anchorId="3F4CD196">
          <v:rect id="_x0000_i1026" style="width:0;height:1.5pt" o:hralign="center" o:hrstd="t" o:hr="t" fillcolor="#a0a0a0" stroked="f"/>
        </w:pict>
      </w:r>
    </w:p>
    <w:p w14:paraId="34B53D9A" w14:textId="77777777" w:rsidR="00C84AF0" w:rsidRPr="00C84AF0" w:rsidRDefault="00C84AF0" w:rsidP="008A318D">
      <w:pPr>
        <w:pStyle w:val="Heading2"/>
        <w:rPr>
          <w:rFonts w:eastAsia="Times New Roman"/>
          <w:lang w:eastAsia="en-CA"/>
        </w:rPr>
      </w:pPr>
      <w:r w:rsidRPr="00C84AF0">
        <w:rPr>
          <w:rFonts w:eastAsia="Times New Roman"/>
          <w:lang w:eastAsia="en-CA"/>
        </w:rPr>
        <w:t>Planned Games</w:t>
      </w:r>
    </w:p>
    <w:p w14:paraId="2808FDAF" w14:textId="77777777" w:rsidR="00C84AF0" w:rsidRPr="00C84AF0" w:rsidRDefault="00C84AF0" w:rsidP="00C84A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C84AF0">
        <w:rPr>
          <w:rFonts w:ascii="Times New Roman" w:eastAsia="Times New Roman" w:hAnsi="Times New Roman" w:cs="Times New Roman"/>
          <w:b/>
          <w:bCs/>
          <w:kern w:val="0"/>
          <w:sz w:val="27"/>
          <w:szCs w:val="27"/>
          <w:lang w:eastAsia="en-CA"/>
          <w14:ligatures w14:val="none"/>
        </w:rPr>
        <w:t>1. Alice in Wonderland</w:t>
      </w:r>
    </w:p>
    <w:p w14:paraId="7BF8FA03"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original prototype game will be expanded into a larger and more polished adventure with additional locations, puzzles, characters, and branching interactions.</w:t>
      </w:r>
    </w:p>
    <w:p w14:paraId="199C4452" w14:textId="77777777" w:rsidR="00C84AF0" w:rsidRPr="00C84AF0" w:rsidRDefault="00C84AF0" w:rsidP="00C84A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C84AF0">
        <w:rPr>
          <w:rFonts w:ascii="Times New Roman" w:eastAsia="Times New Roman" w:hAnsi="Times New Roman" w:cs="Times New Roman"/>
          <w:b/>
          <w:bCs/>
          <w:kern w:val="0"/>
          <w:sz w:val="27"/>
          <w:szCs w:val="27"/>
          <w:lang w:eastAsia="en-CA"/>
          <w14:ligatures w14:val="none"/>
        </w:rPr>
        <w:t>2. Science Fiction Adventure</w:t>
      </w:r>
    </w:p>
    <w:p w14:paraId="1AF5C1C0"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A new science fiction game will be developed using the same engine. Possible themes include space exploration, abandoned stations, alien worlds, or interstellar diplomacy.</w:t>
      </w:r>
    </w:p>
    <w:p w14:paraId="6116B2EC" w14:textId="77777777" w:rsidR="00C84AF0" w:rsidRPr="00C84AF0" w:rsidRDefault="00C84AF0" w:rsidP="00C84A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C84AF0">
        <w:rPr>
          <w:rFonts w:ascii="Times New Roman" w:eastAsia="Times New Roman" w:hAnsi="Times New Roman" w:cs="Times New Roman"/>
          <w:b/>
          <w:bCs/>
          <w:kern w:val="0"/>
          <w:sz w:val="27"/>
          <w:szCs w:val="27"/>
          <w:lang w:eastAsia="en-CA"/>
          <w14:ligatures w14:val="none"/>
        </w:rPr>
        <w:t>3. Fantasy or Noir Detective Adventure</w:t>
      </w:r>
    </w:p>
    <w:p w14:paraId="3EDAEF36"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A third game will demonstrate the flexibility of the engine by using a completely different setting and tone, such as a fantasy quest or a noir detective mystery.</w:t>
      </w:r>
    </w:p>
    <w:p w14:paraId="7017BE89" w14:textId="77777777" w:rsidR="00C84AF0" w:rsidRPr="00C84AF0" w:rsidRDefault="00000000" w:rsidP="00C84AF0">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01113040">
          <v:rect id="_x0000_i1027" style="width:0;height:1.5pt" o:hralign="center" o:hrstd="t" o:hr="t" fillcolor="#a0a0a0" stroked="f"/>
        </w:pict>
      </w:r>
    </w:p>
    <w:p w14:paraId="59F57864" w14:textId="77777777" w:rsidR="00C84AF0" w:rsidRPr="00C84AF0" w:rsidRDefault="00C84AF0" w:rsidP="008A318D">
      <w:pPr>
        <w:pStyle w:val="Heading2"/>
        <w:rPr>
          <w:rFonts w:eastAsia="Times New Roman"/>
          <w:lang w:eastAsia="en-CA"/>
        </w:rPr>
      </w:pPr>
      <w:r w:rsidRPr="00C84AF0">
        <w:rPr>
          <w:rFonts w:eastAsia="Times New Roman"/>
          <w:lang w:eastAsia="en-CA"/>
        </w:rPr>
        <w:t>Technical Goals</w:t>
      </w:r>
    </w:p>
    <w:p w14:paraId="39188073"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project will focus heavily on improving software architecture and maintainability. Major technical goals include:</w:t>
      </w:r>
    </w:p>
    <w:p w14:paraId="7C0499BC"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Removing hard-coded story logic from engine classes</w:t>
      </w:r>
    </w:p>
    <w:p w14:paraId="578AB8F5"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Replacing game-specific logic with generalized systems</w:t>
      </w:r>
    </w:p>
    <w:p w14:paraId="7FE66BFD"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Improving separation of concerns between classes</w:t>
      </w:r>
    </w:p>
    <w:p w14:paraId="45C9B2B5"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Expanding data-driven behavior</w:t>
      </w:r>
    </w:p>
    <w:p w14:paraId="65D9B5E0"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Improving scalability and maintainability</w:t>
      </w:r>
    </w:p>
    <w:p w14:paraId="6C233055"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Refactoring the command/action system</w:t>
      </w:r>
    </w:p>
    <w:p w14:paraId="1D02248B"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Designing reusable condition and event systems</w:t>
      </w:r>
    </w:p>
    <w:p w14:paraId="76409F1E"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Improving error handling and debugging tools</w:t>
      </w:r>
    </w:p>
    <w:p w14:paraId="28252BB3" w14:textId="77777777" w:rsidR="00C84AF0" w:rsidRPr="00C84AF0" w:rsidRDefault="00C84AF0" w:rsidP="00C84AF0">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Creating cleaner documentation and diagrams</w:t>
      </w:r>
    </w:p>
    <w:p w14:paraId="350A37C9" w14:textId="77777777" w:rsidR="00C84AF0" w:rsidRPr="00C84AF0" w:rsidRDefault="00000000" w:rsidP="00C84AF0">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0B74C90A">
          <v:rect id="_x0000_i1028" style="width:0;height:1.5pt" o:hralign="center" o:hrstd="t" o:hr="t" fillcolor="#a0a0a0" stroked="f"/>
        </w:pict>
      </w:r>
    </w:p>
    <w:p w14:paraId="640AF7FA" w14:textId="77777777" w:rsidR="00C84AF0" w:rsidRPr="00C84AF0" w:rsidRDefault="00C84AF0" w:rsidP="008A318D">
      <w:pPr>
        <w:pStyle w:val="Heading2"/>
        <w:rPr>
          <w:rFonts w:eastAsia="Times New Roman"/>
          <w:lang w:eastAsia="en-CA"/>
        </w:rPr>
      </w:pPr>
      <w:r w:rsidRPr="00C84AF0">
        <w:rPr>
          <w:rFonts w:eastAsia="Times New Roman"/>
          <w:lang w:eastAsia="en-CA"/>
        </w:rPr>
        <w:t>Public Release Goals</w:t>
      </w:r>
    </w:p>
    <w:p w14:paraId="13D8297C"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finished project will be released publicly as a portfolio piece through GitHub and distributed as a playable Java application.</w:t>
      </w:r>
    </w:p>
    <w:p w14:paraId="66BC3098"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repository will include:</w:t>
      </w:r>
    </w:p>
    <w:p w14:paraId="5CA11A0C" w14:textId="77777777" w:rsidR="00C84AF0" w:rsidRPr="00C84AF0" w:rsidRDefault="00C84AF0" w:rsidP="00C84AF0">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lastRenderedPageBreak/>
        <w:t>Source code</w:t>
      </w:r>
    </w:p>
    <w:p w14:paraId="2B712E9B" w14:textId="77777777" w:rsidR="00C84AF0" w:rsidRPr="00C84AF0" w:rsidRDefault="00C84AF0" w:rsidP="00C84AF0">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Documentation</w:t>
      </w:r>
    </w:p>
    <w:p w14:paraId="3015A788" w14:textId="77777777" w:rsidR="00C84AF0" w:rsidRPr="00C84AF0" w:rsidRDefault="00C84AF0" w:rsidP="00C84AF0">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UML diagrams</w:t>
      </w:r>
    </w:p>
    <w:p w14:paraId="49C8E13A" w14:textId="77777777" w:rsidR="00C84AF0" w:rsidRPr="00C84AF0" w:rsidRDefault="00C84AF0" w:rsidP="00C84AF0">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Design documents</w:t>
      </w:r>
    </w:p>
    <w:p w14:paraId="3A753939" w14:textId="77777777" w:rsidR="00C84AF0" w:rsidRPr="00C84AF0" w:rsidRDefault="00C84AF0" w:rsidP="00C84AF0">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Sample game data packs</w:t>
      </w:r>
    </w:p>
    <w:p w14:paraId="3E2120AA" w14:textId="77777777" w:rsidR="00C84AF0" w:rsidRPr="00C84AF0" w:rsidRDefault="00C84AF0" w:rsidP="00C84AF0">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Instructions for creating custom games</w:t>
      </w:r>
    </w:p>
    <w:p w14:paraId="17EEF53F"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goal is for the project to demonstrate both programming ability and software engineering practices, including planning, modular design, iterative development, and maintainable architecture.</w:t>
      </w:r>
    </w:p>
    <w:p w14:paraId="45434369" w14:textId="77777777" w:rsidR="00C84AF0" w:rsidRPr="00C84AF0" w:rsidRDefault="00000000" w:rsidP="00C84AF0">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1A514A8B">
          <v:rect id="_x0000_i1029" style="width:0;height:1.5pt" o:hralign="center" o:hrstd="t" o:hr="t" fillcolor="#a0a0a0" stroked="f"/>
        </w:pict>
      </w:r>
    </w:p>
    <w:p w14:paraId="407DDE99" w14:textId="77777777" w:rsidR="00C84AF0" w:rsidRPr="00C84AF0" w:rsidRDefault="00C84AF0" w:rsidP="008A318D">
      <w:pPr>
        <w:pStyle w:val="Heading2"/>
        <w:rPr>
          <w:rFonts w:eastAsia="Times New Roman"/>
          <w:lang w:eastAsia="en-CA"/>
        </w:rPr>
      </w:pPr>
      <w:r w:rsidRPr="00C84AF0">
        <w:rPr>
          <w:rFonts w:eastAsia="Times New Roman"/>
          <w:lang w:eastAsia="en-CA"/>
        </w:rPr>
        <w:t>Development Philosophy</w:t>
      </w:r>
    </w:p>
    <w:p w14:paraId="37D16A0D"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original project was developed iteratively with limited upfront planning, which resulted in successful gameplay but increasing complexity as features were added. This new phase of development will place greater emphasis on software design, documentation, modularity, and long-term maintainability before large feature expansions are implemented.</w:t>
      </w:r>
    </w:p>
    <w:p w14:paraId="77DE3FB9" w14:textId="77777777" w:rsidR="00C84AF0" w:rsidRPr="00C84AF0" w:rsidRDefault="00C84AF0" w:rsidP="00C84AF0">
      <w:pPr>
        <w:spacing w:before="100" w:beforeAutospacing="1" w:after="100" w:afterAutospacing="1" w:line="240" w:lineRule="auto"/>
        <w:rPr>
          <w:rFonts w:ascii="Times New Roman" w:eastAsia="Times New Roman" w:hAnsi="Times New Roman" w:cs="Times New Roman"/>
          <w:kern w:val="0"/>
          <w:lang w:eastAsia="en-CA"/>
          <w14:ligatures w14:val="none"/>
        </w:rPr>
      </w:pPr>
      <w:r w:rsidRPr="00C84AF0">
        <w:rPr>
          <w:rFonts w:ascii="Times New Roman" w:eastAsia="Times New Roman" w:hAnsi="Times New Roman" w:cs="Times New Roman"/>
          <w:kern w:val="0"/>
          <w:lang w:eastAsia="en-CA"/>
          <w14:ligatures w14:val="none"/>
        </w:rPr>
        <w:t>The project will follow an iterative but architecture-first approach, with major systems designed and documented before implementation.</w:t>
      </w:r>
    </w:p>
    <w:p w14:paraId="630B624E" w14:textId="77777777" w:rsidR="008A318D" w:rsidRPr="008A318D" w:rsidRDefault="008A318D" w:rsidP="008A318D">
      <w:pPr>
        <w:pStyle w:val="Heading1"/>
        <w:rPr>
          <w:rFonts w:eastAsia="Times New Roman"/>
          <w:lang w:eastAsia="en-CA"/>
        </w:rPr>
      </w:pPr>
      <w:r w:rsidRPr="008A318D">
        <w:rPr>
          <w:rFonts w:eastAsia="Times New Roman"/>
          <w:lang w:eastAsia="en-CA"/>
        </w:rPr>
        <w:t>Engine vs. Game Data Boundary Document</w:t>
      </w:r>
    </w:p>
    <w:p w14:paraId="46C741B2" w14:textId="77777777" w:rsidR="008A318D" w:rsidRPr="008A318D" w:rsidRDefault="008A318D" w:rsidP="008A318D">
      <w:pPr>
        <w:pStyle w:val="Heading2"/>
        <w:rPr>
          <w:rFonts w:eastAsia="Times New Roman"/>
          <w:lang w:eastAsia="en-CA"/>
        </w:rPr>
      </w:pPr>
      <w:r w:rsidRPr="008A318D">
        <w:rPr>
          <w:rFonts w:eastAsia="Times New Roman"/>
          <w:lang w:eastAsia="en-CA"/>
        </w:rPr>
        <w:t>Modular Text Adventure Engine</w:t>
      </w:r>
    </w:p>
    <w:p w14:paraId="65303110" w14:textId="77777777" w:rsidR="008A318D" w:rsidRPr="008A318D" w:rsidRDefault="008A318D" w:rsidP="008A31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A318D">
        <w:rPr>
          <w:rFonts w:ascii="Times New Roman" w:eastAsia="Times New Roman" w:hAnsi="Times New Roman" w:cs="Times New Roman"/>
          <w:b/>
          <w:bCs/>
          <w:kern w:val="0"/>
          <w:sz w:val="27"/>
          <w:szCs w:val="27"/>
          <w:lang w:eastAsia="en-CA"/>
          <w14:ligatures w14:val="none"/>
        </w:rPr>
        <w:t>Purpose</w:t>
      </w:r>
    </w:p>
    <w:p w14:paraId="04D72622"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This document defines the separation between reusable engine functionality and game-specific content within the Modular Text Adventure Engine project.</w:t>
      </w:r>
    </w:p>
    <w:p w14:paraId="4CDE885E"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primary architectural goal of the project is to allow multiple completely different games to run from the same Java codebase by changing only external data files rather than modifying engine source code.</w:t>
      </w:r>
    </w:p>
    <w:p w14:paraId="102269D3"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This document serves as a guide for future refactoring decisions and helps ensure that new features are designed in a modular and reusable way.</w:t>
      </w:r>
    </w:p>
    <w:p w14:paraId="134277CE" w14:textId="77777777" w:rsidR="008A318D" w:rsidRPr="008A318D" w:rsidRDefault="00000000" w:rsidP="008A318D">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23846E61">
          <v:rect id="_x0000_i1030" style="width:0;height:1.5pt" o:hralign="center" o:hrstd="t" o:hr="t" fillcolor="#a0a0a0" stroked="f"/>
        </w:pict>
      </w:r>
    </w:p>
    <w:p w14:paraId="77FADD7E" w14:textId="77777777" w:rsidR="008A318D" w:rsidRPr="008A318D" w:rsidRDefault="008A318D" w:rsidP="008A318D">
      <w:pPr>
        <w:pStyle w:val="Heading2"/>
        <w:rPr>
          <w:rFonts w:eastAsia="Times New Roman"/>
          <w:lang w:eastAsia="en-CA"/>
        </w:rPr>
      </w:pPr>
      <w:r w:rsidRPr="008A318D">
        <w:rPr>
          <w:rFonts w:eastAsia="Times New Roman"/>
          <w:lang w:eastAsia="en-CA"/>
        </w:rPr>
        <w:t>Architectural Principle</w:t>
      </w:r>
    </w:p>
    <w:p w14:paraId="6E102BCC"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engine should provide:</w:t>
      </w:r>
    </w:p>
    <w:p w14:paraId="7D6D2937" w14:textId="77777777" w:rsidR="008A318D" w:rsidRPr="008A318D" w:rsidRDefault="008A318D" w:rsidP="008A318D">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lastRenderedPageBreak/>
        <w:t>Generic gameplay systems</w:t>
      </w:r>
    </w:p>
    <w:p w14:paraId="5FD329C6" w14:textId="77777777" w:rsidR="008A318D" w:rsidRPr="008A318D" w:rsidRDefault="008A318D" w:rsidP="008A318D">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Parsing and processing logic</w:t>
      </w:r>
    </w:p>
    <w:p w14:paraId="42F68871" w14:textId="77777777" w:rsidR="008A318D" w:rsidRPr="008A318D" w:rsidRDefault="008A318D" w:rsidP="008A318D">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Data loading and state management</w:t>
      </w:r>
    </w:p>
    <w:p w14:paraId="06DD2607" w14:textId="77777777" w:rsidR="008A318D" w:rsidRPr="008A318D" w:rsidRDefault="008A318D" w:rsidP="008A318D">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Reusable mechanics</w:t>
      </w:r>
    </w:p>
    <w:p w14:paraId="6D089F40"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game data should provide:</w:t>
      </w:r>
    </w:p>
    <w:p w14:paraId="7ED249BD" w14:textId="77777777" w:rsidR="008A318D" w:rsidRPr="008A318D" w:rsidRDefault="008A318D" w:rsidP="008A318D">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Story content</w:t>
      </w:r>
    </w:p>
    <w:p w14:paraId="6463E2A6" w14:textId="77777777" w:rsidR="008A318D" w:rsidRPr="008A318D" w:rsidRDefault="008A318D" w:rsidP="008A318D">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Locations</w:t>
      </w:r>
    </w:p>
    <w:p w14:paraId="66FAF868" w14:textId="77777777" w:rsidR="008A318D" w:rsidRPr="008A318D" w:rsidRDefault="008A318D" w:rsidP="008A318D">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Characters</w:t>
      </w:r>
    </w:p>
    <w:p w14:paraId="4518A285" w14:textId="77777777" w:rsidR="008A318D" w:rsidRPr="008A318D" w:rsidRDefault="008A318D" w:rsidP="008A318D">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Dialogue</w:t>
      </w:r>
    </w:p>
    <w:p w14:paraId="5D1FA201" w14:textId="77777777" w:rsidR="008A318D" w:rsidRPr="008A318D" w:rsidRDefault="008A318D" w:rsidP="008A318D">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Items</w:t>
      </w:r>
    </w:p>
    <w:p w14:paraId="2196EA77" w14:textId="77777777" w:rsidR="008A318D" w:rsidRPr="008A318D" w:rsidRDefault="008A318D" w:rsidP="008A318D">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Quests</w:t>
      </w:r>
    </w:p>
    <w:p w14:paraId="35AD9280" w14:textId="77777777" w:rsidR="008A318D" w:rsidRPr="008A318D" w:rsidRDefault="008A318D" w:rsidP="008A318D">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Puzzle definitions</w:t>
      </w:r>
    </w:p>
    <w:p w14:paraId="5EDA05F9" w14:textId="77777777" w:rsidR="008A318D" w:rsidRPr="008A318D" w:rsidRDefault="008A318D" w:rsidP="008A318D">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Narrative rules</w:t>
      </w:r>
    </w:p>
    <w:p w14:paraId="6D241A9D"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engine should not contain hard-coded references to specific story worlds, characters, or quests whenever possible.</w:t>
      </w:r>
    </w:p>
    <w:p w14:paraId="1D1DEE3A" w14:textId="77777777" w:rsidR="008A318D" w:rsidRPr="008A318D" w:rsidRDefault="00000000" w:rsidP="008A318D">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2A8B52A3">
          <v:rect id="_x0000_i1031" style="width:0;height:1.5pt" o:hralign="center" o:hrstd="t" o:hr="t" fillcolor="#a0a0a0" stroked="f"/>
        </w:pict>
      </w:r>
    </w:p>
    <w:p w14:paraId="2048DDD8" w14:textId="77777777" w:rsidR="008A318D" w:rsidRPr="008A318D" w:rsidRDefault="008A318D" w:rsidP="008A318D">
      <w:pPr>
        <w:pStyle w:val="Heading2"/>
        <w:rPr>
          <w:rFonts w:eastAsia="Times New Roman"/>
          <w:lang w:eastAsia="en-CA"/>
        </w:rPr>
      </w:pPr>
      <w:r w:rsidRPr="008A318D">
        <w:rPr>
          <w:rFonts w:eastAsia="Times New Roman"/>
          <w:lang w:eastAsia="en-CA"/>
        </w:rPr>
        <w:t>Engine Responsibilities</w:t>
      </w:r>
    </w:p>
    <w:p w14:paraId="267378D8"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following systems belong to the reusable Java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5341"/>
      </w:tblGrid>
      <w:tr w:rsidR="008A318D" w:rsidRPr="008A318D" w14:paraId="26E2133B" w14:textId="77777777">
        <w:trPr>
          <w:tblHeader/>
          <w:tblCellSpacing w:w="15" w:type="dxa"/>
        </w:trPr>
        <w:tc>
          <w:tcPr>
            <w:tcW w:w="0" w:type="auto"/>
            <w:vAlign w:val="center"/>
            <w:hideMark/>
          </w:tcPr>
          <w:p w14:paraId="36EFB3FC" w14:textId="77777777" w:rsidR="008A318D" w:rsidRPr="008A318D" w:rsidRDefault="008A318D" w:rsidP="008A318D">
            <w:pPr>
              <w:spacing w:after="0" w:line="240" w:lineRule="auto"/>
              <w:jc w:val="center"/>
              <w:rPr>
                <w:rFonts w:ascii="Times New Roman" w:eastAsia="Times New Roman" w:hAnsi="Times New Roman" w:cs="Times New Roman"/>
                <w:b/>
                <w:bCs/>
                <w:kern w:val="0"/>
                <w:lang w:eastAsia="en-CA"/>
                <w14:ligatures w14:val="none"/>
              </w:rPr>
            </w:pPr>
            <w:r w:rsidRPr="008A318D">
              <w:rPr>
                <w:rFonts w:ascii="Times New Roman" w:eastAsia="Times New Roman" w:hAnsi="Times New Roman" w:cs="Times New Roman"/>
                <w:b/>
                <w:bCs/>
                <w:kern w:val="0"/>
                <w:lang w:eastAsia="en-CA"/>
                <w14:ligatures w14:val="none"/>
              </w:rPr>
              <w:t>Engine System</w:t>
            </w:r>
          </w:p>
        </w:tc>
        <w:tc>
          <w:tcPr>
            <w:tcW w:w="0" w:type="auto"/>
            <w:vAlign w:val="center"/>
            <w:hideMark/>
          </w:tcPr>
          <w:p w14:paraId="24D8A942" w14:textId="77777777" w:rsidR="008A318D" w:rsidRPr="008A318D" w:rsidRDefault="008A318D" w:rsidP="008A318D">
            <w:pPr>
              <w:spacing w:after="0" w:line="240" w:lineRule="auto"/>
              <w:jc w:val="center"/>
              <w:rPr>
                <w:rFonts w:ascii="Times New Roman" w:eastAsia="Times New Roman" w:hAnsi="Times New Roman" w:cs="Times New Roman"/>
                <w:b/>
                <w:bCs/>
                <w:kern w:val="0"/>
                <w:lang w:eastAsia="en-CA"/>
                <w14:ligatures w14:val="none"/>
              </w:rPr>
            </w:pPr>
            <w:r w:rsidRPr="008A318D">
              <w:rPr>
                <w:rFonts w:ascii="Times New Roman" w:eastAsia="Times New Roman" w:hAnsi="Times New Roman" w:cs="Times New Roman"/>
                <w:b/>
                <w:bCs/>
                <w:kern w:val="0"/>
                <w:lang w:eastAsia="en-CA"/>
                <w14:ligatures w14:val="none"/>
              </w:rPr>
              <w:t>Responsibility</w:t>
            </w:r>
          </w:p>
        </w:tc>
      </w:tr>
      <w:tr w:rsidR="008A318D" w:rsidRPr="008A318D" w14:paraId="140D0782" w14:textId="77777777">
        <w:trPr>
          <w:tblCellSpacing w:w="15" w:type="dxa"/>
        </w:trPr>
        <w:tc>
          <w:tcPr>
            <w:tcW w:w="0" w:type="auto"/>
            <w:vAlign w:val="center"/>
            <w:hideMark/>
          </w:tcPr>
          <w:p w14:paraId="4A08987F"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Game Loop</w:t>
            </w:r>
          </w:p>
        </w:tc>
        <w:tc>
          <w:tcPr>
            <w:tcW w:w="0" w:type="auto"/>
            <w:vAlign w:val="center"/>
            <w:hideMark/>
          </w:tcPr>
          <w:p w14:paraId="46CF26B7"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Controls gameplay flow and turn progression</w:t>
            </w:r>
          </w:p>
        </w:tc>
      </w:tr>
      <w:tr w:rsidR="008A318D" w:rsidRPr="008A318D" w14:paraId="55EB1E87" w14:textId="77777777">
        <w:trPr>
          <w:tblCellSpacing w:w="15" w:type="dxa"/>
        </w:trPr>
        <w:tc>
          <w:tcPr>
            <w:tcW w:w="0" w:type="auto"/>
            <w:vAlign w:val="center"/>
            <w:hideMark/>
          </w:tcPr>
          <w:p w14:paraId="52E5D593"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Command Parser</w:t>
            </w:r>
          </w:p>
        </w:tc>
        <w:tc>
          <w:tcPr>
            <w:tcW w:w="0" w:type="auto"/>
            <w:vAlign w:val="center"/>
            <w:hideMark/>
          </w:tcPr>
          <w:p w14:paraId="563F4FF4"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Parses player text input into structured commands</w:t>
            </w:r>
          </w:p>
        </w:tc>
      </w:tr>
      <w:tr w:rsidR="008A318D" w:rsidRPr="008A318D" w14:paraId="715A49D7" w14:textId="77777777">
        <w:trPr>
          <w:tblCellSpacing w:w="15" w:type="dxa"/>
        </w:trPr>
        <w:tc>
          <w:tcPr>
            <w:tcW w:w="0" w:type="auto"/>
            <w:vAlign w:val="center"/>
            <w:hideMark/>
          </w:tcPr>
          <w:p w14:paraId="37FF078C"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Input Validation</w:t>
            </w:r>
          </w:p>
        </w:tc>
        <w:tc>
          <w:tcPr>
            <w:tcW w:w="0" w:type="auto"/>
            <w:vAlign w:val="center"/>
            <w:hideMark/>
          </w:tcPr>
          <w:p w14:paraId="4DD14BEB"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Detects invalid or incomplete commands</w:t>
            </w:r>
          </w:p>
        </w:tc>
      </w:tr>
      <w:tr w:rsidR="008A318D" w:rsidRPr="008A318D" w14:paraId="27C93B4B" w14:textId="77777777">
        <w:trPr>
          <w:tblCellSpacing w:w="15" w:type="dxa"/>
        </w:trPr>
        <w:tc>
          <w:tcPr>
            <w:tcW w:w="0" w:type="auto"/>
            <w:vAlign w:val="center"/>
            <w:hideMark/>
          </w:tcPr>
          <w:p w14:paraId="2FCFA448"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Data Loading</w:t>
            </w:r>
          </w:p>
        </w:tc>
        <w:tc>
          <w:tcPr>
            <w:tcW w:w="0" w:type="auto"/>
            <w:vAlign w:val="center"/>
            <w:hideMark/>
          </w:tcPr>
          <w:p w14:paraId="4BDE3CA4"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Reads and parses external data files</w:t>
            </w:r>
          </w:p>
        </w:tc>
      </w:tr>
      <w:tr w:rsidR="008A318D" w:rsidRPr="008A318D" w14:paraId="7B9BC7E8" w14:textId="77777777">
        <w:trPr>
          <w:tblCellSpacing w:w="15" w:type="dxa"/>
        </w:trPr>
        <w:tc>
          <w:tcPr>
            <w:tcW w:w="0" w:type="auto"/>
            <w:vAlign w:val="center"/>
            <w:hideMark/>
          </w:tcPr>
          <w:p w14:paraId="6DF46C4F"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Inventory System</w:t>
            </w:r>
          </w:p>
        </w:tc>
        <w:tc>
          <w:tcPr>
            <w:tcW w:w="0" w:type="auto"/>
            <w:vAlign w:val="center"/>
            <w:hideMark/>
          </w:tcPr>
          <w:p w14:paraId="54EBF827"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Handles carrying, dropping, and checking items</w:t>
            </w:r>
          </w:p>
        </w:tc>
      </w:tr>
      <w:tr w:rsidR="008A318D" w:rsidRPr="008A318D" w14:paraId="315CB7B4" w14:textId="77777777">
        <w:trPr>
          <w:tblCellSpacing w:w="15" w:type="dxa"/>
        </w:trPr>
        <w:tc>
          <w:tcPr>
            <w:tcW w:w="0" w:type="auto"/>
            <w:vAlign w:val="center"/>
            <w:hideMark/>
          </w:tcPr>
          <w:p w14:paraId="22510406"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Movement System</w:t>
            </w:r>
          </w:p>
        </w:tc>
        <w:tc>
          <w:tcPr>
            <w:tcW w:w="0" w:type="auto"/>
            <w:vAlign w:val="center"/>
            <w:hideMark/>
          </w:tcPr>
          <w:p w14:paraId="19140DA8"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Handles location transitions</w:t>
            </w:r>
          </w:p>
        </w:tc>
      </w:tr>
      <w:tr w:rsidR="008A318D" w:rsidRPr="008A318D" w14:paraId="74320CDA" w14:textId="77777777">
        <w:trPr>
          <w:tblCellSpacing w:w="15" w:type="dxa"/>
        </w:trPr>
        <w:tc>
          <w:tcPr>
            <w:tcW w:w="0" w:type="auto"/>
            <w:vAlign w:val="center"/>
            <w:hideMark/>
          </w:tcPr>
          <w:p w14:paraId="4D004DC8"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Generic Action Processing</w:t>
            </w:r>
          </w:p>
        </w:tc>
        <w:tc>
          <w:tcPr>
            <w:tcW w:w="0" w:type="auto"/>
            <w:vAlign w:val="center"/>
            <w:hideMark/>
          </w:tcPr>
          <w:p w14:paraId="1FB4BFE2"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Executes reusable gameplay actions</w:t>
            </w:r>
          </w:p>
        </w:tc>
      </w:tr>
      <w:tr w:rsidR="008A318D" w:rsidRPr="008A318D" w14:paraId="54D1E3ED" w14:textId="77777777">
        <w:trPr>
          <w:tblCellSpacing w:w="15" w:type="dxa"/>
        </w:trPr>
        <w:tc>
          <w:tcPr>
            <w:tcW w:w="0" w:type="auto"/>
            <w:vAlign w:val="center"/>
            <w:hideMark/>
          </w:tcPr>
          <w:p w14:paraId="3F23F989"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Condition Checking</w:t>
            </w:r>
          </w:p>
        </w:tc>
        <w:tc>
          <w:tcPr>
            <w:tcW w:w="0" w:type="auto"/>
            <w:vAlign w:val="center"/>
            <w:hideMark/>
          </w:tcPr>
          <w:p w14:paraId="6228DDCD"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Evaluates requirements for events or actions</w:t>
            </w:r>
          </w:p>
        </w:tc>
      </w:tr>
      <w:tr w:rsidR="008A318D" w:rsidRPr="008A318D" w14:paraId="6FD50B7A" w14:textId="77777777">
        <w:trPr>
          <w:tblCellSpacing w:w="15" w:type="dxa"/>
        </w:trPr>
        <w:tc>
          <w:tcPr>
            <w:tcW w:w="0" w:type="auto"/>
            <w:vAlign w:val="center"/>
            <w:hideMark/>
          </w:tcPr>
          <w:p w14:paraId="1321EEDD"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Event Trigger System</w:t>
            </w:r>
          </w:p>
        </w:tc>
        <w:tc>
          <w:tcPr>
            <w:tcW w:w="0" w:type="auto"/>
            <w:vAlign w:val="center"/>
            <w:hideMark/>
          </w:tcPr>
          <w:p w14:paraId="17D5601E"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Activates scripted effects and outcomes</w:t>
            </w:r>
          </w:p>
        </w:tc>
      </w:tr>
      <w:tr w:rsidR="008A318D" w:rsidRPr="008A318D" w14:paraId="716A848F" w14:textId="77777777">
        <w:trPr>
          <w:tblCellSpacing w:w="15" w:type="dxa"/>
        </w:trPr>
        <w:tc>
          <w:tcPr>
            <w:tcW w:w="0" w:type="auto"/>
            <w:vAlign w:val="center"/>
            <w:hideMark/>
          </w:tcPr>
          <w:p w14:paraId="5B264A72"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Save/Load System</w:t>
            </w:r>
          </w:p>
        </w:tc>
        <w:tc>
          <w:tcPr>
            <w:tcW w:w="0" w:type="auto"/>
            <w:vAlign w:val="center"/>
            <w:hideMark/>
          </w:tcPr>
          <w:p w14:paraId="6702CC75"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Stores and restores game state</w:t>
            </w:r>
          </w:p>
        </w:tc>
      </w:tr>
      <w:tr w:rsidR="008A318D" w:rsidRPr="008A318D" w14:paraId="143F5406" w14:textId="77777777">
        <w:trPr>
          <w:tblCellSpacing w:w="15" w:type="dxa"/>
        </w:trPr>
        <w:tc>
          <w:tcPr>
            <w:tcW w:w="0" w:type="auto"/>
            <w:vAlign w:val="center"/>
            <w:hideMark/>
          </w:tcPr>
          <w:p w14:paraId="1E6C5CE9"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Dialogue System</w:t>
            </w:r>
          </w:p>
        </w:tc>
        <w:tc>
          <w:tcPr>
            <w:tcW w:w="0" w:type="auto"/>
            <w:vAlign w:val="center"/>
            <w:hideMark/>
          </w:tcPr>
          <w:p w14:paraId="3E350CF8"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Displays character dialogue</w:t>
            </w:r>
          </w:p>
        </w:tc>
      </w:tr>
      <w:tr w:rsidR="008A318D" w:rsidRPr="008A318D" w14:paraId="77F40306" w14:textId="77777777">
        <w:trPr>
          <w:tblCellSpacing w:w="15" w:type="dxa"/>
        </w:trPr>
        <w:tc>
          <w:tcPr>
            <w:tcW w:w="0" w:type="auto"/>
            <w:vAlign w:val="center"/>
            <w:hideMark/>
          </w:tcPr>
          <w:p w14:paraId="5C871A0F"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State Tracking</w:t>
            </w:r>
          </w:p>
        </w:tc>
        <w:tc>
          <w:tcPr>
            <w:tcW w:w="0" w:type="auto"/>
            <w:vAlign w:val="center"/>
            <w:hideMark/>
          </w:tcPr>
          <w:p w14:paraId="45FF8DE9"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Tracks variables, flags, quest progress, and turn counts</w:t>
            </w:r>
          </w:p>
        </w:tc>
      </w:tr>
      <w:tr w:rsidR="008A318D" w:rsidRPr="008A318D" w14:paraId="7D3D3E06" w14:textId="77777777">
        <w:trPr>
          <w:tblCellSpacing w:w="15" w:type="dxa"/>
        </w:trPr>
        <w:tc>
          <w:tcPr>
            <w:tcW w:w="0" w:type="auto"/>
            <w:vAlign w:val="center"/>
            <w:hideMark/>
          </w:tcPr>
          <w:p w14:paraId="67250626"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Error Handling</w:t>
            </w:r>
          </w:p>
        </w:tc>
        <w:tc>
          <w:tcPr>
            <w:tcW w:w="0" w:type="auto"/>
            <w:vAlign w:val="center"/>
            <w:hideMark/>
          </w:tcPr>
          <w:p w14:paraId="1269BB25"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Handles missing or invalid data safely</w:t>
            </w:r>
          </w:p>
        </w:tc>
      </w:tr>
      <w:tr w:rsidR="008A318D" w:rsidRPr="008A318D" w14:paraId="3609F4A8" w14:textId="77777777">
        <w:trPr>
          <w:tblCellSpacing w:w="15" w:type="dxa"/>
        </w:trPr>
        <w:tc>
          <w:tcPr>
            <w:tcW w:w="0" w:type="auto"/>
            <w:vAlign w:val="center"/>
            <w:hideMark/>
          </w:tcPr>
          <w:p w14:paraId="3181663D"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UI/Display Formatting</w:t>
            </w:r>
          </w:p>
        </w:tc>
        <w:tc>
          <w:tcPr>
            <w:tcW w:w="0" w:type="auto"/>
            <w:vAlign w:val="center"/>
            <w:hideMark/>
          </w:tcPr>
          <w:p w14:paraId="4C3C07F4"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Displays text and prompts consistently</w:t>
            </w:r>
          </w:p>
        </w:tc>
      </w:tr>
    </w:tbl>
    <w:p w14:paraId="36FBA2C7" w14:textId="77777777" w:rsidR="008A318D" w:rsidRPr="008A318D" w:rsidRDefault="00000000" w:rsidP="008A318D">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3DEDF10F">
          <v:rect id="_x0000_i1032" style="width:0;height:1.5pt" o:hralign="center" o:hrstd="t" o:hr="t" fillcolor="#a0a0a0" stroked="f"/>
        </w:pict>
      </w:r>
    </w:p>
    <w:p w14:paraId="6EA08CA6" w14:textId="77777777" w:rsidR="008A318D" w:rsidRPr="008A318D" w:rsidRDefault="008A318D" w:rsidP="008A318D">
      <w:pPr>
        <w:pStyle w:val="Heading2"/>
        <w:rPr>
          <w:rFonts w:eastAsia="Times New Roman"/>
          <w:lang w:eastAsia="en-CA"/>
        </w:rPr>
      </w:pPr>
      <w:r w:rsidRPr="008A318D">
        <w:rPr>
          <w:rFonts w:eastAsia="Times New Roman"/>
          <w:lang w:eastAsia="en-CA"/>
        </w:rPr>
        <w:lastRenderedPageBreak/>
        <w:t>Game Data Responsibilities</w:t>
      </w:r>
    </w:p>
    <w:p w14:paraId="2040ACC6"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following elements should be stored in external data files and remain replaceable between games: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5121"/>
      </w:tblGrid>
      <w:tr w:rsidR="008A318D" w:rsidRPr="008A318D" w14:paraId="3B891973" w14:textId="77777777">
        <w:trPr>
          <w:tblHeader/>
          <w:tblCellSpacing w:w="15" w:type="dxa"/>
        </w:trPr>
        <w:tc>
          <w:tcPr>
            <w:tcW w:w="0" w:type="auto"/>
            <w:vAlign w:val="center"/>
            <w:hideMark/>
          </w:tcPr>
          <w:p w14:paraId="6C30F421" w14:textId="77777777" w:rsidR="008A318D" w:rsidRPr="008A318D" w:rsidRDefault="008A318D" w:rsidP="008A318D">
            <w:pPr>
              <w:spacing w:after="0" w:line="240" w:lineRule="auto"/>
              <w:jc w:val="center"/>
              <w:rPr>
                <w:rFonts w:ascii="Times New Roman" w:eastAsia="Times New Roman" w:hAnsi="Times New Roman" w:cs="Times New Roman"/>
                <w:b/>
                <w:bCs/>
                <w:kern w:val="0"/>
                <w:lang w:eastAsia="en-CA"/>
                <w14:ligatures w14:val="none"/>
              </w:rPr>
            </w:pPr>
            <w:r w:rsidRPr="008A318D">
              <w:rPr>
                <w:rFonts w:ascii="Times New Roman" w:eastAsia="Times New Roman" w:hAnsi="Times New Roman" w:cs="Times New Roman"/>
                <w:b/>
                <w:bCs/>
                <w:kern w:val="0"/>
                <w:lang w:eastAsia="en-CA"/>
                <w14:ligatures w14:val="none"/>
              </w:rPr>
              <w:t>Game Data Element</w:t>
            </w:r>
          </w:p>
        </w:tc>
        <w:tc>
          <w:tcPr>
            <w:tcW w:w="0" w:type="auto"/>
            <w:vAlign w:val="center"/>
            <w:hideMark/>
          </w:tcPr>
          <w:p w14:paraId="2D128BC7" w14:textId="77777777" w:rsidR="008A318D" w:rsidRPr="008A318D" w:rsidRDefault="008A318D" w:rsidP="008A318D">
            <w:pPr>
              <w:spacing w:after="0" w:line="240" w:lineRule="auto"/>
              <w:jc w:val="center"/>
              <w:rPr>
                <w:rFonts w:ascii="Times New Roman" w:eastAsia="Times New Roman" w:hAnsi="Times New Roman" w:cs="Times New Roman"/>
                <w:b/>
                <w:bCs/>
                <w:kern w:val="0"/>
                <w:lang w:eastAsia="en-CA"/>
                <w14:ligatures w14:val="none"/>
              </w:rPr>
            </w:pPr>
            <w:r w:rsidRPr="008A318D">
              <w:rPr>
                <w:rFonts w:ascii="Times New Roman" w:eastAsia="Times New Roman" w:hAnsi="Times New Roman" w:cs="Times New Roman"/>
                <w:b/>
                <w:bCs/>
                <w:kern w:val="0"/>
                <w:lang w:eastAsia="en-CA"/>
                <w14:ligatures w14:val="none"/>
              </w:rPr>
              <w:t>Examples</w:t>
            </w:r>
          </w:p>
        </w:tc>
      </w:tr>
      <w:tr w:rsidR="008A318D" w:rsidRPr="008A318D" w14:paraId="4439B369" w14:textId="77777777">
        <w:trPr>
          <w:tblCellSpacing w:w="15" w:type="dxa"/>
        </w:trPr>
        <w:tc>
          <w:tcPr>
            <w:tcW w:w="0" w:type="auto"/>
            <w:vAlign w:val="center"/>
            <w:hideMark/>
          </w:tcPr>
          <w:p w14:paraId="15A2278C"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Location Names</w:t>
            </w:r>
          </w:p>
        </w:tc>
        <w:tc>
          <w:tcPr>
            <w:tcW w:w="0" w:type="auto"/>
            <w:vAlign w:val="center"/>
            <w:hideMark/>
          </w:tcPr>
          <w:p w14:paraId="08D3E660"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Woods”, “Bridge of Shadows”, “Cargo Bay 7”</w:t>
            </w:r>
          </w:p>
        </w:tc>
      </w:tr>
      <w:tr w:rsidR="008A318D" w:rsidRPr="008A318D" w14:paraId="78CCBA43" w14:textId="77777777">
        <w:trPr>
          <w:tblCellSpacing w:w="15" w:type="dxa"/>
        </w:trPr>
        <w:tc>
          <w:tcPr>
            <w:tcW w:w="0" w:type="auto"/>
            <w:vAlign w:val="center"/>
            <w:hideMark/>
          </w:tcPr>
          <w:p w14:paraId="74A4A85F"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Location Descriptions</w:t>
            </w:r>
          </w:p>
        </w:tc>
        <w:tc>
          <w:tcPr>
            <w:tcW w:w="0" w:type="auto"/>
            <w:vAlign w:val="center"/>
            <w:hideMark/>
          </w:tcPr>
          <w:p w14:paraId="6BDC2D8F"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Story text and environmental descriptions</w:t>
            </w:r>
          </w:p>
        </w:tc>
      </w:tr>
      <w:tr w:rsidR="008A318D" w:rsidRPr="008A318D" w14:paraId="5DEBFE3F" w14:textId="77777777">
        <w:trPr>
          <w:tblCellSpacing w:w="15" w:type="dxa"/>
        </w:trPr>
        <w:tc>
          <w:tcPr>
            <w:tcW w:w="0" w:type="auto"/>
            <w:vAlign w:val="center"/>
            <w:hideMark/>
          </w:tcPr>
          <w:p w14:paraId="61128B28"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Characters</w:t>
            </w:r>
          </w:p>
        </w:tc>
        <w:tc>
          <w:tcPr>
            <w:tcW w:w="0" w:type="auto"/>
            <w:vAlign w:val="center"/>
            <w:hideMark/>
          </w:tcPr>
          <w:p w14:paraId="1F717040"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NPCs, enemies, companions</w:t>
            </w:r>
          </w:p>
        </w:tc>
      </w:tr>
      <w:tr w:rsidR="008A318D" w:rsidRPr="008A318D" w14:paraId="01FB2AC4" w14:textId="77777777">
        <w:trPr>
          <w:tblCellSpacing w:w="15" w:type="dxa"/>
        </w:trPr>
        <w:tc>
          <w:tcPr>
            <w:tcW w:w="0" w:type="auto"/>
            <w:vAlign w:val="center"/>
            <w:hideMark/>
          </w:tcPr>
          <w:p w14:paraId="41859D2A"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Dialogue</w:t>
            </w:r>
          </w:p>
        </w:tc>
        <w:tc>
          <w:tcPr>
            <w:tcW w:w="0" w:type="auto"/>
            <w:vAlign w:val="center"/>
            <w:hideMark/>
          </w:tcPr>
          <w:p w14:paraId="3DEB2BC6"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Conversations and hints</w:t>
            </w:r>
          </w:p>
        </w:tc>
      </w:tr>
      <w:tr w:rsidR="008A318D" w:rsidRPr="008A318D" w14:paraId="270702AD" w14:textId="77777777">
        <w:trPr>
          <w:tblCellSpacing w:w="15" w:type="dxa"/>
        </w:trPr>
        <w:tc>
          <w:tcPr>
            <w:tcW w:w="0" w:type="auto"/>
            <w:vAlign w:val="center"/>
            <w:hideMark/>
          </w:tcPr>
          <w:p w14:paraId="1BA460E5"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Items</w:t>
            </w:r>
          </w:p>
        </w:tc>
        <w:tc>
          <w:tcPr>
            <w:tcW w:w="0" w:type="auto"/>
            <w:vAlign w:val="center"/>
            <w:hideMark/>
          </w:tcPr>
          <w:p w14:paraId="0C25F3CF"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Weapons, tools, quest objects</w:t>
            </w:r>
          </w:p>
        </w:tc>
      </w:tr>
      <w:tr w:rsidR="008A318D" w:rsidRPr="008A318D" w14:paraId="6C92EA16" w14:textId="77777777">
        <w:trPr>
          <w:tblCellSpacing w:w="15" w:type="dxa"/>
        </w:trPr>
        <w:tc>
          <w:tcPr>
            <w:tcW w:w="0" w:type="auto"/>
            <w:vAlign w:val="center"/>
            <w:hideMark/>
          </w:tcPr>
          <w:p w14:paraId="52FE5C58"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Item Properties</w:t>
            </w:r>
          </w:p>
        </w:tc>
        <w:tc>
          <w:tcPr>
            <w:tcW w:w="0" w:type="auto"/>
            <w:vAlign w:val="center"/>
            <w:hideMark/>
          </w:tcPr>
          <w:p w14:paraId="03299056"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Weight, value, special uses</w:t>
            </w:r>
          </w:p>
        </w:tc>
      </w:tr>
      <w:tr w:rsidR="008A318D" w:rsidRPr="008A318D" w14:paraId="1AD00E9E" w14:textId="77777777">
        <w:trPr>
          <w:tblCellSpacing w:w="15" w:type="dxa"/>
        </w:trPr>
        <w:tc>
          <w:tcPr>
            <w:tcW w:w="0" w:type="auto"/>
            <w:vAlign w:val="center"/>
            <w:hideMark/>
          </w:tcPr>
          <w:p w14:paraId="5B2B4CB2"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Quests</w:t>
            </w:r>
          </w:p>
        </w:tc>
        <w:tc>
          <w:tcPr>
            <w:tcW w:w="0" w:type="auto"/>
            <w:vAlign w:val="center"/>
            <w:hideMark/>
          </w:tcPr>
          <w:p w14:paraId="272A3F6D"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Objectives and progression</w:t>
            </w:r>
          </w:p>
        </w:tc>
      </w:tr>
      <w:tr w:rsidR="008A318D" w:rsidRPr="008A318D" w14:paraId="34C11D73" w14:textId="77777777">
        <w:trPr>
          <w:tblCellSpacing w:w="15" w:type="dxa"/>
        </w:trPr>
        <w:tc>
          <w:tcPr>
            <w:tcW w:w="0" w:type="auto"/>
            <w:vAlign w:val="center"/>
            <w:hideMark/>
          </w:tcPr>
          <w:p w14:paraId="3ACD8AF5"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Win/Lose Conditions</w:t>
            </w:r>
          </w:p>
        </w:tc>
        <w:tc>
          <w:tcPr>
            <w:tcW w:w="0" w:type="auto"/>
            <w:vAlign w:val="center"/>
            <w:hideMark/>
          </w:tcPr>
          <w:p w14:paraId="7A589E62"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Story-specific endings</w:t>
            </w:r>
          </w:p>
        </w:tc>
      </w:tr>
      <w:tr w:rsidR="008A318D" w:rsidRPr="008A318D" w14:paraId="1673F733" w14:textId="77777777">
        <w:trPr>
          <w:tblCellSpacing w:w="15" w:type="dxa"/>
        </w:trPr>
        <w:tc>
          <w:tcPr>
            <w:tcW w:w="0" w:type="auto"/>
            <w:vAlign w:val="center"/>
            <w:hideMark/>
          </w:tcPr>
          <w:p w14:paraId="6F938464"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Puzzle Logic</w:t>
            </w:r>
          </w:p>
        </w:tc>
        <w:tc>
          <w:tcPr>
            <w:tcW w:w="0" w:type="auto"/>
            <w:vAlign w:val="center"/>
            <w:hideMark/>
          </w:tcPr>
          <w:p w14:paraId="094AD257"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Puzzle requirements and outcomes</w:t>
            </w:r>
          </w:p>
        </w:tc>
      </w:tr>
      <w:tr w:rsidR="008A318D" w:rsidRPr="008A318D" w14:paraId="03165C1A" w14:textId="77777777">
        <w:trPr>
          <w:tblCellSpacing w:w="15" w:type="dxa"/>
        </w:trPr>
        <w:tc>
          <w:tcPr>
            <w:tcW w:w="0" w:type="auto"/>
            <w:vAlign w:val="center"/>
            <w:hideMark/>
          </w:tcPr>
          <w:p w14:paraId="79DF1DB7"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Command Synonyms</w:t>
            </w:r>
          </w:p>
        </w:tc>
        <w:tc>
          <w:tcPr>
            <w:tcW w:w="0" w:type="auto"/>
            <w:vAlign w:val="center"/>
            <w:hideMark/>
          </w:tcPr>
          <w:p w14:paraId="7F83EC8A"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“take”, “grab”, “pick up”</w:t>
            </w:r>
          </w:p>
        </w:tc>
      </w:tr>
      <w:tr w:rsidR="008A318D" w:rsidRPr="008A318D" w14:paraId="113579A4" w14:textId="77777777">
        <w:trPr>
          <w:tblCellSpacing w:w="15" w:type="dxa"/>
        </w:trPr>
        <w:tc>
          <w:tcPr>
            <w:tcW w:w="0" w:type="auto"/>
            <w:vAlign w:val="center"/>
            <w:hideMark/>
          </w:tcPr>
          <w:p w14:paraId="0BD80F90"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Messages</w:t>
            </w:r>
          </w:p>
        </w:tc>
        <w:tc>
          <w:tcPr>
            <w:tcW w:w="0" w:type="auto"/>
            <w:vAlign w:val="center"/>
            <w:hideMark/>
          </w:tcPr>
          <w:p w14:paraId="7AD9D10B"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Flavor text and feedback</w:t>
            </w:r>
          </w:p>
        </w:tc>
      </w:tr>
      <w:tr w:rsidR="008A318D" w:rsidRPr="008A318D" w14:paraId="3C640080" w14:textId="77777777">
        <w:trPr>
          <w:tblCellSpacing w:w="15" w:type="dxa"/>
        </w:trPr>
        <w:tc>
          <w:tcPr>
            <w:tcW w:w="0" w:type="auto"/>
            <w:vAlign w:val="center"/>
            <w:hideMark/>
          </w:tcPr>
          <w:p w14:paraId="4B884D70"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Random Events</w:t>
            </w:r>
          </w:p>
        </w:tc>
        <w:tc>
          <w:tcPr>
            <w:tcW w:w="0" w:type="auto"/>
            <w:vAlign w:val="center"/>
            <w:hideMark/>
          </w:tcPr>
          <w:p w14:paraId="470F98C1"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Encounters and scripted events</w:t>
            </w:r>
          </w:p>
        </w:tc>
      </w:tr>
      <w:tr w:rsidR="008A318D" w:rsidRPr="008A318D" w14:paraId="52C67842" w14:textId="77777777">
        <w:trPr>
          <w:tblCellSpacing w:w="15" w:type="dxa"/>
        </w:trPr>
        <w:tc>
          <w:tcPr>
            <w:tcW w:w="0" w:type="auto"/>
            <w:vAlign w:val="center"/>
            <w:hideMark/>
          </w:tcPr>
          <w:p w14:paraId="637406EA"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Story Variables</w:t>
            </w:r>
          </w:p>
        </w:tc>
        <w:tc>
          <w:tcPr>
            <w:tcW w:w="0" w:type="auto"/>
            <w:vAlign w:val="center"/>
            <w:hideMark/>
          </w:tcPr>
          <w:p w14:paraId="753A25BB"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Reputation, morality, faction status, etc.</w:t>
            </w:r>
          </w:p>
        </w:tc>
      </w:tr>
    </w:tbl>
    <w:p w14:paraId="23006999" w14:textId="77777777" w:rsidR="008A318D" w:rsidRPr="008A318D" w:rsidRDefault="00000000" w:rsidP="008A318D">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6C45AEFA">
          <v:rect id="_x0000_i1033" style="width:0;height:1.5pt" o:hralign="center" o:hrstd="t" o:hr="t" fillcolor="#a0a0a0" stroked="f"/>
        </w:pict>
      </w:r>
    </w:p>
    <w:p w14:paraId="61DFE274" w14:textId="77777777" w:rsidR="008A318D" w:rsidRPr="008A318D" w:rsidRDefault="008A318D" w:rsidP="008A318D">
      <w:pPr>
        <w:pStyle w:val="Heading2"/>
        <w:rPr>
          <w:rFonts w:eastAsia="Times New Roman"/>
          <w:lang w:eastAsia="en-CA"/>
        </w:rPr>
      </w:pPr>
      <w:r w:rsidRPr="008A318D">
        <w:rPr>
          <w:rFonts w:eastAsia="Times New Roman"/>
          <w:lang w:eastAsia="en-CA"/>
        </w:rPr>
        <w:t>Current Areas of Tight Coupling</w:t>
      </w:r>
    </w:p>
    <w:p w14:paraId="64FF6E1B"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current prototype still contains several areas where engine logic is too closely tied to the Alice in Wonderland game implementation.</w:t>
      </w:r>
    </w:p>
    <w:p w14:paraId="362FE637"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These areas are priorities for future refactoring.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7"/>
        <w:gridCol w:w="4203"/>
      </w:tblGrid>
      <w:tr w:rsidR="008A318D" w:rsidRPr="008A318D" w14:paraId="6B90626E" w14:textId="77777777">
        <w:trPr>
          <w:tblHeader/>
          <w:tblCellSpacing w:w="15" w:type="dxa"/>
        </w:trPr>
        <w:tc>
          <w:tcPr>
            <w:tcW w:w="0" w:type="auto"/>
            <w:vAlign w:val="center"/>
            <w:hideMark/>
          </w:tcPr>
          <w:p w14:paraId="669F8EBD" w14:textId="77777777" w:rsidR="008A318D" w:rsidRPr="008A318D" w:rsidRDefault="008A318D" w:rsidP="008A318D">
            <w:pPr>
              <w:spacing w:after="0" w:line="240" w:lineRule="auto"/>
              <w:jc w:val="center"/>
              <w:rPr>
                <w:rFonts w:ascii="Times New Roman" w:eastAsia="Times New Roman" w:hAnsi="Times New Roman" w:cs="Times New Roman"/>
                <w:b/>
                <w:bCs/>
                <w:kern w:val="0"/>
                <w:lang w:eastAsia="en-CA"/>
                <w14:ligatures w14:val="none"/>
              </w:rPr>
            </w:pPr>
            <w:r w:rsidRPr="008A318D">
              <w:rPr>
                <w:rFonts w:ascii="Times New Roman" w:eastAsia="Times New Roman" w:hAnsi="Times New Roman" w:cs="Times New Roman"/>
                <w:b/>
                <w:bCs/>
                <w:kern w:val="0"/>
                <w:lang w:eastAsia="en-CA"/>
                <w14:ligatures w14:val="none"/>
              </w:rPr>
              <w:t>Current Issue</w:t>
            </w:r>
          </w:p>
        </w:tc>
        <w:tc>
          <w:tcPr>
            <w:tcW w:w="0" w:type="auto"/>
            <w:vAlign w:val="center"/>
            <w:hideMark/>
          </w:tcPr>
          <w:p w14:paraId="1233E2CC" w14:textId="77777777" w:rsidR="008A318D" w:rsidRPr="008A318D" w:rsidRDefault="008A318D" w:rsidP="008A318D">
            <w:pPr>
              <w:spacing w:after="0" w:line="240" w:lineRule="auto"/>
              <w:jc w:val="center"/>
              <w:rPr>
                <w:rFonts w:ascii="Times New Roman" w:eastAsia="Times New Roman" w:hAnsi="Times New Roman" w:cs="Times New Roman"/>
                <w:b/>
                <w:bCs/>
                <w:kern w:val="0"/>
                <w:lang w:eastAsia="en-CA"/>
                <w14:ligatures w14:val="none"/>
              </w:rPr>
            </w:pPr>
            <w:r w:rsidRPr="008A318D">
              <w:rPr>
                <w:rFonts w:ascii="Times New Roman" w:eastAsia="Times New Roman" w:hAnsi="Times New Roman" w:cs="Times New Roman"/>
                <w:b/>
                <w:bCs/>
                <w:kern w:val="0"/>
                <w:lang w:eastAsia="en-CA"/>
                <w14:ligatures w14:val="none"/>
              </w:rPr>
              <w:t>Refactoring Goal</w:t>
            </w:r>
          </w:p>
        </w:tc>
      </w:tr>
      <w:tr w:rsidR="008A318D" w:rsidRPr="008A318D" w14:paraId="08A2313D" w14:textId="77777777">
        <w:trPr>
          <w:tblCellSpacing w:w="15" w:type="dxa"/>
        </w:trPr>
        <w:tc>
          <w:tcPr>
            <w:tcW w:w="0" w:type="auto"/>
            <w:vAlign w:val="center"/>
            <w:hideMark/>
          </w:tcPr>
          <w:p w14:paraId="1D1D0A41"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Action class contains story-specific logic</w:t>
            </w:r>
          </w:p>
        </w:tc>
        <w:tc>
          <w:tcPr>
            <w:tcW w:w="0" w:type="auto"/>
            <w:vAlign w:val="center"/>
            <w:hideMark/>
          </w:tcPr>
          <w:p w14:paraId="7E1F0F7D"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Replace with generic condition/effect systems</w:t>
            </w:r>
          </w:p>
        </w:tc>
      </w:tr>
      <w:tr w:rsidR="008A318D" w:rsidRPr="008A318D" w14:paraId="4D25978B" w14:textId="77777777">
        <w:trPr>
          <w:tblCellSpacing w:w="15" w:type="dxa"/>
        </w:trPr>
        <w:tc>
          <w:tcPr>
            <w:tcW w:w="0" w:type="auto"/>
            <w:vAlign w:val="center"/>
            <w:hideMark/>
          </w:tcPr>
          <w:p w14:paraId="5147AA54"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Victory conditions partially hard-coded</w:t>
            </w:r>
          </w:p>
        </w:tc>
        <w:tc>
          <w:tcPr>
            <w:tcW w:w="0" w:type="auto"/>
            <w:vAlign w:val="center"/>
            <w:hideMark/>
          </w:tcPr>
          <w:p w14:paraId="455E490F"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Move to data-driven quest definitions</w:t>
            </w:r>
          </w:p>
        </w:tc>
      </w:tr>
      <w:tr w:rsidR="008A318D" w:rsidRPr="008A318D" w14:paraId="01BCF0CD" w14:textId="77777777">
        <w:trPr>
          <w:tblCellSpacing w:w="15" w:type="dxa"/>
        </w:trPr>
        <w:tc>
          <w:tcPr>
            <w:tcW w:w="0" w:type="auto"/>
            <w:vAlign w:val="center"/>
            <w:hideMark/>
          </w:tcPr>
          <w:p w14:paraId="36339A32"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Some item interactions are custom-coded</w:t>
            </w:r>
          </w:p>
        </w:tc>
        <w:tc>
          <w:tcPr>
            <w:tcW w:w="0" w:type="auto"/>
            <w:vAlign w:val="center"/>
            <w:hideMark/>
          </w:tcPr>
          <w:p w14:paraId="74AF3CD0"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Generalize item interaction rules</w:t>
            </w:r>
          </w:p>
        </w:tc>
      </w:tr>
      <w:tr w:rsidR="008A318D" w:rsidRPr="008A318D" w14:paraId="10CEFA5C" w14:textId="77777777">
        <w:trPr>
          <w:tblCellSpacing w:w="15" w:type="dxa"/>
        </w:trPr>
        <w:tc>
          <w:tcPr>
            <w:tcW w:w="0" w:type="auto"/>
            <w:vAlign w:val="center"/>
            <w:hideMark/>
          </w:tcPr>
          <w:p w14:paraId="486E980D"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Special puzzle behavior implemented directly in methods</w:t>
            </w:r>
          </w:p>
        </w:tc>
        <w:tc>
          <w:tcPr>
            <w:tcW w:w="0" w:type="auto"/>
            <w:vAlign w:val="center"/>
            <w:hideMark/>
          </w:tcPr>
          <w:p w14:paraId="55CC11AD"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Store puzzle logic in external data</w:t>
            </w:r>
          </w:p>
        </w:tc>
      </w:tr>
      <w:tr w:rsidR="008A318D" w:rsidRPr="008A318D" w14:paraId="1831603D" w14:textId="77777777">
        <w:trPr>
          <w:tblCellSpacing w:w="15" w:type="dxa"/>
        </w:trPr>
        <w:tc>
          <w:tcPr>
            <w:tcW w:w="0" w:type="auto"/>
            <w:vAlign w:val="center"/>
            <w:hideMark/>
          </w:tcPr>
          <w:p w14:paraId="6F674D19"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Character-specific behavior tied to Java methods</w:t>
            </w:r>
          </w:p>
        </w:tc>
        <w:tc>
          <w:tcPr>
            <w:tcW w:w="0" w:type="auto"/>
            <w:vAlign w:val="center"/>
            <w:hideMark/>
          </w:tcPr>
          <w:p w14:paraId="6905A254" w14:textId="77777777" w:rsidR="008A318D" w:rsidRPr="008A318D" w:rsidRDefault="008A318D" w:rsidP="008A318D">
            <w:pPr>
              <w:spacing w:after="0"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Create generic NPC interaction systems</w:t>
            </w:r>
          </w:p>
        </w:tc>
      </w:tr>
    </w:tbl>
    <w:p w14:paraId="3945B0F8" w14:textId="77777777" w:rsidR="008A318D" w:rsidRPr="008A318D" w:rsidRDefault="00000000" w:rsidP="008A318D">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4856A78D">
          <v:rect id="_x0000_i1034" style="width:0;height:1.5pt" o:hralign="center" o:hrstd="t" o:hr="t" fillcolor="#a0a0a0" stroked="f"/>
        </w:pict>
      </w:r>
    </w:p>
    <w:p w14:paraId="241715AB" w14:textId="77777777" w:rsidR="00BB461D" w:rsidRDefault="00BB461D">
      <w:pPr>
        <w:rPr>
          <w:rFonts w:asciiTheme="majorHAnsi" w:eastAsia="Times New Roman" w:hAnsiTheme="majorHAnsi" w:cstheme="majorBidi"/>
          <w:color w:val="0F4761" w:themeColor="accent1" w:themeShade="BF"/>
          <w:sz w:val="32"/>
          <w:szCs w:val="32"/>
          <w:lang w:eastAsia="en-CA"/>
        </w:rPr>
      </w:pPr>
      <w:r>
        <w:rPr>
          <w:rFonts w:eastAsia="Times New Roman"/>
          <w:lang w:eastAsia="en-CA"/>
        </w:rPr>
        <w:br w:type="page"/>
      </w:r>
    </w:p>
    <w:p w14:paraId="41A2E566" w14:textId="15D19392" w:rsidR="008A318D" w:rsidRPr="008A318D" w:rsidRDefault="008A318D" w:rsidP="008A318D">
      <w:pPr>
        <w:pStyle w:val="Heading2"/>
        <w:rPr>
          <w:rFonts w:eastAsia="Times New Roman"/>
          <w:lang w:eastAsia="en-CA"/>
        </w:rPr>
      </w:pPr>
      <w:r w:rsidRPr="008A318D">
        <w:rPr>
          <w:rFonts w:eastAsia="Times New Roman"/>
          <w:lang w:eastAsia="en-CA"/>
        </w:rPr>
        <w:lastRenderedPageBreak/>
        <w:t>Modularity Goals</w:t>
      </w:r>
    </w:p>
    <w:p w14:paraId="21474296"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engine should eventually support:</w:t>
      </w:r>
    </w:p>
    <w:p w14:paraId="45D247BD" w14:textId="77777777" w:rsidR="008A318D" w:rsidRPr="008A318D" w:rsidRDefault="008A318D" w:rsidP="008A318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Running entirely different games without recompiling code</w:t>
      </w:r>
    </w:p>
    <w:p w14:paraId="2F16EFEF" w14:textId="77777777" w:rsidR="008A318D" w:rsidRPr="008A318D" w:rsidRDefault="008A318D" w:rsidP="008A318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Adding new locations and quests only through data files</w:t>
      </w:r>
    </w:p>
    <w:p w14:paraId="1DFF683C" w14:textId="77777777" w:rsidR="008A318D" w:rsidRPr="008A318D" w:rsidRDefault="008A318D" w:rsidP="008A318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Expanding actions without rewriting core systems</w:t>
      </w:r>
    </w:p>
    <w:p w14:paraId="6A4E996A" w14:textId="77777777" w:rsidR="008A318D" w:rsidRPr="008A318D" w:rsidRDefault="008A318D" w:rsidP="008A318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Creating branching narratives</w:t>
      </w:r>
    </w:p>
    <w:p w14:paraId="64606C9E" w14:textId="77777777" w:rsidR="008A318D" w:rsidRPr="008A318D" w:rsidRDefault="008A318D" w:rsidP="008A318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Supporting multiple game genres</w:t>
      </w:r>
    </w:p>
    <w:p w14:paraId="6233E5ED" w14:textId="77777777" w:rsidR="008A318D" w:rsidRPr="008A318D" w:rsidRDefault="008A318D" w:rsidP="008A318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Supporting future GUI implementations</w:t>
      </w:r>
    </w:p>
    <w:p w14:paraId="7C08B0F3" w14:textId="77777777" w:rsidR="008A318D" w:rsidRPr="008A318D" w:rsidRDefault="008A318D" w:rsidP="008A318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Allowing external users to create custom games</w:t>
      </w:r>
    </w:p>
    <w:p w14:paraId="74796424" w14:textId="77777777" w:rsidR="008A318D" w:rsidRPr="008A318D" w:rsidRDefault="00000000" w:rsidP="008A318D">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3F66BA71">
          <v:rect id="_x0000_i1035" style="width:0;height:1.5pt" o:hralign="center" o:hrstd="t" o:hr="t" fillcolor="#a0a0a0" stroked="f"/>
        </w:pict>
      </w:r>
    </w:p>
    <w:p w14:paraId="7003C1AB" w14:textId="77777777" w:rsidR="008A318D" w:rsidRPr="008A318D" w:rsidRDefault="008A318D" w:rsidP="008A318D">
      <w:pPr>
        <w:pStyle w:val="Heading2"/>
        <w:rPr>
          <w:rFonts w:eastAsia="Times New Roman"/>
          <w:lang w:eastAsia="en-CA"/>
        </w:rPr>
      </w:pPr>
      <w:r w:rsidRPr="008A318D">
        <w:rPr>
          <w:rFonts w:eastAsia="Times New Roman"/>
          <w:lang w:eastAsia="en-CA"/>
        </w:rPr>
        <w:t>Design Philosophy</w:t>
      </w:r>
    </w:p>
    <w:p w14:paraId="5B29C26B"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The engine is intended to follow a data-driven architecture wherever practical.</w:t>
      </w:r>
    </w:p>
    <w:p w14:paraId="6C14621A"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General gameplay systems should be implemented in Java, while story content and game rules should be defined through configurable external data.</w:t>
      </w:r>
    </w:p>
    <w:p w14:paraId="65047A7A"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Future development decisions should favor:</w:t>
      </w:r>
    </w:p>
    <w:p w14:paraId="77DB7E0C" w14:textId="77777777" w:rsidR="008A318D" w:rsidRPr="008A318D" w:rsidRDefault="008A318D" w:rsidP="008A318D">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Reusability</w:t>
      </w:r>
    </w:p>
    <w:p w14:paraId="3A7F897F" w14:textId="77777777" w:rsidR="008A318D" w:rsidRPr="008A318D" w:rsidRDefault="008A318D" w:rsidP="008A318D">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Separation of concerns</w:t>
      </w:r>
    </w:p>
    <w:p w14:paraId="49CA9FC8" w14:textId="77777777" w:rsidR="008A318D" w:rsidRPr="008A318D" w:rsidRDefault="008A318D" w:rsidP="008A318D">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Maintainability</w:t>
      </w:r>
    </w:p>
    <w:p w14:paraId="7D60A2E7" w14:textId="77777777" w:rsidR="008A318D" w:rsidRPr="008A318D" w:rsidRDefault="008A318D" w:rsidP="008A318D">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Scalability</w:t>
      </w:r>
    </w:p>
    <w:p w14:paraId="7F5683A8" w14:textId="77777777" w:rsidR="008A318D" w:rsidRPr="008A318D" w:rsidRDefault="008A318D" w:rsidP="008A318D">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Clear system boundaries</w:t>
      </w:r>
    </w:p>
    <w:p w14:paraId="3505BB18"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Whenever new functionality is added, the following question should be asked:</w:t>
      </w:r>
    </w:p>
    <w:p w14:paraId="37E75352" w14:textId="77777777" w:rsidR="008A318D" w:rsidRPr="008A318D" w:rsidRDefault="008A318D" w:rsidP="008A318D">
      <w:pPr>
        <w:spacing w:before="100" w:beforeAutospacing="1" w:after="100" w:afterAutospacing="1" w:line="240" w:lineRule="auto"/>
        <w:rPr>
          <w:rFonts w:ascii="Times New Roman" w:eastAsia="Times New Roman" w:hAnsi="Times New Roman" w:cs="Times New Roman"/>
          <w:kern w:val="0"/>
          <w:lang w:eastAsia="en-CA"/>
          <w14:ligatures w14:val="none"/>
        </w:rPr>
      </w:pPr>
      <w:r w:rsidRPr="008A318D">
        <w:rPr>
          <w:rFonts w:ascii="Times New Roman" w:eastAsia="Times New Roman" w:hAnsi="Times New Roman" w:cs="Times New Roman"/>
          <w:kern w:val="0"/>
          <w:lang w:eastAsia="en-CA"/>
          <w14:ligatures w14:val="none"/>
        </w:rPr>
        <w:t>“Is this feature part of the reusable engine, or is it specific to a particular game world?”</w:t>
      </w:r>
    </w:p>
    <w:p w14:paraId="18AC7F77" w14:textId="146994AA" w:rsidR="005904CF" w:rsidRPr="00C84AF0" w:rsidRDefault="005904CF" w:rsidP="00C84AF0"/>
    <w:sectPr w:rsidR="005904CF" w:rsidRPr="00C84A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5E9A"/>
    <w:multiLevelType w:val="multilevel"/>
    <w:tmpl w:val="F0EC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DD420D"/>
    <w:multiLevelType w:val="multilevel"/>
    <w:tmpl w:val="69C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965D9"/>
    <w:multiLevelType w:val="multilevel"/>
    <w:tmpl w:val="07B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43905"/>
    <w:multiLevelType w:val="multilevel"/>
    <w:tmpl w:val="7D98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A64F1"/>
    <w:multiLevelType w:val="multilevel"/>
    <w:tmpl w:val="89D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D6237"/>
    <w:multiLevelType w:val="multilevel"/>
    <w:tmpl w:val="39F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52AFB"/>
    <w:multiLevelType w:val="multilevel"/>
    <w:tmpl w:val="186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139664">
    <w:abstractNumId w:val="0"/>
  </w:num>
  <w:num w:numId="2" w16cid:durableId="251013845">
    <w:abstractNumId w:val="1"/>
  </w:num>
  <w:num w:numId="3" w16cid:durableId="181942268">
    <w:abstractNumId w:val="4"/>
  </w:num>
  <w:num w:numId="4" w16cid:durableId="1995841082">
    <w:abstractNumId w:val="6"/>
  </w:num>
  <w:num w:numId="5" w16cid:durableId="971132940">
    <w:abstractNumId w:val="2"/>
  </w:num>
  <w:num w:numId="6" w16cid:durableId="1405179481">
    <w:abstractNumId w:val="3"/>
  </w:num>
  <w:num w:numId="7" w16cid:durableId="1333411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F0"/>
    <w:rsid w:val="00347B93"/>
    <w:rsid w:val="00360A46"/>
    <w:rsid w:val="005904CF"/>
    <w:rsid w:val="005A18AF"/>
    <w:rsid w:val="006B7373"/>
    <w:rsid w:val="008A318D"/>
    <w:rsid w:val="00A43B31"/>
    <w:rsid w:val="00AD0BFB"/>
    <w:rsid w:val="00BB461D"/>
    <w:rsid w:val="00C84AF0"/>
    <w:rsid w:val="00E914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B46C"/>
  <w15:chartTrackingRefBased/>
  <w15:docId w15:val="{379A43A2-A603-40A9-A974-3334AE42C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4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4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AF0"/>
    <w:rPr>
      <w:rFonts w:eastAsiaTheme="majorEastAsia" w:cstheme="majorBidi"/>
      <w:color w:val="272727" w:themeColor="text1" w:themeTint="D8"/>
    </w:rPr>
  </w:style>
  <w:style w:type="paragraph" w:styleId="Title">
    <w:name w:val="Title"/>
    <w:basedOn w:val="Normal"/>
    <w:next w:val="Normal"/>
    <w:link w:val="TitleChar"/>
    <w:uiPriority w:val="10"/>
    <w:qFormat/>
    <w:rsid w:val="00C84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AF0"/>
    <w:pPr>
      <w:spacing w:before="160"/>
      <w:jc w:val="center"/>
    </w:pPr>
    <w:rPr>
      <w:i/>
      <w:iCs/>
      <w:color w:val="404040" w:themeColor="text1" w:themeTint="BF"/>
    </w:rPr>
  </w:style>
  <w:style w:type="character" w:customStyle="1" w:styleId="QuoteChar">
    <w:name w:val="Quote Char"/>
    <w:basedOn w:val="DefaultParagraphFont"/>
    <w:link w:val="Quote"/>
    <w:uiPriority w:val="29"/>
    <w:rsid w:val="00C84AF0"/>
    <w:rPr>
      <w:i/>
      <w:iCs/>
      <w:color w:val="404040" w:themeColor="text1" w:themeTint="BF"/>
    </w:rPr>
  </w:style>
  <w:style w:type="paragraph" w:styleId="ListParagraph">
    <w:name w:val="List Paragraph"/>
    <w:basedOn w:val="Normal"/>
    <w:uiPriority w:val="34"/>
    <w:qFormat/>
    <w:rsid w:val="00C84AF0"/>
    <w:pPr>
      <w:ind w:left="720"/>
      <w:contextualSpacing/>
    </w:pPr>
  </w:style>
  <w:style w:type="character" w:styleId="IntenseEmphasis">
    <w:name w:val="Intense Emphasis"/>
    <w:basedOn w:val="DefaultParagraphFont"/>
    <w:uiPriority w:val="21"/>
    <w:qFormat/>
    <w:rsid w:val="00C84AF0"/>
    <w:rPr>
      <w:i/>
      <w:iCs/>
      <w:color w:val="0F4761" w:themeColor="accent1" w:themeShade="BF"/>
    </w:rPr>
  </w:style>
  <w:style w:type="paragraph" w:styleId="IntenseQuote">
    <w:name w:val="Intense Quote"/>
    <w:basedOn w:val="Normal"/>
    <w:next w:val="Normal"/>
    <w:link w:val="IntenseQuoteChar"/>
    <w:uiPriority w:val="30"/>
    <w:qFormat/>
    <w:rsid w:val="00C84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AF0"/>
    <w:rPr>
      <w:i/>
      <w:iCs/>
      <w:color w:val="0F4761" w:themeColor="accent1" w:themeShade="BF"/>
    </w:rPr>
  </w:style>
  <w:style w:type="character" w:styleId="IntenseReference">
    <w:name w:val="Intense Reference"/>
    <w:basedOn w:val="DefaultParagraphFont"/>
    <w:uiPriority w:val="32"/>
    <w:qFormat/>
    <w:rsid w:val="00C84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3103</TotalTime>
  <Pages>6</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kristoffer hendricks</dc:creator>
  <cp:keywords/>
  <dc:description/>
  <cp:lastModifiedBy>kristoffer hendricks</cp:lastModifiedBy>
  <cp:revision>2</cp:revision>
  <dcterms:created xsi:type="dcterms:W3CDTF">2026-05-11T18:03:00Z</dcterms:created>
  <dcterms:modified xsi:type="dcterms:W3CDTF">2026-05-15T18:25:00Z</dcterms:modified>
</cp:coreProperties>
</file>