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B2" w:rsidRDefault="003115B2" w:rsidP="00C170CC">
      <w:pPr>
        <w:ind w:left="-284"/>
        <w:jc w:val="center"/>
        <w:rPr>
          <w:rStyle w:val="Kiemels2"/>
          <w:sz w:val="36"/>
        </w:rPr>
      </w:pPr>
    </w:p>
    <w:p w:rsidR="00AE3742" w:rsidRDefault="00C170CC" w:rsidP="00C170CC">
      <w:pPr>
        <w:ind w:left="-284"/>
        <w:jc w:val="center"/>
        <w:rPr>
          <w:rStyle w:val="Kiemels2"/>
          <w:sz w:val="36"/>
        </w:rPr>
      </w:pPr>
      <w:r>
        <w:rPr>
          <w:rStyle w:val="Kiemels2"/>
          <w:sz w:val="36"/>
        </w:rPr>
        <w:t>Program Specification:</w:t>
      </w:r>
      <w:r>
        <w:rPr>
          <w:rStyle w:val="Kiemels2"/>
          <w:sz w:val="36"/>
        </w:rPr>
        <w:br/>
        <w:t>a</w:t>
      </w:r>
      <w:r w:rsidRPr="00C170CC">
        <w:rPr>
          <w:rStyle w:val="Kiemels2"/>
          <w:sz w:val="36"/>
        </w:rPr>
        <w:t xml:space="preserve"> Quiz game in Python</w:t>
      </w:r>
    </w:p>
    <w:p w:rsidR="00C170CC" w:rsidRPr="00F57334" w:rsidRDefault="00C170CC" w:rsidP="00C170CC">
      <w:pPr>
        <w:ind w:left="-284"/>
        <w:rPr>
          <w:rStyle w:val="Kiemels2"/>
          <w:sz w:val="20"/>
        </w:rPr>
      </w:pPr>
    </w:p>
    <w:p w:rsidR="00481197" w:rsidRDefault="00481197" w:rsidP="00C170CC">
      <w:pPr>
        <w:ind w:left="-284"/>
        <w:rPr>
          <w:rStyle w:val="Kiemels2"/>
          <w:sz w:val="36"/>
        </w:rPr>
      </w:pPr>
    </w:p>
    <w:p w:rsidR="00C170CC" w:rsidRDefault="00C170CC" w:rsidP="00F606CE">
      <w:pPr>
        <w:ind w:left="-426"/>
        <w:outlineLvl w:val="0"/>
        <w:rPr>
          <w:rStyle w:val="Kiemels2"/>
          <w:caps/>
          <w:sz w:val="32"/>
          <w:u w:val="single"/>
        </w:rPr>
      </w:pPr>
      <w:r w:rsidRPr="00C170CC">
        <w:rPr>
          <w:rStyle w:val="Kiemels2"/>
          <w:caps/>
          <w:sz w:val="32"/>
          <w:u w:val="single"/>
        </w:rPr>
        <w:t>Specifying the program objectives</w:t>
      </w:r>
    </w:p>
    <w:p w:rsidR="00C170CC" w:rsidRDefault="00C170CC" w:rsidP="00F606CE">
      <w:pPr>
        <w:ind w:left="-426"/>
        <w:jc w:val="both"/>
        <w:rPr>
          <w:rStyle w:val="Kiemels2"/>
          <w:b w:val="0"/>
        </w:rPr>
      </w:pPr>
    </w:p>
    <w:p w:rsidR="007F4B6C" w:rsidRDefault="00C170CC" w:rsidP="00F606CE">
      <w:pPr>
        <w:ind w:left="-426"/>
        <w:jc w:val="both"/>
        <w:rPr>
          <w:bCs/>
        </w:rPr>
      </w:pPr>
      <w:r>
        <w:rPr>
          <w:rStyle w:val="Kiemels2"/>
          <w:b w:val="0"/>
        </w:rPr>
        <w:t xml:space="preserve">The goal is to create a </w:t>
      </w:r>
      <w:r w:rsidR="007F4B6C">
        <w:rPr>
          <w:rStyle w:val="Kiemels2"/>
          <w:b w:val="0"/>
        </w:rPr>
        <w:t xml:space="preserve">text-based </w:t>
      </w:r>
      <w:r>
        <w:rPr>
          <w:rStyle w:val="Kiemels2"/>
          <w:b w:val="0"/>
        </w:rPr>
        <w:t xml:space="preserve">Quiz game using Python programming language. </w:t>
      </w:r>
      <w:r>
        <w:rPr>
          <w:bCs/>
        </w:rPr>
        <w:t xml:space="preserve">A quiz is </w:t>
      </w:r>
      <w:r w:rsidRPr="00C170CC">
        <w:rPr>
          <w:bCs/>
        </w:rPr>
        <w:t xml:space="preserve">a </w:t>
      </w:r>
      <w:r>
        <w:rPr>
          <w:bCs/>
        </w:rPr>
        <w:t>„</w:t>
      </w:r>
      <w:r w:rsidRPr="00C170CC">
        <w:rPr>
          <w:bCs/>
        </w:rPr>
        <w:t>question and answer</w:t>
      </w:r>
      <w:r>
        <w:rPr>
          <w:bCs/>
        </w:rPr>
        <w:t>”</w:t>
      </w:r>
      <w:r w:rsidRPr="00C170CC">
        <w:rPr>
          <w:bCs/>
        </w:rPr>
        <w:t xml:space="preserve"> game in which knowledge or estimation questions are to be answered as correctly as possible. Knowledge or skills can be tested</w:t>
      </w:r>
      <w:r>
        <w:rPr>
          <w:bCs/>
        </w:rPr>
        <w:t xml:space="preserve"> in a creative and playful way. Sometimes it is lexical, other times it rel</w:t>
      </w:r>
      <w:r w:rsidR="007F4B6C">
        <w:rPr>
          <w:bCs/>
        </w:rPr>
        <w:t>ies on other skills.</w:t>
      </w:r>
    </w:p>
    <w:p w:rsidR="00C170CC" w:rsidRDefault="00E4448A" w:rsidP="00F606CE">
      <w:pPr>
        <w:ind w:left="-426"/>
        <w:jc w:val="both"/>
        <w:rPr>
          <w:bCs/>
        </w:rPr>
      </w:pPr>
      <w:r>
        <w:rPr>
          <w:bCs/>
        </w:rPr>
        <w:t>This quiz game tries to entertain the players and test their knowledge in different topics.</w:t>
      </w:r>
    </w:p>
    <w:p w:rsidR="00C170CC" w:rsidRDefault="00C170CC" w:rsidP="00F606CE">
      <w:pPr>
        <w:ind w:left="-426"/>
        <w:jc w:val="both"/>
        <w:rPr>
          <w:bCs/>
        </w:rPr>
      </w:pPr>
    </w:p>
    <w:p w:rsidR="00C170CC" w:rsidRDefault="00C170CC" w:rsidP="00F606CE">
      <w:pPr>
        <w:ind w:left="-426"/>
        <w:outlineLvl w:val="0"/>
        <w:rPr>
          <w:rStyle w:val="Kiemels2"/>
          <w:caps/>
          <w:sz w:val="32"/>
          <w:u w:val="single"/>
        </w:rPr>
      </w:pPr>
      <w:r w:rsidRPr="00C170CC">
        <w:rPr>
          <w:rStyle w:val="Kiemels2"/>
          <w:caps/>
          <w:sz w:val="32"/>
          <w:u w:val="single"/>
        </w:rPr>
        <w:t xml:space="preserve">Specifying the </w:t>
      </w:r>
      <w:r w:rsidR="00E4448A">
        <w:rPr>
          <w:rStyle w:val="Kiemels2"/>
          <w:caps/>
          <w:sz w:val="32"/>
          <w:u w:val="single"/>
        </w:rPr>
        <w:t>desired output</w:t>
      </w:r>
      <w:r w:rsidR="00946BAB">
        <w:rPr>
          <w:rStyle w:val="Kiemels2"/>
          <w:caps/>
          <w:sz w:val="32"/>
          <w:u w:val="single"/>
        </w:rPr>
        <w:t>/INPUT</w:t>
      </w:r>
    </w:p>
    <w:p w:rsidR="00C170CC" w:rsidRDefault="00C170CC" w:rsidP="00F606CE">
      <w:pPr>
        <w:ind w:left="-426"/>
        <w:jc w:val="both"/>
        <w:rPr>
          <w:rStyle w:val="Kiemels2"/>
          <w:b w:val="0"/>
        </w:rPr>
      </w:pPr>
    </w:p>
    <w:p w:rsidR="000674A6" w:rsidRPr="000674A6" w:rsidRDefault="00E4448A" w:rsidP="00F606CE">
      <w:pPr>
        <w:ind w:left="-426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The program is supposed to provide questions with answers as possible alternatives in </w:t>
      </w:r>
      <w:r w:rsidR="00550EE2">
        <w:rPr>
          <w:rStyle w:val="Kiemels2"/>
          <w:b w:val="0"/>
        </w:rPr>
        <w:t xml:space="preserve">a </w:t>
      </w:r>
      <w:r w:rsidR="00E73187">
        <w:rPr>
          <w:rStyle w:val="Kiemels2"/>
          <w:b w:val="0"/>
        </w:rPr>
        <w:t xml:space="preserve">graphical user interface, which </w:t>
      </w:r>
      <w:r w:rsidR="00550EE2">
        <w:rPr>
          <w:rStyle w:val="Kiemels2"/>
          <w:b w:val="0"/>
        </w:rPr>
        <w:t xml:space="preserve">consists of a regular dialog </w:t>
      </w:r>
      <w:r w:rsidR="007F4B6C">
        <w:rPr>
          <w:rStyle w:val="Kiemels2"/>
          <w:b w:val="0"/>
        </w:rPr>
        <w:t>box</w:t>
      </w:r>
      <w:r w:rsidR="00550EE2">
        <w:rPr>
          <w:rStyle w:val="Kiemels2"/>
          <w:b w:val="0"/>
        </w:rPr>
        <w:t xml:space="preserve"> window</w:t>
      </w:r>
      <w:r w:rsidR="007F4B6C">
        <w:rPr>
          <w:rStyle w:val="Kiemels2"/>
          <w:b w:val="0"/>
        </w:rPr>
        <w:t xml:space="preserve"> and control elements</w:t>
      </w:r>
      <w:r w:rsidR="00550EE2">
        <w:rPr>
          <w:rStyle w:val="Kiemels2"/>
          <w:b w:val="0"/>
        </w:rPr>
        <w:t>.</w:t>
      </w:r>
      <w:r w:rsidR="004F1636">
        <w:rPr>
          <w:rStyle w:val="Kiemels2"/>
          <w:b w:val="0"/>
        </w:rPr>
        <w:t xml:space="preserve"> </w:t>
      </w:r>
      <w:r w:rsidR="004B63AA">
        <w:rPr>
          <w:rStyle w:val="Kiemels2"/>
          <w:b w:val="0"/>
        </w:rPr>
        <w:t>The questions and answers are stored outside of the program, but the program is able to read them and</w:t>
      </w:r>
      <w:r w:rsidR="0034545D">
        <w:rPr>
          <w:rStyle w:val="Kiemels2"/>
          <w:b w:val="0"/>
        </w:rPr>
        <w:t xml:space="preserve"> show them to the user transported by</w:t>
      </w:r>
      <w:r w:rsidR="00830C3E">
        <w:rPr>
          <w:rStyle w:val="Kiemels2"/>
          <w:b w:val="0"/>
        </w:rPr>
        <w:t xml:space="preserve"> a data storage format files</w:t>
      </w:r>
      <w:r w:rsidR="0034545D">
        <w:rPr>
          <w:rStyle w:val="Kiemels2"/>
          <w:b w:val="0"/>
        </w:rPr>
        <w:t xml:space="preserve"> such as *</w:t>
      </w:r>
      <w:r w:rsidR="000674A6">
        <w:rPr>
          <w:rStyle w:val="Kiemels2"/>
          <w:b w:val="0"/>
          <w:i/>
        </w:rPr>
        <w:t>.csv, *.json.</w:t>
      </w:r>
      <w:r w:rsidR="000674A6">
        <w:rPr>
          <w:rStyle w:val="Kiemels2"/>
          <w:b w:val="0"/>
        </w:rPr>
        <w:t xml:space="preserve"> </w:t>
      </w:r>
    </w:p>
    <w:p w:rsidR="00946BAB" w:rsidRDefault="004F1636" w:rsidP="00F606CE">
      <w:pPr>
        <w:ind w:left="-426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For answering the questions and create the connection between the game and user, GUI must include </w:t>
      </w:r>
      <w:r w:rsidR="00550EE2">
        <w:rPr>
          <w:rStyle w:val="Kiemels2"/>
          <w:b w:val="0"/>
        </w:rPr>
        <w:t xml:space="preserve">the question and the alternatives to be selected, otherwise </w:t>
      </w:r>
      <w:r>
        <w:rPr>
          <w:rStyle w:val="Kiemels2"/>
          <w:b w:val="0"/>
        </w:rPr>
        <w:t>graphical control elements</w:t>
      </w:r>
      <w:r w:rsidR="007F4B6C">
        <w:rPr>
          <w:rStyle w:val="Kiemels2"/>
          <w:b w:val="0"/>
        </w:rPr>
        <w:t xml:space="preserve"> such as buttons</w:t>
      </w:r>
      <w:r w:rsidR="00550EE2">
        <w:rPr>
          <w:rStyle w:val="Kiemels2"/>
          <w:b w:val="0"/>
        </w:rPr>
        <w:t xml:space="preserve"> </w:t>
      </w:r>
      <w:r w:rsidR="007F4B6C">
        <w:rPr>
          <w:rStyle w:val="Kiemels2"/>
          <w:b w:val="0"/>
        </w:rPr>
        <w:t>that allow</w:t>
      </w:r>
      <w:r>
        <w:rPr>
          <w:rStyle w:val="Kiemels2"/>
          <w:b w:val="0"/>
        </w:rPr>
        <w:t xml:space="preserve"> the user to select the desired answer and submit it in order to proceed question-by-question. </w:t>
      </w:r>
      <w:r w:rsidR="00946BAB">
        <w:rPr>
          <w:rStyle w:val="Kiemels2"/>
          <w:b w:val="0"/>
        </w:rPr>
        <w:t>Sample window arrangement is shown on Figure 1 for the preliminar</w:t>
      </w:r>
      <w:r w:rsidR="007F4B6C">
        <w:rPr>
          <w:rStyle w:val="Kiemels2"/>
          <w:b w:val="0"/>
        </w:rPr>
        <w:t>y</w:t>
      </w:r>
      <w:r w:rsidR="00946BAB">
        <w:rPr>
          <w:rStyle w:val="Kiemels2"/>
          <w:b w:val="0"/>
        </w:rPr>
        <w:t xml:space="preserve"> </w:t>
      </w:r>
      <w:proofErr w:type="gramStart"/>
      <w:r w:rsidR="00946BAB">
        <w:rPr>
          <w:rStyle w:val="Kiemels2"/>
          <w:b w:val="0"/>
        </w:rPr>
        <w:t>idea</w:t>
      </w:r>
      <w:proofErr w:type="gramEnd"/>
      <w:r w:rsidR="00946BAB">
        <w:rPr>
          <w:rStyle w:val="Kiemels2"/>
          <w:b w:val="0"/>
        </w:rPr>
        <w:t>.</w:t>
      </w:r>
    </w:p>
    <w:p w:rsidR="00946BAB" w:rsidRDefault="00BF420B" w:rsidP="00F606CE">
      <w:pPr>
        <w:ind w:left="-426"/>
        <w:jc w:val="both"/>
        <w:rPr>
          <w:rStyle w:val="Kiemels2"/>
          <w:b w:val="0"/>
        </w:rPr>
      </w:pPr>
      <w:r w:rsidRPr="00946BAB">
        <w:rPr>
          <w:rStyle w:val="Kiemels2"/>
          <w:b w:val="0"/>
          <w:noProof/>
          <w:lang w:val="en-GB" w:eastAsia="en-GB"/>
        </w:rPr>
        <w:drawing>
          <wp:anchor distT="0" distB="0" distL="114300" distR="114300" simplePos="0" relativeHeight="251657728" behindDoc="1" locked="0" layoutInCell="1" allowOverlap="1" wp14:anchorId="6D39F0E3" wp14:editId="62DB3929">
            <wp:simplePos x="0" y="0"/>
            <wp:positionH relativeFrom="column">
              <wp:posOffset>1511935</wp:posOffset>
            </wp:positionH>
            <wp:positionV relativeFrom="paragraph">
              <wp:posOffset>137160</wp:posOffset>
            </wp:positionV>
            <wp:extent cx="3239135" cy="1637665"/>
            <wp:effectExtent l="19050" t="19050" r="0" b="635"/>
            <wp:wrapTight wrapText="bothSides">
              <wp:wrapPolygon edited="0">
                <wp:start x="-127" y="-251"/>
                <wp:lineTo x="-127" y="21608"/>
                <wp:lineTo x="21596" y="21608"/>
                <wp:lineTo x="21596" y="-251"/>
                <wp:lineTo x="-127" y="-251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t="23749" r="3650" b="5519"/>
                    <a:stretch/>
                  </pic:blipFill>
                  <pic:spPr bwMode="auto">
                    <a:xfrm>
                      <a:off x="0" y="0"/>
                      <a:ext cx="3239135" cy="163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BAB" w:rsidRDefault="00946BAB" w:rsidP="00F606CE">
      <w:pPr>
        <w:ind w:left="-426"/>
        <w:jc w:val="both"/>
        <w:rPr>
          <w:rStyle w:val="Kiemels2"/>
          <w:b w:val="0"/>
        </w:rPr>
      </w:pPr>
    </w:p>
    <w:p w:rsidR="00946BAB" w:rsidRDefault="00946BAB" w:rsidP="00F606CE">
      <w:pPr>
        <w:ind w:left="-426"/>
        <w:jc w:val="both"/>
        <w:rPr>
          <w:rStyle w:val="Kiemels2"/>
          <w:b w:val="0"/>
        </w:rPr>
      </w:pPr>
    </w:p>
    <w:p w:rsidR="00946BAB" w:rsidRDefault="00946BAB" w:rsidP="00F606CE">
      <w:pPr>
        <w:ind w:left="-426"/>
        <w:jc w:val="both"/>
        <w:rPr>
          <w:rStyle w:val="Kiemels2"/>
          <w:b w:val="0"/>
        </w:rPr>
      </w:pPr>
    </w:p>
    <w:p w:rsidR="00946BAB" w:rsidRDefault="00946BAB" w:rsidP="00F606CE">
      <w:pPr>
        <w:ind w:left="-426"/>
        <w:jc w:val="both"/>
        <w:rPr>
          <w:rStyle w:val="Kiemels2"/>
          <w:b w:val="0"/>
        </w:rPr>
      </w:pPr>
    </w:p>
    <w:p w:rsidR="00946BAB" w:rsidRDefault="00946BAB" w:rsidP="00F606CE">
      <w:pPr>
        <w:ind w:left="-426"/>
        <w:jc w:val="both"/>
        <w:rPr>
          <w:rStyle w:val="Kiemels2"/>
          <w:b w:val="0"/>
        </w:rPr>
      </w:pPr>
    </w:p>
    <w:p w:rsidR="00946BAB" w:rsidRDefault="00F57334" w:rsidP="00F606CE">
      <w:pPr>
        <w:ind w:left="-426"/>
        <w:jc w:val="both"/>
        <w:rPr>
          <w:rStyle w:val="Kiemels2"/>
          <w:b w:val="0"/>
        </w:rPr>
      </w:pPr>
      <w:r>
        <w:rPr>
          <w:bCs/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10.55pt;margin-top:12.6pt;width:80.65pt;height:14.1pt;z-index:251664896">
            <v:textbox style="mso-next-textbox:#_x0000_s1033" inset=".5mm,.3mm,.5mm,.3mm">
              <w:txbxContent>
                <w:p w:rsidR="0041399A" w:rsidRPr="0041399A" w:rsidRDefault="0041399A" w:rsidP="0041399A">
                  <w:pPr>
                    <w:jc w:val="center"/>
                    <w:rPr>
                      <w:sz w:val="20"/>
                    </w:rPr>
                  </w:pPr>
                  <w:r w:rsidRPr="0041399A">
                    <w:rPr>
                      <w:sz w:val="20"/>
                    </w:rPr>
                    <w:t>Feedback</w:t>
                  </w:r>
                  <w:r>
                    <w:rPr>
                      <w:sz w:val="20"/>
                    </w:rPr>
                    <w:t xml:space="preserve"> field</w:t>
                  </w:r>
                </w:p>
              </w:txbxContent>
            </v:textbox>
          </v:shape>
        </w:pict>
      </w:r>
      <w:r w:rsidR="0041399A">
        <w:rPr>
          <w:bCs/>
          <w:noProof/>
          <w:lang w:val="en-GB" w:eastAsia="en-GB"/>
        </w:rPr>
        <w:pict>
          <v:shape id="_x0000_s1028" type="#_x0000_t202" style="position:absolute;left:0;text-align:left;margin-left:304pt;margin-top:5pt;width:53.5pt;height:25.1pt;z-index:251663872;v-text-anchor:middle">
            <v:textbox style="mso-next-textbox:#_x0000_s1028" inset="0,0,0,0">
              <w:txbxContent>
                <w:p w:rsidR="003115B2" w:rsidRPr="00F57334" w:rsidRDefault="00F57334" w:rsidP="00F57334">
                  <w:pPr>
                    <w:contextualSpacing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„</w:t>
                  </w:r>
                  <w:r w:rsidR="003115B2" w:rsidRPr="00F57334">
                    <w:rPr>
                      <w:sz w:val="16"/>
                    </w:rPr>
                    <w:t>Hint”</w:t>
                  </w:r>
                  <w:r w:rsidR="0041399A" w:rsidRPr="00F57334">
                    <w:rPr>
                      <w:sz w:val="16"/>
                    </w:rPr>
                    <w:t xml:space="preserve"> button</w:t>
                  </w:r>
                </w:p>
              </w:txbxContent>
            </v:textbox>
          </v:shape>
        </w:pict>
      </w:r>
    </w:p>
    <w:p w:rsidR="00946BAB" w:rsidRDefault="00946BAB" w:rsidP="00F606CE">
      <w:pPr>
        <w:ind w:left="-426"/>
        <w:jc w:val="both"/>
        <w:rPr>
          <w:rStyle w:val="Kiemels2"/>
          <w:b w:val="0"/>
        </w:rPr>
      </w:pPr>
    </w:p>
    <w:p w:rsidR="00550EE2" w:rsidRDefault="00550EE2" w:rsidP="00F606CE">
      <w:pPr>
        <w:ind w:left="-426"/>
        <w:jc w:val="both"/>
        <w:rPr>
          <w:rStyle w:val="Kiemels2"/>
          <w:b w:val="0"/>
        </w:rPr>
      </w:pPr>
    </w:p>
    <w:p w:rsidR="00481197" w:rsidRDefault="00481197" w:rsidP="00F606CE">
      <w:pPr>
        <w:ind w:left="-426"/>
        <w:jc w:val="both"/>
        <w:rPr>
          <w:rStyle w:val="Kiemels2"/>
          <w:b w:val="0"/>
        </w:rPr>
      </w:pPr>
    </w:p>
    <w:p w:rsidR="007F4B6C" w:rsidRDefault="00BF420B" w:rsidP="00F606CE">
      <w:pPr>
        <w:ind w:left="-426"/>
        <w:jc w:val="both"/>
        <w:rPr>
          <w:rStyle w:val="Kiemels2"/>
          <w:b w:val="0"/>
        </w:rPr>
      </w:pPr>
      <w:r>
        <w:rPr>
          <w:noProof/>
        </w:rPr>
        <w:pict>
          <v:shape id="_x0000_s1026" type="#_x0000_t202" style="position:absolute;left:0;text-align:left;margin-left:111.95pt;margin-top:4.95pt;width:275.2pt;height:14pt;z-index:251660288;mso-position-horizontal-relative:text;mso-position-vertical-relative:text" wrapcoords="-63 0 -63 20829 21600 20829 21600 0 -63 0" stroked="f">
            <v:textbox style="mso-next-textbox:#_x0000_s1026" inset="0,0,0,0">
              <w:txbxContent>
                <w:p w:rsidR="00946BAB" w:rsidRPr="007134C3" w:rsidRDefault="00946BAB" w:rsidP="00BF420B">
                  <w:pPr>
                    <w:pStyle w:val="Kpalrs"/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>
                    <w:t xml:space="preserve">Figure </w:t>
                  </w:r>
                  <w:r w:rsidR="00837F0D">
                    <w:fldChar w:fldCharType="begin"/>
                  </w:r>
                  <w:r w:rsidR="00837F0D">
                    <w:instrText xml:space="preserve"> SEQ Figure \* ARABIC </w:instrText>
                  </w:r>
                  <w:r w:rsidR="00837F0D">
                    <w:fldChar w:fldCharType="separate"/>
                  </w:r>
                  <w:r w:rsidR="006F4764">
                    <w:rPr>
                      <w:noProof/>
                    </w:rPr>
                    <w:t>1</w:t>
                  </w:r>
                  <w:r w:rsidR="00837F0D">
                    <w:rPr>
                      <w:noProof/>
                    </w:rPr>
                    <w:fldChar w:fldCharType="end"/>
                  </w:r>
                  <w:r>
                    <w:t xml:space="preserve"> – </w:t>
                  </w:r>
                  <w:r w:rsidR="00A106A0">
                    <w:t>Sketch-level</w:t>
                  </w:r>
                  <w:r>
                    <w:t xml:space="preserve"> window of question and answers arrangement</w:t>
                  </w:r>
                </w:p>
              </w:txbxContent>
            </v:textbox>
            <w10:wrap type="tight"/>
          </v:shape>
        </w:pict>
      </w:r>
    </w:p>
    <w:p w:rsidR="00BF420B" w:rsidRDefault="00BF420B" w:rsidP="00F606CE">
      <w:pPr>
        <w:ind w:left="-426"/>
        <w:jc w:val="both"/>
        <w:rPr>
          <w:rStyle w:val="Kiemels2"/>
          <w:b w:val="0"/>
        </w:rPr>
      </w:pPr>
    </w:p>
    <w:p w:rsidR="004B63AA" w:rsidRPr="00C170CC" w:rsidRDefault="003115B2" w:rsidP="00F606CE">
      <w:pPr>
        <w:ind w:left="-426"/>
        <w:jc w:val="both"/>
        <w:rPr>
          <w:rStyle w:val="Kiemels2"/>
          <w:b w:val="0"/>
        </w:rPr>
      </w:pPr>
      <w:r>
        <w:rPr>
          <w:rStyle w:val="Kiemels2"/>
          <w:b w:val="0"/>
        </w:rPr>
        <w:t>The gameflow starts with a selection process where the user is prompted to choose the</w:t>
      </w:r>
      <w:r w:rsidR="00E73187">
        <w:rPr>
          <w:rStyle w:val="Kiemels2"/>
          <w:b w:val="0"/>
        </w:rPr>
        <w:t xml:space="preserve"> desired topic of questions (e.g.: sport,</w:t>
      </w:r>
      <w:r w:rsidR="00437EE9">
        <w:rPr>
          <w:rStyle w:val="Kiemels2"/>
          <w:b w:val="0"/>
        </w:rPr>
        <w:t xml:space="preserve"> music etc.)</w:t>
      </w:r>
      <w:r w:rsidR="00F57334">
        <w:rPr>
          <w:rStyle w:val="Kiemels2"/>
          <w:b w:val="0"/>
        </w:rPr>
        <w:t>.</w:t>
      </w:r>
      <w:r w:rsidR="00437EE9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>During the game the user can achieve bonus question by choosing the correct answers in a</w:t>
      </w:r>
      <w:r w:rsidR="00437EE9">
        <w:rPr>
          <w:rStyle w:val="Kiemels2"/>
          <w:b w:val="0"/>
        </w:rPr>
        <w:t xml:space="preserve"> specific row or get a secret password to unlock that.</w:t>
      </w:r>
      <w:r>
        <w:rPr>
          <w:rStyle w:val="Kiemels2"/>
          <w:b w:val="0"/>
        </w:rPr>
        <w:t xml:space="preserve"> </w:t>
      </w:r>
      <w:r w:rsidR="00946BAB">
        <w:rPr>
          <w:rStyle w:val="Kiemels2"/>
          <w:b w:val="0"/>
        </w:rPr>
        <w:t xml:space="preserve">Furthermore </w:t>
      </w:r>
      <w:r w:rsidR="00491D8F">
        <w:rPr>
          <w:rStyle w:val="Kiemels2"/>
          <w:b w:val="0"/>
        </w:rPr>
        <w:t xml:space="preserve">the program is supposed to </w:t>
      </w:r>
      <w:r w:rsidR="00437EE9">
        <w:rPr>
          <w:rStyle w:val="Kiemels2"/>
          <w:b w:val="0"/>
        </w:rPr>
        <w:t>offer a „hint” button</w:t>
      </w:r>
      <w:r w:rsidR="00BF420B">
        <w:rPr>
          <w:rStyle w:val="Kiemels2"/>
          <w:b w:val="0"/>
        </w:rPr>
        <w:t xml:space="preserve"> and/or </w:t>
      </w:r>
      <w:proofErr w:type="gramStart"/>
      <w:r w:rsidR="00BF420B">
        <w:rPr>
          <w:rStyle w:val="Kiemels2"/>
          <w:b w:val="0"/>
        </w:rPr>
        <w:t>limit</w:t>
      </w:r>
      <w:proofErr w:type="gramEnd"/>
      <w:r w:rsidR="00BF420B">
        <w:rPr>
          <w:rStyle w:val="Kiemels2"/>
          <w:b w:val="0"/>
        </w:rPr>
        <w:t xml:space="preserve"> the time to complete the </w:t>
      </w:r>
      <w:r w:rsidR="00877E43">
        <w:rPr>
          <w:rStyle w:val="Kiemels2"/>
          <w:b w:val="0"/>
        </w:rPr>
        <w:t xml:space="preserve">actual </w:t>
      </w:r>
      <w:bookmarkStart w:id="0" w:name="_GoBack"/>
      <w:bookmarkEnd w:id="0"/>
      <w:r w:rsidR="00BF420B">
        <w:rPr>
          <w:rStyle w:val="Kiemels2"/>
          <w:b w:val="0"/>
        </w:rPr>
        <w:t>quest</w:t>
      </w:r>
      <w:r w:rsidR="00877E43">
        <w:rPr>
          <w:rStyle w:val="Kiemels2"/>
          <w:b w:val="0"/>
        </w:rPr>
        <w:t>i</w:t>
      </w:r>
      <w:r w:rsidR="00BF420B">
        <w:rPr>
          <w:rStyle w:val="Kiemels2"/>
          <w:b w:val="0"/>
        </w:rPr>
        <w:t>on</w:t>
      </w:r>
      <w:r w:rsidR="00437EE9">
        <w:rPr>
          <w:rStyle w:val="Kiemels2"/>
          <w:b w:val="0"/>
        </w:rPr>
        <w:t xml:space="preserve">, </w:t>
      </w:r>
      <w:r w:rsidR="00491D8F">
        <w:rPr>
          <w:rStyle w:val="Kiemels2"/>
          <w:b w:val="0"/>
        </w:rPr>
        <w:t>tell</w:t>
      </w:r>
      <w:r w:rsidR="00BF420B">
        <w:rPr>
          <w:rStyle w:val="Kiemels2"/>
          <w:b w:val="0"/>
        </w:rPr>
        <w:t xml:space="preserve"> whether</w:t>
      </w:r>
      <w:r w:rsidR="0034545D">
        <w:rPr>
          <w:rStyle w:val="Kiemels2"/>
          <w:b w:val="0"/>
        </w:rPr>
        <w:t xml:space="preserve"> the </w:t>
      </w:r>
      <w:r w:rsidR="00437EE9">
        <w:rPr>
          <w:rStyle w:val="Kiemels2"/>
          <w:b w:val="0"/>
        </w:rPr>
        <w:t>answer is right or not, count</w:t>
      </w:r>
      <w:r w:rsidR="0034545D">
        <w:rPr>
          <w:rStyle w:val="Kiemels2"/>
          <w:b w:val="0"/>
        </w:rPr>
        <w:t xml:space="preserve"> the player’s</w:t>
      </w:r>
      <w:r w:rsidR="00946BAB">
        <w:rPr>
          <w:rStyle w:val="Kiemels2"/>
          <w:b w:val="0"/>
        </w:rPr>
        <w:t xml:space="preserve"> result and</w:t>
      </w:r>
      <w:r w:rsidR="0034545D">
        <w:rPr>
          <w:rStyle w:val="Kiemels2"/>
          <w:b w:val="0"/>
        </w:rPr>
        <w:t xml:space="preserve"> </w:t>
      </w:r>
      <w:r w:rsidR="00BF420B">
        <w:rPr>
          <w:rStyle w:val="Kiemels2"/>
          <w:b w:val="0"/>
        </w:rPr>
        <w:t>display them, otherwise store the previous results in a ranking list is also the part of the broad idea.</w:t>
      </w:r>
    </w:p>
    <w:sectPr w:rsidR="004B63AA" w:rsidRPr="00C170CC" w:rsidSect="007276E6">
      <w:headerReference w:type="default" r:id="rId9"/>
      <w:footerReference w:type="default" r:id="rId10"/>
      <w:pgSz w:w="11906" w:h="16838"/>
      <w:pgMar w:top="1418" w:right="707" w:bottom="1418" w:left="1134" w:header="56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F0D" w:rsidRDefault="00837F0D" w:rsidP="00F66368">
      <w:r>
        <w:separator/>
      </w:r>
    </w:p>
  </w:endnote>
  <w:endnote w:type="continuationSeparator" w:id="0">
    <w:p w:rsidR="00837F0D" w:rsidRDefault="00837F0D" w:rsidP="00F6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Cs w:val="0"/>
        <w:iCs w:val="0"/>
        <w:color w:val="auto"/>
        <w:sz w:val="24"/>
      </w:rPr>
      <w:id w:val="729121672"/>
      <w:docPartObj>
        <w:docPartGallery w:val="Page Numbers (Bottom of Page)"/>
        <w:docPartUnique/>
      </w:docPartObj>
    </w:sdtPr>
    <w:sdtEndPr/>
    <w:sdtContent>
      <w:p w:rsidR="00EE6E4D" w:rsidRPr="00EE6E4D" w:rsidRDefault="00EE6E4D" w:rsidP="00E8376F">
        <w:pPr>
          <w:pStyle w:val="Kiemeltidzet"/>
        </w:pPr>
      </w:p>
      <w:p w:rsidR="00EF6A22" w:rsidRPr="00EE6E4D" w:rsidRDefault="00EE6E4D" w:rsidP="00EE6E4D">
        <w:pPr>
          <w:jc w:val="center"/>
        </w:pPr>
        <w:r>
          <w:rPr>
            <w:rFonts w:cs="Calibri"/>
          </w:rPr>
          <w:t>1</w:t>
        </w:r>
      </w:p>
    </w:sdtContent>
  </w:sdt>
  <w:p w:rsidR="00EF6A22" w:rsidRDefault="00EF6A2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F0D" w:rsidRDefault="00837F0D" w:rsidP="00F66368">
      <w:r>
        <w:separator/>
      </w:r>
    </w:p>
  </w:footnote>
  <w:footnote w:type="continuationSeparator" w:id="0">
    <w:p w:rsidR="00837F0D" w:rsidRDefault="00837F0D" w:rsidP="00F66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22" w:rsidRPr="00F66368" w:rsidRDefault="00837F0D" w:rsidP="00E8376F">
    <w:pPr>
      <w:pStyle w:val="Kiemeltidzet"/>
    </w:pPr>
    <w:r>
      <w:rPr>
        <w:noProof/>
        <w:lang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43pt;margin-top:-2.1pt;width:167.7pt;height:43.5pt;z-index:251661312;mso-width-relative:margin;mso-height-relative:margin" filled="f" stroked="f">
          <v:textbox style="mso-next-textbox:#_x0000_s2050">
            <w:txbxContent>
              <w:p w:rsidR="00EF6A22" w:rsidRPr="0033597B" w:rsidRDefault="00EF6A22" w:rsidP="008F7CEF">
                <w:pPr>
                  <w:jc w:val="right"/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33597B">
                  <w:rPr>
                    <w:rFonts w:cs="Calibri"/>
                    <w:color w:val="595959" w:themeColor="text1" w:themeTint="A6"/>
                    <w:sz w:val="20"/>
                  </w:rPr>
                  <w:t>Szigeti Kristóf Patrik</w:t>
                </w:r>
              </w:p>
              <w:p w:rsidR="00EF6A22" w:rsidRPr="0033597B" w:rsidRDefault="00EF6A22" w:rsidP="008F7CEF">
                <w:pPr>
                  <w:jc w:val="right"/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33597B">
                  <w:rPr>
                    <w:rFonts w:cs="Calibri"/>
                    <w:color w:val="595959" w:themeColor="text1" w:themeTint="A6"/>
                    <w:sz w:val="20"/>
                  </w:rPr>
                  <w:t>PCGWIF</w:t>
                </w:r>
              </w:p>
              <w:p w:rsidR="00EF6A22" w:rsidRPr="0033597B" w:rsidRDefault="00A930EC" w:rsidP="008F7CEF">
                <w:pPr>
                  <w:jc w:val="right"/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33597B">
                  <w:rPr>
                    <w:rFonts w:cs="Calibri"/>
                    <w:color w:val="595959" w:themeColor="text1" w:themeTint="A6"/>
                    <w:sz w:val="20"/>
                  </w:rPr>
                  <w:t>2024/25</w:t>
                </w:r>
                <w:r w:rsidR="00EF6A22" w:rsidRPr="0033597B">
                  <w:rPr>
                    <w:rFonts w:cs="Calibri"/>
                    <w:color w:val="595959" w:themeColor="text1" w:themeTint="A6"/>
                    <w:sz w:val="20"/>
                  </w:rPr>
                  <w:t>/I</w:t>
                </w:r>
              </w:p>
            </w:txbxContent>
          </v:textbox>
        </v:shape>
      </w:pict>
    </w:r>
    <w:r>
      <w:rPr>
        <w:noProof/>
      </w:rPr>
      <w:pict>
        <v:shape id="_x0000_s2049" type="#_x0000_t202" style="position:absolute;left:0;text-align:left;margin-left:-27.8pt;margin-top:-1.4pt;width:167.7pt;height:43.55pt;z-index:251660288;mso-width-relative:margin;mso-height-relative:margin" filled="f" stroked="f">
          <v:textbox style="mso-next-textbox:#_x0000_s2049">
            <w:txbxContent>
              <w:p w:rsidR="00EF6A22" w:rsidRPr="00A930EC" w:rsidRDefault="00A930EC" w:rsidP="00A930EC">
                <w:pPr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A930EC">
                  <w:rPr>
                    <w:rFonts w:cs="Calibri"/>
                    <w:color w:val="595959" w:themeColor="text1" w:themeTint="A6"/>
                    <w:sz w:val="20"/>
                  </w:rPr>
                  <w:t>Construction Information Technology</w:t>
                </w:r>
              </w:p>
              <w:p w:rsidR="00EF6A22" w:rsidRPr="00A930EC" w:rsidRDefault="007F4B6C" w:rsidP="00A930EC">
                <w:pPr>
                  <w:rPr>
                    <w:rFonts w:cs="Calibri"/>
                    <w:color w:val="595959" w:themeColor="text1" w:themeTint="A6"/>
                    <w:sz w:val="20"/>
                  </w:rPr>
                </w:pPr>
                <w:r>
                  <w:rPr>
                    <w:rFonts w:cs="Calibri"/>
                    <w:color w:val="595959" w:themeColor="text1" w:themeTint="A6"/>
                    <w:sz w:val="20"/>
                  </w:rPr>
                  <w:t>Programming</w:t>
                </w:r>
              </w:p>
              <w:p w:rsidR="00EF6A22" w:rsidRPr="00A930EC" w:rsidRDefault="007F4B6C" w:rsidP="007F4B6C">
                <w:pPr>
                  <w:rPr>
                    <w:rFonts w:cs="Calibri"/>
                    <w:color w:val="595959" w:themeColor="text1" w:themeTint="A6"/>
                    <w:sz w:val="20"/>
                  </w:rPr>
                </w:pPr>
                <w:r>
                  <w:rPr>
                    <w:rFonts w:cs="Calibri"/>
                    <w:color w:val="595959" w:themeColor="text1" w:themeTint="A6"/>
                    <w:sz w:val="20"/>
                  </w:rPr>
                  <w:t>BMEVIHIA061</w:t>
                </w:r>
              </w:p>
            </w:txbxContent>
          </v:textbox>
        </v:shape>
      </w:pict>
    </w:r>
    <w:r w:rsidR="00A930EC">
      <w:rPr>
        <w:noProof/>
        <w:lang w:val="en-GB" w:eastAsia="en-GB"/>
      </w:rPr>
      <w:drawing>
        <wp:anchor distT="0" distB="0" distL="114300" distR="114300" simplePos="0" relativeHeight="251652608" behindDoc="0" locked="0" layoutInCell="1" allowOverlap="1" wp14:anchorId="6CBC330A" wp14:editId="0AFEF18F">
          <wp:simplePos x="0" y="0"/>
          <wp:positionH relativeFrom="column">
            <wp:posOffset>2176145</wp:posOffset>
          </wp:positionH>
          <wp:positionV relativeFrom="paragraph">
            <wp:posOffset>-47625</wp:posOffset>
          </wp:positionV>
          <wp:extent cx="1796400" cy="500400"/>
          <wp:effectExtent l="0" t="0" r="0" b="0"/>
          <wp:wrapTopAndBottom/>
          <wp:docPr id="3" name="Kép 12" descr="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_logo_nagy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5004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6A22">
      <w:ptab w:relativeTo="margin" w:alignment="center" w:leader="none"/>
    </w:r>
    <w:r w:rsidR="00EF6A22" w:rsidRPr="00F66368">
      <w:ptab w:relativeTo="margin" w:alignment="right" w:leader="none"/>
    </w:r>
  </w:p>
  <w:p w:rsidR="00EF6A22" w:rsidRPr="00F66368" w:rsidRDefault="00EF6A22" w:rsidP="00E8376F">
    <w:pPr>
      <w:pStyle w:val="Kiemeltidze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961"/>
    <w:multiLevelType w:val="hybridMultilevel"/>
    <w:tmpl w:val="FFBEAA04"/>
    <w:lvl w:ilvl="0" w:tplc="2C808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B45"/>
    <w:multiLevelType w:val="hybridMultilevel"/>
    <w:tmpl w:val="0D6C4880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123C"/>
    <w:multiLevelType w:val="hybridMultilevel"/>
    <w:tmpl w:val="36BACC08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A412B"/>
    <w:multiLevelType w:val="hybridMultilevel"/>
    <w:tmpl w:val="D6BCA67A"/>
    <w:lvl w:ilvl="0" w:tplc="3468E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D62CC"/>
    <w:multiLevelType w:val="hybridMultilevel"/>
    <w:tmpl w:val="0D829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97E56"/>
    <w:multiLevelType w:val="hybridMultilevel"/>
    <w:tmpl w:val="E58CECA0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407F"/>
    <w:multiLevelType w:val="hybridMultilevel"/>
    <w:tmpl w:val="2472B5BE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50DDD"/>
    <w:multiLevelType w:val="hybridMultilevel"/>
    <w:tmpl w:val="8CD2D57C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16E6E"/>
    <w:multiLevelType w:val="hybridMultilevel"/>
    <w:tmpl w:val="798EACA8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00377"/>
    <w:multiLevelType w:val="hybridMultilevel"/>
    <w:tmpl w:val="D4263956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21E2B"/>
    <w:multiLevelType w:val="hybridMultilevel"/>
    <w:tmpl w:val="2ECEDEC6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F3BEC"/>
    <w:multiLevelType w:val="hybridMultilevel"/>
    <w:tmpl w:val="13B09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12358"/>
    <w:multiLevelType w:val="hybridMultilevel"/>
    <w:tmpl w:val="11729F7E"/>
    <w:lvl w:ilvl="0" w:tplc="770A3ECE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D4304"/>
    <w:multiLevelType w:val="hybridMultilevel"/>
    <w:tmpl w:val="88607308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840DE"/>
    <w:multiLevelType w:val="hybridMultilevel"/>
    <w:tmpl w:val="FA74E0D8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B72DD"/>
    <w:multiLevelType w:val="hybridMultilevel"/>
    <w:tmpl w:val="ACEE9506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B5A2B"/>
    <w:multiLevelType w:val="hybridMultilevel"/>
    <w:tmpl w:val="D932F086"/>
    <w:lvl w:ilvl="0" w:tplc="C8C825BA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5759D4"/>
    <w:multiLevelType w:val="hybridMultilevel"/>
    <w:tmpl w:val="8AF0A3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87704"/>
    <w:multiLevelType w:val="hybridMultilevel"/>
    <w:tmpl w:val="8C98428C"/>
    <w:lvl w:ilvl="0" w:tplc="26E485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D01C2"/>
    <w:multiLevelType w:val="hybridMultilevel"/>
    <w:tmpl w:val="04B2780E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FBCDDCE"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A2CF4"/>
    <w:multiLevelType w:val="hybridMultilevel"/>
    <w:tmpl w:val="DC704634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058A7"/>
    <w:multiLevelType w:val="hybridMultilevel"/>
    <w:tmpl w:val="2384DCDE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350AD"/>
    <w:multiLevelType w:val="hybridMultilevel"/>
    <w:tmpl w:val="7786BE28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A115D"/>
    <w:multiLevelType w:val="hybridMultilevel"/>
    <w:tmpl w:val="84B24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D758C"/>
    <w:multiLevelType w:val="hybridMultilevel"/>
    <w:tmpl w:val="B948B3C4"/>
    <w:lvl w:ilvl="0" w:tplc="C8C825BA">
      <w:numFmt w:val="bullet"/>
      <w:lvlText w:val=""/>
      <w:lvlJc w:val="left"/>
      <w:pPr>
        <w:ind w:left="140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E393FCA"/>
    <w:multiLevelType w:val="hybridMultilevel"/>
    <w:tmpl w:val="D4344B68"/>
    <w:lvl w:ilvl="0" w:tplc="C8C825BA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5F6F31"/>
    <w:multiLevelType w:val="hybridMultilevel"/>
    <w:tmpl w:val="D230022A"/>
    <w:lvl w:ilvl="0" w:tplc="C8C825BA">
      <w:numFmt w:val="bullet"/>
      <w:lvlText w:val=""/>
      <w:lvlJc w:val="left"/>
      <w:pPr>
        <w:ind w:left="3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1"/>
  </w:num>
  <w:num w:numId="4">
    <w:abstractNumId w:val="0"/>
  </w:num>
  <w:num w:numId="5">
    <w:abstractNumId w:val="18"/>
  </w:num>
  <w:num w:numId="6">
    <w:abstractNumId w:val="7"/>
  </w:num>
  <w:num w:numId="7">
    <w:abstractNumId w:val="19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25"/>
  </w:num>
  <w:num w:numId="13">
    <w:abstractNumId w:val="2"/>
  </w:num>
  <w:num w:numId="14">
    <w:abstractNumId w:val="24"/>
  </w:num>
  <w:num w:numId="15">
    <w:abstractNumId w:val="20"/>
  </w:num>
  <w:num w:numId="16">
    <w:abstractNumId w:val="6"/>
  </w:num>
  <w:num w:numId="17">
    <w:abstractNumId w:val="12"/>
  </w:num>
  <w:num w:numId="18">
    <w:abstractNumId w:val="4"/>
  </w:num>
  <w:num w:numId="19">
    <w:abstractNumId w:val="11"/>
  </w:num>
  <w:num w:numId="20">
    <w:abstractNumId w:val="3"/>
  </w:num>
  <w:num w:numId="21">
    <w:abstractNumId w:val="8"/>
  </w:num>
  <w:num w:numId="22">
    <w:abstractNumId w:val="22"/>
  </w:num>
  <w:num w:numId="23">
    <w:abstractNumId w:val="15"/>
  </w:num>
  <w:num w:numId="24">
    <w:abstractNumId w:val="14"/>
  </w:num>
  <w:num w:numId="25">
    <w:abstractNumId w:val="1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attachedTemplate r:id="rId1"/>
  <w:defaultTabStop w:val="680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8AA"/>
    <w:rsid w:val="0001009D"/>
    <w:rsid w:val="00012BCF"/>
    <w:rsid w:val="00013BC8"/>
    <w:rsid w:val="00014AAE"/>
    <w:rsid w:val="0003586A"/>
    <w:rsid w:val="00037179"/>
    <w:rsid w:val="000420D3"/>
    <w:rsid w:val="000441AE"/>
    <w:rsid w:val="00045AFB"/>
    <w:rsid w:val="00060120"/>
    <w:rsid w:val="000674A6"/>
    <w:rsid w:val="000718D9"/>
    <w:rsid w:val="00073F2F"/>
    <w:rsid w:val="0008404F"/>
    <w:rsid w:val="00090077"/>
    <w:rsid w:val="000927C7"/>
    <w:rsid w:val="00096494"/>
    <w:rsid w:val="000B2CA7"/>
    <w:rsid w:val="000C4A4E"/>
    <w:rsid w:val="000D4B43"/>
    <w:rsid w:val="000E487E"/>
    <w:rsid w:val="00104680"/>
    <w:rsid w:val="0011113C"/>
    <w:rsid w:val="00116176"/>
    <w:rsid w:val="00125F66"/>
    <w:rsid w:val="00133A98"/>
    <w:rsid w:val="00134B13"/>
    <w:rsid w:val="0014585B"/>
    <w:rsid w:val="00145A88"/>
    <w:rsid w:val="00146CA2"/>
    <w:rsid w:val="001472F4"/>
    <w:rsid w:val="00151076"/>
    <w:rsid w:val="001602F0"/>
    <w:rsid w:val="00160DC3"/>
    <w:rsid w:val="00162C7D"/>
    <w:rsid w:val="00172937"/>
    <w:rsid w:val="00177CE7"/>
    <w:rsid w:val="001831B9"/>
    <w:rsid w:val="00184838"/>
    <w:rsid w:val="0019358A"/>
    <w:rsid w:val="001B0FB9"/>
    <w:rsid w:val="001B59BC"/>
    <w:rsid w:val="001C3EE1"/>
    <w:rsid w:val="001C46BB"/>
    <w:rsid w:val="001D2FA4"/>
    <w:rsid w:val="001E30FC"/>
    <w:rsid w:val="001E4E80"/>
    <w:rsid w:val="001E73CC"/>
    <w:rsid w:val="001F2C72"/>
    <w:rsid w:val="001F5AC3"/>
    <w:rsid w:val="002063E5"/>
    <w:rsid w:val="0020666C"/>
    <w:rsid w:val="002106E9"/>
    <w:rsid w:val="002110C5"/>
    <w:rsid w:val="00215220"/>
    <w:rsid w:val="002268A8"/>
    <w:rsid w:val="00234941"/>
    <w:rsid w:val="002412C6"/>
    <w:rsid w:val="00246212"/>
    <w:rsid w:val="002518EC"/>
    <w:rsid w:val="0025363E"/>
    <w:rsid w:val="00255906"/>
    <w:rsid w:val="00272639"/>
    <w:rsid w:val="002812D0"/>
    <w:rsid w:val="00283AEA"/>
    <w:rsid w:val="00285E9F"/>
    <w:rsid w:val="00287885"/>
    <w:rsid w:val="0029034E"/>
    <w:rsid w:val="002903E3"/>
    <w:rsid w:val="00295550"/>
    <w:rsid w:val="002B0737"/>
    <w:rsid w:val="002B3962"/>
    <w:rsid w:val="002B6462"/>
    <w:rsid w:val="002B7A07"/>
    <w:rsid w:val="002C3096"/>
    <w:rsid w:val="002C5659"/>
    <w:rsid w:val="002D277F"/>
    <w:rsid w:val="002E41F6"/>
    <w:rsid w:val="002F4A9E"/>
    <w:rsid w:val="003002AA"/>
    <w:rsid w:val="00301FAD"/>
    <w:rsid w:val="003038EA"/>
    <w:rsid w:val="00306BDC"/>
    <w:rsid w:val="003115B2"/>
    <w:rsid w:val="0031613D"/>
    <w:rsid w:val="00324E45"/>
    <w:rsid w:val="003307D0"/>
    <w:rsid w:val="00330A7E"/>
    <w:rsid w:val="003314E8"/>
    <w:rsid w:val="0033597B"/>
    <w:rsid w:val="0033724D"/>
    <w:rsid w:val="0034545D"/>
    <w:rsid w:val="003539E9"/>
    <w:rsid w:val="00357542"/>
    <w:rsid w:val="003609DE"/>
    <w:rsid w:val="00373766"/>
    <w:rsid w:val="003751F7"/>
    <w:rsid w:val="00384A56"/>
    <w:rsid w:val="003936AF"/>
    <w:rsid w:val="003977DC"/>
    <w:rsid w:val="003A2637"/>
    <w:rsid w:val="003A5A59"/>
    <w:rsid w:val="003C0510"/>
    <w:rsid w:val="003C0BD6"/>
    <w:rsid w:val="003C24AC"/>
    <w:rsid w:val="003C6E9A"/>
    <w:rsid w:val="003E48E2"/>
    <w:rsid w:val="003F1236"/>
    <w:rsid w:val="00412B5D"/>
    <w:rsid w:val="0041399A"/>
    <w:rsid w:val="00417683"/>
    <w:rsid w:val="00427C48"/>
    <w:rsid w:val="00437D3B"/>
    <w:rsid w:val="00437EE9"/>
    <w:rsid w:val="004516AB"/>
    <w:rsid w:val="00455F8B"/>
    <w:rsid w:val="00457048"/>
    <w:rsid w:val="00460442"/>
    <w:rsid w:val="004631CA"/>
    <w:rsid w:val="0046409D"/>
    <w:rsid w:val="004759B5"/>
    <w:rsid w:val="00481197"/>
    <w:rsid w:val="00491D8F"/>
    <w:rsid w:val="004A090A"/>
    <w:rsid w:val="004A7B2B"/>
    <w:rsid w:val="004B63AA"/>
    <w:rsid w:val="004D48A0"/>
    <w:rsid w:val="004D62B8"/>
    <w:rsid w:val="004E243B"/>
    <w:rsid w:val="004F06E9"/>
    <w:rsid w:val="004F1636"/>
    <w:rsid w:val="004F5E9F"/>
    <w:rsid w:val="005100C0"/>
    <w:rsid w:val="00512396"/>
    <w:rsid w:val="00514238"/>
    <w:rsid w:val="005206B0"/>
    <w:rsid w:val="00523DA7"/>
    <w:rsid w:val="00550EE2"/>
    <w:rsid w:val="0055260D"/>
    <w:rsid w:val="005A5C72"/>
    <w:rsid w:val="005B113B"/>
    <w:rsid w:val="005C1668"/>
    <w:rsid w:val="005D1879"/>
    <w:rsid w:val="005D264B"/>
    <w:rsid w:val="005D5F36"/>
    <w:rsid w:val="005E03E9"/>
    <w:rsid w:val="005E47D4"/>
    <w:rsid w:val="005F1BCF"/>
    <w:rsid w:val="005F445F"/>
    <w:rsid w:val="00610A1A"/>
    <w:rsid w:val="006135DA"/>
    <w:rsid w:val="00614814"/>
    <w:rsid w:val="00635B45"/>
    <w:rsid w:val="00642CCC"/>
    <w:rsid w:val="00652181"/>
    <w:rsid w:val="006609A7"/>
    <w:rsid w:val="006A6A65"/>
    <w:rsid w:val="006B24CD"/>
    <w:rsid w:val="006B2F0E"/>
    <w:rsid w:val="006B59A6"/>
    <w:rsid w:val="006B5BA4"/>
    <w:rsid w:val="006B6866"/>
    <w:rsid w:val="006B7133"/>
    <w:rsid w:val="006C1637"/>
    <w:rsid w:val="006C228A"/>
    <w:rsid w:val="006D033B"/>
    <w:rsid w:val="006E4CFF"/>
    <w:rsid w:val="006F1895"/>
    <w:rsid w:val="006F4764"/>
    <w:rsid w:val="00704AA9"/>
    <w:rsid w:val="007179E6"/>
    <w:rsid w:val="00721422"/>
    <w:rsid w:val="007276E6"/>
    <w:rsid w:val="00730766"/>
    <w:rsid w:val="007308B6"/>
    <w:rsid w:val="007315FA"/>
    <w:rsid w:val="00737092"/>
    <w:rsid w:val="00743591"/>
    <w:rsid w:val="007649C4"/>
    <w:rsid w:val="00765D65"/>
    <w:rsid w:val="00767016"/>
    <w:rsid w:val="007740EE"/>
    <w:rsid w:val="00783BB6"/>
    <w:rsid w:val="007D0BF4"/>
    <w:rsid w:val="007E2FEB"/>
    <w:rsid w:val="007E3347"/>
    <w:rsid w:val="007E6B58"/>
    <w:rsid w:val="007F0151"/>
    <w:rsid w:val="007F3A87"/>
    <w:rsid w:val="007F4B6C"/>
    <w:rsid w:val="007F6EC1"/>
    <w:rsid w:val="008022E4"/>
    <w:rsid w:val="00814DDA"/>
    <w:rsid w:val="00817246"/>
    <w:rsid w:val="0082112D"/>
    <w:rsid w:val="00826B23"/>
    <w:rsid w:val="00827D74"/>
    <w:rsid w:val="00830C3E"/>
    <w:rsid w:val="00837F0D"/>
    <w:rsid w:val="0084051E"/>
    <w:rsid w:val="00847899"/>
    <w:rsid w:val="00862368"/>
    <w:rsid w:val="00865208"/>
    <w:rsid w:val="008666D0"/>
    <w:rsid w:val="00870E0C"/>
    <w:rsid w:val="00871B0E"/>
    <w:rsid w:val="00877E43"/>
    <w:rsid w:val="008A2580"/>
    <w:rsid w:val="008A57DC"/>
    <w:rsid w:val="008A7B0D"/>
    <w:rsid w:val="008B1068"/>
    <w:rsid w:val="008B5CBC"/>
    <w:rsid w:val="008C1AE7"/>
    <w:rsid w:val="008C2871"/>
    <w:rsid w:val="008E31C9"/>
    <w:rsid w:val="008E7CCA"/>
    <w:rsid w:val="008F4F58"/>
    <w:rsid w:val="008F52F8"/>
    <w:rsid w:val="008F7CEF"/>
    <w:rsid w:val="00911680"/>
    <w:rsid w:val="00914BA6"/>
    <w:rsid w:val="00916816"/>
    <w:rsid w:val="00924A1F"/>
    <w:rsid w:val="009302FC"/>
    <w:rsid w:val="00932507"/>
    <w:rsid w:val="009339B8"/>
    <w:rsid w:val="009435B3"/>
    <w:rsid w:val="00946105"/>
    <w:rsid w:val="00946BAB"/>
    <w:rsid w:val="00951AEE"/>
    <w:rsid w:val="009533A9"/>
    <w:rsid w:val="009566EE"/>
    <w:rsid w:val="009627ED"/>
    <w:rsid w:val="009660C2"/>
    <w:rsid w:val="00973DCF"/>
    <w:rsid w:val="009809CB"/>
    <w:rsid w:val="0099142A"/>
    <w:rsid w:val="009946BD"/>
    <w:rsid w:val="009A4CD5"/>
    <w:rsid w:val="009C295C"/>
    <w:rsid w:val="009C3E92"/>
    <w:rsid w:val="009C4240"/>
    <w:rsid w:val="009D03B6"/>
    <w:rsid w:val="009D52B0"/>
    <w:rsid w:val="009D6648"/>
    <w:rsid w:val="009E027A"/>
    <w:rsid w:val="009E3955"/>
    <w:rsid w:val="009E3A79"/>
    <w:rsid w:val="009F5DCF"/>
    <w:rsid w:val="009F70E5"/>
    <w:rsid w:val="00A014F7"/>
    <w:rsid w:val="00A039FA"/>
    <w:rsid w:val="00A106A0"/>
    <w:rsid w:val="00A21830"/>
    <w:rsid w:val="00A258BD"/>
    <w:rsid w:val="00A27459"/>
    <w:rsid w:val="00A40A37"/>
    <w:rsid w:val="00A47F13"/>
    <w:rsid w:val="00A539A6"/>
    <w:rsid w:val="00A608B5"/>
    <w:rsid w:val="00A64C3D"/>
    <w:rsid w:val="00A8110A"/>
    <w:rsid w:val="00A91B46"/>
    <w:rsid w:val="00A91C25"/>
    <w:rsid w:val="00A930EC"/>
    <w:rsid w:val="00A96B6C"/>
    <w:rsid w:val="00A970F4"/>
    <w:rsid w:val="00AA2034"/>
    <w:rsid w:val="00AA2EA9"/>
    <w:rsid w:val="00AA5E5F"/>
    <w:rsid w:val="00AA66B6"/>
    <w:rsid w:val="00AD183F"/>
    <w:rsid w:val="00AD480F"/>
    <w:rsid w:val="00AD63C1"/>
    <w:rsid w:val="00AE106E"/>
    <w:rsid w:val="00AE3742"/>
    <w:rsid w:val="00B100D3"/>
    <w:rsid w:val="00B11E3F"/>
    <w:rsid w:val="00B32A51"/>
    <w:rsid w:val="00B34A54"/>
    <w:rsid w:val="00B36FB0"/>
    <w:rsid w:val="00B41E86"/>
    <w:rsid w:val="00B55A7E"/>
    <w:rsid w:val="00B74E87"/>
    <w:rsid w:val="00B87A9B"/>
    <w:rsid w:val="00BB204B"/>
    <w:rsid w:val="00BB2571"/>
    <w:rsid w:val="00BC133A"/>
    <w:rsid w:val="00BE019C"/>
    <w:rsid w:val="00BE2658"/>
    <w:rsid w:val="00BF3D35"/>
    <w:rsid w:val="00BF420B"/>
    <w:rsid w:val="00C02452"/>
    <w:rsid w:val="00C153BE"/>
    <w:rsid w:val="00C170CC"/>
    <w:rsid w:val="00C34969"/>
    <w:rsid w:val="00C62B27"/>
    <w:rsid w:val="00C64F3B"/>
    <w:rsid w:val="00C74114"/>
    <w:rsid w:val="00C8165E"/>
    <w:rsid w:val="00C81FA5"/>
    <w:rsid w:val="00C828AA"/>
    <w:rsid w:val="00C83787"/>
    <w:rsid w:val="00C92F78"/>
    <w:rsid w:val="00CA1328"/>
    <w:rsid w:val="00CA33B8"/>
    <w:rsid w:val="00CC4F5F"/>
    <w:rsid w:val="00CC5321"/>
    <w:rsid w:val="00CC5657"/>
    <w:rsid w:val="00CD2CF9"/>
    <w:rsid w:val="00CD30C2"/>
    <w:rsid w:val="00CE24A8"/>
    <w:rsid w:val="00CE2F4A"/>
    <w:rsid w:val="00CE3B14"/>
    <w:rsid w:val="00CE4773"/>
    <w:rsid w:val="00CE52F9"/>
    <w:rsid w:val="00CE79BF"/>
    <w:rsid w:val="00D00B1F"/>
    <w:rsid w:val="00D07358"/>
    <w:rsid w:val="00D07674"/>
    <w:rsid w:val="00D17578"/>
    <w:rsid w:val="00D251D7"/>
    <w:rsid w:val="00D360C4"/>
    <w:rsid w:val="00D5185D"/>
    <w:rsid w:val="00D57AE6"/>
    <w:rsid w:val="00D62CE4"/>
    <w:rsid w:val="00D67E57"/>
    <w:rsid w:val="00D73EE8"/>
    <w:rsid w:val="00D90123"/>
    <w:rsid w:val="00DA0881"/>
    <w:rsid w:val="00DA544A"/>
    <w:rsid w:val="00DA7C9F"/>
    <w:rsid w:val="00DC177A"/>
    <w:rsid w:val="00DC1E87"/>
    <w:rsid w:val="00DD4C65"/>
    <w:rsid w:val="00DE746F"/>
    <w:rsid w:val="00E112AC"/>
    <w:rsid w:val="00E20CA2"/>
    <w:rsid w:val="00E27D24"/>
    <w:rsid w:val="00E31DD3"/>
    <w:rsid w:val="00E4087D"/>
    <w:rsid w:val="00E41BA0"/>
    <w:rsid w:val="00E4448A"/>
    <w:rsid w:val="00E449DE"/>
    <w:rsid w:val="00E47C16"/>
    <w:rsid w:val="00E5237B"/>
    <w:rsid w:val="00E5314E"/>
    <w:rsid w:val="00E53CCF"/>
    <w:rsid w:val="00E55EB5"/>
    <w:rsid w:val="00E57989"/>
    <w:rsid w:val="00E61845"/>
    <w:rsid w:val="00E70A79"/>
    <w:rsid w:val="00E73187"/>
    <w:rsid w:val="00E760BA"/>
    <w:rsid w:val="00E77523"/>
    <w:rsid w:val="00E8376F"/>
    <w:rsid w:val="00E86991"/>
    <w:rsid w:val="00E926AD"/>
    <w:rsid w:val="00E93544"/>
    <w:rsid w:val="00E93AF0"/>
    <w:rsid w:val="00E963EF"/>
    <w:rsid w:val="00EB1E1E"/>
    <w:rsid w:val="00EC2F3B"/>
    <w:rsid w:val="00EC32C0"/>
    <w:rsid w:val="00ED5234"/>
    <w:rsid w:val="00EE6E4D"/>
    <w:rsid w:val="00EF2024"/>
    <w:rsid w:val="00EF614D"/>
    <w:rsid w:val="00EF6A22"/>
    <w:rsid w:val="00F005AC"/>
    <w:rsid w:val="00F21D11"/>
    <w:rsid w:val="00F25316"/>
    <w:rsid w:val="00F40DA4"/>
    <w:rsid w:val="00F419BE"/>
    <w:rsid w:val="00F503E4"/>
    <w:rsid w:val="00F51C2C"/>
    <w:rsid w:val="00F5478D"/>
    <w:rsid w:val="00F54FA2"/>
    <w:rsid w:val="00F5571F"/>
    <w:rsid w:val="00F55DCD"/>
    <w:rsid w:val="00F57334"/>
    <w:rsid w:val="00F606CE"/>
    <w:rsid w:val="00F63967"/>
    <w:rsid w:val="00F66368"/>
    <w:rsid w:val="00F74206"/>
    <w:rsid w:val="00F74D8F"/>
    <w:rsid w:val="00F7720C"/>
    <w:rsid w:val="00F851B5"/>
    <w:rsid w:val="00F945EE"/>
    <w:rsid w:val="00F9481A"/>
    <w:rsid w:val="00FA5902"/>
    <w:rsid w:val="00FA6A4A"/>
    <w:rsid w:val="00FB3E19"/>
    <w:rsid w:val="00FF3BDA"/>
    <w:rsid w:val="00FF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69277A6"/>
  <w15:docId w15:val="{7AAD2D4D-0197-403F-98CB-D647B5A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828AA"/>
    <w:rPr>
      <w:rFonts w:ascii="Calibri" w:hAnsi="Calibri" w:cstheme="minorHAnsi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A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009D"/>
    <w:pPr>
      <w:ind w:left="720"/>
      <w:contextualSpacing/>
    </w:pPr>
  </w:style>
  <w:style w:type="character" w:customStyle="1" w:styleId="fontstyle01">
    <w:name w:val="fontstyle01"/>
    <w:basedOn w:val="Bekezdsalapbettpusa"/>
    <w:rsid w:val="002F4A9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Bekezdsalapbettpusa"/>
    <w:rsid w:val="003737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37376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A5C7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A5C72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CD2CF9"/>
    <w:pPr>
      <w:spacing w:after="200"/>
    </w:pPr>
    <w:rPr>
      <w:b/>
      <w:bCs/>
      <w:color w:val="4472C4" w:themeColor="accent1"/>
      <w:sz w:val="18"/>
      <w:szCs w:val="18"/>
    </w:rPr>
  </w:style>
  <w:style w:type="table" w:styleId="Rcsostblzat">
    <w:name w:val="Table Grid"/>
    <w:basedOn w:val="Normltblzat"/>
    <w:uiPriority w:val="39"/>
    <w:rsid w:val="00412B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incstrkz">
    <w:name w:val="No Spacing"/>
    <w:uiPriority w:val="1"/>
    <w:qFormat/>
    <w:rsid w:val="00AA2EA9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AA2E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AA2EA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2E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iperhivatkozs">
    <w:name w:val="Hyperlink"/>
    <w:basedOn w:val="Bekezdsalapbettpusa"/>
    <w:uiPriority w:val="99"/>
    <w:unhideWhenUsed/>
    <w:rsid w:val="00E760BA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C177A"/>
    <w:rPr>
      <w:color w:val="954F72" w:themeColor="followedHyperlink"/>
      <w:u w:val="single"/>
    </w:rPr>
  </w:style>
  <w:style w:type="character" w:customStyle="1" w:styleId="fontstyle11">
    <w:name w:val="fontstyle11"/>
    <w:basedOn w:val="Bekezdsalapbettpusa"/>
    <w:rsid w:val="00E77523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41">
    <w:name w:val="fontstyle41"/>
    <w:basedOn w:val="Bekezdsalapbettpusa"/>
    <w:rsid w:val="00E77523"/>
    <w:rPr>
      <w:rFonts w:ascii="TimesNewRoman" w:hAnsi="TimesNewRoman" w:hint="default"/>
      <w:b w:val="0"/>
      <w:bCs w:val="0"/>
      <w:i w:val="0"/>
      <w:iCs w:val="0"/>
      <w:color w:val="000000"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F663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663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663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66368"/>
    <w:rPr>
      <w:rFonts w:ascii="Times New Roman" w:hAnsi="Times New Roman"/>
      <w:sz w:val="24"/>
    </w:rPr>
  </w:style>
  <w:style w:type="paragraph" w:styleId="Kiemeltidzet">
    <w:name w:val="Intense Quote"/>
    <w:aliases w:val="Élőfej_BME"/>
    <w:basedOn w:val="Norml"/>
    <w:next w:val="Norml"/>
    <w:link w:val="KiemeltidzetChar"/>
    <w:autoRedefine/>
    <w:uiPriority w:val="30"/>
    <w:qFormat/>
    <w:rsid w:val="00E8376F"/>
    <w:pPr>
      <w:pBdr>
        <w:bottom w:val="single" w:sz="12" w:space="4" w:color="C00000"/>
      </w:pBdr>
      <w:spacing w:before="200" w:after="80"/>
      <w:ind w:left="-425"/>
      <w:contextualSpacing/>
    </w:pPr>
    <w:rPr>
      <w:bCs/>
      <w:iCs/>
      <w:color w:val="000000" w:themeColor="text1"/>
      <w:sz w:val="22"/>
    </w:rPr>
  </w:style>
  <w:style w:type="character" w:customStyle="1" w:styleId="KiemeltidzetChar">
    <w:name w:val="Kiemelt idézet Char"/>
    <w:aliases w:val="Élőfej_BME Char"/>
    <w:basedOn w:val="Bekezdsalapbettpusa"/>
    <w:link w:val="Kiemeltidzet"/>
    <w:uiPriority w:val="30"/>
    <w:rsid w:val="00E8376F"/>
    <w:rPr>
      <w:rFonts w:ascii="Calibri" w:hAnsi="Calibri" w:cstheme="minorHAnsi"/>
      <w:bCs/>
      <w:iCs/>
      <w:color w:val="000000" w:themeColor="text1"/>
      <w:szCs w:val="24"/>
    </w:rPr>
  </w:style>
  <w:style w:type="character" w:styleId="Helyrzszveg">
    <w:name w:val="Placeholder Text"/>
    <w:basedOn w:val="Bekezdsalapbettpusa"/>
    <w:uiPriority w:val="99"/>
    <w:semiHidden/>
    <w:rsid w:val="00301FAD"/>
    <w:rPr>
      <w:color w:val="8080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28AA"/>
    <w:pPr>
      <w:spacing w:before="240" w:line="259" w:lineRule="auto"/>
      <w:outlineLvl w:val="9"/>
    </w:pPr>
    <w:rPr>
      <w:b w:val="0"/>
      <w:bCs w:val="0"/>
      <w:sz w:val="32"/>
      <w:szCs w:val="32"/>
      <w:lang w:val="en-GB" w:eastAsia="en-GB"/>
    </w:rPr>
  </w:style>
  <w:style w:type="character" w:styleId="Kiemels2">
    <w:name w:val="Strong"/>
    <w:basedOn w:val="Bekezdsalapbettpusa"/>
    <w:uiPriority w:val="22"/>
    <w:qFormat/>
    <w:rsid w:val="000B2C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ristof\STR\BME\CIT%20MSc\BME_tpl_doc_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6E02E-632D-4E88-8B1A-4A47C62B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BME_tpl_doc_.dotx</Template>
  <TotalTime>244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Szigeti Kristóf</dc:creator>
  <cp:keywords/>
  <dc:description/>
  <cp:lastModifiedBy>Szigeti Kristóf</cp:lastModifiedBy>
  <cp:revision>20</cp:revision>
  <cp:lastPrinted>2024-12-05T22:53:00Z</cp:lastPrinted>
  <dcterms:created xsi:type="dcterms:W3CDTF">2024-12-04T18:48:00Z</dcterms:created>
  <dcterms:modified xsi:type="dcterms:W3CDTF">2024-12-05T22:55:00Z</dcterms:modified>
</cp:coreProperties>
</file>