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BFFFE" w14:textId="49FA0569" w:rsidR="000D0F51" w:rsidRDefault="000D0F51" w:rsidP="000D0F51">
      <w:pPr>
        <w:spacing w:line="276" w:lineRule="auto"/>
      </w:pPr>
      <w:r w:rsidRPr="000D0F51">
        <w:rPr>
          <w:b/>
          <w:bCs/>
          <w:sz w:val="24"/>
          <w:szCs w:val="24"/>
        </w:rPr>
        <w:t>General description</w:t>
      </w:r>
      <w:r>
        <w:br/>
        <w:t>This application stores cooking recipes, lets the user view and edit them.</w:t>
      </w:r>
    </w:p>
    <w:p w14:paraId="70CEE083" w14:textId="09354891" w:rsidR="000D0F51" w:rsidRDefault="000D0F51" w:rsidP="000D0F51">
      <w:pPr>
        <w:spacing w:line="276" w:lineRule="auto"/>
      </w:pPr>
      <w:r w:rsidRPr="000D0F51">
        <w:rPr>
          <w:b/>
          <w:bCs/>
        </w:rPr>
        <w:t>Flow of application</w:t>
      </w:r>
      <w:r>
        <w:rPr>
          <w:b/>
          <w:bCs/>
        </w:rPr>
        <w:br/>
      </w:r>
      <w:r>
        <w:t>When the application starts, it loads the persistent application data called “persistent.ser” from the working directory (generally this is stored in %appdata%, but to make it easier to overview let’s keep it together with jar file). If persistent data is not present, it is created with no stored data.</w:t>
      </w:r>
      <w:r>
        <w:br/>
        <w:t xml:space="preserve">After loading the Recipe Book data, </w:t>
      </w:r>
      <w:r w:rsidR="00AA0E65">
        <w:t>the main RecipeBookGUI is shown. This window first loads itself and the RecipeBook into a state container, this stores some instances from the GUI, so that they are globally accessible, for example the ordering of entries (name/category, ascending/descending), so when we add a new recipe and want to reload the view to display it, it is in correct order not just pushed to the end. This also makes the RecipeBook’s instance easily available to the events spread across the application that need to interact with it.</w:t>
      </w:r>
      <w:r w:rsidR="00AA0E65">
        <w:br/>
        <w:t>The GUIs are build on an inheritance basis, they extent the component they use, and have their components as private members, then they get initialized by the parent where they set up their visuals and logic, then add themselves to the parent.</w:t>
      </w:r>
      <w:r w:rsidR="00AA0E65">
        <w:br/>
        <w:t>Most interactions have their separate windows, for example the language selector or viewing recipes, these are dialogs that appear above the main window.</w:t>
      </w:r>
      <w:r w:rsidR="00A2178D">
        <w:br/>
        <w:t>When exiting the window or changes are made, the application saves its persistent state.</w:t>
      </w:r>
    </w:p>
    <w:p w14:paraId="50EE38D2" w14:textId="6995A26E" w:rsidR="00B453FD" w:rsidRDefault="00A2178D" w:rsidP="000D0F51">
      <w:pPr>
        <w:spacing w:line="276" w:lineRule="auto"/>
      </w:pPr>
      <w:r w:rsidRPr="00A2178D">
        <w:rPr>
          <w:b/>
          <w:bCs/>
        </w:rPr>
        <w:t>Module descriptions</w:t>
      </w:r>
      <w:r>
        <w:br/>
        <w:t>RecipeBookGUI: Displays stored recipes, provides searching, ordering capabilities.</w:t>
      </w:r>
      <w:r>
        <w:br/>
      </w:r>
      <w:proofErr w:type="spellStart"/>
      <w:r>
        <w:t>RecipeEditor</w:t>
      </w:r>
      <w:proofErr w:type="spellEnd"/>
      <w:r>
        <w:t>: Makes user to be able to create or edit recipes, available from the top menu or the Edit button on entries.</w:t>
      </w:r>
      <w:r w:rsidR="00B453FD">
        <w:br/>
      </w:r>
      <w:proofErr w:type="spellStart"/>
      <w:r w:rsidR="00B453FD">
        <w:t>RecipeViewer</w:t>
      </w:r>
      <w:proofErr w:type="spellEnd"/>
      <w:r w:rsidR="00B453FD">
        <w:t>: Shows the entire recipe without editing capabilities, the purpose of this view is to let the user “use” the recipe, without modifying it.</w:t>
      </w:r>
      <w:r w:rsidR="00B453FD">
        <w:br/>
      </w:r>
      <w:proofErr w:type="spellStart"/>
      <w:r w:rsidR="00B453FD">
        <w:t>IngredientSelector</w:t>
      </w:r>
      <w:proofErr w:type="spellEnd"/>
      <w:r w:rsidR="00B453FD">
        <w:t>: One of the searching options, it only displays recipes that have all ingredients the user selected.</w:t>
      </w:r>
      <w:r w:rsidR="00B453FD">
        <w:br/>
      </w:r>
      <w:proofErr w:type="spellStart"/>
      <w:r w:rsidR="00B453FD">
        <w:t>LangSelector</w:t>
      </w:r>
      <w:proofErr w:type="spellEnd"/>
      <w:r w:rsidR="00B453FD">
        <w:t>: Lets the user change the display language.</w:t>
      </w:r>
      <w:r w:rsidR="00B453FD">
        <w:br/>
      </w:r>
      <w:proofErr w:type="spellStart"/>
      <w:r w:rsidR="00B453FD">
        <w:t>ErrorDialog</w:t>
      </w:r>
      <w:proofErr w:type="spellEnd"/>
      <w:r w:rsidR="00B453FD">
        <w:t>: General information displaying dialog, can have Yes/No/Cancel response options to, making it useable for inquiries too.</w:t>
      </w:r>
      <w:r w:rsidR="00B453FD">
        <w:br/>
        <w:t>RecipeBook: The storage class of the Recipe itself.</w:t>
      </w:r>
      <w:r w:rsidR="00B453FD">
        <w:br/>
        <w:t>Locales: Localization solution that makes the language switching available. Application has locales.xml resource that lists the locales files, then those xml files contain all the strings of the application made available with a key, that the application gets strings by without knowing the actual language selected. Changing languages loads a different language xml. On change an event is fired, so components can react to the change instantaneously.</w:t>
      </w:r>
    </w:p>
    <w:p w14:paraId="5BD00751" w14:textId="7BB96350" w:rsidR="00603A88" w:rsidRPr="00603A88" w:rsidRDefault="00B453FD" w:rsidP="00F02A4E">
      <w:pPr>
        <w:pageBreakBefore/>
        <w:spacing w:line="276" w:lineRule="auto"/>
        <w:rPr>
          <w:sz w:val="24"/>
          <w:szCs w:val="24"/>
        </w:rPr>
      </w:pPr>
      <w:r w:rsidRPr="00B453FD">
        <w:rPr>
          <w:b/>
          <w:bCs/>
          <w:sz w:val="28"/>
          <w:szCs w:val="28"/>
        </w:rPr>
        <w:lastRenderedPageBreak/>
        <w:t>User</w:t>
      </w:r>
      <w:r w:rsidR="008F0510">
        <w:rPr>
          <w:b/>
          <w:bCs/>
          <w:sz w:val="28"/>
          <w:szCs w:val="28"/>
        </w:rPr>
        <w:t xml:space="preserve"> </w:t>
      </w:r>
      <w:r w:rsidRPr="00B453FD">
        <w:rPr>
          <w:b/>
          <w:bCs/>
          <w:sz w:val="28"/>
          <w:szCs w:val="28"/>
        </w:rPr>
        <w:t>Documentation</w:t>
      </w:r>
      <w:r w:rsidR="008F0510">
        <w:rPr>
          <w:b/>
          <w:bCs/>
          <w:sz w:val="28"/>
          <w:szCs w:val="28"/>
        </w:rPr>
        <w:br/>
      </w:r>
      <w:r w:rsidR="008F0510" w:rsidRPr="008F0510">
        <w:rPr>
          <w:b/>
          <w:bCs/>
          <w:sz w:val="24"/>
          <w:szCs w:val="24"/>
        </w:rPr>
        <w:t>Main View</w:t>
      </w:r>
      <w:r w:rsidR="008F0510">
        <w:rPr>
          <w:b/>
          <w:bCs/>
          <w:sz w:val="28"/>
          <w:szCs w:val="28"/>
        </w:rPr>
        <w:br/>
      </w:r>
      <w:r w:rsidR="008F0510" w:rsidRPr="008F0510">
        <w:rPr>
          <w:b/>
          <w:bCs/>
        </w:rPr>
        <w:drawing>
          <wp:inline distT="0" distB="0" distL="0" distR="0" wp14:anchorId="3EF3FB8F" wp14:editId="7549142D">
            <wp:extent cx="4310631" cy="3238500"/>
            <wp:effectExtent l="0" t="0" r="0" b="0"/>
            <wp:docPr id="25055513"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5513" name="Kép 1" descr="A képen szöveg, képernyőkép, szoftver, Számítógépes ikon látható&#10;&#10;Automatikusan generált leírás"/>
                    <pic:cNvPicPr/>
                  </pic:nvPicPr>
                  <pic:blipFill>
                    <a:blip r:embed="rId6"/>
                    <a:stretch>
                      <a:fillRect/>
                    </a:stretch>
                  </pic:blipFill>
                  <pic:spPr>
                    <a:xfrm>
                      <a:off x="0" y="0"/>
                      <a:ext cx="4320645" cy="3246023"/>
                    </a:xfrm>
                    <a:prstGeom prst="rect">
                      <a:avLst/>
                    </a:prstGeom>
                  </pic:spPr>
                </pic:pic>
              </a:graphicData>
            </a:graphic>
          </wp:inline>
        </w:drawing>
      </w:r>
      <w:r w:rsidR="00603A88">
        <w:rPr>
          <w:b/>
          <w:bCs/>
          <w:sz w:val="24"/>
          <w:szCs w:val="24"/>
        </w:rPr>
        <w:br/>
      </w:r>
      <w:r w:rsidR="00603A88" w:rsidRPr="00603A88">
        <w:t>Editing a recipe:</w:t>
      </w:r>
      <w:r w:rsidR="00603A88">
        <w:rPr>
          <w:b/>
          <w:bCs/>
        </w:rPr>
        <w:t xml:space="preserve"> </w:t>
      </w:r>
      <w:r w:rsidR="00603A88">
        <w:t>Click the edit button next to the entry.</w:t>
      </w:r>
      <w:r w:rsidR="00603A88">
        <w:br/>
        <w:t>View</w:t>
      </w:r>
      <w:r w:rsidR="00603A88" w:rsidRPr="00603A88">
        <w:t xml:space="preserve"> a recipe:</w:t>
      </w:r>
      <w:r w:rsidR="00603A88">
        <w:rPr>
          <w:b/>
          <w:bCs/>
        </w:rPr>
        <w:t xml:space="preserve"> </w:t>
      </w:r>
      <w:r w:rsidR="00603A88">
        <w:t xml:space="preserve">Click the </w:t>
      </w:r>
      <w:r w:rsidR="00603A88">
        <w:t>view</w:t>
      </w:r>
      <w:r w:rsidR="00603A88">
        <w:t xml:space="preserve"> button next to the entry.</w:t>
      </w:r>
      <w:r w:rsidR="00603A88">
        <w:br/>
        <w:t>Searching by name/category: Type the search term into the search bar and select the name or category with the radio buttons.</w:t>
      </w:r>
      <w:r w:rsidR="00603A88">
        <w:br/>
        <w:t>Clear search with the clear button.</w:t>
      </w:r>
      <w:r w:rsidR="00603A88">
        <w:br/>
      </w:r>
      <w:r w:rsidR="00603A88">
        <w:rPr>
          <w:sz w:val="24"/>
          <w:szCs w:val="24"/>
        </w:rPr>
        <w:t>Open Ingredient Selector with the Ingredient Search button.</w:t>
      </w:r>
      <w:r w:rsidR="00603A88">
        <w:rPr>
          <w:sz w:val="24"/>
          <w:szCs w:val="24"/>
        </w:rPr>
        <w:br/>
        <w:t>Order the entries with the dropdowns.</w:t>
      </w:r>
    </w:p>
    <w:p w14:paraId="430744EE" w14:textId="4CBD27C2" w:rsidR="008F0510" w:rsidRPr="00603A88" w:rsidRDefault="008F0510" w:rsidP="00603A88">
      <w:pPr>
        <w:pageBreakBefore/>
        <w:spacing w:line="276" w:lineRule="auto"/>
      </w:pPr>
      <w:r>
        <w:rPr>
          <w:b/>
          <w:bCs/>
          <w:sz w:val="28"/>
          <w:szCs w:val="28"/>
        </w:rPr>
        <w:lastRenderedPageBreak/>
        <w:br/>
      </w:r>
      <w:r>
        <w:rPr>
          <w:b/>
          <w:bCs/>
        </w:rPr>
        <w:t>Editing Recipes</w:t>
      </w:r>
      <w:r>
        <w:rPr>
          <w:b/>
          <w:bCs/>
        </w:rPr>
        <w:br/>
      </w:r>
      <w:r w:rsidR="00F02A4E" w:rsidRPr="00F02A4E">
        <w:rPr>
          <w:b/>
          <w:bCs/>
        </w:rPr>
        <w:drawing>
          <wp:inline distT="0" distB="0" distL="0" distR="0" wp14:anchorId="56A4AFCA" wp14:editId="42E9EE17">
            <wp:extent cx="4031586" cy="2676525"/>
            <wp:effectExtent l="0" t="0" r="7620" b="0"/>
            <wp:docPr id="1417329060" name="Kép 1" descr="A képen szöveg, képernyőkép, képernyő,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29060" name="Kép 1" descr="A képen szöveg, képernyőkép, képernyő, szoftver látható&#10;&#10;Automatikusan generált leírás"/>
                    <pic:cNvPicPr/>
                  </pic:nvPicPr>
                  <pic:blipFill>
                    <a:blip r:embed="rId7"/>
                    <a:stretch>
                      <a:fillRect/>
                    </a:stretch>
                  </pic:blipFill>
                  <pic:spPr>
                    <a:xfrm>
                      <a:off x="0" y="0"/>
                      <a:ext cx="4035595" cy="2679186"/>
                    </a:xfrm>
                    <a:prstGeom prst="rect">
                      <a:avLst/>
                    </a:prstGeom>
                  </pic:spPr>
                </pic:pic>
              </a:graphicData>
            </a:graphic>
          </wp:inline>
        </w:drawing>
      </w:r>
      <w:r w:rsidR="00603A88">
        <w:rPr>
          <w:b/>
          <w:bCs/>
        </w:rPr>
        <w:br/>
      </w:r>
      <w:r w:rsidR="00603A88">
        <w:t>The top 3 textboxes in order: Name, Category, Description</w:t>
      </w:r>
      <w:r w:rsidR="00603A88">
        <w:br/>
        <w:t>The tabs are the for editing the alternative recipes, click the Add Recipe tab to add a new alternative recipe, click the Delete Recipe button to delete the opened tab.</w:t>
      </w:r>
      <w:r w:rsidR="00603A88">
        <w:br/>
        <w:t>Under ingredients, add a new one with the + button, delete them with the X button to the right.</w:t>
      </w:r>
      <w:r w:rsidR="00603A88">
        <w:br/>
        <w:t xml:space="preserve">Under instructions, </w:t>
      </w:r>
      <w:r w:rsidR="00F02A4E">
        <w:t>add a new instruction with the Add Instruction button, delete them with the X button to the left.</w:t>
      </w:r>
      <w:r w:rsidR="00F02A4E">
        <w:br/>
        <w:t xml:space="preserve">To save changes, click OK button, to cancel changes, click Cancel button. To delete the </w:t>
      </w:r>
      <w:proofErr w:type="gramStart"/>
      <w:r w:rsidR="00F02A4E">
        <w:t>entry</w:t>
      </w:r>
      <w:proofErr w:type="gramEnd"/>
      <w:r w:rsidR="00F02A4E">
        <w:t xml:space="preserve"> click the Delete Recipe Entry button.</w:t>
      </w:r>
    </w:p>
    <w:p w14:paraId="212A6E2D" w14:textId="77777777" w:rsidR="00F02A4E" w:rsidRDefault="008F0510" w:rsidP="008F0510">
      <w:pPr>
        <w:keepLines/>
        <w:spacing w:line="276" w:lineRule="auto"/>
      </w:pPr>
      <w:r>
        <w:rPr>
          <w:b/>
          <w:bCs/>
        </w:rPr>
        <w:lastRenderedPageBreak/>
        <w:br/>
        <w:t>Viewing Recipes</w:t>
      </w:r>
      <w:r>
        <w:rPr>
          <w:b/>
          <w:bCs/>
        </w:rPr>
        <w:br/>
      </w:r>
      <w:r w:rsidRPr="008F0510">
        <w:rPr>
          <w:b/>
          <w:bCs/>
        </w:rPr>
        <w:drawing>
          <wp:inline distT="0" distB="0" distL="0" distR="0" wp14:anchorId="33E5CD4E" wp14:editId="1201F385">
            <wp:extent cx="4179317" cy="2781300"/>
            <wp:effectExtent l="0" t="0" r="0" b="0"/>
            <wp:docPr id="1023383957" name="Kép 1" descr="A képen szöveg, képernyőkép, szám,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83957" name="Kép 1" descr="A képen szöveg, képernyőkép, szám, szoftver látható&#10;&#10;Automatikusan generált leírás"/>
                    <pic:cNvPicPr/>
                  </pic:nvPicPr>
                  <pic:blipFill>
                    <a:blip r:embed="rId8"/>
                    <a:stretch>
                      <a:fillRect/>
                    </a:stretch>
                  </pic:blipFill>
                  <pic:spPr>
                    <a:xfrm>
                      <a:off x="0" y="0"/>
                      <a:ext cx="4182313" cy="2783294"/>
                    </a:xfrm>
                    <a:prstGeom prst="rect">
                      <a:avLst/>
                    </a:prstGeom>
                  </pic:spPr>
                </pic:pic>
              </a:graphicData>
            </a:graphic>
          </wp:inline>
        </w:drawing>
      </w:r>
      <w:r w:rsidR="00F02A4E">
        <w:rPr>
          <w:b/>
          <w:bCs/>
        </w:rPr>
        <w:br/>
      </w:r>
      <w:r w:rsidR="00F02A4E">
        <w:t>Change to alternative recipes by clicking on the tabs.</w:t>
      </w:r>
    </w:p>
    <w:p w14:paraId="444C17B3" w14:textId="16F070F7" w:rsidR="008F0510" w:rsidRDefault="008F0510" w:rsidP="008F0510">
      <w:pPr>
        <w:keepLines/>
        <w:spacing w:line="276" w:lineRule="auto"/>
        <w:rPr>
          <w:b/>
          <w:bCs/>
        </w:rPr>
      </w:pPr>
      <w:r>
        <w:rPr>
          <w:b/>
          <w:bCs/>
        </w:rPr>
        <w:br/>
        <w:t>Selecting Language</w:t>
      </w:r>
      <w:r>
        <w:rPr>
          <w:b/>
          <w:bCs/>
        </w:rPr>
        <w:br/>
      </w:r>
      <w:r w:rsidRPr="008F0510">
        <w:rPr>
          <w:b/>
          <w:bCs/>
        </w:rPr>
        <w:drawing>
          <wp:inline distT="0" distB="0" distL="0" distR="0" wp14:anchorId="40DAC710" wp14:editId="1C03029F">
            <wp:extent cx="3458058" cy="1524213"/>
            <wp:effectExtent l="0" t="0" r="9525" b="0"/>
            <wp:docPr id="105743139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1397" name="Kép 1" descr="A képen szöveg, képernyőkép, Betűtípus, szám látható&#10;&#10;Automatikusan generált leírás"/>
                    <pic:cNvPicPr/>
                  </pic:nvPicPr>
                  <pic:blipFill>
                    <a:blip r:embed="rId9"/>
                    <a:stretch>
                      <a:fillRect/>
                    </a:stretch>
                  </pic:blipFill>
                  <pic:spPr>
                    <a:xfrm>
                      <a:off x="0" y="0"/>
                      <a:ext cx="3458058" cy="1524213"/>
                    </a:xfrm>
                    <a:prstGeom prst="rect">
                      <a:avLst/>
                    </a:prstGeom>
                  </pic:spPr>
                </pic:pic>
              </a:graphicData>
            </a:graphic>
          </wp:inline>
        </w:drawing>
      </w:r>
      <w:r>
        <w:rPr>
          <w:b/>
          <w:bCs/>
        </w:rPr>
        <w:br/>
      </w:r>
    </w:p>
    <w:p w14:paraId="193BDA6D" w14:textId="25ACCD74" w:rsidR="008F0510" w:rsidRDefault="008F0510" w:rsidP="008F0510">
      <w:pPr>
        <w:keepLines/>
        <w:spacing w:line="276" w:lineRule="auto"/>
        <w:rPr>
          <w:b/>
          <w:bCs/>
        </w:rPr>
      </w:pPr>
      <w:r>
        <w:rPr>
          <w:b/>
          <w:bCs/>
        </w:rPr>
        <w:lastRenderedPageBreak/>
        <w:t>Filtering by ingredients</w:t>
      </w:r>
      <w:r>
        <w:rPr>
          <w:b/>
          <w:bCs/>
        </w:rPr>
        <w:br/>
      </w:r>
      <w:r w:rsidRPr="008F0510">
        <w:rPr>
          <w:b/>
          <w:bCs/>
        </w:rPr>
        <w:drawing>
          <wp:inline distT="0" distB="0" distL="0" distR="0" wp14:anchorId="01E1404F" wp14:editId="1B9B08C9">
            <wp:extent cx="2715004" cy="3705742"/>
            <wp:effectExtent l="0" t="0" r="9525" b="9525"/>
            <wp:docPr id="2116992051" name="Kép 1" descr="A képen szöveg, képernyőkép, képernyő,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92051" name="Kép 1" descr="A képen szöveg, képernyőkép, képernyő, szoftver látható&#10;&#10;Automatikusan generált leírás"/>
                    <pic:cNvPicPr/>
                  </pic:nvPicPr>
                  <pic:blipFill>
                    <a:blip r:embed="rId10"/>
                    <a:stretch>
                      <a:fillRect/>
                    </a:stretch>
                  </pic:blipFill>
                  <pic:spPr>
                    <a:xfrm>
                      <a:off x="0" y="0"/>
                      <a:ext cx="2715004" cy="3705742"/>
                    </a:xfrm>
                    <a:prstGeom prst="rect">
                      <a:avLst/>
                    </a:prstGeom>
                  </pic:spPr>
                </pic:pic>
              </a:graphicData>
            </a:graphic>
          </wp:inline>
        </w:drawing>
      </w:r>
      <w:r>
        <w:rPr>
          <w:b/>
          <w:bCs/>
        </w:rPr>
        <w:br/>
      </w:r>
    </w:p>
    <w:p w14:paraId="1BDCBEB0" w14:textId="73D181E5" w:rsidR="008F0510" w:rsidRDefault="008F0510" w:rsidP="008F0510">
      <w:pPr>
        <w:keepLines/>
        <w:spacing w:line="276" w:lineRule="auto"/>
      </w:pPr>
      <w:r w:rsidRPr="008F0510">
        <w:rPr>
          <w:b/>
          <w:bCs/>
        </w:rPr>
        <w:drawing>
          <wp:anchor distT="0" distB="0" distL="114300" distR="114300" simplePos="0" relativeHeight="251658240" behindDoc="1" locked="0" layoutInCell="1" allowOverlap="1" wp14:anchorId="6B135E72" wp14:editId="34A9D9CE">
            <wp:simplePos x="0" y="0"/>
            <wp:positionH relativeFrom="column">
              <wp:posOffset>1114425</wp:posOffset>
            </wp:positionH>
            <wp:positionV relativeFrom="paragraph">
              <wp:posOffset>177165</wp:posOffset>
            </wp:positionV>
            <wp:extent cx="1638300" cy="704850"/>
            <wp:effectExtent l="0" t="0" r="0" b="0"/>
            <wp:wrapTight wrapText="bothSides">
              <wp:wrapPolygon edited="0">
                <wp:start x="0" y="0"/>
                <wp:lineTo x="0" y="21016"/>
                <wp:lineTo x="21349" y="21016"/>
                <wp:lineTo x="21349" y="0"/>
                <wp:lineTo x="0" y="0"/>
              </wp:wrapPolygon>
            </wp:wrapTight>
            <wp:docPr id="1638564247"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64247" name="Kép 1" descr="A képen szöveg, képernyőkép, Betűtípus, sor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1638300" cy="704850"/>
                    </a:xfrm>
                    <a:prstGeom prst="rect">
                      <a:avLst/>
                    </a:prstGeom>
                  </pic:spPr>
                </pic:pic>
              </a:graphicData>
            </a:graphic>
          </wp:anchor>
        </w:drawing>
      </w:r>
      <w:r>
        <w:rPr>
          <w:b/>
          <w:bCs/>
        </w:rPr>
        <w:t>Top me</w:t>
      </w:r>
      <w:r w:rsidR="00F02A4E">
        <w:rPr>
          <w:b/>
          <w:bCs/>
        </w:rPr>
        <w:t>n</w:t>
      </w:r>
      <w:r>
        <w:rPr>
          <w:b/>
          <w:bCs/>
        </w:rPr>
        <w:t>us:</w:t>
      </w:r>
      <w:r>
        <w:rPr>
          <w:b/>
          <w:bCs/>
        </w:rPr>
        <w:br/>
      </w:r>
      <w:r w:rsidRPr="008F0510">
        <w:rPr>
          <w:b/>
          <w:bCs/>
        </w:rPr>
        <w:drawing>
          <wp:inline distT="0" distB="0" distL="0" distR="0" wp14:anchorId="39414ACF" wp14:editId="0073E2D6">
            <wp:extent cx="952633" cy="1095528"/>
            <wp:effectExtent l="0" t="0" r="0" b="9525"/>
            <wp:docPr id="655126199" name="Kép 1" descr="A képen szöveg, képernyőkép, Betűtípus,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26199" name="Kép 1" descr="A képen szöveg, képernyőkép, Betűtípus, Téglalap látható&#10;&#10;Automatikusan generált leírás"/>
                    <pic:cNvPicPr/>
                  </pic:nvPicPr>
                  <pic:blipFill>
                    <a:blip r:embed="rId12"/>
                    <a:stretch>
                      <a:fillRect/>
                    </a:stretch>
                  </pic:blipFill>
                  <pic:spPr>
                    <a:xfrm>
                      <a:off x="0" y="0"/>
                      <a:ext cx="952633" cy="1095528"/>
                    </a:xfrm>
                    <a:prstGeom prst="rect">
                      <a:avLst/>
                    </a:prstGeom>
                  </pic:spPr>
                </pic:pic>
              </a:graphicData>
            </a:graphic>
          </wp:inline>
        </w:drawing>
      </w:r>
      <w:r>
        <w:rPr>
          <w:b/>
          <w:bCs/>
        </w:rPr>
        <w:br/>
      </w:r>
      <w:r>
        <w:rPr>
          <w:b/>
          <w:bCs/>
        </w:rPr>
        <w:br/>
      </w:r>
      <w:r>
        <w:t>Import: User selects an exported zip file from the file chooser, these get added to the recipe book. Duplicate entries prompt user to rename the entry or merge the 2 recipes.</w:t>
      </w:r>
    </w:p>
    <w:p w14:paraId="5DED7FF2" w14:textId="77777777" w:rsidR="008F0510" w:rsidRDefault="008F0510" w:rsidP="008F0510">
      <w:pPr>
        <w:keepLines/>
        <w:spacing w:line="276" w:lineRule="auto"/>
      </w:pPr>
      <w:r>
        <w:t>Export: Takes the selected entries (Clicking on an entry in the main window toggles selection) and zips them into an exported file.</w:t>
      </w:r>
    </w:p>
    <w:p w14:paraId="58F58AA8" w14:textId="77777777" w:rsidR="008F0510" w:rsidRDefault="008F0510" w:rsidP="008F0510">
      <w:pPr>
        <w:keepLines/>
        <w:spacing w:line="276" w:lineRule="auto"/>
      </w:pPr>
      <w:r>
        <w:t>Preferences: Opens the language selector</w:t>
      </w:r>
    </w:p>
    <w:p w14:paraId="2F38F7B6" w14:textId="77777777" w:rsidR="008F0510" w:rsidRDefault="008F0510" w:rsidP="008F0510">
      <w:pPr>
        <w:keepLines/>
        <w:spacing w:line="276" w:lineRule="auto"/>
      </w:pPr>
      <w:r>
        <w:t>Exit: Exits the application</w:t>
      </w:r>
    </w:p>
    <w:p w14:paraId="6FB875EC" w14:textId="250CE107" w:rsidR="008F0510" w:rsidRDefault="008F0510" w:rsidP="008F0510">
      <w:pPr>
        <w:keepLines/>
        <w:spacing w:line="276" w:lineRule="auto"/>
      </w:pPr>
      <w:r>
        <w:t xml:space="preserve">Add Recipe Entry: Creates a new recipe. If RecipeBook already contains an entry with this </w:t>
      </w:r>
      <w:r w:rsidR="00F02A4E">
        <w:t>name,</w:t>
      </w:r>
      <w:r>
        <w:t xml:space="preserve"> the user will be asked if they want to overwrite it.</w:t>
      </w:r>
      <w:r w:rsidR="00603A88">
        <w:t xml:space="preserve"> This window recursively reopens until the user cancels or successfully adds recipe.</w:t>
      </w:r>
    </w:p>
    <w:p w14:paraId="54EE5CBC" w14:textId="77777777" w:rsidR="00603A88" w:rsidRPr="008F0510" w:rsidRDefault="00603A88" w:rsidP="008F0510">
      <w:pPr>
        <w:keepLines/>
        <w:spacing w:line="276" w:lineRule="auto"/>
        <w:rPr>
          <w:b/>
          <w:bCs/>
        </w:rPr>
      </w:pPr>
    </w:p>
    <w:sectPr w:rsidR="00603A88" w:rsidRPr="008F051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538DE" w14:textId="77777777" w:rsidR="008A5385" w:rsidRDefault="008A5385" w:rsidP="000D0F51">
      <w:pPr>
        <w:spacing w:after="0" w:line="240" w:lineRule="auto"/>
      </w:pPr>
      <w:r>
        <w:separator/>
      </w:r>
    </w:p>
  </w:endnote>
  <w:endnote w:type="continuationSeparator" w:id="0">
    <w:p w14:paraId="2E0F0374" w14:textId="77777777" w:rsidR="008A5385" w:rsidRDefault="008A5385" w:rsidP="000D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2E109" w14:textId="77777777" w:rsidR="008A5385" w:rsidRDefault="008A5385" w:rsidP="000D0F51">
      <w:pPr>
        <w:spacing w:after="0" w:line="240" w:lineRule="auto"/>
      </w:pPr>
      <w:r>
        <w:separator/>
      </w:r>
    </w:p>
  </w:footnote>
  <w:footnote w:type="continuationSeparator" w:id="0">
    <w:p w14:paraId="7B09C2F5" w14:textId="77777777" w:rsidR="008A5385" w:rsidRDefault="008A5385" w:rsidP="000D0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D3BB3" w14:textId="0289348F" w:rsidR="000D0F51" w:rsidRPr="000D0F51" w:rsidRDefault="000D0F51" w:rsidP="000D0F51">
    <w:pPr>
      <w:pStyle w:val="lfej"/>
      <w:jc w:val="center"/>
      <w:rPr>
        <w:b/>
        <w:bCs/>
      </w:rPr>
    </w:pPr>
    <w:r w:rsidRPr="000D0F51">
      <w:rPr>
        <w:b/>
        <w:bCs/>
        <w:sz w:val="32"/>
        <w:szCs w:val="32"/>
      </w:rPr>
      <w:t>Documentation</w:t>
    </w:r>
  </w:p>
  <w:p w14:paraId="1A5C313C" w14:textId="3FDA10D9" w:rsidR="000D0F51" w:rsidRDefault="000D0F51" w:rsidP="000D0F51">
    <w:pPr>
      <w:pStyle w:val="lfej"/>
      <w:jc w:val="center"/>
    </w:pPr>
    <w:r>
      <w:t>Recipe Book</w:t>
    </w:r>
  </w:p>
  <w:p w14:paraId="45577CC5" w14:textId="423BB3B0" w:rsidR="000D0F51" w:rsidRDefault="000D0F51" w:rsidP="000D0F51">
    <w:pPr>
      <w:pStyle w:val="lfej"/>
      <w:jc w:val="right"/>
    </w:pPr>
    <w:r>
      <w:t>Urbán Kristóf Tamás – HQ21TL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51"/>
    <w:rsid w:val="000A1D8A"/>
    <w:rsid w:val="000D0F51"/>
    <w:rsid w:val="00224C45"/>
    <w:rsid w:val="00603A88"/>
    <w:rsid w:val="008A5385"/>
    <w:rsid w:val="008F0510"/>
    <w:rsid w:val="00A2178D"/>
    <w:rsid w:val="00AA0E65"/>
    <w:rsid w:val="00B453FD"/>
    <w:rsid w:val="00F02A4E"/>
    <w:rsid w:val="00F93910"/>
    <w:rsid w:val="00FD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67CD"/>
  <w15:chartTrackingRefBased/>
  <w15:docId w15:val="{1F0530B2-59D4-4CA1-8112-C4BBF4AF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D0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0D0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0D0F5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0D0F5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D0F5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D0F5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D0F5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D0F5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D0F5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D0F5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D0F5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D0F5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D0F5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D0F5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D0F5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D0F5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D0F5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D0F51"/>
    <w:rPr>
      <w:rFonts w:eastAsiaTheme="majorEastAsia" w:cstheme="majorBidi"/>
      <w:color w:val="272727" w:themeColor="text1" w:themeTint="D8"/>
    </w:rPr>
  </w:style>
  <w:style w:type="paragraph" w:styleId="Cm">
    <w:name w:val="Title"/>
    <w:basedOn w:val="Norml"/>
    <w:next w:val="Norml"/>
    <w:link w:val="CmChar"/>
    <w:uiPriority w:val="10"/>
    <w:qFormat/>
    <w:rsid w:val="000D0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D0F5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D0F5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D0F5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D0F51"/>
    <w:pPr>
      <w:spacing w:before="160"/>
      <w:jc w:val="center"/>
    </w:pPr>
    <w:rPr>
      <w:i/>
      <w:iCs/>
      <w:color w:val="404040" w:themeColor="text1" w:themeTint="BF"/>
    </w:rPr>
  </w:style>
  <w:style w:type="character" w:customStyle="1" w:styleId="IdzetChar">
    <w:name w:val="Idézet Char"/>
    <w:basedOn w:val="Bekezdsalapbettpusa"/>
    <w:link w:val="Idzet"/>
    <w:uiPriority w:val="29"/>
    <w:rsid w:val="000D0F51"/>
    <w:rPr>
      <w:i/>
      <w:iCs/>
      <w:color w:val="404040" w:themeColor="text1" w:themeTint="BF"/>
    </w:rPr>
  </w:style>
  <w:style w:type="paragraph" w:styleId="Listaszerbekezds">
    <w:name w:val="List Paragraph"/>
    <w:basedOn w:val="Norml"/>
    <w:uiPriority w:val="34"/>
    <w:qFormat/>
    <w:rsid w:val="000D0F51"/>
    <w:pPr>
      <w:ind w:left="720"/>
      <w:contextualSpacing/>
    </w:pPr>
  </w:style>
  <w:style w:type="character" w:styleId="Erskiemels">
    <w:name w:val="Intense Emphasis"/>
    <w:basedOn w:val="Bekezdsalapbettpusa"/>
    <w:uiPriority w:val="21"/>
    <w:qFormat/>
    <w:rsid w:val="000D0F51"/>
    <w:rPr>
      <w:i/>
      <w:iCs/>
      <w:color w:val="0F4761" w:themeColor="accent1" w:themeShade="BF"/>
    </w:rPr>
  </w:style>
  <w:style w:type="paragraph" w:styleId="Kiemeltidzet">
    <w:name w:val="Intense Quote"/>
    <w:basedOn w:val="Norml"/>
    <w:next w:val="Norml"/>
    <w:link w:val="KiemeltidzetChar"/>
    <w:uiPriority w:val="30"/>
    <w:qFormat/>
    <w:rsid w:val="000D0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D0F51"/>
    <w:rPr>
      <w:i/>
      <w:iCs/>
      <w:color w:val="0F4761" w:themeColor="accent1" w:themeShade="BF"/>
    </w:rPr>
  </w:style>
  <w:style w:type="character" w:styleId="Ershivatkozs">
    <w:name w:val="Intense Reference"/>
    <w:basedOn w:val="Bekezdsalapbettpusa"/>
    <w:uiPriority w:val="32"/>
    <w:qFormat/>
    <w:rsid w:val="000D0F51"/>
    <w:rPr>
      <w:b/>
      <w:bCs/>
      <w:smallCaps/>
      <w:color w:val="0F4761" w:themeColor="accent1" w:themeShade="BF"/>
      <w:spacing w:val="5"/>
    </w:rPr>
  </w:style>
  <w:style w:type="paragraph" w:styleId="lfej">
    <w:name w:val="header"/>
    <w:basedOn w:val="Norml"/>
    <w:link w:val="lfejChar"/>
    <w:uiPriority w:val="99"/>
    <w:unhideWhenUsed/>
    <w:rsid w:val="000D0F51"/>
    <w:pPr>
      <w:tabs>
        <w:tab w:val="center" w:pos="4680"/>
        <w:tab w:val="right" w:pos="9360"/>
      </w:tabs>
      <w:spacing w:after="0" w:line="240" w:lineRule="auto"/>
    </w:pPr>
  </w:style>
  <w:style w:type="character" w:customStyle="1" w:styleId="lfejChar">
    <w:name w:val="Élőfej Char"/>
    <w:basedOn w:val="Bekezdsalapbettpusa"/>
    <w:link w:val="lfej"/>
    <w:uiPriority w:val="99"/>
    <w:rsid w:val="000D0F51"/>
  </w:style>
  <w:style w:type="paragraph" w:styleId="llb">
    <w:name w:val="footer"/>
    <w:basedOn w:val="Norml"/>
    <w:link w:val="llbChar"/>
    <w:uiPriority w:val="99"/>
    <w:unhideWhenUsed/>
    <w:rsid w:val="000D0F51"/>
    <w:pPr>
      <w:tabs>
        <w:tab w:val="center" w:pos="4680"/>
        <w:tab w:val="right" w:pos="9360"/>
      </w:tabs>
      <w:spacing w:after="0" w:line="240" w:lineRule="auto"/>
    </w:pPr>
  </w:style>
  <w:style w:type="character" w:customStyle="1" w:styleId="llbChar">
    <w:name w:val="Élőláb Char"/>
    <w:basedOn w:val="Bekezdsalapbettpusa"/>
    <w:link w:val="llb"/>
    <w:uiPriority w:val="99"/>
    <w:rsid w:val="000D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656</Words>
  <Characters>3741</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Urbán Kristóf Tamás</dc:creator>
  <cp:keywords/>
  <dc:description/>
  <cp:lastModifiedBy>Urbán Kristóf Tamás</cp:lastModifiedBy>
  <cp:revision>2</cp:revision>
  <cp:lastPrinted>2024-11-25T20:59:00Z</cp:lastPrinted>
  <dcterms:created xsi:type="dcterms:W3CDTF">2024-11-25T19:51:00Z</dcterms:created>
  <dcterms:modified xsi:type="dcterms:W3CDTF">2024-11-25T20:59:00Z</dcterms:modified>
</cp:coreProperties>
</file>