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50B13CB" w14:textId="77777777" w:rsidR="000A1DD9" w:rsidRDefault="000A1DD9" w:rsidP="000A1D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55031E6C" w14:textId="77777777" w:rsidR="000A1DD9" w:rsidRPr="0013750E" w:rsidRDefault="000A1DD9" w:rsidP="000A1D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Cs/>
          <w:color w:val="000000"/>
          <w:szCs w:val="20"/>
        </w:rPr>
        <w:t>A szakmai vizsga ezen részének (a projektnek), az lett meg szabva, hogy egy valós, és releváns problémára csináljunk egy megoldást. A mi csoportunk a REpont automatáknak a leltározása, és végfelhasználók tudjanak magukhoz közel automatákat találni.</w:t>
      </w:r>
    </w:p>
    <w:p w14:paraId="73B3009B" w14:textId="77777777" w:rsidR="000A1DD9" w:rsidRDefault="000A1DD9" w:rsidP="000A1D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352B1F50" w14:textId="77777777" w:rsidR="000A1DD9" w:rsidRPr="00E61DED" w:rsidRDefault="000A1DD9" w:rsidP="000A1DD9">
      <w:pPr>
        <w:pStyle w:val="ListParagraph"/>
        <w:spacing w:line="360" w:lineRule="auto"/>
        <w:jc w:val="both"/>
        <w:rPr>
          <w:rFonts w:eastAsia="Times New Roman"/>
          <w:b/>
          <w:color w:val="000000"/>
          <w:sz w:val="36"/>
        </w:rPr>
      </w:pPr>
    </w:p>
    <w:p w14:paraId="525D1435" w14:textId="77777777" w:rsidR="000A1DD9" w:rsidRDefault="000A1DD9" w:rsidP="000A1D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57DD0E6B" w14:textId="77777777" w:rsidR="000A1DD9" w:rsidRDefault="000A1DD9" w:rsidP="000A1DD9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567EFE8E" w14:textId="77777777" w:rsidR="000A1DD9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Git/GitHub: </w:t>
      </w:r>
      <w:r>
        <w:rPr>
          <w:rFonts w:eastAsia="Times New Roman"/>
          <w:bCs/>
          <w:color w:val="000000"/>
          <w:szCs w:val="20"/>
        </w:rPr>
        <w:t>Project tárolása és verziómenedzselés</w:t>
      </w:r>
    </w:p>
    <w:p w14:paraId="60F865B3" w14:textId="77777777" w:rsidR="000A1DD9" w:rsidRPr="00D00F4E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Discord:</w:t>
      </w:r>
      <w:r>
        <w:rPr>
          <w:rFonts w:eastAsia="Times New Roman"/>
          <w:bCs/>
          <w:color w:val="000000"/>
          <w:szCs w:val="20"/>
        </w:rPr>
        <w:t xml:space="preserve"> Kommunikáció</w:t>
      </w:r>
    </w:p>
    <w:p w14:paraId="3462753F" w14:textId="77777777" w:rsidR="000A1DD9" w:rsidRDefault="000A1DD9" w:rsidP="000A1DD9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4038B6F9" w14:textId="77777777" w:rsidR="000A1DD9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Visual Studio Code: </w:t>
      </w:r>
      <w:r>
        <w:rPr>
          <w:rFonts w:eastAsia="Times New Roman"/>
          <w:bCs/>
          <w:color w:val="000000"/>
          <w:szCs w:val="20"/>
        </w:rPr>
        <w:t>SQL kód megírása</w:t>
      </w:r>
    </w:p>
    <w:p w14:paraId="5AD03410" w14:textId="77777777" w:rsidR="000A1DD9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XAMPP:</w:t>
      </w:r>
      <w:r>
        <w:rPr>
          <w:rFonts w:eastAsia="Times New Roman"/>
          <w:bCs/>
          <w:color w:val="000000"/>
          <w:szCs w:val="20"/>
        </w:rPr>
        <w:t xml:space="preserve"> SQL kód tesztelése, Apache webszerver futtatása</w:t>
      </w:r>
    </w:p>
    <w:p w14:paraId="006A4034" w14:textId="77777777" w:rsidR="000A1DD9" w:rsidRPr="00D00F4E" w:rsidRDefault="000A1DD9" w:rsidP="000A1DD9">
      <w:pPr>
        <w:pStyle w:val="ListParagraph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MySQL:</w:t>
      </w:r>
      <w:r>
        <w:rPr>
          <w:rFonts w:eastAsia="Times New Roman"/>
          <w:bCs/>
          <w:color w:val="000000"/>
          <w:szCs w:val="20"/>
        </w:rPr>
        <w:t xml:space="preserve"> Itt van tárolva maga az adatbázis</w:t>
      </w:r>
    </w:p>
    <w:p w14:paraId="072DBE12" w14:textId="77777777" w:rsidR="000A1DD9" w:rsidRDefault="000A1DD9" w:rsidP="000A1DD9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0E16E58" w14:textId="77777777" w:rsidR="000A1DD9" w:rsidRDefault="000A1DD9" w:rsidP="000A1DD9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6352CE9E" w14:textId="77777777" w:rsidR="000A1DD9" w:rsidRPr="009C2812" w:rsidRDefault="000A1DD9" w:rsidP="000A1DD9">
      <w:pPr>
        <w:pStyle w:val="ListParagraph"/>
        <w:spacing w:line="360" w:lineRule="auto"/>
        <w:ind w:left="1800" w:firstLine="360"/>
        <w:jc w:val="both"/>
      </w:pPr>
      <w:r w:rsidRPr="00A443E1">
        <w:rPr>
          <w:b/>
          <w:bCs/>
        </w:rPr>
        <w:t>Visual Studio Code</w:t>
      </w:r>
      <w:r w:rsidRPr="009C2812">
        <w:t>: Laravel api, kontrollerek megírása és tesztelése</w:t>
      </w:r>
    </w:p>
    <w:p w14:paraId="7ACD5EC5" w14:textId="77777777" w:rsidR="000A1DD9" w:rsidRDefault="000A1DD9" w:rsidP="000A1DD9">
      <w:pPr>
        <w:pStyle w:val="ListParagraph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33B9B7AF" w14:textId="77777777" w:rsidR="000A1DD9" w:rsidRPr="009C2812" w:rsidRDefault="000A1DD9" w:rsidP="000A1DD9">
      <w:pPr>
        <w:pStyle w:val="ListParagraph"/>
        <w:spacing w:line="360" w:lineRule="auto"/>
        <w:ind w:left="1800" w:firstLine="360"/>
        <w:jc w:val="both"/>
      </w:pPr>
      <w:r>
        <w:rPr>
          <w:b/>
          <w:bCs/>
        </w:rPr>
        <w:t>Laravel</w:t>
      </w:r>
      <w:r w:rsidRPr="0084152E">
        <w:t>:</w:t>
      </w:r>
      <w:r>
        <w:t xml:space="preserve"> Keretrendszer az apihoz</w:t>
      </w:r>
    </w:p>
    <w:p w14:paraId="76C881D3" w14:textId="77777777" w:rsidR="000A1DD9" w:rsidRPr="00E61DED" w:rsidRDefault="000A1DD9" w:rsidP="000A1DD9">
      <w:pPr>
        <w:pStyle w:val="ListParagraph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05295FE9" w14:textId="77777777" w:rsidR="000A1DD9" w:rsidRDefault="000A1DD9" w:rsidP="000A1DD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F51229F" w14:textId="4FC9A91C" w:rsidR="000A1DD9" w:rsidRPr="00D328CA" w:rsidRDefault="000A1DD9" w:rsidP="000A1DD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游明朝"/>
        </w:rPr>
      </w:pPr>
      <w:r w:rsidRPr="00E416B4">
        <w:rPr>
          <w:rFonts w:eastAsia="游明朝"/>
        </w:rPr>
        <w:t xml:space="preserve">Az adatbázis azzal a céllal lett létrehozva, hogy a REpont gépeknek a </w:t>
      </w:r>
      <w:r>
        <w:rPr>
          <w:rFonts w:eastAsia="游明朝"/>
        </w:rPr>
        <w:t>nyomon</w:t>
      </w:r>
      <w:r w:rsidRPr="00E416B4">
        <w:rPr>
          <w:rFonts w:eastAsia="游明朝"/>
        </w:rPr>
        <w:t xml:space="preserve"> követ</w:t>
      </w:r>
      <w:r>
        <w:rPr>
          <w:rFonts w:eastAsia="游明朝"/>
        </w:rPr>
        <w:t>é</w:t>
      </w:r>
      <w:r w:rsidRPr="00E416B4">
        <w:rPr>
          <w:rFonts w:eastAsia="游明朝"/>
        </w:rPr>
        <w:t>s</w:t>
      </w:r>
      <w:r>
        <w:rPr>
          <w:rFonts w:eastAsia="游明朝"/>
        </w:rPr>
        <w:t>ében</w:t>
      </w:r>
      <w:r w:rsidRPr="00E416B4">
        <w:rPr>
          <w:rFonts w:eastAsia="游明朝"/>
        </w:rPr>
        <w:t xml:space="preserve">, és a végfelhasználóknak ezeknek a gépeknek a hely alapú mutatásában segítsen. Könnyen </w:t>
      </w:r>
      <w:r>
        <w:rPr>
          <w:rFonts w:eastAsia="游明朝"/>
        </w:rPr>
        <w:t>meg lehet tudni</w:t>
      </w:r>
      <w:r w:rsidRPr="00E416B4">
        <w:rPr>
          <w:rFonts w:eastAsia="游明朝"/>
        </w:rPr>
        <w:t xml:space="preserve"> egy gép jelenlegi adatait</w:t>
      </w:r>
      <w:r>
        <w:rPr>
          <w:rFonts w:eastAsia="游明朝"/>
        </w:rPr>
        <w:t>,</w:t>
      </w:r>
      <w:r w:rsidRPr="00E416B4">
        <w:rPr>
          <w:rFonts w:eastAsia="游明朝"/>
        </w:rPr>
        <w:t xml:space="preserve"> például melyik településen van, a pontos cím</w:t>
      </w:r>
      <w:r>
        <w:rPr>
          <w:rFonts w:eastAsia="游明朝"/>
        </w:rPr>
        <w:t>ét</w:t>
      </w:r>
      <w:r w:rsidRPr="00E416B4">
        <w:rPr>
          <w:rFonts w:eastAsia="游明朝"/>
        </w:rPr>
        <w:t>,</w:t>
      </w:r>
      <w:r>
        <w:rPr>
          <w:rFonts w:eastAsia="游明朝"/>
        </w:rPr>
        <w:t xml:space="preserve"> illetve</w:t>
      </w:r>
      <w:r w:rsidRPr="00E416B4">
        <w:rPr>
          <w:rFonts w:eastAsia="游明朝"/>
        </w:rPr>
        <w:t xml:space="preserve"> milyen szinten van megtelítve. Azon kívül, van még egy másik tábla, melyben különböző teljesítmények</w:t>
      </w:r>
      <w:r>
        <w:rPr>
          <w:rFonts w:eastAsia="游明朝"/>
        </w:rPr>
        <w:t xml:space="preserve"> díjazva vannak ajándékokkal</w:t>
      </w:r>
      <w:r w:rsidRPr="00E416B4">
        <w:rPr>
          <w:rFonts w:eastAsia="游明朝"/>
        </w:rPr>
        <w:t xml:space="preserve"> </w:t>
      </w:r>
      <w:r>
        <w:rPr>
          <w:rFonts w:eastAsia="游明朝"/>
        </w:rPr>
        <w:lastRenderedPageBreak/>
        <w:t>(</w:t>
      </w:r>
      <w:r w:rsidRPr="00E416B4">
        <w:rPr>
          <w:rFonts w:eastAsia="游明朝"/>
        </w:rPr>
        <w:t>achievement-ek</w:t>
      </w:r>
      <w:r>
        <w:rPr>
          <w:rFonts w:eastAsia="游明朝"/>
        </w:rPr>
        <w:t>)</w:t>
      </w:r>
      <w:r w:rsidRPr="00E416B4">
        <w:rPr>
          <w:rFonts w:eastAsia="游明朝"/>
        </w:rPr>
        <w:t xml:space="preserve"> amelyek </w:t>
      </w:r>
      <w:r>
        <w:rPr>
          <w:rFonts w:eastAsia="游明朝"/>
        </w:rPr>
        <w:t xml:space="preserve">akkor lehet kapni ha megadott mennyiségű </w:t>
      </w:r>
      <w:r w:rsidRPr="00E416B4">
        <w:rPr>
          <w:rFonts w:eastAsia="游明朝"/>
        </w:rPr>
        <w:t>üveg beváltásáért</w:t>
      </w:r>
      <w:r>
        <w:rPr>
          <w:rFonts w:eastAsia="游明朝"/>
        </w:rPr>
        <w:t xml:space="preserve"> </w:t>
      </w:r>
      <w:r w:rsidRPr="00E416B4">
        <w:rPr>
          <w:rFonts w:eastAsia="游明朝"/>
        </w:rPr>
        <w:t>ajándékok</w:t>
      </w:r>
      <w:r>
        <w:rPr>
          <w:rFonts w:eastAsia="游明朝"/>
        </w:rPr>
        <w:t>kal jutalmazzák meg a felhasználót</w:t>
      </w:r>
      <w:r w:rsidRPr="00E416B4">
        <w:rPr>
          <w:rFonts w:eastAsia="游明朝"/>
        </w:rPr>
        <w:t>, pl. kuponok különböző boltoknál. Van egy tábla, melyben Magyarország települései és azoknak az irányítószámai vannak eltárolva, ez a többi adattábla könnyebb összeköttetésére szolgál. Véglegesen pedig a felhasználók is el vannak t</w:t>
      </w:r>
      <w:r>
        <w:rPr>
          <w:rFonts w:eastAsia="游明朝"/>
        </w:rPr>
        <w:t>á</w:t>
      </w:r>
      <w:r w:rsidRPr="00E416B4">
        <w:rPr>
          <w:rFonts w:eastAsia="游明朝"/>
        </w:rPr>
        <w:t>rolva az adatbázisban, felhasználónév, jelszó, a felhasználó címe, hogy tudjuk melyik gépek vannak hozzá a legközelebb stb.</w:t>
      </w:r>
    </w:p>
    <w:p w14:paraId="06A9F15A" w14:textId="77777777" w:rsidR="000A1DD9" w:rsidRPr="00E61DED" w:rsidRDefault="000A1DD9" w:rsidP="000A1DD9">
      <w:pPr>
        <w:spacing w:line="360" w:lineRule="auto"/>
        <w:jc w:val="both"/>
        <w:rPr>
          <w:rFonts w:eastAsia="游明朝"/>
          <w:sz w:val="28"/>
          <w:szCs w:val="28"/>
        </w:rPr>
      </w:pPr>
    </w:p>
    <w:p w14:paraId="409CB707" w14:textId="77777777" w:rsidR="000A1DD9" w:rsidRPr="00F13725" w:rsidRDefault="000A1DD9" w:rsidP="000A1DD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游明朝"/>
          <w:b/>
          <w:bCs/>
          <w:sz w:val="32"/>
          <w:szCs w:val="32"/>
          <w:u w:val="single"/>
        </w:rPr>
      </w:pPr>
      <w:r w:rsidRPr="00F13725">
        <w:rPr>
          <w:rFonts w:eastAsia="游明朝"/>
          <w:b/>
          <w:bCs/>
          <w:sz w:val="32"/>
          <w:szCs w:val="32"/>
          <w:u w:val="single"/>
        </w:rPr>
        <w:t>Táblák Bemutatása:</w:t>
      </w:r>
    </w:p>
    <w:p w14:paraId="57265D43" w14:textId="77777777" w:rsidR="000A1DD9" w:rsidRPr="00E61DED" w:rsidRDefault="000A1DD9" w:rsidP="000A1DD9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Települések</w:t>
      </w:r>
    </w:p>
    <w:tbl>
      <w:tblPr>
        <w:tblStyle w:val="GridTable4-Accent6"/>
        <w:tblW w:w="8083" w:type="dxa"/>
        <w:jc w:val="center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1771"/>
        <w:gridCol w:w="1893"/>
        <w:gridCol w:w="1316"/>
        <w:gridCol w:w="1432"/>
        <w:gridCol w:w="1671"/>
      </w:tblGrid>
      <w:tr w:rsidR="000A1DD9" w:rsidRPr="00783A4F" w14:paraId="1105EC9F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5D4A56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1893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9D99CD4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131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627783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88FB83A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167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C9B6888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694CDAC0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B53409E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</w:p>
        </w:tc>
        <w:tc>
          <w:tcPr>
            <w:tcW w:w="189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3E2B15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Itt a települések irányítószáma van tárolva</w:t>
            </w:r>
          </w:p>
        </w:tc>
        <w:tc>
          <w:tcPr>
            <w:tcW w:w="131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BAE699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143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F2D3CB3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167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57E4C95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NULL, UNIQUE</w:t>
            </w:r>
          </w:p>
        </w:tc>
      </w:tr>
      <w:tr w:rsidR="000A1DD9" w:rsidRPr="00783A4F" w14:paraId="11479587" w14:textId="77777777" w:rsidTr="004B487C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470E3CC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settlementname</w:t>
            </w:r>
          </w:p>
        </w:tc>
        <w:tc>
          <w:tcPr>
            <w:tcW w:w="1893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9DFE01A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települések neve</w:t>
            </w:r>
          </w:p>
        </w:tc>
        <w:tc>
          <w:tcPr>
            <w:tcW w:w="131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CA51ADD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varchar</w:t>
            </w:r>
          </w:p>
          <w:p w14:paraId="45046CD2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(75)</w:t>
            </w:r>
          </w:p>
        </w:tc>
        <w:tc>
          <w:tcPr>
            <w:tcW w:w="1432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5CF9AA4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167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86C641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</w:tbl>
    <w:p w14:paraId="02401C1C" w14:textId="77777777" w:rsidR="000A1DD9" w:rsidRPr="00E61DED" w:rsidRDefault="000A1DD9" w:rsidP="000A1DD9">
      <w:pPr>
        <w:spacing w:line="360" w:lineRule="auto"/>
        <w:jc w:val="both"/>
        <w:rPr>
          <w:rFonts w:eastAsia="游明朝"/>
          <w:b/>
          <w:bCs/>
          <w:sz w:val="32"/>
          <w:szCs w:val="32"/>
        </w:rPr>
      </w:pPr>
    </w:p>
    <w:p w14:paraId="70831D42" w14:textId="77777777" w:rsidR="000A1DD9" w:rsidRDefault="000A1DD9" w:rsidP="000A1DD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Gépek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  <w:tblCaption w:val="Gépek Adattábla"/>
      </w:tblPr>
      <w:tblGrid>
        <w:gridCol w:w="2072"/>
        <w:gridCol w:w="1893"/>
        <w:gridCol w:w="1351"/>
        <w:gridCol w:w="1290"/>
        <w:gridCol w:w="2444"/>
      </w:tblGrid>
      <w:tr w:rsidR="000A1DD9" w:rsidRPr="00783A4F" w14:paraId="15F38FE2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1066AEE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412A45" w14:textId="77777777" w:rsidR="000A1DD9" w:rsidRPr="00783A4F" w:rsidRDefault="000A1DD9" w:rsidP="004B487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4FF4BA5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05C3B9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5324E53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6B24A6D7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BE3A0C0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gid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9AC2D0" w14:textId="77777777" w:rsidR="000A1DD9" w:rsidRPr="00783A4F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 xml:space="preserve">Itt a gép azonosító </w:t>
            </w: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lastRenderedPageBreak/>
              <w:t>száma van 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306FF8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F443EBB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8276A4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NULL, AUTO_INCREMENT</w:t>
            </w:r>
          </w:p>
        </w:tc>
      </w:tr>
      <w:tr w:rsidR="000A1DD9" w:rsidRPr="00783A4F" w14:paraId="682D4F9B" w14:textId="77777777" w:rsidTr="004B487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82174C5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689B4B6" w14:textId="77777777" w:rsidR="000A1DD9" w:rsidRPr="00783A4F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gépnek a az irányítószáma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BE6696E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1678D75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CAA9BF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1A9B7946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D53CC3F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fillpercentage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2CF45B0" w14:textId="77777777" w:rsidR="000A1DD9" w:rsidRPr="00783A4F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gépnek a töltöttségi százaléka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4B1184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FD1D2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1537AD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</w:tr>
      <w:tr w:rsidR="000A1DD9" w:rsidRPr="00783A4F" w14:paraId="4928871E" w14:textId="77777777" w:rsidTr="004B487C">
        <w:trPr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98821A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machineaddress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67F2E53" w14:textId="77777777" w:rsidR="000A1DD9" w:rsidRPr="00783A4F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gépnek a pontos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8210443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varchar (100)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5AD5D93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76EBA51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</w:tbl>
    <w:p w14:paraId="32D4732C" w14:textId="77777777" w:rsidR="000A1DD9" w:rsidRPr="00783A4F" w:rsidRDefault="000A1DD9" w:rsidP="000A1DD9">
      <w:p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</w:p>
    <w:p w14:paraId="1B5340B2" w14:textId="77777777" w:rsidR="000A1DD9" w:rsidRDefault="000A1DD9" w:rsidP="000A1DD9">
      <w:pPr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br w:type="page"/>
      </w:r>
    </w:p>
    <w:p w14:paraId="63E59ABE" w14:textId="77777777" w:rsidR="000A1DD9" w:rsidRDefault="000A1DD9" w:rsidP="000A1DD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 w:rsidRPr="00783A4F">
        <w:rPr>
          <w:rFonts w:eastAsia="游明朝"/>
          <w:b/>
          <w:bCs/>
          <w:sz w:val="32"/>
          <w:szCs w:val="32"/>
        </w:rPr>
        <w:lastRenderedPageBreak/>
        <w:t>Felhasználók</w:t>
      </w:r>
    </w:p>
    <w:tbl>
      <w:tblPr>
        <w:tblStyle w:val="GridTable4-Accent6"/>
        <w:tblpPr w:leftFromText="142" w:rightFromText="142" w:horzAnchor="page" w:tblpXSpec="center" w:tblpYSpec="center"/>
        <w:tblW w:w="0" w:type="auto"/>
        <w:tblLook w:val="04A0" w:firstRow="1" w:lastRow="0" w:firstColumn="1" w:lastColumn="0" w:noHBand="0" w:noVBand="1"/>
        <w:tblCaption w:val="Felhasználok Adattábla"/>
      </w:tblPr>
      <w:tblGrid>
        <w:gridCol w:w="1761"/>
        <w:gridCol w:w="2395"/>
        <w:gridCol w:w="1289"/>
        <w:gridCol w:w="1265"/>
        <w:gridCol w:w="2340"/>
      </w:tblGrid>
      <w:tr w:rsidR="000A1DD9" w:rsidRPr="00783A4F" w14:paraId="35D07A9B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A6E600F" w14:textId="77777777" w:rsidR="000A1DD9" w:rsidRPr="00783A4F" w:rsidRDefault="000A1DD9" w:rsidP="004B487C">
            <w:pPr>
              <w:spacing w:line="360" w:lineRule="auto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Mező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7681502" w14:textId="77777777" w:rsidR="000A1DD9" w:rsidRPr="00783A4F" w:rsidRDefault="000A1DD9" w:rsidP="004B487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Rövid Leírás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EFAEDC7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Adattípus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80D578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Kulcs típusa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88A1EE9" w14:textId="77777777" w:rsidR="000A1DD9" w:rsidRPr="00783A4F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Egyéb specialitások</w:t>
            </w:r>
          </w:p>
        </w:tc>
      </w:tr>
      <w:tr w:rsidR="000A1DD9" w:rsidRPr="00783A4F" w14:paraId="2311F0CE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9FC5B5C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fid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49A41B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Itt a felhasználó azonosító száma van 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293E75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4DCD2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C3E417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NOT NULL, AUTO_INCREMENT</w:t>
            </w:r>
          </w:p>
        </w:tc>
      </w:tr>
      <w:tr w:rsidR="000A1DD9" w:rsidRPr="00783A4F" w14:paraId="6BFF87CA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24FD1A3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B2A1E49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A végfelhasználóknak a felhasználóneve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D8C455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varchar</w:t>
            </w:r>
          </w:p>
          <w:p w14:paraId="7BF0AF97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(30)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B8D3555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5343D2EC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NOT NULL, UNIQUE</w:t>
            </w:r>
          </w:p>
        </w:tc>
      </w:tr>
      <w:tr w:rsidR="000A1DD9" w:rsidRPr="00783A4F" w14:paraId="01E33EBC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5094B57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pass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9C254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A felhasználónak a jelsz</w:t>
            </w:r>
            <w:r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ója</w:t>
            </w: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 xml:space="preserve"> van itt eltárolva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4F7C2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varchar</w:t>
            </w:r>
          </w:p>
          <w:p w14:paraId="715B7A39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(125)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D6CDF88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4C843F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/>
                <w:bCs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34D14347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5EA5F08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useraddress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4C7A3F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felhasználó a pontos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FFA802C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varchar</w:t>
            </w:r>
          </w:p>
          <w:p w14:paraId="1813D289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(100)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B808758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1CD50FF1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</w:tr>
      <w:tr w:rsidR="000A1DD9" w:rsidRPr="00783A4F" w14:paraId="785BDB62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B0ED382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zipcode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D4FE7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 felhasználó irányítószáma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032E5B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BA33FB9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0D0766C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5953EFF2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6FC29BF" w14:textId="77777777" w:rsidR="000A1DD9" w:rsidRPr="00783A4F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b w:val="0"/>
                <w:bCs w:val="0"/>
                <w:sz w:val="28"/>
                <w:szCs w:val="28"/>
                <w:lang w:val="hu-HU"/>
              </w:rPr>
              <w:t>bottlecount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2DA7B00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Az újrahasznosított üvegek száma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2AD7728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int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3C1104C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09B1A7D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28"/>
                <w:szCs w:val="28"/>
                <w:lang w:val="hu-HU"/>
              </w:rPr>
            </w:pPr>
            <w:r w:rsidRPr="00783A4F">
              <w:rPr>
                <w:rFonts w:ascii="Calibri" w:eastAsia="游明朝" w:hAnsi="Calibri" w:cs="Calibri"/>
                <w:sz w:val="28"/>
                <w:szCs w:val="28"/>
                <w:lang w:val="hu-HU"/>
              </w:rPr>
              <w:t>NOT NULL</w:t>
            </w:r>
          </w:p>
        </w:tc>
      </w:tr>
      <w:tr w:rsidR="000A1DD9" w:rsidRPr="00783A4F" w14:paraId="5F1704EA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428FC26" w14:textId="77777777" w:rsidR="000A1DD9" w:rsidRPr="00783A4F" w:rsidRDefault="000A1DD9" w:rsidP="004B487C">
            <w:pPr>
              <w:spacing w:line="360" w:lineRule="auto"/>
              <w:jc w:val="center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achievements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35DE598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Az elért achivementek listája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43DBD01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varchar (250)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F889F76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75A525F" w14:textId="77777777" w:rsidR="000A1DD9" w:rsidRPr="00783A4F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</w:p>
        </w:tc>
      </w:tr>
      <w:tr w:rsidR="000A1DD9" w:rsidRPr="00783A4F" w14:paraId="3A0E9F51" w14:textId="77777777" w:rsidTr="004B487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1246F56" w14:textId="77777777" w:rsidR="000A1DD9" w:rsidRPr="00783A4F" w:rsidRDefault="000A1DD9" w:rsidP="004B487C">
            <w:pPr>
              <w:spacing w:line="360" w:lineRule="auto"/>
              <w:jc w:val="center"/>
              <w:rPr>
                <w:rFonts w:eastAsia="游明朝"/>
                <w:b w:val="0"/>
                <w:bCs w:val="0"/>
                <w:sz w:val="28"/>
                <w:szCs w:val="28"/>
              </w:rPr>
            </w:pPr>
            <w:r w:rsidRPr="00783A4F">
              <w:rPr>
                <w:rFonts w:eastAsia="游明朝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CFE00D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A felhasználó e-mail címe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AD33A32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varchar</w:t>
            </w:r>
            <w:r w:rsidRPr="00783A4F">
              <w:rPr>
                <w:rFonts w:eastAsia="游明朝"/>
                <w:sz w:val="28"/>
                <w:szCs w:val="28"/>
              </w:rPr>
              <w:br/>
              <w:t>(65)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46C8A72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308220A" w14:textId="77777777" w:rsidR="000A1DD9" w:rsidRPr="00783A4F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28"/>
                <w:szCs w:val="28"/>
              </w:rPr>
            </w:pPr>
            <w:r w:rsidRPr="00783A4F">
              <w:rPr>
                <w:rFonts w:eastAsia="游明朝"/>
                <w:sz w:val="28"/>
                <w:szCs w:val="28"/>
              </w:rPr>
              <w:t>NOT NULL</w:t>
            </w:r>
            <w:r w:rsidRPr="00783A4F">
              <w:rPr>
                <w:rFonts w:eastAsia="游明朝"/>
                <w:sz w:val="28"/>
                <w:szCs w:val="28"/>
              </w:rPr>
              <w:br/>
              <w:t>UNIQUE</w:t>
            </w:r>
          </w:p>
        </w:tc>
      </w:tr>
    </w:tbl>
    <w:p w14:paraId="5E02BD6B" w14:textId="77777777" w:rsidR="000A1DD9" w:rsidRPr="00783A4F" w:rsidRDefault="000A1DD9" w:rsidP="000A1DD9">
      <w:p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</w:p>
    <w:p w14:paraId="2A29874A" w14:textId="77777777" w:rsidR="000A1DD9" w:rsidRDefault="000A1DD9" w:rsidP="000A1DD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lastRenderedPageBreak/>
        <w:t>Megyék</w:t>
      </w:r>
    </w:p>
    <w:tbl>
      <w:tblPr>
        <w:tblStyle w:val="GridTable4-Accent6"/>
        <w:tblW w:w="9214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839"/>
        <w:gridCol w:w="1696"/>
        <w:gridCol w:w="1703"/>
        <w:gridCol w:w="1420"/>
        <w:gridCol w:w="2700"/>
      </w:tblGrid>
      <w:tr w:rsidR="000A1DD9" w:rsidRPr="00456CF3" w14:paraId="3971ADCC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top w:val="single" w:sz="4" w:space="0" w:color="000000"/>
              <w:left w:val="single" w:sz="4" w:space="0" w:color="000000"/>
              <w:right w:val="single" w:sz="4" w:space="0" w:color="FF0000"/>
            </w:tcBorders>
          </w:tcPr>
          <w:p w14:paraId="1637FE6C" w14:textId="77777777" w:rsidR="000A1DD9" w:rsidRPr="00456CF3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FF0000"/>
              <w:right w:val="single" w:sz="4" w:space="0" w:color="FF0000"/>
            </w:tcBorders>
          </w:tcPr>
          <w:p w14:paraId="7D283538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FF0000"/>
              <w:right w:val="single" w:sz="4" w:space="0" w:color="FF0000"/>
            </w:tcBorders>
          </w:tcPr>
          <w:p w14:paraId="0A8EAA32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FF0000"/>
              <w:right w:val="single" w:sz="4" w:space="0" w:color="FF0000"/>
            </w:tcBorders>
          </w:tcPr>
          <w:p w14:paraId="1E23F597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FF0000"/>
              <w:right w:val="single" w:sz="4" w:space="0" w:color="auto"/>
            </w:tcBorders>
          </w:tcPr>
          <w:p w14:paraId="649168E3" w14:textId="77777777" w:rsidR="000A1DD9" w:rsidRPr="00456CF3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0A1DD9" w:rsidRPr="00456CF3" w14:paraId="41ACB54F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left w:val="single" w:sz="4" w:space="0" w:color="000000"/>
            </w:tcBorders>
          </w:tcPr>
          <w:p w14:paraId="59254313" w14:textId="77777777" w:rsidR="000A1DD9" w:rsidRPr="00456CF3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color w:val="000000" w:themeColor="text1"/>
                <w:sz w:val="32"/>
                <w:szCs w:val="32"/>
                <w:lang w:val="hu-HU"/>
              </w:rPr>
            </w:pPr>
            <w:r w:rsidRPr="00456CF3">
              <w:rPr>
                <w:rFonts w:ascii="Calibri" w:eastAsia="游明朝" w:hAnsi="Calibri" w:cs="Calibri"/>
                <w:b w:val="0"/>
                <w:bCs w:val="0"/>
                <w:color w:val="000000" w:themeColor="text1"/>
                <w:sz w:val="32"/>
                <w:szCs w:val="32"/>
                <w:lang w:val="hu-HU"/>
              </w:rPr>
              <w:t>cid</w:t>
            </w:r>
          </w:p>
        </w:tc>
        <w:tc>
          <w:tcPr>
            <w:tcW w:w="1681" w:type="dxa"/>
          </w:tcPr>
          <w:p w14:paraId="058B1330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color w:val="FFFFFF" w:themeColor="background1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</w:t>
            </w:r>
            <w:r>
              <w:rPr>
                <w:rFonts w:ascii="Calibri" w:eastAsia="游明朝" w:hAnsi="Calibri" w:cs="Calibri"/>
                <w:sz w:val="32"/>
                <w:szCs w:val="32"/>
                <w:lang w:val="hu-HU"/>
              </w:rPr>
              <w:t xml:space="preserve"> megye </w:t>
            </w: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azonosítója van itt</w:t>
            </w:r>
          </w:p>
        </w:tc>
        <w:tc>
          <w:tcPr>
            <w:tcW w:w="1481" w:type="dxa"/>
          </w:tcPr>
          <w:p w14:paraId="436BBF66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color w:val="000000" w:themeColor="text1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color w:val="000000" w:themeColor="text1"/>
                <w:sz w:val="32"/>
                <w:szCs w:val="32"/>
                <w:lang w:val="hu-HU"/>
              </w:rPr>
              <w:t>int</w:t>
            </w:r>
          </w:p>
        </w:tc>
        <w:tc>
          <w:tcPr>
            <w:tcW w:w="1407" w:type="dxa"/>
          </w:tcPr>
          <w:p w14:paraId="179A9748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color w:val="000000" w:themeColor="text1"/>
                <w:sz w:val="32"/>
                <w:szCs w:val="32"/>
                <w:lang w:val="hu-HU"/>
              </w:rPr>
            </w:pPr>
            <w:r>
              <w:rPr>
                <w:rFonts w:ascii="Calibri" w:eastAsia="游明朝" w:hAnsi="Calibri" w:cs="Calibri"/>
                <w:color w:val="000000" w:themeColor="text1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2823" w:type="dxa"/>
            <w:tcBorders>
              <w:right w:val="single" w:sz="4" w:space="0" w:color="auto"/>
            </w:tcBorders>
          </w:tcPr>
          <w:p w14:paraId="20AA55DD" w14:textId="77777777" w:rsidR="000A1DD9" w:rsidRPr="00456CF3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color w:val="FFFFFF" w:themeColor="background1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0A1DD9" w:rsidRPr="00456CF3" w14:paraId="0302526A" w14:textId="77777777" w:rsidTr="004B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</w:tcPr>
          <w:p w14:paraId="19B4701E" w14:textId="77777777" w:rsidR="000A1DD9" w:rsidRPr="00456CF3" w:rsidRDefault="000A1DD9" w:rsidP="004B487C">
            <w:pPr>
              <w:spacing w:line="360" w:lineRule="auto"/>
              <w:jc w:val="center"/>
              <w:rPr>
                <w:rFonts w:eastAsia="游明朝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eastAsia="游明朝"/>
                <w:b w:val="0"/>
                <w:bCs w:val="0"/>
                <w:color w:val="000000" w:themeColor="text1"/>
                <w:sz w:val="32"/>
                <w:szCs w:val="32"/>
              </w:rPr>
              <w:t>countyname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3A3DEF43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r>
              <w:rPr>
                <w:rFonts w:eastAsia="游明朝"/>
                <w:sz w:val="32"/>
                <w:szCs w:val="32"/>
              </w:rPr>
              <w:t>A megye neve</w:t>
            </w:r>
          </w:p>
        </w:tc>
        <w:tc>
          <w:tcPr>
            <w:tcW w:w="1481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7510B84D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color w:val="000000" w:themeColor="text1"/>
                <w:sz w:val="32"/>
                <w:szCs w:val="32"/>
              </w:rPr>
            </w:pPr>
            <w:r>
              <w:rPr>
                <w:rFonts w:eastAsia="游明朝"/>
                <w:color w:val="000000" w:themeColor="text1"/>
                <w:sz w:val="32"/>
                <w:szCs w:val="32"/>
              </w:rPr>
              <w:t>varchar(30)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  <w:shd w:val="clear" w:color="auto" w:fill="E2EFD9" w:themeFill="accent6" w:themeFillTint="33"/>
          </w:tcPr>
          <w:p w14:paraId="1D7B4F72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color w:val="000000" w:themeColor="text1"/>
                <w:sz w:val="32"/>
                <w:szCs w:val="32"/>
              </w:rPr>
            </w:pPr>
          </w:p>
        </w:tc>
        <w:tc>
          <w:tcPr>
            <w:tcW w:w="282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</w:tcPr>
          <w:p w14:paraId="1EA38A6E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游明朝"/>
                <w:sz w:val="32"/>
                <w:szCs w:val="32"/>
              </w:rPr>
            </w:pPr>
            <w:r>
              <w:rPr>
                <w:rFonts w:eastAsia="游明朝"/>
                <w:sz w:val="32"/>
                <w:szCs w:val="32"/>
              </w:rPr>
              <w:t>UNIQUE, NOT NULL</w:t>
            </w:r>
          </w:p>
        </w:tc>
      </w:tr>
    </w:tbl>
    <w:p w14:paraId="0B2065AF" w14:textId="77777777" w:rsidR="000A1DD9" w:rsidRPr="00783A4F" w:rsidRDefault="000A1DD9" w:rsidP="000A1DD9">
      <w:pPr>
        <w:spacing w:before="240" w:line="360" w:lineRule="auto"/>
        <w:ind w:left="720"/>
        <w:jc w:val="both"/>
        <w:rPr>
          <w:rFonts w:eastAsia="游明朝"/>
          <w:b/>
          <w:bCs/>
          <w:sz w:val="32"/>
          <w:szCs w:val="32"/>
        </w:rPr>
      </w:pPr>
    </w:p>
    <w:p w14:paraId="74E98E64" w14:textId="77777777" w:rsidR="000A1DD9" w:rsidRPr="00E61DED" w:rsidRDefault="000A1DD9" w:rsidP="000A1DD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t>Achi</w:t>
      </w:r>
      <w:r>
        <w:rPr>
          <w:rFonts w:eastAsia="游明朝"/>
          <w:b/>
          <w:bCs/>
          <w:sz w:val="32"/>
          <w:szCs w:val="32"/>
        </w:rPr>
        <w:t>e</w:t>
      </w:r>
      <w:r w:rsidRPr="00E61DED">
        <w:rPr>
          <w:rFonts w:eastAsia="游明朝"/>
          <w:b/>
          <w:bCs/>
          <w:sz w:val="32"/>
          <w:szCs w:val="32"/>
        </w:rPr>
        <w:t>vementek</w:t>
      </w:r>
    </w:p>
    <w:tbl>
      <w:tblPr>
        <w:tblStyle w:val="GridTable4-Accent6"/>
        <w:tblW w:w="9510" w:type="dxa"/>
        <w:tblInd w:w="-1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089"/>
        <w:gridCol w:w="2376"/>
        <w:gridCol w:w="1539"/>
        <w:gridCol w:w="1538"/>
        <w:gridCol w:w="1968"/>
      </w:tblGrid>
      <w:tr w:rsidR="000A1DD9" w:rsidRPr="00E61DED" w14:paraId="78391032" w14:textId="77777777" w:rsidTr="004B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F087C6B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3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399E75E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24DDA78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FC2CE7C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6F786149" w14:textId="77777777" w:rsidR="000A1DD9" w:rsidRPr="00E61DED" w:rsidRDefault="000A1DD9" w:rsidP="004B48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0A1DD9" w:rsidRPr="00E61DED" w14:paraId="6CC32CE1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02F56E9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325EF26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Az achievement azonosítója van itt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548217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20F5470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12753B5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0A1DD9" w:rsidRPr="00E61DED" w14:paraId="49914B3A" w14:textId="77777777" w:rsidTr="004B487C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69DA3AF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89D3270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Az achievement neve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1A4BF91" w14:textId="77777777" w:rsidR="000A1DD9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varchar</w:t>
            </w:r>
          </w:p>
          <w:p w14:paraId="2855DF17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15C3ECA" w14:textId="77777777" w:rsidR="000A1DD9" w:rsidRPr="00E61DED" w:rsidRDefault="000A1DD9" w:rsidP="004B4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AE18AA9" w14:textId="77777777" w:rsidR="000A1DD9" w:rsidRPr="00E61DED" w:rsidRDefault="000A1DD9" w:rsidP="004B48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</w:tr>
      <w:tr w:rsidR="000A1DD9" w:rsidRPr="00E61DED" w14:paraId="160B7AFC" w14:textId="77777777" w:rsidTr="004B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65FFC4E3" w14:textId="77777777" w:rsidR="000A1DD9" w:rsidRPr="00E61DED" w:rsidRDefault="000A1DD9" w:rsidP="004B487C">
            <w:pPr>
              <w:spacing w:line="360" w:lineRule="auto"/>
              <w:jc w:val="center"/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b w:val="0"/>
                <w:bCs w:val="0"/>
                <w:sz w:val="32"/>
                <w:szCs w:val="32"/>
                <w:lang w:val="hu-HU"/>
              </w:rPr>
              <w:t>requirements</w:t>
            </w:r>
          </w:p>
        </w:tc>
        <w:tc>
          <w:tcPr>
            <w:tcW w:w="23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3129FC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53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19246325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3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3FC3791" w14:textId="77777777" w:rsidR="000A1DD9" w:rsidRPr="00E61DED" w:rsidRDefault="000A1DD9" w:rsidP="004B4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1DEC8733" w14:textId="77777777" w:rsidR="000A1DD9" w:rsidRPr="00E61DED" w:rsidRDefault="000A1DD9" w:rsidP="004B48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游明朝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5179C5A6" w14:textId="77777777" w:rsidR="000A1DD9" w:rsidRDefault="000A1DD9" w:rsidP="000A1DD9">
      <w:pPr>
        <w:spacing w:after="0" w:line="360" w:lineRule="auto"/>
        <w:jc w:val="center"/>
        <w:rPr>
          <w:rFonts w:eastAsia="游明朝"/>
          <w:b/>
          <w:bCs/>
          <w:sz w:val="32"/>
          <w:szCs w:val="32"/>
        </w:rPr>
      </w:pPr>
    </w:p>
    <w:p w14:paraId="47A062AC" w14:textId="77777777" w:rsidR="000A1DD9" w:rsidRDefault="000A1DD9" w:rsidP="000A1DD9"/>
    <w:p w14:paraId="48FCCBF2" w14:textId="560B3535" w:rsidR="00E61DED" w:rsidRPr="00E61DED" w:rsidRDefault="00E61DED" w:rsidP="00E416B4">
      <w:p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  <w:r w:rsidRPr="00E61DED">
        <w:rPr>
          <w:rFonts w:eastAsia="游明朝"/>
          <w:b/>
          <w:bCs/>
          <w:sz w:val="32"/>
          <w:szCs w:val="32"/>
        </w:rPr>
        <w:lastRenderedPageBreak/>
        <w:t>Kapcsolat ábra:</w:t>
      </w:r>
      <w:r w:rsidR="007A7107" w:rsidRPr="007A7107">
        <w:rPr>
          <w:noProof/>
        </w:rPr>
        <w:t xml:space="preserve"> </w:t>
      </w:r>
    </w:p>
    <w:p w14:paraId="2528EF1D" w14:textId="42092174" w:rsidR="00E61DED" w:rsidRPr="00E61DED" w:rsidRDefault="000A1DD9" w:rsidP="00E416B4">
      <w:p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  <w:r w:rsidRPr="000A1DD9">
        <w:rPr>
          <w:rFonts w:eastAsia="游明朝"/>
          <w:b/>
          <w:bCs/>
          <w:sz w:val="32"/>
          <w:szCs w:val="32"/>
        </w:rPr>
        <w:drawing>
          <wp:inline distT="0" distB="0" distL="0" distR="0" wp14:anchorId="73553741" wp14:editId="30D056BB">
            <wp:extent cx="5759450" cy="3354705"/>
            <wp:effectExtent l="0" t="0" r="0" b="0"/>
            <wp:docPr id="5835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3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A1A" w14:textId="240AB022" w:rsidR="00E61DED" w:rsidRPr="00F13725" w:rsidRDefault="00835D3B" w:rsidP="00E416B4">
      <w:pPr>
        <w:pStyle w:val="ListParagraph"/>
        <w:numPr>
          <w:ilvl w:val="0"/>
          <w:numId w:val="7"/>
        </w:numPr>
        <w:spacing w:before="240" w:after="0"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ascii="Franklin Gothic Book" w:eastAsia="游明朝" w:hAnsi="Franklin Gothic Book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95C83BF" wp14:editId="4913E0D7">
            <wp:simplePos x="0" y="0"/>
            <wp:positionH relativeFrom="margin">
              <wp:align>left</wp:align>
            </wp:positionH>
            <wp:positionV relativeFrom="paragraph">
              <wp:posOffset>516255</wp:posOffset>
            </wp:positionV>
            <wp:extent cx="5759450" cy="4267835"/>
            <wp:effectExtent l="0" t="0" r="0" b="0"/>
            <wp:wrapSquare wrapText="bothSides"/>
            <wp:docPr id="82384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5673" name="Picture 8238456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ED" w:rsidRPr="00F13725">
        <w:rPr>
          <w:rFonts w:eastAsia="游明朝"/>
          <w:b/>
          <w:bCs/>
          <w:sz w:val="32"/>
          <w:szCs w:val="32"/>
        </w:rPr>
        <w:t>ER diagram:</w:t>
      </w:r>
      <w:r w:rsidRPr="00835D3B">
        <w:rPr>
          <w:rFonts w:ascii="Franklin Gothic Book" w:eastAsia="游明朝" w:hAnsi="Franklin Gothic Book"/>
          <w:b/>
          <w:bCs/>
          <w:noProof/>
          <w:sz w:val="32"/>
          <w:szCs w:val="32"/>
        </w:rPr>
        <w:t xml:space="preserve"> </w:t>
      </w:r>
    </w:p>
    <w:p w14:paraId="76B7F594" w14:textId="0A9F67DF" w:rsidR="00F13725" w:rsidRDefault="00F13725" w:rsidP="00E416B4">
      <w:pPr>
        <w:spacing w:before="240" w:after="0" w:line="360" w:lineRule="auto"/>
        <w:jc w:val="both"/>
        <w:rPr>
          <w:rFonts w:ascii="Franklin Gothic Book" w:eastAsia="游明朝" w:hAnsi="Franklin Gothic Book"/>
          <w:b/>
          <w:bCs/>
          <w:sz w:val="32"/>
          <w:szCs w:val="32"/>
        </w:rPr>
      </w:pPr>
    </w:p>
    <w:p w14:paraId="06DAA792" w14:textId="19CB5830" w:rsidR="00610BA7" w:rsidRPr="00923415" w:rsidRDefault="00F13725" w:rsidP="00923415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t>Frontend</w:t>
      </w:r>
    </w:p>
    <w:p w14:paraId="3A2120B0" w14:textId="3B1745B9" w:rsidR="00F13725" w:rsidRP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游明朝"/>
          <w:b/>
          <w:bCs/>
          <w:sz w:val="32"/>
          <w:szCs w:val="32"/>
        </w:rPr>
      </w:pPr>
      <w:r>
        <w:rPr>
          <w:rFonts w:eastAsia="游明朝"/>
          <w:b/>
          <w:bCs/>
          <w:sz w:val="32"/>
          <w:szCs w:val="32"/>
        </w:rPr>
        <w:t>Backend</w:t>
      </w:r>
    </w:p>
    <w:p w14:paraId="161D70F7" w14:textId="52CA4CAB" w:rsidR="00E61DED" w:rsidRDefault="00E61DED" w:rsidP="00E416B4">
      <w:pPr>
        <w:pStyle w:val="ListParagraph"/>
        <w:numPr>
          <w:ilvl w:val="1"/>
          <w:numId w:val="1"/>
        </w:numPr>
        <w:spacing w:line="360" w:lineRule="auto"/>
        <w:jc w:val="both"/>
      </w:pPr>
      <w:r w:rsidRPr="00610BA7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5456E194" wp14:editId="3F498739">
            <wp:simplePos x="0" y="0"/>
            <wp:positionH relativeFrom="margin">
              <wp:posOffset>-93980</wp:posOffset>
            </wp:positionH>
            <wp:positionV relativeFrom="paragraph">
              <wp:posOffset>1318895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BA7" w:rsidRPr="00610BA7">
        <w:rPr>
          <w:noProof/>
          <w:color w:val="FF0000"/>
        </w:rPr>
        <w:t>Ide valamit találjunk majd ki mer nem tudok mást szülni most</w:t>
      </w:r>
      <w:r w:rsidR="00610BA7">
        <w:rPr>
          <w:noProof/>
        </w:rPr>
        <w:t>.</w:t>
      </w:r>
      <w:r w:rsidRPr="00B72751">
        <w:rPr>
          <w:noProof/>
        </w:rPr>
        <w:t xml:space="preserve"> </w:t>
      </w:r>
    </w:p>
    <w:p w14:paraId="02836257" w14:textId="2568708C" w:rsidR="00E61DED" w:rsidRDefault="00610BA7" w:rsidP="00E416B4">
      <w:pPr>
        <w:spacing w:line="360" w:lineRule="auto"/>
        <w:jc w:val="both"/>
        <w:rPr>
          <w:noProof/>
        </w:rPr>
      </w:pPr>
      <w:r>
        <w:rPr>
          <w:noProof/>
        </w:rPr>
        <w:t>Itt látható</w:t>
      </w:r>
      <w:r w:rsidR="00E61DED">
        <w:rPr>
          <w:noProof/>
        </w:rPr>
        <w:t xml:space="preserve"> az api.php, amiben benne vannak a megírt </w:t>
      </w:r>
      <w:r w:rsidR="00AF79D4">
        <w:rPr>
          <w:noProof/>
        </w:rPr>
        <w:t>végpontokhoz</w:t>
      </w:r>
      <w:r w:rsidR="00E61DED">
        <w:rPr>
          <w:noProof/>
        </w:rPr>
        <w:t xml:space="preserve"> vezető elérési útvonalak. A frontend kódja erre hivatkozik és a felhasználó vagy adminisztrátor által elrendelt műveletet végrehajtja.</w:t>
      </w:r>
      <w:r w:rsidR="00E61DED"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2E2076D2" w:rsidR="00E61DED" w:rsidRDefault="002C5A05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156CED3" wp14:editId="48812C0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43575" cy="1809750"/>
            <wp:effectExtent l="0" t="0" r="9525" b="0"/>
            <wp:wrapSquare wrapText="bothSides"/>
            <wp:docPr id="180510562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CD398" w14:textId="7E0FF368" w:rsidR="00E61DED" w:rsidRDefault="00E61DED" w:rsidP="00E416B4">
      <w:pPr>
        <w:spacing w:line="360" w:lineRule="auto"/>
        <w:jc w:val="both"/>
      </w:pPr>
      <w:r>
        <w:t xml:space="preserve">Itt látható a databaseseeder, ennek a feladata alapvetően a </w:t>
      </w:r>
      <w:r w:rsidR="00610BA7">
        <w:t>keretrendszer, jelen esetben a Laravel által létrehozott</w:t>
      </w:r>
      <w:r>
        <w:t xml:space="preserve"> adattáblák feltöltése</w:t>
      </w:r>
      <w:r w:rsidR="00610BA7">
        <w:t xml:space="preserve"> adatokkal</w:t>
      </w:r>
      <w:r>
        <w:t xml:space="preserve">. Ez esetben az achievementek adattáblát tölti fel előre meghatározott </w:t>
      </w:r>
      <w:r w:rsidR="005122E0">
        <w:t>értékekkel</w:t>
      </w:r>
      <w:r>
        <w:t>. A többi adattáblát külső sql fáj</w:t>
      </w:r>
      <w:r w:rsidR="00C10F4A">
        <w:t>l</w:t>
      </w:r>
      <w:r>
        <w:t>ból importáljuk</w:t>
      </w:r>
      <w:r w:rsidR="00DB59C6">
        <w:t xml:space="preserve"> az adatbázisba</w:t>
      </w:r>
      <w:r>
        <w:t>, az adatok nagy mennyisége miatt.</w:t>
      </w:r>
    </w:p>
    <w:p w14:paraId="41AE6173" w14:textId="5C2283A9" w:rsidR="00E61DED" w:rsidRDefault="00DB59C6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26356A85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 w:rsidR="00E61DED">
        <w:t>z index és a getById metódus (itt getByZipcode)</w:t>
      </w:r>
      <w:r>
        <w:t xml:space="preserve"> feladata az adatok lekérése az adatbázisból és azok továbbítása JSON formátumban.</w:t>
      </w:r>
      <w:r w:rsidR="00066531">
        <w:t xml:space="preserve"> </w:t>
      </w:r>
      <w:r w:rsidR="00E61DED">
        <w:t xml:space="preserve">E jelenlegi specifikus szituációban a településekhez tartozó Settlement Controller kódrészlete </w:t>
      </w:r>
      <w:r>
        <w:t>látható</w:t>
      </w:r>
      <w:r w:rsidR="00E61DED">
        <w:t xml:space="preserve">. Ennek segítségével hívható le az összes adat a </w:t>
      </w:r>
      <w:r>
        <w:t>települések</w:t>
      </w:r>
      <w:r w:rsidR="00E61DED">
        <w:t xml:space="preserve"> adattáblából, vagy ha csak egy adott elemre van szükség, kivitelezhető az arra való keresés, táblától függ</w:t>
      </w:r>
      <w:r w:rsidR="00066531">
        <w:t>,</w:t>
      </w:r>
      <w:r w:rsidR="00E61DED">
        <w:t xml:space="preserve"> hogy milyen adat alapján, ez lehet irányítószám, azonosító, cím stb.</w:t>
      </w:r>
      <w:r>
        <w:t xml:space="preserve"> Utóbbi esetben a metódus kap egy paramétert, ebben az esetben egy irányítószámot, amire aztán rákeres az adatbázisban, ha megtalálja akkor leküldi az adott település adatait és egy 200-as státuszkódot, ellenkező esetben visszaad egy hibaüzenetet, hogy nem található ilyen </w:t>
      </w:r>
      <w:r>
        <w:lastRenderedPageBreak/>
        <w:t xml:space="preserve">irányítószámú település, és ezt egy 404-es státuszkóddal is jelzi. </w:t>
      </w:r>
      <w:r w:rsidR="00514D4B">
        <w:t xml:space="preserve">Ez a metódus továbbítja a településeket a frontend számára, ahol megjelenítődnek. </w:t>
      </w:r>
    </w:p>
    <w:p w14:paraId="59DD5144" w14:textId="5070CC61" w:rsidR="00E61DED" w:rsidRDefault="005B207D" w:rsidP="00E416B4">
      <w:pPr>
        <w:spacing w:line="360" w:lineRule="auto"/>
        <w:jc w:val="both"/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C697662">
            <wp:simplePos x="0" y="0"/>
            <wp:positionH relativeFrom="margin">
              <wp:align>right</wp:align>
            </wp:positionH>
            <wp:positionV relativeFrom="paragraph">
              <wp:posOffset>1597025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DED">
        <w:t>Lent látható a search metódus. Célja ugyanaz</w:t>
      </w:r>
      <w:r w:rsidR="00066531">
        <w:t>,</w:t>
      </w:r>
      <w:r w:rsidR="00E61DED">
        <w:t xml:space="preserve"> mint a getById eljárásnak, a különbség</w:t>
      </w:r>
      <w:r w:rsidR="00066531">
        <w:t>,</w:t>
      </w:r>
      <w:r w:rsidR="00E61DED">
        <w:t xml:space="preserve"> hogy </w:t>
      </w:r>
      <w:r>
        <w:t>itt nem az elérési úton keresztül kell átadni a paramétert a metódus számára, hanem query paraméterben vagy JSON formátumban a request törzsén keresztül kapja meg</w:t>
      </w:r>
      <w:r w:rsidR="00E61DED">
        <w:t>.</w:t>
      </w:r>
      <w:r>
        <w:t xml:space="preserve"> Itt sikeres kérés esetén csak az adott település továbbítódik, státuszkód nem, hiba esetén a response majdnem teljesen azonos, a hibaüzenet igazodik a metódus által keresett értékhez, itt a névhez, a státuszkód ebben az esetben is 404-es.</w:t>
      </w:r>
    </w:p>
    <w:p w14:paraId="0E6B9151" w14:textId="61F6EB71" w:rsidR="005B207D" w:rsidRDefault="005B207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58B32E7B">
            <wp:simplePos x="0" y="0"/>
            <wp:positionH relativeFrom="margin">
              <wp:align>right</wp:align>
            </wp:positionH>
            <wp:positionV relativeFrom="paragraph">
              <wp:posOffset>1938655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38B67" w14:textId="627216D1" w:rsidR="00E61DED" w:rsidRDefault="005B207D" w:rsidP="00E416B4">
      <w:pPr>
        <w:spacing w:line="360" w:lineRule="auto"/>
        <w:jc w:val="both"/>
      </w:pPr>
      <w:r>
        <w:t>A</w:t>
      </w:r>
      <w:r w:rsidR="00E61DED">
        <w:t xml:space="preserve"> store metódus létfontosságú eleme </w:t>
      </w:r>
      <w:r>
        <w:t>az API működésének</w:t>
      </w:r>
      <w:r w:rsidR="00E61DED">
        <w:t>,</w:t>
      </w:r>
      <w:r w:rsidR="0084152E">
        <w:t xml:space="preserve"> </w:t>
      </w:r>
      <w:r w:rsidR="00E61DED">
        <w:t xml:space="preserve">különösen az User Controllerben. Enélkül a teljes rendszer működésképtelenné válna, mivel </w:t>
      </w:r>
      <w:r w:rsidR="00E61DED" w:rsidRPr="00870F75">
        <w:t>kivitelezhetetlen</w:t>
      </w:r>
      <w:r w:rsidR="00E61DED">
        <w:t xml:space="preserve"> lenne a felhasználók adatainak </w:t>
      </w:r>
      <w:r>
        <w:t>eltárolása</w:t>
      </w:r>
      <w:r w:rsidR="00E61DED">
        <w:t xml:space="preserve"> az adatbázisban.</w:t>
      </w:r>
      <w:r w:rsidR="0097194C">
        <w:t xml:space="preserve"> Ez az eljárás paraméterben megkapja request formájában egy felhasználó adatait. Ezután ezen adatok validálása következik, ahol a kód ellenőrzi, hogy </w:t>
      </w:r>
      <w:r w:rsidR="00FD071E">
        <w:t xml:space="preserve">minden kötelezően megadandó elemet megkapott-e a metódus, ha igen akkor létrehoz egy új felhasználót, amit lement az adatbázisba, és küld egy választ JSON </w:t>
      </w:r>
      <w:r w:rsidR="00FD071E">
        <w:lastRenderedPageBreak/>
        <w:t>formátumban, 201-es státuszkóddal, amiben tudatja, hogy új felhasználó lett hozzáadva az adatbázishoz, és visszaküldi a felhasználónevet is. Hiba esetén 401-es státuszkódot továbbít, azzal az üzenettel, hogy valamelyik a kötelező adatok közül nem lett megadva.</w:t>
      </w:r>
      <w:r w:rsidR="001626B3">
        <w:t xml:space="preserve"> Ennek segítségével működik a frontendben a regisztráció és a bejelentkezés.</w:t>
      </w:r>
    </w:p>
    <w:p w14:paraId="43879EE6" w14:textId="6BEF53C8" w:rsidR="00E61DED" w:rsidRDefault="004A7486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576E1DAF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13F0B4B0" w:rsidR="00E61DED" w:rsidRDefault="004A7486" w:rsidP="00E416B4">
      <w:pPr>
        <w:spacing w:line="360" w:lineRule="auto"/>
        <w:jc w:val="both"/>
      </w:pPr>
      <w:r>
        <w:t>A destroy metódus feladata</w:t>
      </w:r>
      <w:r w:rsidR="00E61DED">
        <w:t xml:space="preserve"> az adott elem törlése az adatbázisból. A jelenlegi projekt esetében ezt alkalmazni kizárólag a felhasználóknál volt értelme, máshol </w:t>
      </w:r>
      <w:r>
        <w:t>ritkán</w:t>
      </w:r>
      <w:r w:rsidR="00E61DED" w:rsidRPr="00720B92">
        <w:t xml:space="preserve"> </w:t>
      </w:r>
      <w:r w:rsidR="00E61DED">
        <w:t xml:space="preserve">fordul elő, hogy </w:t>
      </w:r>
      <w:r w:rsidR="00855BA1">
        <w:t>az</w:t>
      </w:r>
      <w:r w:rsidR="00E61DED" w:rsidRPr="00740D9E">
        <w:t xml:space="preserve"> </w:t>
      </w:r>
      <w:r w:rsidR="00E61DED">
        <w:t>adatok</w:t>
      </w:r>
      <w:r w:rsidR="00E61DED" w:rsidRPr="00740D9E">
        <w:t xml:space="preserve"> </w:t>
      </w:r>
      <w:r>
        <w:t>törlése</w:t>
      </w:r>
      <w:r w:rsidR="00E61DED" w:rsidRPr="00740D9E">
        <w:t xml:space="preserve"> indokolt legyen</w:t>
      </w:r>
      <w:r>
        <w:t>, illetve a legtöbb esetben hibákat is idézne elő, ha máshonnan adatokat törölnénk</w:t>
      </w:r>
      <w:r w:rsidR="00E61DED" w:rsidRPr="00740D9E">
        <w:t>.</w:t>
      </w:r>
      <w:r w:rsidR="005F346F">
        <w:t xml:space="preserve"> Alapvető felépítése leginkább a GetById metódusra hasonlít, </w:t>
      </w:r>
      <w:r w:rsidR="004A059D">
        <w:t xml:space="preserve">paraméterben kap egy </w:t>
      </w:r>
      <w:r w:rsidR="005B49BB">
        <w:t>id-t</w:t>
      </w:r>
      <w:r w:rsidR="004A059D">
        <w:t>, ami alapján rákeres a felhasználóra az adatbázisban, ha nem találja meg 404-es státuszkóddal tér vissza, és egy hibaüzenettel miszerint</w:t>
      </w:r>
      <w:r w:rsidR="005B49BB">
        <w:t xml:space="preserve"> nem található ilyen azonosítójú felhasználó.</w:t>
      </w:r>
      <w:r w:rsidR="005F0E5D">
        <w:t xml:space="preserve"> Ha sikeresen megtalálja a felhasználót, akkor törli azt az adatbázisból, és visszatér egy 202-es státuszkóddal, üzenet nélkül. Ennek segítségével tudja a felhasználó törölni a fiókját, ha valamilyen oknál fogva már nem szeretne többet belépni.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0E22D5D5" w:rsidR="00E61DED" w:rsidRDefault="00F109AE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8DE40C9" wp14:editId="47FE315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52465" cy="1457325"/>
            <wp:effectExtent l="0" t="0" r="635" b="9525"/>
            <wp:wrapSquare wrapText="bothSides"/>
            <wp:docPr id="13361382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0C4F6" w14:textId="2F8E075B" w:rsidR="00E61DED" w:rsidRDefault="009C6C41" w:rsidP="00E416B4">
      <w:pPr>
        <w:spacing w:line="360" w:lineRule="auto"/>
        <w:jc w:val="both"/>
      </w:pPr>
      <w:r>
        <w:t>Az update metódus felelős egy már meglévő adat megváltoztatásáért</w:t>
      </w:r>
      <w:r w:rsidR="00E61DED">
        <w:t xml:space="preserve">, </w:t>
      </w:r>
      <w:r>
        <w:t>ha például a felhasználó jelszót kíván változtatni, ez fog lefutni és kicserélni az adatbázisban az eltárolt jelszót. Működése hasonló a store metódushoz, de itt nem egy teljesen új elem kerül eltárolásra, hanem egy már meglévő módosul. Paraméterben kap egy requestet, amin keresztül az új adatok továbbítódnak, és egy id-t, ami a módosítandó elemet jelzi a kód számára. Először az kerül ellenőrzésre, hogy létezik-e felhasználó a megkapott azonosítóval, ha nem akkor 404-es státuszkódot ad vissza a metódus, azzal a státuszüzenettel, hogy nem található felhasználó ilyen id-vel. Ha viszont megtalálja a felhasználót,</w:t>
      </w:r>
      <w:r w:rsidR="00E1310D">
        <w:t xml:space="preserve"> akkor </w:t>
      </w:r>
      <w:r>
        <w:t>a már meglévő adatok frissülnek és elmentődnek, majd egy státuszüzenettel visszatér a metódus, ami jelzi</w:t>
      </w:r>
      <w:r w:rsidR="008D68B6">
        <w:t>,</w:t>
      </w:r>
      <w:r>
        <w:t xml:space="preserve"> hogy a felhasználó adatai módosultak, a felhasználónevet is visszaadja, illetve egy 20</w:t>
      </w:r>
      <w:r w:rsidR="00DB3658">
        <w:t>0</w:t>
      </w:r>
      <w:r>
        <w:t>-es státuszkódot.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099396DF" w:rsidR="00E61DED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A41">
        <w:t>A</w:t>
      </w:r>
      <w:r>
        <w:t xml:space="preserve"> moreFullThan és az emptierThan metódusok alapvető célja</w:t>
      </w:r>
      <w:r w:rsidR="00E12866">
        <w:t>,</w:t>
      </w:r>
      <w:r>
        <w:t xml:space="preserve"> hogy a kapott paramétert valami</w:t>
      </w:r>
      <w:r w:rsidR="005E5CA3">
        <w:t>h</w:t>
      </w:r>
      <w:r>
        <w:t>e</w:t>
      </w:r>
      <w:r w:rsidR="005E5CA3">
        <w:t>z</w:t>
      </w:r>
      <w:r>
        <w:t xml:space="preserve"> hasonlítsák, ez minden adattáblában más lehet, jelen esetben a REpont gépek töltöttségi szintjét vizsgálják, és ami </w:t>
      </w:r>
      <w:r w:rsidR="00DC65E2">
        <w:t>oda</w:t>
      </w:r>
      <w:r>
        <w:t xml:space="preserve"> tartozik azt visszaadják további felhasználásra.</w:t>
      </w:r>
      <w:r w:rsidR="00DC65E2">
        <w:t xml:space="preserve"> Paraméterben megkapnak egy töltöttségi szinten, ezután kiszűrik azokat, amik abba a tartományba esnek. Ha nincs ilyen akkor 404-es státuszkódot adnak, és egy üzenetet, ami </w:t>
      </w:r>
      <w:r w:rsidR="00DC65E2">
        <w:lastRenderedPageBreak/>
        <w:t>leírja, hogy nem található olyan gép</w:t>
      </w:r>
      <w:r w:rsidR="003A603E">
        <w:t>,</w:t>
      </w:r>
      <w:r w:rsidR="00DC65E2">
        <w:t xml:space="preserve"> aminek a töltöttségi szintje több/kevesebb volt</w:t>
      </w:r>
      <w:r w:rsidR="003A603E">
        <w:t>,</w:t>
      </w:r>
      <w:r w:rsidR="00DC65E2">
        <w:t xml:space="preserve"> mint a megkapott érték.</w:t>
      </w:r>
      <w:r w:rsidR="003A603E">
        <w:t xml:space="preserve"> Ha</w:t>
      </w:r>
      <w:r w:rsidR="00D1260C">
        <w:t xml:space="preserve"> találhatóak adatok, akkor visszaadja azokat státuszkód és státuszüzenet nélkül.</w:t>
      </w:r>
    </w:p>
    <w:p w14:paraId="26FE6B86" w14:textId="2C4C6050" w:rsidR="00AF11AA" w:rsidRPr="009C2812" w:rsidRDefault="00AF11AA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2F8232" wp14:editId="15B066B1">
            <wp:simplePos x="0" y="0"/>
            <wp:positionH relativeFrom="column">
              <wp:posOffset>4445</wp:posOffset>
            </wp:positionH>
            <wp:positionV relativeFrom="paragraph">
              <wp:posOffset>-635</wp:posOffset>
            </wp:positionV>
            <wp:extent cx="5753100" cy="1952625"/>
            <wp:effectExtent l="0" t="0" r="0" b="9525"/>
            <wp:wrapSquare wrapText="bothSides"/>
            <wp:docPr id="1878964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FilterByCounty metódus megkapja request formájában egy vármegyének a nevét, először ezt hozzá kell kötni az adott megyének az azonosítójához, mivel a települések adattáblában csak az id van eltárolva. Amint az összekapcsolás megtörtént, a where metódus, ami a Laravel keretrendszer része, rákeres az adott megyében lévő településekre. Ha talált ilyen településeket akkor visszaadja azokat, ellenkező esetben JSON formátumban hibaüzenetet küld, 404-es státuszkóddal, és azzal az üzenettel, hogy a megadott megyében nem található település.</w:t>
      </w:r>
    </w:p>
    <w:p w14:paraId="46BCF319" w14:textId="4AFAC6D3" w:rsidR="00F10D4E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E416B4">
      <w:pPr>
        <w:pStyle w:val="ListParagraph"/>
        <w:spacing w:line="360" w:lineRule="auto"/>
        <w:ind w:left="1080"/>
        <w:jc w:val="both"/>
        <w:rPr>
          <w:b/>
          <w:sz w:val="32"/>
        </w:rPr>
      </w:pPr>
    </w:p>
    <w:p w14:paraId="6E9AFD78" w14:textId="6CE841CF" w:rsid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E416B4">
      <w:pPr>
        <w:pStyle w:val="ListParagraph"/>
        <w:spacing w:line="360" w:lineRule="auto"/>
        <w:jc w:val="both"/>
        <w:rPr>
          <w:b/>
          <w:sz w:val="32"/>
        </w:rPr>
      </w:pPr>
    </w:p>
    <w:p w14:paraId="253188C7" w14:textId="1C6A58C4" w:rsidR="00F13725" w:rsidRPr="00F13725" w:rsidRDefault="00F13725" w:rsidP="00E416B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Irodalomjegyzék</w:t>
      </w:r>
    </w:p>
    <w:sectPr w:rsidR="00F13725" w:rsidRPr="00F13725" w:rsidSect="006172A5">
      <w:footerReference w:type="default" r:id="rId21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64B78" w14:textId="77777777" w:rsidR="00782D9F" w:rsidRDefault="00782D9F">
      <w:pPr>
        <w:spacing w:after="0" w:line="240" w:lineRule="auto"/>
      </w:pPr>
      <w:r>
        <w:separator/>
      </w:r>
    </w:p>
  </w:endnote>
  <w:endnote w:type="continuationSeparator" w:id="0">
    <w:p w14:paraId="3F52E365" w14:textId="77777777" w:rsidR="00782D9F" w:rsidRDefault="0078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12297" w14:textId="77777777" w:rsidR="00782D9F" w:rsidRDefault="00782D9F">
      <w:pPr>
        <w:spacing w:after="0" w:line="240" w:lineRule="auto"/>
      </w:pPr>
      <w:r>
        <w:separator/>
      </w:r>
    </w:p>
  </w:footnote>
  <w:footnote w:type="continuationSeparator" w:id="0">
    <w:p w14:paraId="55D6B42A" w14:textId="77777777" w:rsidR="00782D9F" w:rsidRDefault="0078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66531"/>
    <w:rsid w:val="000A1DD9"/>
    <w:rsid w:val="000D5E60"/>
    <w:rsid w:val="00151112"/>
    <w:rsid w:val="001626B3"/>
    <w:rsid w:val="001E383A"/>
    <w:rsid w:val="0024165C"/>
    <w:rsid w:val="002C5A05"/>
    <w:rsid w:val="002F6B35"/>
    <w:rsid w:val="003403BC"/>
    <w:rsid w:val="00357C64"/>
    <w:rsid w:val="003A603E"/>
    <w:rsid w:val="00434E85"/>
    <w:rsid w:val="004A059D"/>
    <w:rsid w:val="004A5926"/>
    <w:rsid w:val="004A7486"/>
    <w:rsid w:val="004C4354"/>
    <w:rsid w:val="005122E0"/>
    <w:rsid w:val="00514D4B"/>
    <w:rsid w:val="00580C92"/>
    <w:rsid w:val="005A5028"/>
    <w:rsid w:val="005B207D"/>
    <w:rsid w:val="005B49BB"/>
    <w:rsid w:val="005E5CA3"/>
    <w:rsid w:val="005F0E5D"/>
    <w:rsid w:val="005F346F"/>
    <w:rsid w:val="00610BA7"/>
    <w:rsid w:val="006172A5"/>
    <w:rsid w:val="00675D88"/>
    <w:rsid w:val="00723460"/>
    <w:rsid w:val="00782D9F"/>
    <w:rsid w:val="007A5B83"/>
    <w:rsid w:val="007A7107"/>
    <w:rsid w:val="008330C8"/>
    <w:rsid w:val="00835D3B"/>
    <w:rsid w:val="0084152E"/>
    <w:rsid w:val="00855BA1"/>
    <w:rsid w:val="008D68B6"/>
    <w:rsid w:val="00923415"/>
    <w:rsid w:val="0097194C"/>
    <w:rsid w:val="00996F91"/>
    <w:rsid w:val="009B5F8B"/>
    <w:rsid w:val="009C6C41"/>
    <w:rsid w:val="00A378CE"/>
    <w:rsid w:val="00A443E1"/>
    <w:rsid w:val="00AC6C26"/>
    <w:rsid w:val="00AD3942"/>
    <w:rsid w:val="00AF11AA"/>
    <w:rsid w:val="00AF79D4"/>
    <w:rsid w:val="00B11589"/>
    <w:rsid w:val="00B60DF8"/>
    <w:rsid w:val="00B6461A"/>
    <w:rsid w:val="00B83521"/>
    <w:rsid w:val="00BA19C7"/>
    <w:rsid w:val="00C10F4A"/>
    <w:rsid w:val="00C46A41"/>
    <w:rsid w:val="00C93A6B"/>
    <w:rsid w:val="00D00F4E"/>
    <w:rsid w:val="00D1260C"/>
    <w:rsid w:val="00D24140"/>
    <w:rsid w:val="00D328CA"/>
    <w:rsid w:val="00D528EE"/>
    <w:rsid w:val="00DB3658"/>
    <w:rsid w:val="00DB4987"/>
    <w:rsid w:val="00DB59C6"/>
    <w:rsid w:val="00DC65E2"/>
    <w:rsid w:val="00E12866"/>
    <w:rsid w:val="00E12C08"/>
    <w:rsid w:val="00E1310D"/>
    <w:rsid w:val="00E416B4"/>
    <w:rsid w:val="00E61DED"/>
    <w:rsid w:val="00F109AE"/>
    <w:rsid w:val="00F10D4E"/>
    <w:rsid w:val="00F13725"/>
    <w:rsid w:val="00F52C3B"/>
    <w:rsid w:val="00FD071E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AD"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D78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AD"/>
    <w:rPr>
      <w:kern w:val="2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4-Accent6">
    <w:name w:val="Grid Table 4 Accent 6"/>
    <w:basedOn w:val="TableNormal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Props1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1265</Words>
  <Characters>8735</Characters>
  <Application>Microsoft Office Word</Application>
  <DocSecurity>0</DocSecurity>
  <Lines>72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Tibor Kriston Szeles</cp:lastModifiedBy>
  <cp:revision>47</cp:revision>
  <dcterms:created xsi:type="dcterms:W3CDTF">2025-01-06T10:00:00Z</dcterms:created>
  <dcterms:modified xsi:type="dcterms:W3CDTF">2025-03-18T20:32:00Z</dcterms:modified>
</cp:coreProperties>
</file>