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13EC" w14:textId="77777777" w:rsidR="00DF7101" w:rsidRPr="000F17D0" w:rsidRDefault="00DF7101" w:rsidP="00DF7101">
      <w:pPr>
        <w:spacing w:line="480" w:lineRule="auto"/>
        <w:rPr>
          <w:rFonts w:ascii="Times New Roman" w:hAnsi="Times New Roman" w:cs="Times New Roman"/>
        </w:rPr>
      </w:pPr>
      <w:r w:rsidRPr="000F17D0">
        <w:rPr>
          <w:rFonts w:ascii="Times New Roman" w:hAnsi="Times New Roman" w:cs="Times New Roman"/>
        </w:rPr>
        <w:t>Kristopher Mackenroth</w:t>
      </w:r>
    </w:p>
    <w:p w14:paraId="7A62F7AF" w14:textId="4B770B46" w:rsidR="00DF7101" w:rsidRPr="000F17D0" w:rsidRDefault="00DF7101" w:rsidP="00DF7101">
      <w:pPr>
        <w:spacing w:line="480" w:lineRule="auto"/>
        <w:rPr>
          <w:rFonts w:ascii="Times New Roman" w:hAnsi="Times New Roman" w:cs="Times New Roman"/>
        </w:rPr>
      </w:pPr>
      <w:r w:rsidRPr="000F17D0">
        <w:rPr>
          <w:rFonts w:ascii="Times New Roman" w:hAnsi="Times New Roman" w:cs="Times New Roman"/>
        </w:rPr>
        <w:t xml:space="preserve">Professor </w:t>
      </w:r>
      <w:r>
        <w:rPr>
          <w:rFonts w:ascii="Times New Roman" w:hAnsi="Times New Roman" w:cs="Times New Roman"/>
        </w:rPr>
        <w:t>Martinez</w:t>
      </w:r>
    </w:p>
    <w:p w14:paraId="41C4E232" w14:textId="7DC00AB3" w:rsidR="00DF7101" w:rsidRPr="000F17D0" w:rsidRDefault="00DF7101" w:rsidP="00DF7101">
      <w:pPr>
        <w:spacing w:line="480" w:lineRule="auto"/>
        <w:rPr>
          <w:rFonts w:ascii="Times New Roman" w:hAnsi="Times New Roman" w:cs="Times New Roman"/>
        </w:rPr>
      </w:pPr>
      <w:r>
        <w:rPr>
          <w:rFonts w:ascii="Times New Roman" w:hAnsi="Times New Roman" w:cs="Times New Roman"/>
        </w:rPr>
        <w:t>CS 499</w:t>
      </w:r>
    </w:p>
    <w:p w14:paraId="6FAD4D78" w14:textId="40151C94" w:rsidR="00163DD1" w:rsidRDefault="00DF7101" w:rsidP="00163DD1">
      <w:pPr>
        <w:spacing w:line="480" w:lineRule="auto"/>
        <w:rPr>
          <w:rFonts w:ascii="Times New Roman" w:hAnsi="Times New Roman" w:cs="Times New Roman"/>
        </w:rPr>
      </w:pPr>
      <w:r>
        <w:rPr>
          <w:rFonts w:ascii="Times New Roman" w:hAnsi="Times New Roman" w:cs="Times New Roman"/>
        </w:rPr>
        <w:t>1/</w:t>
      </w:r>
      <w:r w:rsidR="00B21AFE">
        <w:rPr>
          <w:rFonts w:ascii="Times New Roman" w:hAnsi="Times New Roman" w:cs="Times New Roman"/>
        </w:rPr>
        <w:t>25</w:t>
      </w:r>
      <w:r>
        <w:rPr>
          <w:rFonts w:ascii="Times New Roman" w:hAnsi="Times New Roman" w:cs="Times New Roman"/>
        </w:rPr>
        <w:t>/2025</w:t>
      </w:r>
    </w:p>
    <w:p w14:paraId="5A8199FB" w14:textId="4081F254" w:rsidR="00B3453D" w:rsidRDefault="00B21AFE" w:rsidP="00B21AFE">
      <w:pPr>
        <w:spacing w:line="480" w:lineRule="auto"/>
        <w:jc w:val="center"/>
        <w:rPr>
          <w:rFonts w:ascii="Times New Roman" w:hAnsi="Times New Roman" w:cs="Times New Roman"/>
        </w:rPr>
      </w:pPr>
      <w:r>
        <w:rPr>
          <w:rFonts w:ascii="Times New Roman" w:hAnsi="Times New Roman" w:cs="Times New Roman"/>
        </w:rPr>
        <w:t>Milestone T</w:t>
      </w:r>
      <w:r w:rsidR="00F9385C">
        <w:rPr>
          <w:rFonts w:ascii="Times New Roman" w:hAnsi="Times New Roman" w:cs="Times New Roman"/>
        </w:rPr>
        <w:t>wo</w:t>
      </w:r>
      <w:r>
        <w:rPr>
          <w:rFonts w:ascii="Times New Roman" w:hAnsi="Times New Roman" w:cs="Times New Roman"/>
        </w:rPr>
        <w:t xml:space="preserve"> Narrative</w:t>
      </w:r>
    </w:p>
    <w:p w14:paraId="6545576B" w14:textId="639486F4" w:rsidR="00C81DED" w:rsidRPr="00C81DED" w:rsidRDefault="00C81DED" w:rsidP="00C81DED">
      <w:pPr>
        <w:spacing w:line="480" w:lineRule="auto"/>
        <w:ind w:firstLine="720"/>
        <w:rPr>
          <w:rFonts w:ascii="Times New Roman" w:hAnsi="Times New Roman" w:cs="Times New Roman"/>
        </w:rPr>
      </w:pPr>
      <w:r w:rsidRPr="00C81DED">
        <w:rPr>
          <w:rFonts w:ascii="Times New Roman" w:hAnsi="Times New Roman" w:cs="Times New Roman"/>
        </w:rPr>
        <w:t xml:space="preserve">The artifact selected for this milestone is the </w:t>
      </w:r>
      <w:r w:rsidRPr="00C81DED">
        <w:rPr>
          <w:rFonts w:ascii="Times New Roman" w:hAnsi="Times New Roman" w:cs="Times New Roman"/>
          <w:i/>
          <w:iCs/>
        </w:rPr>
        <w:t>Travlr Getaways Admin Web Application</w:t>
      </w:r>
      <w:r w:rsidRPr="00C81DED">
        <w:rPr>
          <w:rFonts w:ascii="Times New Roman" w:hAnsi="Times New Roman" w:cs="Times New Roman"/>
        </w:rPr>
        <w:t>, a full-stack administrative interface developed using Angular for the frontend and Node.js with Express and MongoDB for the backend. The original version of this artifact was created earlier in the Computer Science program as part of a web application development project. Its purpose is to allow authenticated users to create, view, edit, and manage travel trips through a secure administrative dashboard.</w:t>
      </w:r>
      <w:r>
        <w:rPr>
          <w:rFonts w:ascii="Times New Roman" w:hAnsi="Times New Roman" w:cs="Times New Roman"/>
        </w:rPr>
        <w:t xml:space="preserve"> </w:t>
      </w:r>
      <w:r w:rsidRPr="00C81DED">
        <w:rPr>
          <w:rFonts w:ascii="Times New Roman" w:hAnsi="Times New Roman" w:cs="Times New Roman"/>
        </w:rPr>
        <w:t>For this milestone, the artifact was enhanced based on a formal code review completed earlier in CS 499. The enhancements focused on improving software design, modularity, security, and maintainability while preserving the core functionality of the application.</w:t>
      </w:r>
    </w:p>
    <w:p w14:paraId="5E4E3857" w14:textId="73D87785" w:rsidR="00C81DED" w:rsidRPr="00C81DED" w:rsidRDefault="00C81DED" w:rsidP="00C81DED">
      <w:pPr>
        <w:spacing w:line="480" w:lineRule="auto"/>
        <w:ind w:firstLine="720"/>
        <w:rPr>
          <w:rFonts w:ascii="Times New Roman" w:hAnsi="Times New Roman" w:cs="Times New Roman"/>
        </w:rPr>
      </w:pPr>
      <w:r w:rsidRPr="00C81DED">
        <w:rPr>
          <w:rFonts w:ascii="Times New Roman" w:hAnsi="Times New Roman" w:cs="Times New Roman"/>
        </w:rPr>
        <w:t>I selected this artifact for inclusion in my ePortfolio because it demonstrates my ability to apply software engineering principles in a real-world, full-stack application. Unlike small, isolated coding exercises, this project reflects the complexity of professional software development, including frontend-backend interaction, authentication, routing, error handling, and data persistence.</w:t>
      </w:r>
      <w:r>
        <w:rPr>
          <w:rFonts w:ascii="Times New Roman" w:hAnsi="Times New Roman" w:cs="Times New Roman"/>
        </w:rPr>
        <w:t xml:space="preserve"> </w:t>
      </w:r>
      <w:r w:rsidRPr="00C81DED">
        <w:rPr>
          <w:rFonts w:ascii="Times New Roman" w:hAnsi="Times New Roman" w:cs="Times New Roman"/>
        </w:rPr>
        <w:t>Specific components of the artifact that showcase my software design and engineering skills include:</w:t>
      </w:r>
    </w:p>
    <w:p w14:paraId="79D43AEB" w14:textId="77777777" w:rsidR="00C81DED" w:rsidRPr="00C81DED" w:rsidRDefault="00C81DED" w:rsidP="00C81DED">
      <w:pPr>
        <w:numPr>
          <w:ilvl w:val="0"/>
          <w:numId w:val="4"/>
        </w:numPr>
        <w:spacing w:line="480" w:lineRule="auto"/>
        <w:rPr>
          <w:rFonts w:ascii="Times New Roman" w:hAnsi="Times New Roman" w:cs="Times New Roman"/>
        </w:rPr>
      </w:pPr>
      <w:r w:rsidRPr="00C81DED">
        <w:rPr>
          <w:rFonts w:ascii="Times New Roman" w:hAnsi="Times New Roman" w:cs="Times New Roman"/>
        </w:rPr>
        <w:lastRenderedPageBreak/>
        <w:t>A service-based architecture that separates concerns between UI components, data access services, and authentication logic</w:t>
      </w:r>
    </w:p>
    <w:p w14:paraId="5DE536FD" w14:textId="77777777" w:rsidR="00C81DED" w:rsidRPr="00C81DED" w:rsidRDefault="00C81DED" w:rsidP="00C81DED">
      <w:pPr>
        <w:numPr>
          <w:ilvl w:val="0"/>
          <w:numId w:val="4"/>
        </w:numPr>
        <w:spacing w:line="480" w:lineRule="auto"/>
        <w:rPr>
          <w:rFonts w:ascii="Times New Roman" w:hAnsi="Times New Roman" w:cs="Times New Roman"/>
        </w:rPr>
      </w:pPr>
      <w:r w:rsidRPr="00C81DED">
        <w:rPr>
          <w:rFonts w:ascii="Times New Roman" w:hAnsi="Times New Roman" w:cs="Times New Roman"/>
        </w:rPr>
        <w:t>Secure JWT-based authentication and authorization to protect API routes and user-specific data</w:t>
      </w:r>
    </w:p>
    <w:p w14:paraId="3D7B7E39" w14:textId="77777777" w:rsidR="00C81DED" w:rsidRPr="00C81DED" w:rsidRDefault="00C81DED" w:rsidP="00C81DED">
      <w:pPr>
        <w:numPr>
          <w:ilvl w:val="0"/>
          <w:numId w:val="4"/>
        </w:numPr>
        <w:spacing w:line="480" w:lineRule="auto"/>
        <w:rPr>
          <w:rFonts w:ascii="Times New Roman" w:hAnsi="Times New Roman" w:cs="Times New Roman"/>
        </w:rPr>
      </w:pPr>
      <w:r w:rsidRPr="00C81DED">
        <w:rPr>
          <w:rFonts w:ascii="Times New Roman" w:hAnsi="Times New Roman" w:cs="Times New Roman"/>
        </w:rPr>
        <w:t>Modular Angular components that support scalability and maintainability</w:t>
      </w:r>
    </w:p>
    <w:p w14:paraId="45A62347" w14:textId="77777777" w:rsidR="00C81DED" w:rsidRPr="00C81DED" w:rsidRDefault="00C81DED" w:rsidP="00C81DED">
      <w:pPr>
        <w:numPr>
          <w:ilvl w:val="0"/>
          <w:numId w:val="4"/>
        </w:numPr>
        <w:spacing w:line="480" w:lineRule="auto"/>
        <w:rPr>
          <w:rFonts w:ascii="Times New Roman" w:hAnsi="Times New Roman" w:cs="Times New Roman"/>
        </w:rPr>
      </w:pPr>
      <w:r w:rsidRPr="00C81DED">
        <w:rPr>
          <w:rFonts w:ascii="Times New Roman" w:hAnsi="Times New Roman" w:cs="Times New Roman"/>
        </w:rPr>
        <w:t>RESTful API design using Express and Mongoose</w:t>
      </w:r>
    </w:p>
    <w:p w14:paraId="11A43B14" w14:textId="77777777" w:rsidR="00C81DED" w:rsidRPr="00C81DED" w:rsidRDefault="00C81DED" w:rsidP="00C81DED">
      <w:pPr>
        <w:numPr>
          <w:ilvl w:val="0"/>
          <w:numId w:val="4"/>
        </w:numPr>
        <w:spacing w:line="480" w:lineRule="auto"/>
        <w:rPr>
          <w:rFonts w:ascii="Times New Roman" w:hAnsi="Times New Roman" w:cs="Times New Roman"/>
        </w:rPr>
      </w:pPr>
      <w:r w:rsidRPr="00C81DED">
        <w:rPr>
          <w:rFonts w:ascii="Times New Roman" w:hAnsi="Times New Roman" w:cs="Times New Roman"/>
        </w:rPr>
        <w:t>Full CRUD functionality for managing trip data</w:t>
      </w:r>
    </w:p>
    <w:p w14:paraId="647B3166" w14:textId="77777777" w:rsidR="00C81DED" w:rsidRPr="00C81DED" w:rsidRDefault="00C81DED" w:rsidP="00C81DED">
      <w:pPr>
        <w:spacing w:line="480" w:lineRule="auto"/>
        <w:rPr>
          <w:rFonts w:ascii="Times New Roman" w:hAnsi="Times New Roman" w:cs="Times New Roman"/>
        </w:rPr>
      </w:pPr>
      <w:r w:rsidRPr="00C81DED">
        <w:rPr>
          <w:rFonts w:ascii="Times New Roman" w:hAnsi="Times New Roman" w:cs="Times New Roman"/>
        </w:rPr>
        <w:t>The artifact was improved by refactoring code to reduce coupling, enforcing clearer boundaries between layers of the application, and enhancing security practices. These changes resulted in cleaner, more maintainable code that better aligns with industry standards.</w:t>
      </w:r>
    </w:p>
    <w:p w14:paraId="0CA9C435" w14:textId="77777777" w:rsidR="00C81DED" w:rsidRPr="00C81DED" w:rsidRDefault="00C81DED" w:rsidP="00C81DED">
      <w:pPr>
        <w:spacing w:line="480" w:lineRule="auto"/>
        <w:ind w:firstLine="360"/>
        <w:rPr>
          <w:rFonts w:ascii="Times New Roman" w:hAnsi="Times New Roman" w:cs="Times New Roman"/>
        </w:rPr>
      </w:pPr>
      <w:r w:rsidRPr="00C81DED">
        <w:rPr>
          <w:rFonts w:ascii="Times New Roman" w:hAnsi="Times New Roman" w:cs="Times New Roman"/>
        </w:rPr>
        <w:t>The planned enhancements for this milestone were aligned with course outcomes related to software design, secure development practices, and professional-quality code. Through this enhancement, I successfully met the outcomes I identified in Module One, including:</w:t>
      </w:r>
    </w:p>
    <w:p w14:paraId="67D8CEB0" w14:textId="77777777" w:rsidR="00C81DED" w:rsidRPr="00C81DED" w:rsidRDefault="00C81DED" w:rsidP="00C81DED">
      <w:pPr>
        <w:numPr>
          <w:ilvl w:val="0"/>
          <w:numId w:val="5"/>
        </w:numPr>
        <w:spacing w:line="480" w:lineRule="auto"/>
        <w:rPr>
          <w:rFonts w:ascii="Times New Roman" w:hAnsi="Times New Roman" w:cs="Times New Roman"/>
        </w:rPr>
      </w:pPr>
      <w:r w:rsidRPr="00C81DED">
        <w:rPr>
          <w:rFonts w:ascii="Times New Roman" w:hAnsi="Times New Roman" w:cs="Times New Roman"/>
        </w:rPr>
        <w:t>Applying software engineering principles to improve an existing system</w:t>
      </w:r>
    </w:p>
    <w:p w14:paraId="037E20F0" w14:textId="77777777" w:rsidR="00C81DED" w:rsidRPr="00C81DED" w:rsidRDefault="00C81DED" w:rsidP="00C81DED">
      <w:pPr>
        <w:numPr>
          <w:ilvl w:val="0"/>
          <w:numId w:val="5"/>
        </w:numPr>
        <w:spacing w:line="480" w:lineRule="auto"/>
        <w:rPr>
          <w:rFonts w:ascii="Times New Roman" w:hAnsi="Times New Roman" w:cs="Times New Roman"/>
        </w:rPr>
      </w:pPr>
      <w:r w:rsidRPr="00C81DED">
        <w:rPr>
          <w:rFonts w:ascii="Times New Roman" w:hAnsi="Times New Roman" w:cs="Times New Roman"/>
        </w:rPr>
        <w:t>Designing modular and maintainable code</w:t>
      </w:r>
    </w:p>
    <w:p w14:paraId="18C2595A" w14:textId="77777777" w:rsidR="00C81DED" w:rsidRPr="00C81DED" w:rsidRDefault="00C81DED" w:rsidP="00C81DED">
      <w:pPr>
        <w:numPr>
          <w:ilvl w:val="0"/>
          <w:numId w:val="5"/>
        </w:numPr>
        <w:spacing w:line="480" w:lineRule="auto"/>
        <w:rPr>
          <w:rFonts w:ascii="Times New Roman" w:hAnsi="Times New Roman" w:cs="Times New Roman"/>
        </w:rPr>
      </w:pPr>
      <w:r w:rsidRPr="00C81DED">
        <w:rPr>
          <w:rFonts w:ascii="Times New Roman" w:hAnsi="Times New Roman" w:cs="Times New Roman"/>
        </w:rPr>
        <w:t>Implementing secure authentication and access control</w:t>
      </w:r>
    </w:p>
    <w:p w14:paraId="72EA9414" w14:textId="77777777" w:rsidR="00C81DED" w:rsidRPr="00C81DED" w:rsidRDefault="00C81DED" w:rsidP="00C81DED">
      <w:pPr>
        <w:numPr>
          <w:ilvl w:val="0"/>
          <w:numId w:val="5"/>
        </w:numPr>
        <w:spacing w:line="480" w:lineRule="auto"/>
        <w:rPr>
          <w:rFonts w:ascii="Times New Roman" w:hAnsi="Times New Roman" w:cs="Times New Roman"/>
        </w:rPr>
      </w:pPr>
      <w:r w:rsidRPr="00C81DED">
        <w:rPr>
          <w:rFonts w:ascii="Times New Roman" w:hAnsi="Times New Roman" w:cs="Times New Roman"/>
        </w:rPr>
        <w:t>Demonstrating the ability to analyze, refactor, and enhance a nontrivial software artifact</w:t>
      </w:r>
    </w:p>
    <w:p w14:paraId="2C3FC0EC" w14:textId="77777777" w:rsidR="00C81DED" w:rsidRPr="00C81DED" w:rsidRDefault="00C81DED" w:rsidP="00C81DED">
      <w:pPr>
        <w:spacing w:line="480" w:lineRule="auto"/>
        <w:rPr>
          <w:rFonts w:ascii="Times New Roman" w:hAnsi="Times New Roman" w:cs="Times New Roman"/>
        </w:rPr>
      </w:pPr>
      <w:r w:rsidRPr="00C81DED">
        <w:rPr>
          <w:rFonts w:ascii="Times New Roman" w:hAnsi="Times New Roman" w:cs="Times New Roman"/>
        </w:rPr>
        <w:t>At this time, no major updates to my outcome-coverage plan are required. However, future refinements will focus on polishing documentation, improving user experience, and ensuring consistent error handling across the application prior to final ePortfolio publication.</w:t>
      </w:r>
    </w:p>
    <w:p w14:paraId="459AC950" w14:textId="7295FF3D" w:rsidR="00B21AFE" w:rsidRPr="00DA6EB4" w:rsidRDefault="00C81DED" w:rsidP="00C81DED">
      <w:pPr>
        <w:spacing w:line="480" w:lineRule="auto"/>
        <w:ind w:firstLine="720"/>
        <w:rPr>
          <w:rFonts w:ascii="Times New Roman" w:hAnsi="Times New Roman" w:cs="Times New Roman"/>
        </w:rPr>
      </w:pPr>
      <w:r w:rsidRPr="00C81DED">
        <w:rPr>
          <w:rFonts w:ascii="Times New Roman" w:hAnsi="Times New Roman" w:cs="Times New Roman"/>
        </w:rPr>
        <w:lastRenderedPageBreak/>
        <w:t>Enhancing this artifact was a valuable learning experience that reinforced the importance of thoughtful software design beyond simply making an application function. One of the most significant lessons learned was how architectural decisions</w:t>
      </w:r>
      <w:r w:rsidR="000F52C8">
        <w:rPr>
          <w:rFonts w:ascii="Times New Roman" w:hAnsi="Times New Roman" w:cs="Times New Roman"/>
        </w:rPr>
        <w:t xml:space="preserve"> </w:t>
      </w:r>
      <w:r w:rsidRPr="00C81DED">
        <w:rPr>
          <w:rFonts w:ascii="Times New Roman" w:hAnsi="Times New Roman" w:cs="Times New Roman"/>
        </w:rPr>
        <w:t>directly affect maintainability and debugging effort.</w:t>
      </w:r>
      <w:r>
        <w:rPr>
          <w:rFonts w:ascii="Times New Roman" w:hAnsi="Times New Roman" w:cs="Times New Roman"/>
        </w:rPr>
        <w:t xml:space="preserve"> </w:t>
      </w:r>
      <w:r w:rsidRPr="00C81DED">
        <w:rPr>
          <w:rFonts w:ascii="Times New Roman" w:hAnsi="Times New Roman" w:cs="Times New Roman"/>
        </w:rPr>
        <w:t>I also gained deeper insight into secure application development, particularly the importance of consistently enforcing authentication and ensuring that user-specific data is properly protected on the backend. Debugging authorization issues and ensuring that API routes behaved correctly for different users was challenging but ultimately strengthened my understanding of secure system design.</w:t>
      </w:r>
      <w:r>
        <w:rPr>
          <w:rFonts w:ascii="Times New Roman" w:hAnsi="Times New Roman" w:cs="Times New Roman"/>
        </w:rPr>
        <w:t xml:space="preserve"> </w:t>
      </w:r>
      <w:r w:rsidRPr="00C81DED">
        <w:rPr>
          <w:rFonts w:ascii="Times New Roman" w:hAnsi="Times New Roman" w:cs="Times New Roman"/>
        </w:rPr>
        <w:t>Another challenge was working within an existing codebase rather than starting from scratch. This required careful analysis of existing logic, identifying weaknesses, and making improvements without introducing regressions. This process closely mirrors real-world software engineering work and helped me develop confidence in modifying and improving legacy code.</w:t>
      </w:r>
      <w:r>
        <w:rPr>
          <w:rFonts w:ascii="Times New Roman" w:hAnsi="Times New Roman" w:cs="Times New Roman"/>
        </w:rPr>
        <w:t xml:space="preserve"> </w:t>
      </w:r>
      <w:r w:rsidRPr="00C81DED">
        <w:rPr>
          <w:rFonts w:ascii="Times New Roman" w:hAnsi="Times New Roman" w:cs="Times New Roman"/>
        </w:rPr>
        <w:t>Overall, this enhancement process helped me grow as a software developer by emphasizing design quality, security, and professional coding practices rather than focusing solely on implementation.</w:t>
      </w:r>
    </w:p>
    <w:sectPr w:rsidR="00B21AFE" w:rsidRPr="00DA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859"/>
    <w:multiLevelType w:val="multilevel"/>
    <w:tmpl w:val="169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15759"/>
    <w:multiLevelType w:val="multilevel"/>
    <w:tmpl w:val="50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60FB9"/>
    <w:multiLevelType w:val="multilevel"/>
    <w:tmpl w:val="B7F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11645"/>
    <w:multiLevelType w:val="multilevel"/>
    <w:tmpl w:val="FD18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30460"/>
    <w:multiLevelType w:val="multilevel"/>
    <w:tmpl w:val="01E4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F5C32"/>
    <w:multiLevelType w:val="multilevel"/>
    <w:tmpl w:val="663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9305">
    <w:abstractNumId w:val="5"/>
  </w:num>
  <w:num w:numId="2" w16cid:durableId="1986467062">
    <w:abstractNumId w:val="4"/>
  </w:num>
  <w:num w:numId="3" w16cid:durableId="1249777193">
    <w:abstractNumId w:val="3"/>
  </w:num>
  <w:num w:numId="4" w16cid:durableId="664934781">
    <w:abstractNumId w:val="2"/>
  </w:num>
  <w:num w:numId="5" w16cid:durableId="1514686690">
    <w:abstractNumId w:val="0"/>
  </w:num>
  <w:num w:numId="6" w16cid:durableId="1618489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B4"/>
    <w:rsid w:val="00012CAA"/>
    <w:rsid w:val="000F52C8"/>
    <w:rsid w:val="00163DD1"/>
    <w:rsid w:val="00187215"/>
    <w:rsid w:val="001F5679"/>
    <w:rsid w:val="002479A4"/>
    <w:rsid w:val="00352A48"/>
    <w:rsid w:val="00441072"/>
    <w:rsid w:val="006E2BDA"/>
    <w:rsid w:val="00711CA9"/>
    <w:rsid w:val="00A57786"/>
    <w:rsid w:val="00A8141C"/>
    <w:rsid w:val="00A906DF"/>
    <w:rsid w:val="00AD6202"/>
    <w:rsid w:val="00B21AFE"/>
    <w:rsid w:val="00B3453D"/>
    <w:rsid w:val="00B84147"/>
    <w:rsid w:val="00B97003"/>
    <w:rsid w:val="00BB4210"/>
    <w:rsid w:val="00C81DED"/>
    <w:rsid w:val="00CA6CCC"/>
    <w:rsid w:val="00DA6EB4"/>
    <w:rsid w:val="00DE3580"/>
    <w:rsid w:val="00DF7101"/>
    <w:rsid w:val="00F93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2CAE"/>
  <w15:chartTrackingRefBased/>
  <w15:docId w15:val="{3CAF7970-E3FA-46B2-8AF9-244529AF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B4"/>
    <w:rPr>
      <w:rFonts w:eastAsiaTheme="majorEastAsia" w:cstheme="majorBidi"/>
      <w:color w:val="272727" w:themeColor="text1" w:themeTint="D8"/>
    </w:rPr>
  </w:style>
  <w:style w:type="paragraph" w:styleId="Title">
    <w:name w:val="Title"/>
    <w:basedOn w:val="Normal"/>
    <w:next w:val="Normal"/>
    <w:link w:val="TitleChar"/>
    <w:uiPriority w:val="10"/>
    <w:qFormat/>
    <w:rsid w:val="00DA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B4"/>
    <w:pPr>
      <w:spacing w:before="160"/>
      <w:jc w:val="center"/>
    </w:pPr>
    <w:rPr>
      <w:i/>
      <w:iCs/>
      <w:color w:val="404040" w:themeColor="text1" w:themeTint="BF"/>
    </w:rPr>
  </w:style>
  <w:style w:type="character" w:customStyle="1" w:styleId="QuoteChar">
    <w:name w:val="Quote Char"/>
    <w:basedOn w:val="DefaultParagraphFont"/>
    <w:link w:val="Quote"/>
    <w:uiPriority w:val="29"/>
    <w:rsid w:val="00DA6EB4"/>
    <w:rPr>
      <w:i/>
      <w:iCs/>
      <w:color w:val="404040" w:themeColor="text1" w:themeTint="BF"/>
    </w:rPr>
  </w:style>
  <w:style w:type="paragraph" w:styleId="ListParagraph">
    <w:name w:val="List Paragraph"/>
    <w:basedOn w:val="Normal"/>
    <w:uiPriority w:val="34"/>
    <w:qFormat/>
    <w:rsid w:val="00DA6EB4"/>
    <w:pPr>
      <w:ind w:left="720"/>
      <w:contextualSpacing/>
    </w:pPr>
  </w:style>
  <w:style w:type="character" w:styleId="IntenseEmphasis">
    <w:name w:val="Intense Emphasis"/>
    <w:basedOn w:val="DefaultParagraphFont"/>
    <w:uiPriority w:val="21"/>
    <w:qFormat/>
    <w:rsid w:val="00DA6EB4"/>
    <w:rPr>
      <w:i/>
      <w:iCs/>
      <w:color w:val="0F4761" w:themeColor="accent1" w:themeShade="BF"/>
    </w:rPr>
  </w:style>
  <w:style w:type="paragraph" w:styleId="IntenseQuote">
    <w:name w:val="Intense Quote"/>
    <w:basedOn w:val="Normal"/>
    <w:next w:val="Normal"/>
    <w:link w:val="IntenseQuoteChar"/>
    <w:uiPriority w:val="30"/>
    <w:qFormat/>
    <w:rsid w:val="00DA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B4"/>
    <w:rPr>
      <w:i/>
      <w:iCs/>
      <w:color w:val="0F4761" w:themeColor="accent1" w:themeShade="BF"/>
    </w:rPr>
  </w:style>
  <w:style w:type="character" w:styleId="IntenseReference">
    <w:name w:val="Intense Reference"/>
    <w:basedOn w:val="DefaultParagraphFont"/>
    <w:uiPriority w:val="32"/>
    <w:qFormat/>
    <w:rsid w:val="00DA6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555</Words>
  <Characters>3461</Characters>
  <Application>Microsoft Office Word</Application>
  <DocSecurity>0</DocSecurity>
  <Lines>78</Lines>
  <Paragraphs>37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Mackenroth, Kristopher</dc:creator>
  <cp:keywords/>
  <dc:description/>
  <cp:lastModifiedBy>Mackenroth, Kristopher</cp:lastModifiedBy>
  <cp:revision>8</cp:revision>
  <dcterms:created xsi:type="dcterms:W3CDTF">2026-01-19T16:41:00Z</dcterms:created>
  <dcterms:modified xsi:type="dcterms:W3CDTF">2026-01-30T03:42:00Z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2026-01-07T02:20:58Z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8044e6fb-37d4-4ef1-bd8b-e0b7e105d840</vt:lpwstr>
  </property>
  <property fmtid="{D5CDD505-2E9C-101B-9397-08002B2CF9AE}" pid="8" name="MSIP_Label_bffa3880-44e8-458b-8d4d-5acc5ed3d728_ContentBits">
    <vt:lpwstr>0</vt:lpwstr>
  </property>
  <property fmtid="{D5CDD505-2E9C-101B-9397-08002B2CF9AE}" pid="9" name="MSIP_Label_bffa3880-44e8-458b-8d4d-5acc5ed3d728_Tag">
    <vt:lpwstr>10, 3, 0, 1</vt:lpwstr>
  </property>
</Properties>
</file>