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6D2415">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6D2415">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6D2415">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6D2415">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6D2415">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6D2415">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6D2415">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6D2415">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6D2415">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6D2415">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72CF67ED"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5" w:name="_Toc22509981"/>
      <w:r>
        <w:t xml:space="preserve">Stakeholder </w:t>
      </w:r>
      <w:r w:rsidRPr="00FB6C0C">
        <w:t>Description</w:t>
      </w:r>
      <w:bookmarkEnd w:id="5"/>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6" w:name="_Toc22509982"/>
      <w:r>
        <w:t>Vision of Solution</w:t>
      </w:r>
      <w:bookmarkEnd w:id="6"/>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7" w:name="_Toc22509983"/>
      <w:r>
        <w:t>Problem Statement</w:t>
      </w:r>
      <w:bookmarkEnd w:id="7"/>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8" w:name="_Toc22509984"/>
      <w:r w:rsidRPr="00925C6C">
        <w:rPr>
          <w:b/>
        </w:rPr>
        <w:t>Project Scope</w:t>
      </w:r>
      <w:bookmarkEnd w:id="8"/>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9" w:name="_Toc22509985"/>
      <w:r w:rsidRPr="00F668BB">
        <w:t>Summary</w:t>
      </w:r>
      <w:r>
        <w:t xml:space="preserve"> of </w:t>
      </w:r>
      <w:r w:rsidRPr="00C11D17">
        <w:rPr>
          <w:b/>
        </w:rPr>
        <w:t>System Feature</w:t>
      </w:r>
      <w:bookmarkEnd w:id="9"/>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77777777" w:rsidR="00F668BB" w:rsidRDefault="00F668BB" w:rsidP="00A76DBE">
      <w:pPr>
        <w:pStyle w:val="ListParagraph"/>
        <w:numPr>
          <w:ilvl w:val="0"/>
          <w:numId w:val="9"/>
        </w:numPr>
        <w:rPr>
          <w:lang w:val="en-GB"/>
        </w:rPr>
      </w:pPr>
      <w:r>
        <w:rPr>
          <w:lang w:val="en-GB"/>
        </w:rPr>
        <w:t>Log in.</w:t>
      </w:r>
    </w:p>
    <w:p w14:paraId="40E89652" w14:textId="77777777" w:rsidR="00F668BB" w:rsidRDefault="00F668BB" w:rsidP="00A76DBE">
      <w:pPr>
        <w:pStyle w:val="ListParagraph"/>
        <w:numPr>
          <w:ilvl w:val="0"/>
          <w:numId w:val="9"/>
        </w:numPr>
        <w:rPr>
          <w:lang w:val="en-GB"/>
        </w:rPr>
      </w:pPr>
      <w:r>
        <w:rPr>
          <w:lang w:val="en-GB"/>
        </w:rPr>
        <w:t>Course registration.</w:t>
      </w:r>
    </w:p>
    <w:p w14:paraId="35DB8D53" w14:textId="77777777" w:rsidR="005C3A07" w:rsidRPr="005C3A07" w:rsidRDefault="00F668BB" w:rsidP="00A76DBE">
      <w:pPr>
        <w:pStyle w:val="ListParagraph"/>
        <w:numPr>
          <w:ilvl w:val="0"/>
          <w:numId w:val="9"/>
        </w:numPr>
        <w:rPr>
          <w:lang w:val="en-GB"/>
        </w:rPr>
      </w:pPr>
      <w:r>
        <w:rPr>
          <w:lang w:val="en-GB"/>
        </w:rPr>
        <w:t>Exam registration.</w:t>
      </w:r>
    </w:p>
    <w:p w14:paraId="42C97235" w14:textId="77777777" w:rsidR="00F668BB" w:rsidRDefault="00F668BB" w:rsidP="00A76DBE">
      <w:pPr>
        <w:pStyle w:val="ListParagraph"/>
        <w:numPr>
          <w:ilvl w:val="0"/>
          <w:numId w:val="9"/>
        </w:numPr>
        <w:rPr>
          <w:lang w:val="en-GB"/>
        </w:rPr>
      </w:pPr>
      <w:r>
        <w:rPr>
          <w:lang w:val="en-GB"/>
        </w:rPr>
        <w:t>Manage Participant information.</w:t>
      </w:r>
    </w:p>
    <w:p w14:paraId="452F38EA" w14:textId="77777777" w:rsidR="00F668BB" w:rsidRDefault="00F668BB" w:rsidP="00A76DBE">
      <w:pPr>
        <w:pStyle w:val="ListParagraph"/>
        <w:numPr>
          <w:ilvl w:val="0"/>
          <w:numId w:val="9"/>
        </w:numPr>
        <w:rPr>
          <w:lang w:val="en-GB"/>
        </w:rPr>
      </w:pPr>
      <w:r>
        <w:rPr>
          <w:lang w:val="en-GB"/>
        </w:rPr>
        <w:t>Manage Offering Courses.</w:t>
      </w: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0" w:name="_Toc22509986"/>
      <w:r w:rsidRPr="00C11D17">
        <w:rPr>
          <w:b/>
          <w:lang w:val="en-US"/>
        </w:rPr>
        <w:t>List of features</w:t>
      </w:r>
      <w:r w:rsidRPr="00F668BB">
        <w:rPr>
          <w:lang w:val="en-US"/>
        </w:rPr>
        <w:t xml:space="preserve"> will not be developed</w:t>
      </w:r>
      <w:bookmarkEnd w:id="10"/>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7777777" w:rsidR="00F668BB" w:rsidRDefault="00F668BB" w:rsidP="00F668BB"/>
    <w:p w14:paraId="5644050F"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1" w:name="_Toc22509987"/>
      <w:bookmarkStart w:id="12" w:name="_Toc22509988"/>
      <w:bookmarkStart w:id="13" w:name="_Toc22509989"/>
      <w:bookmarkStart w:id="14" w:name="_Toc22509990"/>
      <w:bookmarkStart w:id="15" w:name="_Toc22509991"/>
      <w:bookmarkStart w:id="16" w:name="_Toc22509992"/>
      <w:bookmarkStart w:id="17" w:name="_Toc22509993"/>
      <w:bookmarkStart w:id="18" w:name="_Toc22509994"/>
      <w:bookmarkStart w:id="19" w:name="_Toc22509995"/>
      <w:bookmarkStart w:id="20" w:name="_Toc22509996"/>
      <w:bookmarkStart w:id="21" w:name="_Toc22513251"/>
      <w:bookmarkStart w:id="22" w:name="_Toc20697872"/>
      <w:bookmarkStart w:id="23" w:name="_Toc22509997"/>
      <w:bookmarkEnd w:id="11"/>
      <w:bookmarkEnd w:id="12"/>
      <w:bookmarkEnd w:id="13"/>
      <w:bookmarkEnd w:id="14"/>
      <w:bookmarkEnd w:id="15"/>
      <w:bookmarkEnd w:id="16"/>
      <w:bookmarkEnd w:id="17"/>
      <w:bookmarkEnd w:id="18"/>
      <w:bookmarkEnd w:id="19"/>
      <w:bookmarkEnd w:id="20"/>
      <w:r w:rsidRPr="005D44BB">
        <w:t>Analysis</w:t>
      </w:r>
      <w:bookmarkEnd w:id="21"/>
      <w:r w:rsidRPr="006C358E">
        <w:t xml:space="preserve"> </w:t>
      </w:r>
      <w:bookmarkEnd w:id="22"/>
      <w:bookmarkEnd w:id="23"/>
    </w:p>
    <w:p w14:paraId="0A830604" w14:textId="77777777" w:rsidR="00F668BB" w:rsidRDefault="00F668BB" w:rsidP="00F668BB"/>
    <w:p w14:paraId="5F8A7AB4" w14:textId="77777777" w:rsidR="00F668BB" w:rsidRPr="00525012" w:rsidRDefault="00F668BB" w:rsidP="00F668BB">
      <w:pPr>
        <w:pStyle w:val="Heading2"/>
      </w:pPr>
      <w:bookmarkStart w:id="24" w:name="_Toc22509998"/>
      <w:r w:rsidRPr="005D44BB">
        <w:lastRenderedPageBreak/>
        <w:t>Domain</w:t>
      </w:r>
      <w:r>
        <w:t xml:space="preserve"> </w:t>
      </w:r>
      <w:commentRangeStart w:id="25"/>
      <w:r w:rsidRPr="00F668BB">
        <w:t>model</w:t>
      </w:r>
      <w:bookmarkEnd w:id="24"/>
      <w:commentRangeEnd w:id="25"/>
      <w:r w:rsidR="00697297">
        <w:rPr>
          <w:rStyle w:val="CommentReference"/>
          <w:rFonts w:eastAsia="Lucida Sans"/>
          <w:b w:val="0"/>
          <w:bCs w:val="0"/>
        </w:rPr>
        <w:commentReference w:id="25"/>
      </w:r>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4554CC" w:rsidP="00F668BB">
      <w:r>
        <w:rPr>
          <w:noProof/>
        </w:rPr>
        <w:pict w14:anchorId="302D6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9pt;height:341.65pt">
            <v:imagedata r:id="rId13" o:title=""/>
          </v:shape>
        </w:pict>
      </w:r>
    </w:p>
    <w:p w14:paraId="5430A1A4" w14:textId="77777777" w:rsidR="00F668BB" w:rsidRDefault="00F668BB" w:rsidP="00F668BB">
      <w:pPr>
        <w:pStyle w:val="Heading2"/>
      </w:pPr>
      <w:bookmarkStart w:id="26" w:name="_Toc22509999"/>
      <w:r w:rsidRPr="0013511C">
        <w:t>Concept</w:t>
      </w:r>
      <w:r>
        <w:t xml:space="preserve"> </w:t>
      </w:r>
      <w:r w:rsidRPr="00F668BB">
        <w:t>Classes</w:t>
      </w:r>
      <w:bookmarkEnd w:id="26"/>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A76DBE">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A76DBE">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A76DBE">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A76DBE">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A76DBE">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A76DBE">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A76DBE">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A76DBE">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A76DBE">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A76DBE">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A76DBE">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7" w:name="_Toc22510000"/>
      <w:r w:rsidRPr="00F668BB">
        <w:lastRenderedPageBreak/>
        <w:t>Associations</w:t>
      </w:r>
      <w:bookmarkEnd w:id="27"/>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A76DBE">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t xml:space="preserve">Association </w:t>
      </w:r>
      <w:r w:rsidRPr="00A76DBE">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A76DBE">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A76DBE">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A76DBE">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A76DBE">
        <w:rPr>
          <w:highlight w:val="lightGray"/>
          <w:lang w:val="en-US"/>
        </w:rPr>
        <w:t>contain</w:t>
      </w:r>
      <w:r w:rsidR="00913323" w:rsidRPr="00A76DBE">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A76DBE">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A76DBE">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A76DBE">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A76DBE">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A76DBE">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A76DBE">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A76DBE">
        <w:rPr>
          <w:highlight w:val="lightGray"/>
          <w:lang w:val="en-US"/>
        </w:rPr>
        <w:t>belongs to</w:t>
      </w:r>
      <w:r>
        <w:rPr>
          <w:lang w:val="en-US"/>
        </w:rPr>
        <w:t xml:space="preserve"> between Quiz and Exam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A76DBE">
        <w:rPr>
          <w:highlight w:val="lightGray"/>
          <w:lang w:val="en-US"/>
        </w:rPr>
        <w:t>belongs to</w:t>
      </w:r>
      <w:r>
        <w:rPr>
          <w:lang w:val="en-US"/>
        </w:rPr>
        <w:t xml:space="preserve"> between Quiz and Question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A76DBE">
        <w:rPr>
          <w:highlight w:val="lightGray"/>
          <w:lang w:val="en-US"/>
        </w:rPr>
        <w:t>belongs to</w:t>
      </w:r>
      <w:r>
        <w:rPr>
          <w:lang w:val="en-US"/>
        </w:rPr>
        <w:t xml:space="preserve"> between Question and Answers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w:t>
            </w:r>
            <w:r>
              <w:lastRenderedPageBreak/>
              <w:t>into the system with my credential (username,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 xml:space="preserve">The user is logged in and can use the functionality </w:t>
            </w:r>
            <w:r>
              <w:lastRenderedPageBreak/>
              <w:t>of the 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lastRenderedPageBreak/>
              <w:t xml:space="preserve">An error message is displayed: “Wrong </w:t>
            </w:r>
            <w:r w:rsidRPr="004831FD">
              <w:rPr>
                <w:lang w:val="en-US"/>
              </w:rPr>
              <w:lastRenderedPageBreak/>
              <w:t>username or password, 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lastRenderedPageBreak/>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w:t>
            </w:r>
            <w:r w:rsidR="00F9213D">
              <w:lastRenderedPageBreak/>
              <w:t xml:space="preserve">able to </w:t>
            </w:r>
            <w:r>
              <w:t>select an exam (there are different data on an 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 xml:space="preserve">A participant has selected </w:t>
            </w:r>
            <w:r>
              <w:lastRenderedPageBreak/>
              <w:t>exam.</w:t>
            </w:r>
          </w:p>
        </w:tc>
        <w:tc>
          <w:tcPr>
            <w:tcW w:w="800" w:type="dxa"/>
            <w:shd w:val="clear" w:color="auto" w:fill="auto"/>
          </w:tcPr>
          <w:p w14:paraId="2F12F176" w14:textId="77777777" w:rsidR="00C10D92" w:rsidRDefault="00C10D92" w:rsidP="004831FD">
            <w:pPr>
              <w:pStyle w:val="ListParagraph"/>
              <w:spacing w:line="360" w:lineRule="auto"/>
              <w:ind w:left="0"/>
            </w:pPr>
            <w:r>
              <w:lastRenderedPageBreak/>
              <w:t xml:space="preserve">An error message is </w:t>
            </w:r>
            <w:r>
              <w:lastRenderedPageBreak/>
              <w:t>displayed “This date is already reserved, 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t>
            </w:r>
            <w:r>
              <w:lastRenderedPageBreak/>
              <w:t xml:space="preserve">with courses that they </w:t>
            </w:r>
            <w:proofErr w:type="gramStart"/>
            <w:r>
              <w:t xml:space="preserve">have </w:t>
            </w:r>
            <w:r w:rsidR="007D3F5D">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w:t>
            </w:r>
            <w:r>
              <w:lastRenderedPageBreak/>
              <w:t>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8" w:name="_Toc22510002"/>
      <w:bookmarkStart w:id="29" w:name="_Toc22513252"/>
      <w:r w:rsidRPr="00F668BB">
        <w:t>Design</w:t>
      </w:r>
      <w:r w:rsidRPr="006C358E">
        <w:t xml:space="preserve"> 1</w:t>
      </w:r>
      <w:bookmarkEnd w:id="28"/>
      <w:bookmarkEnd w:id="29"/>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6D2415" w:rsidP="00354988">
      <w:r>
        <w:rPr>
          <w:noProof/>
        </w:rPr>
        <w:pict w14:anchorId="76EC2627">
          <v:shapetype id="_x0000_t202" coordsize="21600,21600" o:spt="202" path="m,l,21600r21600,l21600,xe">
            <v:stroke joinstyle="miter"/>
            <v:path gradientshapeok="t" o:connecttype="rect"/>
          </v:shapetype>
          <v:shape id="_x0000_s1074" type="#_x0000_t202" style="position:absolute;margin-left:2.9pt;margin-top:4.9pt;width:438.75pt;height:361.05pt;z-index:6;mso-wrap-style:none">
            <v:textbox>
              <w:txbxContent>
                <w:p w14:paraId="25905844" w14:textId="77777777" w:rsidR="006D2415" w:rsidRDefault="006D2415"/>
                <w:p w14:paraId="5C80906A" w14:textId="0B5E5F29" w:rsidR="006D2415" w:rsidRDefault="006D2415">
                  <w:r>
                    <w:pict w14:anchorId="10F81015">
                      <v:shape id="_x0000_i1027" type="#_x0000_t75" style="width:423.75pt;height:339.4pt">
                        <v:imagedata r:id="rId14"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363CF4E6" w:rsidR="00F668BB" w:rsidRDefault="00A81FFE" w:rsidP="00F668BB">
      <w:pPr>
        <w:pStyle w:val="Heading2"/>
      </w:pPr>
      <w:r>
        <w:lastRenderedPageBreak/>
        <w:t xml:space="preserve">Spring Security </w:t>
      </w:r>
    </w:p>
    <w:p w14:paraId="528FFDF5" w14:textId="222A56FD" w:rsidR="00A81FFE" w:rsidRDefault="006D2415" w:rsidP="00A81FFE">
      <w:pPr>
        <w:pStyle w:val="Heading1"/>
        <w:keepNext w:val="0"/>
        <w:keepLines w:val="0"/>
        <w:numPr>
          <w:ilvl w:val="0"/>
          <w:numId w:val="0"/>
        </w:numPr>
        <w:tabs>
          <w:tab w:val="clear" w:pos="340"/>
          <w:tab w:val="clear" w:pos="567"/>
          <w:tab w:val="clear" w:pos="794"/>
        </w:tabs>
        <w:spacing w:before="300" w:after="40" w:line="276" w:lineRule="auto"/>
      </w:pPr>
      <w:bookmarkStart w:id="30" w:name="_Toc22510004"/>
      <w:bookmarkStart w:id="31" w:name="_Toc22510005"/>
      <w:bookmarkStart w:id="32" w:name="_Toc22510006"/>
      <w:bookmarkStart w:id="33" w:name="_Toc22510007"/>
      <w:bookmarkStart w:id="34" w:name="_Toc22510008"/>
      <w:bookmarkStart w:id="35" w:name="_Toc22510009"/>
      <w:bookmarkStart w:id="36" w:name="_Toc22510010"/>
      <w:bookmarkStart w:id="37" w:name="_Toc22510011"/>
      <w:bookmarkStart w:id="38" w:name="_Toc22510012"/>
      <w:bookmarkStart w:id="39" w:name="_Toc22510013"/>
      <w:bookmarkStart w:id="40" w:name="_Toc22510014"/>
      <w:bookmarkStart w:id="41" w:name="_Toc20697874"/>
      <w:bookmarkStart w:id="42" w:name="_Toc22510015"/>
      <w:bookmarkStart w:id="43" w:name="_Toc22513253"/>
      <w:bookmarkEnd w:id="30"/>
      <w:bookmarkEnd w:id="31"/>
      <w:bookmarkEnd w:id="32"/>
      <w:bookmarkEnd w:id="33"/>
      <w:bookmarkEnd w:id="34"/>
      <w:bookmarkEnd w:id="35"/>
      <w:bookmarkEnd w:id="36"/>
      <w:bookmarkEnd w:id="37"/>
      <w:bookmarkEnd w:id="38"/>
      <w:bookmarkEnd w:id="39"/>
      <w:bookmarkEnd w:id="40"/>
      <w:r>
        <w:rPr>
          <w:noProof/>
        </w:rPr>
        <w:pict w14:anchorId="7B1F448C">
          <v:shape id="_x0000_s1082" type="#_x0000_t202" style="position:absolute;margin-left:-29.35pt;margin-top:33.3pt;width:526.85pt;height:372.6pt;z-index:7">
            <v:textbox style="mso-fit-shape-to-text:t">
              <w:txbxContent>
                <w:p w14:paraId="79959775" w14:textId="748902AE" w:rsidR="006D2415" w:rsidRDefault="006D2415">
                  <w:r>
                    <w:pict w14:anchorId="421D2D62">
                      <v:shape id="_x0000_i1029" type="#_x0000_t75" style="width:510.4pt;height:352.5pt">
                        <v:imagedata r:id="rId15" o:title="sd-spring-security"/>
                      </v:shape>
                    </w:pict>
                  </w:r>
                </w:p>
              </w:txbxContent>
            </v:textbox>
          </v:shape>
        </w:pict>
      </w:r>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110E474C"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41"/>
      <w:bookmarkEnd w:id="42"/>
      <w:bookmarkEnd w:id="43"/>
    </w:p>
    <w:p w14:paraId="72AE8726" w14:textId="77777777" w:rsidR="00A14CB0" w:rsidRDefault="00A14CB0" w:rsidP="00A14CB0">
      <w:r>
        <w:lastRenderedPageBreak/>
        <w:t>High Level Architecture</w:t>
      </w:r>
    </w:p>
    <w:p w14:paraId="2C83C181" w14:textId="77777777" w:rsidR="00A14CB0" w:rsidRDefault="00A14CB0" w:rsidP="00A14CB0"/>
    <w:p w14:paraId="55A33FB6" w14:textId="77777777" w:rsidR="00A14CB0" w:rsidRPr="00A14CB0" w:rsidRDefault="006D2415" w:rsidP="00A14CB0">
      <w:r>
        <w:rPr>
          <w:noProof/>
        </w:rPr>
        <w:pict w14:anchorId="71EB835F">
          <v:shape id="_x0000_s1054" type="#_x0000_t202" style="position:absolute;margin-left:0;margin-top:288.85pt;width:473.35pt;height:.05pt;z-index:4;mso-position-horizontal-relative:text;mso-position-vertical-relative:text" stroked="f">
            <v:textbox style="mso-fit-shape-to-text:t" inset="0,0,0,0">
              <w:txbxContent>
                <w:p w14:paraId="2F8314F3" w14:textId="0A384F37" w:rsidR="006D2415" w:rsidRPr="00F775C9" w:rsidRDefault="006D2415" w:rsidP="00F91180">
                  <w:pPr>
                    <w:pStyle w:val="Caption"/>
                    <w:rPr>
                      <w:sz w:val="20"/>
                      <w:lang w:val="en-BZ"/>
                    </w:rPr>
                  </w:pPr>
                  <w:r>
                    <w:t xml:space="preserve">Figure 2 – Architecture </w:t>
                  </w:r>
                </w:p>
                <w:p w14:paraId="21E61305" w14:textId="77777777" w:rsidR="006D2415" w:rsidRDefault="006D2415"/>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14:paraId="494B14C3" w14:textId="77777777" w:rsidR="006D2415" w:rsidRPr="00A14CB0" w:rsidRDefault="006D2415">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14:paraId="202807FC" w14:textId="77777777" w:rsidR="006D2415" w:rsidRDefault="006D2415">
                    <w:pPr>
                      <w:rPr>
                        <w:lang w:val="en-US"/>
                      </w:rPr>
                    </w:pPr>
                    <w:r>
                      <w:rPr>
                        <w:lang w:val="en-US"/>
                      </w:rPr>
                      <w:t>RESTFUL API (Spring boot on Java)</w:t>
                    </w:r>
                  </w:p>
                  <w:p w14:paraId="3AC71AC0" w14:textId="77777777" w:rsidR="006D2415" w:rsidRPr="00A14CB0" w:rsidRDefault="006D2415">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14:paraId="2FD21181" w14:textId="77777777" w:rsidR="006D2415" w:rsidRPr="00A14CB0" w:rsidRDefault="006D2415">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30" type="#_x0000_t75" style="width:473.25pt;height:283.9pt">
            <v:imagedata croptop="-65520f" cropbottom="65520f"/>
          </v:shape>
        </w:pict>
      </w:r>
    </w:p>
    <w:p w14:paraId="72D01EC0" w14:textId="77777777"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6D2415">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6D2415" w:rsidRPr="004F6C3C" w:rsidRDefault="006D2415" w:rsidP="003C4FF8">
                  <w:pPr>
                    <w:pStyle w:val="Caption"/>
                    <w:rPr>
                      <w:sz w:val="20"/>
                      <w:lang w:val="en-BZ"/>
                    </w:rPr>
                  </w:pPr>
                  <w:r>
                    <w:t>Figure 3 – Possible extension of application, re-use the backend</w:t>
                  </w:r>
                </w:p>
              </w:txbxContent>
            </v:textbox>
          </v:shape>
        </w:pict>
      </w:r>
      <w:r w:rsidR="006D2415">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6D2415" w:rsidRPr="00A14CB0" w:rsidRDefault="006D2415"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6D2415" w:rsidRDefault="006D2415" w:rsidP="00F03B34">
                    <w:pPr>
                      <w:rPr>
                        <w:lang w:val="en-US"/>
                      </w:rPr>
                    </w:pPr>
                    <w:r>
                      <w:rPr>
                        <w:lang w:val="en-US"/>
                      </w:rPr>
                      <w:t>RESTFUL API (Spring boot on Java)</w:t>
                    </w:r>
                  </w:p>
                  <w:p w14:paraId="3495767E" w14:textId="77777777" w:rsidR="006D2415" w:rsidRPr="00A14CB0" w:rsidRDefault="006D2415" w:rsidP="00F03B34">
                    <w:pPr>
                      <w:rPr>
                        <w:lang w:val="en-US"/>
                      </w:rPr>
                    </w:pPr>
                  </w:p>
                </w:txbxContent>
              </v:textbox>
            </v:rect>
            <v:shape id="_x0000_s1041" type="#_x0000_t132" style="position:absolute;left:5737;top:13769;width:1441;height:962">
              <v:textbox>
                <w:txbxContent>
                  <w:p w14:paraId="550D82EA" w14:textId="77777777" w:rsidR="006D2415" w:rsidRPr="00A14CB0" w:rsidRDefault="006D2415"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6D2415" w:rsidRPr="00F03B34" w:rsidRDefault="006D2415">
                    <w:pPr>
                      <w:rPr>
                        <w:lang w:val="en-US"/>
                      </w:rPr>
                    </w:pPr>
                    <w:r>
                      <w:rPr>
                        <w:lang w:val="en-US"/>
                      </w:rPr>
                      <w:t>Mobile</w:t>
                    </w:r>
                  </w:p>
                </w:txbxContent>
              </v:textbox>
            </v:rect>
            <v:rect id="_x0000_s1046" style="position:absolute;left:8018;top:10049;width:1440;height:1440">
              <v:textbox>
                <w:txbxContent>
                  <w:p w14:paraId="282FB1B3" w14:textId="77777777" w:rsidR="006D2415" w:rsidRPr="00F03B34" w:rsidRDefault="006D2415">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6D2415">
        <w:pict w14:anchorId="4CCDAA15">
          <v:shape id="_x0000_i1031"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7777777" w:rsidR="007E6849" w:rsidRPr="006C358E" w:rsidRDefault="007E6849" w:rsidP="00D34A9B">
      <w:pPr>
        <w:pStyle w:val="Caption"/>
        <w:rPr>
          <w:lang w:val="en-GB"/>
        </w:rPr>
      </w:pP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4" w:name="_Toc20697875"/>
      <w:bookmarkStart w:id="45" w:name="_Toc22510017"/>
      <w:bookmarkStart w:id="46" w:name="_Toc22513254"/>
      <w:r w:rsidRPr="00650A85">
        <w:t>Testin</w:t>
      </w:r>
      <w:bookmarkEnd w:id="44"/>
      <w:bookmarkEnd w:id="45"/>
      <w:r w:rsidR="00C11D17">
        <w:t>g</w:t>
      </w:r>
      <w:bookmarkEnd w:id="46"/>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7" w:name="_Toc20697876"/>
      <w:bookmarkStart w:id="48" w:name="_Toc22510018"/>
      <w:bookmarkStart w:id="49" w:name="_Toc22513255"/>
      <w:r w:rsidRPr="00650A85">
        <w:t>Conclusion</w:t>
      </w:r>
      <w:bookmarkEnd w:id="47"/>
      <w:bookmarkEnd w:id="48"/>
      <w:bookmarkEnd w:id="49"/>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0" w:name="_Toc22510019"/>
      <w:r w:rsidRPr="00650A85">
        <w:t>Summary</w:t>
      </w:r>
      <w:bookmarkEnd w:id="50"/>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1" w:name="_Toc22510020"/>
      <w:r>
        <w:t>Interpretation</w:t>
      </w:r>
      <w:bookmarkEnd w:id="51"/>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2" w:name="_Toc22510021"/>
      <w:r>
        <w:t>Outlook</w:t>
      </w:r>
      <w:bookmarkEnd w:id="52"/>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3" w:name="_Toc20697877"/>
      <w:bookmarkStart w:id="54" w:name="_Toc22510022"/>
      <w:bookmarkStart w:id="55" w:name="_Toc22513256"/>
      <w:r w:rsidRPr="006C358E">
        <w:lastRenderedPageBreak/>
        <w:t>Glossary</w:t>
      </w:r>
      <w:bookmarkEnd w:id="53"/>
      <w:bookmarkEnd w:id="54"/>
      <w:bookmarkEnd w:id="55"/>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78"/>
      <w:bookmarkStart w:id="57" w:name="_Toc22510023"/>
      <w:bookmarkStart w:id="58" w:name="_Toc22513257"/>
      <w:r w:rsidRPr="006C358E">
        <w:t>Bibliography</w:t>
      </w:r>
      <w:bookmarkEnd w:id="56"/>
      <w:bookmarkEnd w:id="57"/>
      <w:bookmarkEnd w:id="58"/>
    </w:p>
    <w:p w14:paraId="3CFAEB87" w14:textId="77777777" w:rsidR="00F668BB" w:rsidRPr="006C358E" w:rsidRDefault="00F668BB" w:rsidP="00F668BB">
      <w:pPr>
        <w:rPr>
          <w:b/>
        </w:rPr>
      </w:pPr>
      <w:r w:rsidRPr="006C358E">
        <w:rPr>
          <w:b/>
        </w:rPr>
        <w:t>Literary Entry</w:t>
      </w:r>
    </w:p>
    <w:p w14:paraId="012A6041"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14:paraId="41B6055B" w14:textId="77777777" w:rsidR="00F668BB" w:rsidRPr="00F668BB" w:rsidRDefault="00F668BB" w:rsidP="00F668BB">
      <w:pPr>
        <w:rPr>
          <w:b/>
          <w:lang w:val="en-US"/>
        </w:rPr>
      </w:pPr>
      <w:r w:rsidRPr="00F668BB">
        <w:rPr>
          <w:b/>
          <w:lang w:val="en-US"/>
        </w:rPr>
        <w:t>Literary Entry</w:t>
      </w:r>
    </w:p>
    <w:p w14:paraId="7EF839BD"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0697880"/>
      <w:bookmarkStart w:id="60" w:name="_Toc22510024"/>
      <w:bookmarkStart w:id="61" w:name="_Toc22513258"/>
      <w:r w:rsidRPr="00143082">
        <w:t>Version</w:t>
      </w:r>
      <w:r w:rsidRPr="006C358E">
        <w:t xml:space="preserve"> control</w:t>
      </w:r>
      <w:bookmarkEnd w:id="59"/>
      <w:bookmarkEnd w:id="60"/>
      <w:bookmarkEnd w:id="6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2510025"/>
      <w:bookmarkStart w:id="63" w:name="_Toc22513259"/>
      <w:r>
        <w:t>Project planning</w:t>
      </w:r>
      <w:bookmarkEnd w:id="62"/>
      <w:bookmarkEnd w:id="63"/>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lastRenderedPageBreak/>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6D2415" w:rsidP="00B17F11">
            <w:pPr>
              <w:rPr>
                <w:sz w:val="19"/>
              </w:rPr>
            </w:pPr>
            <w:r>
              <w:rPr>
                <w:sz w:val="19"/>
              </w:rPr>
              <w:pict w14:anchorId="0902D8C6">
                <v:shape id="_x0000_i1032" type="#_x0000_t75" style="width:472.9pt;height:122.25pt">
                  <v:imagedata r:id="rId16"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6D2415"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w:txbxContent>
                      <w:p w14:paraId="2DE56F55" w14:textId="77777777" w:rsidR="006D2415" w:rsidRPr="0076199C" w:rsidRDefault="006D2415"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4FDAF08F" w:rsidR="009305E8" w:rsidRPr="00A76DBE" w:rsidRDefault="004554CC" w:rsidP="00C40FE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584A7F29" w14:textId="77777777" w:rsidR="009305E8" w:rsidRPr="00A76DBE" w:rsidRDefault="009305E8" w:rsidP="009305E8">
                  <w:pPr>
                    <w:rPr>
                      <w:color w:val="000000"/>
                    </w:rPr>
                  </w:pPr>
                </w:p>
              </w:tc>
              <w:tc>
                <w:tcPr>
                  <w:tcW w:w="918" w:type="dxa"/>
                  <w:shd w:val="clear" w:color="auto" w:fill="auto"/>
                </w:tcPr>
                <w:p w14:paraId="3CFD1E23" w14:textId="77777777" w:rsidR="009305E8" w:rsidRPr="00A76DBE" w:rsidRDefault="009305E8" w:rsidP="009305E8">
                  <w:pPr>
                    <w:rPr>
                      <w:color w:val="000000"/>
                    </w:rPr>
                  </w:pPr>
                </w:p>
              </w:tc>
              <w:tc>
                <w:tcPr>
                  <w:tcW w:w="927" w:type="dxa"/>
                  <w:shd w:val="clear" w:color="auto" w:fill="auto"/>
                </w:tcPr>
                <w:p w14:paraId="557A012D" w14:textId="77777777" w:rsidR="009305E8" w:rsidRPr="00A76DBE" w:rsidRDefault="009305E8" w:rsidP="009305E8">
                  <w:pPr>
                    <w:rPr>
                      <w:color w:val="000000"/>
                    </w:rPr>
                  </w:pPr>
                </w:p>
              </w:tc>
              <w:tc>
                <w:tcPr>
                  <w:tcW w:w="545" w:type="dxa"/>
                  <w:shd w:val="clear" w:color="auto" w:fill="auto"/>
                </w:tcPr>
                <w:p w14:paraId="448BFABB" w14:textId="77777777" w:rsidR="009305E8" w:rsidRPr="00A76DBE" w:rsidRDefault="009305E8" w:rsidP="009305E8">
                  <w:pPr>
                    <w:rPr>
                      <w:color w:val="000000"/>
                    </w:rPr>
                  </w:pPr>
                </w:p>
              </w:tc>
              <w:tc>
                <w:tcPr>
                  <w:tcW w:w="1246" w:type="dxa"/>
                  <w:shd w:val="clear" w:color="auto" w:fill="FFFFFF"/>
                </w:tcPr>
                <w:p w14:paraId="491EBA8A" w14:textId="77777777" w:rsidR="009305E8" w:rsidRPr="00A76DBE" w:rsidRDefault="009305E8" w:rsidP="009305E8">
                  <w:pPr>
                    <w:rPr>
                      <w:color w:val="000000"/>
                    </w:rPr>
                  </w:pPr>
                  <w:r w:rsidRPr="00A76DBE">
                    <w:rPr>
                      <w:color w:val="000000"/>
                    </w:rPr>
                    <w:t>14:30-15:10</w:t>
                  </w:r>
                </w:p>
              </w:tc>
              <w:tc>
                <w:tcPr>
                  <w:tcW w:w="956" w:type="dxa"/>
                  <w:shd w:val="clear" w:color="auto" w:fill="FFFF00"/>
                </w:tcPr>
                <w:p w14:paraId="3AE71B79" w14:textId="7FA815A0" w:rsidR="009305E8" w:rsidRDefault="009305E8" w:rsidP="009305E8"/>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4554CC" w:rsidRDefault="009305E8" w:rsidP="00C40FEB">
                  <w:pPr>
                    <w:jc w:val="center"/>
                    <w:rPr>
                      <w:rFonts w:cs="Calibri"/>
                      <w:sz w:val="22"/>
                      <w:szCs w:val="22"/>
                    </w:rPr>
                  </w:pPr>
                  <w:r w:rsidRPr="004554CC">
                    <w:rPr>
                      <w:rFonts w:cs="Calibri"/>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344F0584" w:rsidR="009305E8" w:rsidRDefault="004554CC" w:rsidP="009305E8">
                  <w:r>
                    <w:t>14:30-15:10</w:t>
                  </w:r>
                </w:p>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77777777" w:rsidR="009305E8" w:rsidRPr="00C40FEB" w:rsidRDefault="009305E8" w:rsidP="00C40FEB">
                  <w:pPr>
                    <w:jc w:val="center"/>
                    <w:rPr>
                      <w:rFonts w:cs="Calibri"/>
                      <w:color w:val="E7E6E6"/>
                      <w:sz w:val="22"/>
                      <w:szCs w:val="22"/>
                    </w:rPr>
                  </w:pPr>
                  <w:r w:rsidRPr="00C40FEB">
                    <w:rPr>
                      <w:rFonts w:cs="Calibri"/>
                      <w:color w:val="E7E6E6"/>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7777777" w:rsidR="009305E8" w:rsidRDefault="009305E8" w:rsidP="009305E8"/>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77777777" w:rsidR="009305E8" w:rsidRPr="004554CC" w:rsidRDefault="009305E8" w:rsidP="00C40FEB">
                  <w:pPr>
                    <w:jc w:val="center"/>
                    <w:rPr>
                      <w:rFonts w:cs="Calibri"/>
                      <w:color w:val="FF0000"/>
                      <w:sz w:val="22"/>
                      <w:szCs w:val="22"/>
                    </w:rPr>
                  </w:pPr>
                  <w:r w:rsidRPr="004554CC">
                    <w:rPr>
                      <w:rFonts w:cs="Calibri"/>
                      <w:color w:val="FF0000"/>
                      <w:sz w:val="22"/>
                      <w:szCs w:val="22"/>
                    </w:rPr>
                    <w:t>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6E52A969" w:rsidR="009305E8" w:rsidRPr="004554CC" w:rsidRDefault="004554CC" w:rsidP="009305E8">
                  <w:pPr>
                    <w:rPr>
                      <w:color w:val="FF0000"/>
                    </w:rPr>
                  </w:pPr>
                  <w:r w:rsidRPr="004554CC">
                    <w:rPr>
                      <w:color w:val="FF0000"/>
                    </w:rPr>
                    <w:t>Next meeting</w:t>
                  </w:r>
                </w:p>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C40FEB" w:rsidRDefault="009305E8" w:rsidP="00C40FEB">
                  <w:pPr>
                    <w:jc w:val="center"/>
                    <w:rPr>
                      <w:rFonts w:cs="Calibri"/>
                      <w:color w:val="E7E6E6"/>
                      <w:sz w:val="22"/>
                      <w:szCs w:val="22"/>
                    </w:rPr>
                  </w:pPr>
                  <w:r w:rsidRPr="00C40FEB">
                    <w:rPr>
                      <w:rFonts w:cs="Calibri"/>
                      <w:color w:val="E7E6E6"/>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77777777" w:rsidR="009305E8" w:rsidRDefault="009305E8" w:rsidP="009305E8"/>
              </w:tc>
              <w:tc>
                <w:tcPr>
                  <w:tcW w:w="956" w:type="dxa"/>
                  <w:shd w:val="clear" w:color="auto" w:fill="FFFF00"/>
                </w:tcPr>
                <w:p w14:paraId="4B5528BF" w14:textId="77777777" w:rsidR="009305E8" w:rsidRDefault="009305E8" w:rsidP="009305E8"/>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6DE96384" w:rsidR="009B437F" w:rsidRPr="009B437F" w:rsidRDefault="00661BC3" w:rsidP="00661BC3">
            <w:pPr>
              <w:tabs>
                <w:tab w:val="left" w:pos="7110"/>
              </w:tabs>
            </w:pPr>
            <w:r>
              <w:tab/>
            </w:r>
          </w:p>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D361CE" w14:paraId="03A76878" w14:textId="77777777" w:rsidTr="00C40FEB">
              <w:tc>
                <w:tcPr>
                  <w:tcW w:w="440" w:type="dxa"/>
                  <w:shd w:val="clear" w:color="auto" w:fill="auto"/>
                  <w:vAlign w:val="bottom"/>
                </w:tcPr>
                <w:p w14:paraId="2D7217F7" w14:textId="53F29A68" w:rsidR="00D361CE" w:rsidRPr="00C40FEB" w:rsidRDefault="00D361CE" w:rsidP="00C40FEB">
                  <w:pPr>
                    <w:jc w:val="right"/>
                    <w:rPr>
                      <w:rFonts w:cs="Calibri"/>
                      <w:b/>
                      <w:bCs/>
                      <w:color w:val="000000"/>
                      <w:sz w:val="22"/>
                      <w:szCs w:val="22"/>
                    </w:rPr>
                  </w:pPr>
                  <w:r w:rsidRPr="00C40FEB">
                    <w:rPr>
                      <w:rFonts w:cs="Calibri"/>
                      <w:b/>
                      <w:bCs/>
                      <w:color w:val="000000"/>
                      <w:sz w:val="22"/>
                      <w:szCs w:val="22"/>
                    </w:rPr>
                    <w:t>1</w:t>
                  </w:r>
                  <w:r>
                    <w:rPr>
                      <w:rFonts w:cs="Calibri"/>
                      <w:b/>
                      <w:bCs/>
                      <w:color w:val="000000"/>
                      <w:sz w:val="22"/>
                      <w:szCs w:val="22"/>
                    </w:rPr>
                    <w:t>3</w:t>
                  </w:r>
                </w:p>
              </w:tc>
              <w:tc>
                <w:tcPr>
                  <w:tcW w:w="982" w:type="dxa"/>
                  <w:shd w:val="clear" w:color="auto" w:fill="auto"/>
                  <w:vAlign w:val="bottom"/>
                </w:tcPr>
                <w:p w14:paraId="6471F445" w14:textId="77777777" w:rsidR="00D361CE" w:rsidRDefault="00D361CE" w:rsidP="004F044C">
                  <w:pPr>
                    <w:rPr>
                      <w:rFonts w:cs="Calibri"/>
                      <w:color w:val="000000"/>
                      <w:sz w:val="22"/>
                      <w:szCs w:val="22"/>
                    </w:rPr>
                  </w:pPr>
                  <w:r>
                    <w:rPr>
                      <w:rFonts w:cs="Calibri"/>
                      <w:color w:val="000000"/>
                      <w:sz w:val="22"/>
                      <w:szCs w:val="22"/>
                    </w:rPr>
                    <w:t xml:space="preserve">User </w:t>
                  </w:r>
                </w:p>
                <w:p w14:paraId="0D0E2DC9" w14:textId="02B4E34C" w:rsidR="00D361CE" w:rsidRPr="00C40FEB" w:rsidRDefault="00D361CE" w:rsidP="004F044C">
                  <w:pPr>
                    <w:rPr>
                      <w:rFonts w:cs="Calibri"/>
                      <w:color w:val="000000"/>
                      <w:sz w:val="22"/>
                      <w:szCs w:val="22"/>
                    </w:rPr>
                  </w:pPr>
                  <w:r>
                    <w:rPr>
                      <w:rFonts w:cs="Calibri"/>
                      <w:color w:val="000000"/>
                      <w:sz w:val="22"/>
                      <w:szCs w:val="22"/>
                    </w:rPr>
                    <w:t>Story</w:t>
                  </w:r>
                </w:p>
              </w:tc>
              <w:tc>
                <w:tcPr>
                  <w:tcW w:w="1215" w:type="dxa"/>
                  <w:shd w:val="clear" w:color="auto" w:fill="auto"/>
                  <w:vAlign w:val="bottom"/>
                </w:tcPr>
                <w:p w14:paraId="73FF1D55" w14:textId="7080811F" w:rsidR="00D361CE" w:rsidRPr="00C40FEB" w:rsidRDefault="00D361CE" w:rsidP="004F044C">
                  <w:pPr>
                    <w:rPr>
                      <w:rFonts w:cs="Calibri"/>
                      <w:color w:val="000000"/>
                      <w:sz w:val="22"/>
                      <w:szCs w:val="22"/>
                    </w:rPr>
                  </w:pPr>
                  <w:r>
                    <w:rPr>
                      <w:rFonts w:cs="Calibri"/>
                      <w:color w:val="000000"/>
                      <w:sz w:val="22"/>
                      <w:szCs w:val="22"/>
                    </w:rPr>
                    <w:t>Implement login</w:t>
                  </w:r>
                </w:p>
              </w:tc>
              <w:tc>
                <w:tcPr>
                  <w:tcW w:w="835" w:type="dxa"/>
                  <w:shd w:val="clear" w:color="auto" w:fill="auto"/>
                  <w:vAlign w:val="bottom"/>
                </w:tcPr>
                <w:p w14:paraId="1D153141" w14:textId="7E7EE210" w:rsidR="00D361CE" w:rsidRPr="00C40FEB" w:rsidRDefault="00D361CE"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10F4954" w14:textId="77777777" w:rsidR="00D361CE" w:rsidRPr="00C40FEB" w:rsidRDefault="00D361CE" w:rsidP="004F044C">
                  <w:pPr>
                    <w:rPr>
                      <w:rFonts w:cs="Calibri"/>
                      <w:color w:val="000000"/>
                      <w:sz w:val="22"/>
                      <w:szCs w:val="22"/>
                    </w:rPr>
                  </w:pPr>
                </w:p>
              </w:tc>
              <w:tc>
                <w:tcPr>
                  <w:tcW w:w="746" w:type="dxa"/>
                  <w:shd w:val="clear" w:color="auto" w:fill="auto"/>
                  <w:vAlign w:val="bottom"/>
                </w:tcPr>
                <w:p w14:paraId="527CF6A1" w14:textId="77777777" w:rsidR="00D361CE" w:rsidRDefault="00D361CE" w:rsidP="004F044C"/>
              </w:tc>
              <w:tc>
                <w:tcPr>
                  <w:tcW w:w="736" w:type="dxa"/>
                  <w:shd w:val="clear" w:color="auto" w:fill="auto"/>
                  <w:vAlign w:val="bottom"/>
                </w:tcPr>
                <w:p w14:paraId="1F0E5389" w14:textId="45A75DDD" w:rsidR="00D361CE" w:rsidRDefault="00323B7F" w:rsidP="004F044C">
                  <w:r>
                    <w:t>done</w:t>
                  </w:r>
                </w:p>
              </w:tc>
            </w:tr>
            <w:tr w:rsidR="00D361CE" w14:paraId="243A3744" w14:textId="77777777" w:rsidTr="00C40FEB">
              <w:tc>
                <w:tcPr>
                  <w:tcW w:w="440" w:type="dxa"/>
                  <w:shd w:val="clear" w:color="auto" w:fill="auto"/>
                  <w:vAlign w:val="bottom"/>
                </w:tcPr>
                <w:p w14:paraId="485F71D3" w14:textId="6EA3E6EA" w:rsidR="00D361CE" w:rsidRPr="00C40FEB" w:rsidRDefault="00D361CE" w:rsidP="00C40FEB">
                  <w:pPr>
                    <w:spacing w:before="0" w:after="0" w:line="240" w:lineRule="auto"/>
                    <w:jc w:val="right"/>
                    <w:rPr>
                      <w:rFonts w:cs="Calibri"/>
                      <w:b/>
                      <w:bCs/>
                      <w:color w:val="000000"/>
                      <w:sz w:val="22"/>
                      <w:szCs w:val="22"/>
                      <w:lang w:val="en-US"/>
                    </w:rPr>
                  </w:pPr>
                </w:p>
              </w:tc>
              <w:tc>
                <w:tcPr>
                  <w:tcW w:w="982" w:type="dxa"/>
                  <w:shd w:val="clear" w:color="auto" w:fill="auto"/>
                  <w:vAlign w:val="bottom"/>
                </w:tcPr>
                <w:p w14:paraId="109E8844" w14:textId="6BA6AA7E" w:rsidR="00D361CE" w:rsidRPr="00C40FEB" w:rsidRDefault="00323B7F" w:rsidP="004F044C">
                  <w:pPr>
                    <w:rPr>
                      <w:rFonts w:cs="Calibri"/>
                      <w:color w:val="000000"/>
                      <w:sz w:val="22"/>
                      <w:szCs w:val="22"/>
                    </w:rPr>
                  </w:pPr>
                  <w:r>
                    <w:rPr>
                      <w:rFonts w:cs="Calibri"/>
                      <w:color w:val="000000"/>
                      <w:sz w:val="22"/>
                      <w:szCs w:val="22"/>
                    </w:rPr>
                    <w:t>diagram</w:t>
                  </w:r>
                </w:p>
              </w:tc>
              <w:tc>
                <w:tcPr>
                  <w:tcW w:w="1215" w:type="dxa"/>
                  <w:shd w:val="clear" w:color="auto" w:fill="auto"/>
                  <w:vAlign w:val="bottom"/>
                </w:tcPr>
                <w:p w14:paraId="2CDE5FA9" w14:textId="34B8AADA" w:rsidR="00D361CE" w:rsidRPr="00C40FEB" w:rsidRDefault="00323B7F" w:rsidP="004F044C">
                  <w:pPr>
                    <w:rPr>
                      <w:rFonts w:cs="Calibri"/>
                      <w:color w:val="000000"/>
                      <w:sz w:val="22"/>
                      <w:szCs w:val="22"/>
                    </w:rPr>
                  </w:pPr>
                  <w:r>
                    <w:rPr>
                      <w:rFonts w:cs="Calibri"/>
                      <w:color w:val="000000"/>
                      <w:sz w:val="22"/>
                      <w:szCs w:val="22"/>
                    </w:rPr>
                    <w:t>System diagram for spring security</w:t>
                  </w:r>
                </w:p>
              </w:tc>
              <w:tc>
                <w:tcPr>
                  <w:tcW w:w="835" w:type="dxa"/>
                  <w:shd w:val="clear" w:color="auto" w:fill="auto"/>
                  <w:vAlign w:val="bottom"/>
                </w:tcPr>
                <w:p w14:paraId="6A08B0C1" w14:textId="5F825354" w:rsidR="00D361CE" w:rsidRPr="00C40FEB" w:rsidRDefault="00323B7F" w:rsidP="004F044C">
                  <w:pPr>
                    <w:rPr>
                      <w:rFonts w:cs="Calibri"/>
                      <w:color w:val="000000"/>
                      <w:sz w:val="22"/>
                      <w:szCs w:val="22"/>
                    </w:rPr>
                  </w:pPr>
                  <w:r>
                    <w:rPr>
                      <w:rFonts w:cs="Calibri"/>
                      <w:color w:val="000000"/>
                      <w:sz w:val="22"/>
                      <w:szCs w:val="22"/>
                    </w:rPr>
                    <w:t>High</w:t>
                  </w:r>
                </w:p>
              </w:tc>
              <w:tc>
                <w:tcPr>
                  <w:tcW w:w="1051" w:type="dxa"/>
                  <w:shd w:val="clear" w:color="auto" w:fill="auto"/>
                  <w:vAlign w:val="bottom"/>
                </w:tcPr>
                <w:p w14:paraId="6A71DE90" w14:textId="77777777" w:rsidR="00D361CE" w:rsidRPr="00C40FEB" w:rsidRDefault="00D361CE" w:rsidP="004F044C">
                  <w:pPr>
                    <w:rPr>
                      <w:rFonts w:cs="Calibri"/>
                      <w:color w:val="000000"/>
                      <w:sz w:val="22"/>
                      <w:szCs w:val="22"/>
                    </w:rPr>
                  </w:pPr>
                </w:p>
              </w:tc>
              <w:tc>
                <w:tcPr>
                  <w:tcW w:w="746" w:type="dxa"/>
                  <w:shd w:val="clear" w:color="auto" w:fill="auto"/>
                  <w:vAlign w:val="bottom"/>
                </w:tcPr>
                <w:p w14:paraId="2D741D38" w14:textId="77777777" w:rsidR="00D361CE" w:rsidRDefault="00D361CE" w:rsidP="004F044C"/>
              </w:tc>
              <w:tc>
                <w:tcPr>
                  <w:tcW w:w="736" w:type="dxa"/>
                  <w:shd w:val="clear" w:color="auto" w:fill="auto"/>
                  <w:vAlign w:val="bottom"/>
                </w:tcPr>
                <w:p w14:paraId="5A91BE31" w14:textId="66A6572C" w:rsidR="00D361CE" w:rsidRDefault="00323B7F" w:rsidP="004F044C">
                  <w:r>
                    <w:t>done</w:t>
                  </w:r>
                </w:p>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1563"/>
              <w:gridCol w:w="1467"/>
              <w:gridCol w:w="971"/>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16060E" w14:paraId="60B50011" w14:textId="77777777" w:rsidTr="00C40FEB">
              <w:tc>
                <w:tcPr>
                  <w:tcW w:w="377" w:type="dxa"/>
                  <w:shd w:val="clear" w:color="auto" w:fill="auto"/>
                </w:tcPr>
                <w:p w14:paraId="5192B31F" w14:textId="498D061D" w:rsidR="0016060E" w:rsidRPr="00C40FEB" w:rsidRDefault="0016060E" w:rsidP="004F044C">
                  <w:pPr>
                    <w:rPr>
                      <w:b/>
                      <w:bCs/>
                    </w:rPr>
                  </w:pPr>
                  <w:r>
                    <w:rPr>
                      <w:b/>
                      <w:bCs/>
                    </w:rPr>
                    <w:t>15</w:t>
                  </w:r>
                </w:p>
              </w:tc>
              <w:tc>
                <w:tcPr>
                  <w:tcW w:w="710" w:type="dxa"/>
                  <w:shd w:val="clear" w:color="auto" w:fill="auto"/>
                  <w:vAlign w:val="bottom"/>
                </w:tcPr>
                <w:p w14:paraId="03EE9D08" w14:textId="11EA414C" w:rsidR="0016060E" w:rsidRPr="00C40FEB" w:rsidRDefault="0016060E" w:rsidP="004F044C">
                  <w:pPr>
                    <w:rPr>
                      <w:rFonts w:cs="Calibri"/>
                      <w:color w:val="000000"/>
                      <w:sz w:val="22"/>
                      <w:szCs w:val="22"/>
                    </w:rPr>
                  </w:pPr>
                  <w:r>
                    <w:rPr>
                      <w:rFonts w:cs="Calibri"/>
                      <w:color w:val="000000"/>
                      <w:sz w:val="22"/>
                      <w:szCs w:val="22"/>
                    </w:rPr>
                    <w:t>Diagram</w:t>
                  </w:r>
                </w:p>
              </w:tc>
              <w:tc>
                <w:tcPr>
                  <w:tcW w:w="1168" w:type="dxa"/>
                  <w:shd w:val="clear" w:color="auto" w:fill="auto"/>
                  <w:vAlign w:val="bottom"/>
                </w:tcPr>
                <w:p w14:paraId="740AFD8A" w14:textId="59A3E786" w:rsidR="0016060E" w:rsidRPr="00C40FEB" w:rsidRDefault="0016060E" w:rsidP="004F044C">
                  <w:pPr>
                    <w:rPr>
                      <w:rFonts w:cs="Calibri"/>
                      <w:color w:val="000000"/>
                      <w:sz w:val="22"/>
                      <w:szCs w:val="22"/>
                    </w:rPr>
                  </w:pPr>
                  <w:r>
                    <w:rPr>
                      <w:rFonts w:cs="Calibri"/>
                      <w:color w:val="000000"/>
                      <w:sz w:val="22"/>
                      <w:szCs w:val="22"/>
                    </w:rPr>
                    <w:t xml:space="preserve">Make diagram for register </w:t>
                  </w:r>
                </w:p>
              </w:tc>
              <w:tc>
                <w:tcPr>
                  <w:tcW w:w="835" w:type="dxa"/>
                  <w:shd w:val="clear" w:color="auto" w:fill="auto"/>
                  <w:vAlign w:val="bottom"/>
                </w:tcPr>
                <w:p w14:paraId="64AD9BD4" w14:textId="508FA513" w:rsidR="0016060E" w:rsidRPr="00C40FEB" w:rsidRDefault="0016060E" w:rsidP="004F044C">
                  <w:pPr>
                    <w:rPr>
                      <w:rFonts w:cs="Calibri"/>
                      <w:color w:val="000000"/>
                      <w:sz w:val="22"/>
                      <w:szCs w:val="22"/>
                    </w:rPr>
                  </w:pPr>
                  <w:r>
                    <w:rPr>
                      <w:rFonts w:cs="Calibri"/>
                      <w:color w:val="000000"/>
                      <w:sz w:val="22"/>
                      <w:szCs w:val="22"/>
                    </w:rPr>
                    <w:t>Medium</w:t>
                  </w:r>
                </w:p>
              </w:tc>
              <w:tc>
                <w:tcPr>
                  <w:tcW w:w="1051" w:type="dxa"/>
                  <w:shd w:val="clear" w:color="auto" w:fill="auto"/>
                  <w:vAlign w:val="bottom"/>
                </w:tcPr>
                <w:p w14:paraId="7340083A" w14:textId="77777777" w:rsidR="0016060E" w:rsidRPr="00C40FEB" w:rsidRDefault="0016060E" w:rsidP="004F044C">
                  <w:pPr>
                    <w:rPr>
                      <w:rFonts w:cs="Calibri"/>
                      <w:color w:val="000000"/>
                      <w:sz w:val="22"/>
                      <w:szCs w:val="22"/>
                    </w:rPr>
                  </w:pPr>
                </w:p>
              </w:tc>
              <w:tc>
                <w:tcPr>
                  <w:tcW w:w="746" w:type="dxa"/>
                  <w:shd w:val="clear" w:color="auto" w:fill="auto"/>
                  <w:vAlign w:val="bottom"/>
                </w:tcPr>
                <w:p w14:paraId="7A888EB4" w14:textId="77777777" w:rsidR="0016060E" w:rsidRPr="00C40FEB" w:rsidRDefault="0016060E" w:rsidP="004F044C">
                  <w:pPr>
                    <w:rPr>
                      <w:rFonts w:cs="Calibri"/>
                      <w:color w:val="000000"/>
                      <w:sz w:val="22"/>
                      <w:szCs w:val="22"/>
                    </w:rPr>
                  </w:pPr>
                </w:p>
              </w:tc>
              <w:tc>
                <w:tcPr>
                  <w:tcW w:w="736" w:type="dxa"/>
                  <w:shd w:val="clear" w:color="auto" w:fill="auto"/>
                  <w:vAlign w:val="bottom"/>
                </w:tcPr>
                <w:p w14:paraId="63D7967C" w14:textId="77777777" w:rsidR="0016060E" w:rsidRPr="00C40FEB" w:rsidRDefault="0016060E" w:rsidP="004F044C">
                  <w:pPr>
                    <w:rPr>
                      <w:rFonts w:cs="Calibri"/>
                      <w:color w:val="000000"/>
                      <w:sz w:val="22"/>
                      <w:szCs w:val="22"/>
                    </w:rPr>
                  </w:pPr>
                </w:p>
              </w:tc>
            </w:tr>
            <w:tr w:rsidR="00C40FEB" w14:paraId="31419015" w14:textId="77777777" w:rsidTr="00C40FEB">
              <w:tc>
                <w:tcPr>
                  <w:tcW w:w="377" w:type="dxa"/>
                  <w:shd w:val="clear" w:color="auto" w:fill="auto"/>
                </w:tcPr>
                <w:p w14:paraId="15B21BDF" w14:textId="17AA07BD" w:rsidR="004F044C" w:rsidRPr="00C40FEB" w:rsidRDefault="004F044C" w:rsidP="004F044C">
                  <w:pPr>
                    <w:rPr>
                      <w:b/>
                      <w:bCs/>
                    </w:rPr>
                  </w:pPr>
                  <w:r w:rsidRPr="00C40FEB">
                    <w:rPr>
                      <w:b/>
                      <w:bCs/>
                    </w:rPr>
                    <w:t>1</w:t>
                  </w:r>
                  <w:r w:rsidR="00D361CE">
                    <w:rPr>
                      <w:b/>
                      <w:bCs/>
                    </w:rPr>
                    <w:t>4</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66C98364" w:rsidR="004F044C" w:rsidRPr="00C40FEB" w:rsidRDefault="004F044C" w:rsidP="004F044C">
                  <w:pPr>
                    <w:rPr>
                      <w:b/>
                      <w:bCs/>
                    </w:rPr>
                  </w:pPr>
                  <w:r w:rsidRPr="00C40FEB">
                    <w:rPr>
                      <w:b/>
                      <w:bCs/>
                    </w:rPr>
                    <w:t>1</w:t>
                  </w:r>
                  <w:r w:rsidR="00D361CE">
                    <w:rPr>
                      <w:b/>
                      <w:bCs/>
                    </w:rPr>
                    <w:t>5</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683DEABA" w14:textId="2991333F" w:rsidR="004F044C" w:rsidRDefault="004F044C" w:rsidP="004F044C">
                  <w:pPr>
                    <w:rPr>
                      <w:b/>
                      <w:bCs/>
                    </w:rPr>
                  </w:pPr>
                  <w:r w:rsidRPr="00C40FEB">
                    <w:rPr>
                      <w:b/>
                      <w:bCs/>
                    </w:rPr>
                    <w:t>1</w:t>
                  </w:r>
                  <w:r w:rsidR="00462583">
                    <w:rPr>
                      <w:b/>
                      <w:bCs/>
                    </w:rPr>
                    <w:t>6</w:t>
                  </w:r>
                </w:p>
                <w:p w14:paraId="22BC5ABC" w14:textId="4F075B14" w:rsidR="00462583" w:rsidRPr="00C40FEB" w:rsidRDefault="00462583" w:rsidP="004F044C">
                  <w:pPr>
                    <w:rPr>
                      <w:b/>
                      <w:bCs/>
                    </w:rPr>
                  </w:pP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241F1BA8" w:rsidR="009C6440" w:rsidRPr="00C40FEB" w:rsidRDefault="004F044C" w:rsidP="00C3626B">
                  <w:pPr>
                    <w:rPr>
                      <w:b/>
                      <w:bCs/>
                    </w:rPr>
                  </w:pPr>
                  <w:r w:rsidRPr="00C40FEB">
                    <w:rPr>
                      <w:b/>
                      <w:bCs/>
                    </w:rPr>
                    <w:t>1</w:t>
                  </w:r>
                  <w:r w:rsidR="00462583">
                    <w:rPr>
                      <w:b/>
                      <w:bCs/>
                    </w:rPr>
                    <w:t>7</w:t>
                  </w:r>
                </w:p>
              </w:tc>
              <w:tc>
                <w:tcPr>
                  <w:tcW w:w="710" w:type="dxa"/>
                  <w:shd w:val="clear" w:color="auto" w:fill="auto"/>
                </w:tcPr>
                <w:p w14:paraId="6685DEF9" w14:textId="71320DBE" w:rsidR="009C6440" w:rsidRDefault="00462583" w:rsidP="00C3626B">
                  <w:r>
                    <w:t>Repositories</w:t>
                  </w:r>
                </w:p>
              </w:tc>
              <w:tc>
                <w:tcPr>
                  <w:tcW w:w="1168" w:type="dxa"/>
                  <w:shd w:val="clear" w:color="auto" w:fill="auto"/>
                </w:tcPr>
                <w:p w14:paraId="38C7F709" w14:textId="492D4540" w:rsidR="009C6440" w:rsidRDefault="00462583" w:rsidP="00C3626B">
                  <w:r>
                    <w:t xml:space="preserve">Add </w:t>
                  </w:r>
                  <w:r>
                    <w:lastRenderedPageBreak/>
                    <w:t xml:space="preserve">repositories </w:t>
                  </w:r>
                </w:p>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03E6F055" w:rsidR="009C6440" w:rsidRDefault="009C6440" w:rsidP="00C3626B"/>
              </w:tc>
            </w:tr>
            <w:tr w:rsidR="00C40FEB" w14:paraId="71D07BD0" w14:textId="77777777" w:rsidTr="00C40FEB">
              <w:tc>
                <w:tcPr>
                  <w:tcW w:w="377" w:type="dxa"/>
                  <w:shd w:val="clear" w:color="auto" w:fill="auto"/>
                </w:tcPr>
                <w:p w14:paraId="68F82F85" w14:textId="2F1F3AF4" w:rsidR="009C6440" w:rsidRPr="00C40FEB" w:rsidRDefault="008A7007" w:rsidP="00C3626B">
                  <w:pPr>
                    <w:rPr>
                      <w:b/>
                      <w:bCs/>
                    </w:rPr>
                  </w:pPr>
                  <w:r>
                    <w:rPr>
                      <w:b/>
                      <w:bCs/>
                    </w:rPr>
                    <w:t>18</w:t>
                  </w:r>
                </w:p>
              </w:tc>
              <w:tc>
                <w:tcPr>
                  <w:tcW w:w="710" w:type="dxa"/>
                  <w:shd w:val="clear" w:color="auto" w:fill="auto"/>
                </w:tcPr>
                <w:p w14:paraId="1443F0E3" w14:textId="75212E14" w:rsidR="009C6440" w:rsidRDefault="008A7007" w:rsidP="00C3626B">
                  <w:r>
                    <w:t>Documentations</w:t>
                  </w:r>
                </w:p>
              </w:tc>
              <w:tc>
                <w:tcPr>
                  <w:tcW w:w="1168" w:type="dxa"/>
                  <w:shd w:val="clear" w:color="auto" w:fill="auto"/>
                </w:tcPr>
                <w:p w14:paraId="0D7CF9B4" w14:textId="2C6D1C00" w:rsidR="009C6440" w:rsidRDefault="008A7007" w:rsidP="00C3626B">
                  <w:r>
                    <w:t>Change documentation format to latex</w:t>
                  </w:r>
                </w:p>
              </w:tc>
              <w:tc>
                <w:tcPr>
                  <w:tcW w:w="835" w:type="dxa"/>
                  <w:shd w:val="clear" w:color="auto" w:fill="auto"/>
                </w:tcPr>
                <w:p w14:paraId="0E841B93" w14:textId="1BDA7228" w:rsidR="009C6440" w:rsidRDefault="008A7007" w:rsidP="00C3626B">
                  <w:r>
                    <w:t>medium</w:t>
                  </w:r>
                </w:p>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4" w:name="_Toc22510026"/>
      <w:bookmarkStart w:id="65" w:name="_Toc22513260"/>
      <w:r>
        <w:t>Protocol</w:t>
      </w:r>
      <w:bookmarkEnd w:id="64"/>
      <w:bookmarkEnd w:id="65"/>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lastRenderedPageBreak/>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lastRenderedPageBreak/>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6"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6"/>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bookmarkStart w:id="67" w:name="_GoBack"/>
      <w:bookmarkEnd w:id="67"/>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lastRenderedPageBreak/>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78B817E1" w:rsidR="00B607EC" w:rsidRDefault="00B607EC" w:rsidP="00A76DBE">
      <w:pPr>
        <w:numPr>
          <w:ilvl w:val="0"/>
          <w:numId w:val="18"/>
        </w:numPr>
      </w:pPr>
      <w:r>
        <w:t>Agile and scrum</w:t>
      </w:r>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17A77AB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Pr="000020A7">
        <w:rPr>
          <w:rFonts w:ascii="Arial" w:hAnsi="Arial" w:cs="Arial"/>
          <w:b/>
          <w:bCs/>
          <w:color w:val="FF0000"/>
        </w:rPr>
        <w:t>20.11.19</w:t>
      </w:r>
    </w:p>
    <w:p w14:paraId="3CBDB17E" w14:textId="77777777" w:rsidR="000020A7" w:rsidRPr="00A76DBE" w:rsidRDefault="000020A7" w:rsidP="00055C14">
      <w:pPr>
        <w:rPr>
          <w:b/>
          <w:color w:val="4472C4"/>
          <w:lang w:val="en-US"/>
        </w:rPr>
      </w:pPr>
    </w:p>
    <w:sectPr w:rsidR="000020A7" w:rsidRPr="00A76DBE" w:rsidSect="00A54C2F">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Shiryagina Kristina" w:date="2019-10-28T23:36:00Z" w:initials="SK">
    <w:p w14:paraId="00E56384" w14:textId="77777777" w:rsidR="006D2415" w:rsidRDefault="006D2415">
      <w:pPr>
        <w:pStyle w:val="CommentText"/>
      </w:pPr>
      <w:r>
        <w:rPr>
          <w:rStyle w:val="CommentReference"/>
        </w:rPr>
        <w:annotationRef/>
      </w:r>
      <w:r>
        <w:t>// todo think about to put quiz class with aggregated question and response classes</w:t>
      </w:r>
      <w:r>
        <w:rPr>
          <w:rStyle w:val="CommentReference"/>
          <w:b/>
          <w:bCs/>
        </w:rPr>
        <w:annotationRef/>
      </w:r>
    </w:p>
    <w:p w14:paraId="534E2241" w14:textId="6D832914" w:rsidR="006D2415" w:rsidRDefault="006D2415">
      <w:pPr>
        <w:pStyle w:val="CommentText"/>
      </w:pPr>
      <w:r>
        <w:t>// put space between name and schema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4E22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4E2241" w16cid:durableId="2161FA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A47FF" w14:textId="77777777" w:rsidR="00A76DBE" w:rsidRDefault="00A76DBE" w:rsidP="006312E0">
      <w:pPr>
        <w:spacing w:line="240" w:lineRule="auto"/>
      </w:pPr>
      <w:r>
        <w:separator/>
      </w:r>
    </w:p>
  </w:endnote>
  <w:endnote w:type="continuationSeparator" w:id="0">
    <w:p w14:paraId="15204B99" w14:textId="77777777" w:rsidR="00A76DBE" w:rsidRDefault="00A76DBE"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6D2415" w:rsidRPr="00653E5C" w:rsidRDefault="006D2415"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6D2415" w:rsidRPr="003B1648" w:rsidRDefault="006D2415"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8AF48" w14:textId="77777777" w:rsidR="00A76DBE" w:rsidRDefault="00A76DBE" w:rsidP="006312E0">
      <w:pPr>
        <w:spacing w:line="240" w:lineRule="auto"/>
      </w:pPr>
    </w:p>
  </w:footnote>
  <w:footnote w:type="continuationSeparator" w:id="0">
    <w:p w14:paraId="0E6D1763" w14:textId="77777777" w:rsidR="00A76DBE" w:rsidRDefault="00A76DBE"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6D2415" w:rsidRPr="001F1B9C" w:rsidRDefault="006D2415"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6D2415" w:rsidRDefault="006D2415"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7"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9"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4"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3"/>
  </w:num>
  <w:num w:numId="8">
    <w:abstractNumId w:val="6"/>
  </w:num>
  <w:num w:numId="9">
    <w:abstractNumId w:val="8"/>
  </w:num>
  <w:num w:numId="10">
    <w:abstractNumId w:val="12"/>
  </w:num>
  <w:num w:numId="11">
    <w:abstractNumId w:val="5"/>
  </w:num>
  <w:num w:numId="12">
    <w:abstractNumId w:val="17"/>
  </w:num>
  <w:num w:numId="13">
    <w:abstractNumId w:val="7"/>
  </w:num>
  <w:num w:numId="14">
    <w:abstractNumId w:val="11"/>
  </w:num>
  <w:num w:numId="15">
    <w:abstractNumId w:val="18"/>
  </w:num>
  <w:num w:numId="16">
    <w:abstractNumId w:val="16"/>
  </w:num>
  <w:num w:numId="17">
    <w:abstractNumId w:val="15"/>
  </w:num>
  <w:num w:numId="18">
    <w:abstractNumId w:val="10"/>
  </w:num>
  <w:num w:numId="19">
    <w:abstractNumId w:val="1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ryagina Kristina">
    <w15:presenceInfo w15:providerId="None" w15:userId="Shiryagina Kris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35727"/>
    <w:rsid w:val="000551E8"/>
    <w:rsid w:val="00055C14"/>
    <w:rsid w:val="00072ECA"/>
    <w:rsid w:val="0007338F"/>
    <w:rsid w:val="00076B8C"/>
    <w:rsid w:val="0009570F"/>
    <w:rsid w:val="00095C44"/>
    <w:rsid w:val="000B4870"/>
    <w:rsid w:val="000B6703"/>
    <w:rsid w:val="000E29F5"/>
    <w:rsid w:val="000F013A"/>
    <w:rsid w:val="000F3789"/>
    <w:rsid w:val="000F5583"/>
    <w:rsid w:val="00107CAF"/>
    <w:rsid w:val="00112357"/>
    <w:rsid w:val="001215C7"/>
    <w:rsid w:val="0012652D"/>
    <w:rsid w:val="0013486E"/>
    <w:rsid w:val="0015023D"/>
    <w:rsid w:val="0016060E"/>
    <w:rsid w:val="00170D9E"/>
    <w:rsid w:val="00176DF1"/>
    <w:rsid w:val="001842A9"/>
    <w:rsid w:val="001B0F1A"/>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B0461"/>
    <w:rsid w:val="002D2628"/>
    <w:rsid w:val="002D27F2"/>
    <w:rsid w:val="002E4F2E"/>
    <w:rsid w:val="002E6C41"/>
    <w:rsid w:val="003010C0"/>
    <w:rsid w:val="0031347A"/>
    <w:rsid w:val="00314D27"/>
    <w:rsid w:val="00323B7F"/>
    <w:rsid w:val="003258B4"/>
    <w:rsid w:val="0033009B"/>
    <w:rsid w:val="00354988"/>
    <w:rsid w:val="00355F77"/>
    <w:rsid w:val="003649D5"/>
    <w:rsid w:val="003653F6"/>
    <w:rsid w:val="00367B2E"/>
    <w:rsid w:val="003838FC"/>
    <w:rsid w:val="00383CFA"/>
    <w:rsid w:val="00385234"/>
    <w:rsid w:val="003B1648"/>
    <w:rsid w:val="003B4F44"/>
    <w:rsid w:val="003B66F4"/>
    <w:rsid w:val="003C4366"/>
    <w:rsid w:val="003C4FF8"/>
    <w:rsid w:val="003D4775"/>
    <w:rsid w:val="003D5345"/>
    <w:rsid w:val="003E14BF"/>
    <w:rsid w:val="003E29ED"/>
    <w:rsid w:val="003F14FF"/>
    <w:rsid w:val="003F765E"/>
    <w:rsid w:val="004144A2"/>
    <w:rsid w:val="00416C9D"/>
    <w:rsid w:val="004202F9"/>
    <w:rsid w:val="0042274F"/>
    <w:rsid w:val="00445516"/>
    <w:rsid w:val="00454867"/>
    <w:rsid w:val="004554CC"/>
    <w:rsid w:val="00462583"/>
    <w:rsid w:val="00462CB2"/>
    <w:rsid w:val="00464D23"/>
    <w:rsid w:val="004824AD"/>
    <w:rsid w:val="004831FD"/>
    <w:rsid w:val="004903DA"/>
    <w:rsid w:val="004A28AA"/>
    <w:rsid w:val="004B295F"/>
    <w:rsid w:val="004B5CEC"/>
    <w:rsid w:val="004D6F22"/>
    <w:rsid w:val="004D7D20"/>
    <w:rsid w:val="004E2314"/>
    <w:rsid w:val="004F044C"/>
    <w:rsid w:val="004F6C3C"/>
    <w:rsid w:val="004F7B96"/>
    <w:rsid w:val="00511D21"/>
    <w:rsid w:val="00517138"/>
    <w:rsid w:val="00530949"/>
    <w:rsid w:val="0053118D"/>
    <w:rsid w:val="005479A4"/>
    <w:rsid w:val="00552732"/>
    <w:rsid w:val="00556124"/>
    <w:rsid w:val="005565A2"/>
    <w:rsid w:val="00556E27"/>
    <w:rsid w:val="00597931"/>
    <w:rsid w:val="005B2763"/>
    <w:rsid w:val="005B5FF7"/>
    <w:rsid w:val="005C3A07"/>
    <w:rsid w:val="005C3A8D"/>
    <w:rsid w:val="005F7206"/>
    <w:rsid w:val="006044C4"/>
    <w:rsid w:val="00605C9B"/>
    <w:rsid w:val="00610A6C"/>
    <w:rsid w:val="006254BF"/>
    <w:rsid w:val="00630349"/>
    <w:rsid w:val="006312CC"/>
    <w:rsid w:val="006312E0"/>
    <w:rsid w:val="0065102C"/>
    <w:rsid w:val="0065257C"/>
    <w:rsid w:val="00653E5C"/>
    <w:rsid w:val="006542BD"/>
    <w:rsid w:val="00661BC3"/>
    <w:rsid w:val="00671FCB"/>
    <w:rsid w:val="00673199"/>
    <w:rsid w:val="00675BE2"/>
    <w:rsid w:val="00683799"/>
    <w:rsid w:val="0069632F"/>
    <w:rsid w:val="00697297"/>
    <w:rsid w:val="006B0C5B"/>
    <w:rsid w:val="006B7B56"/>
    <w:rsid w:val="006C358E"/>
    <w:rsid w:val="006D2415"/>
    <w:rsid w:val="006D6738"/>
    <w:rsid w:val="006E46AC"/>
    <w:rsid w:val="006F7567"/>
    <w:rsid w:val="00701A06"/>
    <w:rsid w:val="00720853"/>
    <w:rsid w:val="0072429E"/>
    <w:rsid w:val="00730698"/>
    <w:rsid w:val="00735AB3"/>
    <w:rsid w:val="007407D3"/>
    <w:rsid w:val="00755770"/>
    <w:rsid w:val="00761683"/>
    <w:rsid w:val="0076199C"/>
    <w:rsid w:val="0077170E"/>
    <w:rsid w:val="00781C0F"/>
    <w:rsid w:val="00796682"/>
    <w:rsid w:val="007B4AC6"/>
    <w:rsid w:val="007D3F5D"/>
    <w:rsid w:val="007D6F67"/>
    <w:rsid w:val="007E6849"/>
    <w:rsid w:val="00800BF2"/>
    <w:rsid w:val="00824BDB"/>
    <w:rsid w:val="00832A6F"/>
    <w:rsid w:val="008423F9"/>
    <w:rsid w:val="00846B21"/>
    <w:rsid w:val="00871EEF"/>
    <w:rsid w:val="00876224"/>
    <w:rsid w:val="008A1B90"/>
    <w:rsid w:val="008A1B96"/>
    <w:rsid w:val="008A3ABA"/>
    <w:rsid w:val="008A7007"/>
    <w:rsid w:val="008B6910"/>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5D48"/>
    <w:rsid w:val="009C6440"/>
    <w:rsid w:val="009D5780"/>
    <w:rsid w:val="009D79DF"/>
    <w:rsid w:val="009E040A"/>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7467A"/>
    <w:rsid w:val="00A76DBE"/>
    <w:rsid w:val="00A81FFE"/>
    <w:rsid w:val="00A82729"/>
    <w:rsid w:val="00A86D64"/>
    <w:rsid w:val="00A96765"/>
    <w:rsid w:val="00A9744D"/>
    <w:rsid w:val="00A97FA6"/>
    <w:rsid w:val="00AA10D7"/>
    <w:rsid w:val="00AB6451"/>
    <w:rsid w:val="00AC3F3B"/>
    <w:rsid w:val="00AD3C46"/>
    <w:rsid w:val="00AD61E7"/>
    <w:rsid w:val="00AF78B9"/>
    <w:rsid w:val="00B001E3"/>
    <w:rsid w:val="00B17F11"/>
    <w:rsid w:val="00B25861"/>
    <w:rsid w:val="00B25A50"/>
    <w:rsid w:val="00B25DB1"/>
    <w:rsid w:val="00B32533"/>
    <w:rsid w:val="00B607EC"/>
    <w:rsid w:val="00B664C3"/>
    <w:rsid w:val="00B67B7C"/>
    <w:rsid w:val="00B71123"/>
    <w:rsid w:val="00B807BC"/>
    <w:rsid w:val="00B81287"/>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30550"/>
    <w:rsid w:val="00C3626B"/>
    <w:rsid w:val="00C40FEB"/>
    <w:rsid w:val="00C567D8"/>
    <w:rsid w:val="00C6727C"/>
    <w:rsid w:val="00C73669"/>
    <w:rsid w:val="00C81CBA"/>
    <w:rsid w:val="00C824E0"/>
    <w:rsid w:val="00CA541A"/>
    <w:rsid w:val="00CA778F"/>
    <w:rsid w:val="00CA7D54"/>
    <w:rsid w:val="00CA7E54"/>
    <w:rsid w:val="00CC1CA8"/>
    <w:rsid w:val="00CC1E2D"/>
    <w:rsid w:val="00CC7BBA"/>
    <w:rsid w:val="00CD1F7E"/>
    <w:rsid w:val="00CD3C7E"/>
    <w:rsid w:val="00CE6F87"/>
    <w:rsid w:val="00CF02EC"/>
    <w:rsid w:val="00D13744"/>
    <w:rsid w:val="00D22D1B"/>
    <w:rsid w:val="00D2621B"/>
    <w:rsid w:val="00D34A9B"/>
    <w:rsid w:val="00D361CE"/>
    <w:rsid w:val="00D37E22"/>
    <w:rsid w:val="00D7640A"/>
    <w:rsid w:val="00D77EF2"/>
    <w:rsid w:val="00DA4F15"/>
    <w:rsid w:val="00DA5BD7"/>
    <w:rsid w:val="00DA68B5"/>
    <w:rsid w:val="00DB09FD"/>
    <w:rsid w:val="00DB149C"/>
    <w:rsid w:val="00DB78B5"/>
    <w:rsid w:val="00DC248D"/>
    <w:rsid w:val="00DC6BCA"/>
    <w:rsid w:val="00DC72A5"/>
    <w:rsid w:val="00DE0CDD"/>
    <w:rsid w:val="00DE242C"/>
    <w:rsid w:val="00DF271C"/>
    <w:rsid w:val="00E00147"/>
    <w:rsid w:val="00E07490"/>
    <w:rsid w:val="00E43329"/>
    <w:rsid w:val="00E5195F"/>
    <w:rsid w:val="00E7310E"/>
    <w:rsid w:val="00E92FC0"/>
    <w:rsid w:val="00E9787C"/>
    <w:rsid w:val="00E97E5E"/>
    <w:rsid w:val="00EA4D5E"/>
    <w:rsid w:val="00EC268E"/>
    <w:rsid w:val="00EC48CC"/>
    <w:rsid w:val="00EC64C5"/>
    <w:rsid w:val="00ED6401"/>
    <w:rsid w:val="00EE053B"/>
    <w:rsid w:val="00EF4B39"/>
    <w:rsid w:val="00F03B34"/>
    <w:rsid w:val="00F14050"/>
    <w:rsid w:val="00F2124C"/>
    <w:rsid w:val="00F276D4"/>
    <w:rsid w:val="00F305B9"/>
    <w:rsid w:val="00F36316"/>
    <w:rsid w:val="00F54776"/>
    <w:rsid w:val="00F668BB"/>
    <w:rsid w:val="00F825B4"/>
    <w:rsid w:val="00F8620D"/>
    <w:rsid w:val="00F91180"/>
    <w:rsid w:val="00F9213D"/>
    <w:rsid w:val="00F97575"/>
    <w:rsid w:val="00F979AF"/>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2">
          <o:proxy start="" idref="#_x0000_s1039" connectloc="2"/>
        </o:r>
        <o:r id="V:Rule5" type="connector" idref="#_x0000_s1043">
          <o:proxy start="" idref="#_x0000_s1040" connectloc="0"/>
          <o:proxy end="" idref="#_x0000_s1039" connectloc="2"/>
        </o:r>
        <o:r id="V:Rule6" type="connector" idref="#_x0000_s1044">
          <o:proxy start="" idref="#_x0000_s1040" connectloc="2"/>
          <o:proxy end="" idref="#_x0000_s1041" connectloc="1"/>
        </o:r>
        <o:r id="V:Rule7" type="connector" idref="#_x0000_s1049">
          <o:proxy start="" idref="#_x0000_s1045" connectloc="2"/>
          <o:proxy end="" idref="#_x0000_s1040" connectloc="0"/>
        </o:r>
        <o:r id="V:Rule8" type="connector" idref="#_x0000_s1052">
          <o:proxy start="" idref="#_x0000_s1040" connectloc="0"/>
          <o:proxy end="" idref="#_x0000_s1046" connectloc="2"/>
        </o:r>
        <o:r id="V:Rule9" type="connector" idref="#_x0000_s1050">
          <o:proxy start="" idref="#_x0000_s1046" connectloc="2"/>
        </o:r>
        <o:r id="V:Rule10" type="connector" idref="#_x0000_s1051">
          <o:proxy start="" idref="#_x0000_s1046" connectloc="2"/>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22</Pages>
  <Words>3177</Words>
  <Characters>18109</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21244</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109</cp:revision>
  <cp:lastPrinted>2013-07-08T10:11:00Z</cp:lastPrinted>
  <dcterms:created xsi:type="dcterms:W3CDTF">2019-10-20T23:02:00Z</dcterms:created>
  <dcterms:modified xsi:type="dcterms:W3CDTF">2019-11-06T22:23:00Z</dcterms:modified>
</cp:coreProperties>
</file>