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sz w:val="26"/>
          <w:rtl w:val="0"/>
        </w:rPr>
        <w:t xml:space="preserve">&lt;TelevisionRecords&gt;</w:t>
      </w:r>
    </w:p>
    <w:p w:rsidP="00000000" w:rsidRPr="00000000" w:rsidR="00000000" w:rsidDel="00000000" w:rsidRDefault="00000000">
      <w:pPr>
        <w:contextualSpacing w:val="0"/>
        <w:jc w:val="center"/>
        <w:rPr/>
      </w:pPr>
      <w:r w:rsidRPr="00000000" w:rsidR="00000000" w:rsidDel="00000000">
        <w:rPr>
          <w:rtl w:val="0"/>
        </w:rPr>
        <w:t xml:space="preserve">Architecture Notebook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0000ff"/>
          <w:rtl w:val="0"/>
        </w:rPr>
        <w:t xml:space="preserve">There is guidance within this template that appears in a style named InfoBlue. This style has a hidden font attribute that allows you to toggle whether it is visible or hidden in this template. Use the </w:t>
      </w:r>
      <w:r w:rsidRPr="00000000" w:rsidR="00000000" w:rsidDel="00000000">
        <w:rPr>
          <w:rtl w:val="0"/>
        </w:rPr>
        <w:t xml:space="preserve">Microsoft</w:t>
      </w:r>
      <w:r w:rsidRPr="00000000" w:rsidR="00000000" w:rsidDel="00000000">
        <w:rPr>
          <w:vertAlign w:val="superscript"/>
          <w:rtl w:val="0"/>
        </w:rPr>
        <w:t xml:space="preserve">® </w:t>
      </w:r>
      <w:r w:rsidRPr="00000000" w:rsidR="00000000" w:rsidDel="00000000">
        <w:rPr>
          <w:rtl w:val="0"/>
        </w:rPr>
        <w:t xml:space="preserve">Word</w:t>
      </w:r>
      <w:r w:rsidRPr="00000000" w:rsidR="00000000" w:rsidDel="00000000">
        <w:rPr>
          <w:vertAlign w:val="superscript"/>
          <w:rtl w:val="0"/>
        </w:rPr>
        <w:t xml:space="preserve">®</w:t>
      </w:r>
      <w:r w:rsidRPr="00000000" w:rsidR="00000000" w:rsidDel="00000000">
        <w:rPr>
          <w:rFonts w:cs="Times New Roman" w:hAnsi="Times New Roman" w:eastAsia="Times New Roman" w:ascii="Times New Roman"/>
          <w:color w:val="0000ff"/>
          <w:rtl w:val="0"/>
        </w:rPr>
        <w:t xml:space="preserve"> menu </w:t>
      </w:r>
      <w:r w:rsidRPr="00000000" w:rsidR="00000000" w:rsidDel="00000000">
        <w:rPr>
          <w:rFonts w:cs="Times New Roman" w:hAnsi="Times New Roman" w:eastAsia="Times New Roman" w:ascii="Times New Roman"/>
          <w:b w:val="1"/>
          <w:color w:val="0000ff"/>
          <w:rtl w:val="0"/>
        </w:rPr>
        <w:t xml:space="preserve">Tools &gt; Options &gt; View &gt; Hidden Text </w:t>
      </w:r>
      <w:r w:rsidRPr="00000000" w:rsidR="00000000" w:rsidDel="00000000">
        <w:rPr>
          <w:rFonts w:cs="Times New Roman" w:hAnsi="Times New Roman" w:eastAsia="Times New Roman" w:ascii="Times New Roman"/>
          <w:color w:val="0000ff"/>
          <w:rtl w:val="0"/>
        </w:rPr>
        <w:t xml:space="preserve">check box to toggle this setting. There is also an option for printing: </w:t>
      </w:r>
      <w:r w:rsidRPr="00000000" w:rsidR="00000000" w:rsidDel="00000000">
        <w:rPr>
          <w:rFonts w:cs="Times New Roman" w:hAnsi="Times New Roman" w:eastAsia="Times New Roman" w:ascii="Times New Roman"/>
          <w:b w:val="1"/>
          <w:color w:val="0000ff"/>
          <w:rtl w:val="0"/>
        </w:rPr>
        <w:t xml:space="preserve">Tools &gt; Options &gt; Print</w:t>
      </w:r>
      <w:r w:rsidRPr="00000000" w:rsidR="00000000" w:rsidDel="00000000">
        <w:rPr>
          <w:rFonts w:cs="Times New Roman" w:hAnsi="Times New Roman" w:eastAsia="Times New Roman" w:ascii="Times New Roman"/>
          <w:color w:val="0000ff"/>
          <w:rtl w:val="0"/>
        </w:rPr>
        <w:t xml:space="preserv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0000ff"/>
          <w:rtl w:val="0"/>
        </w:rPr>
        <w:t xml:space="preserve"> </w:t>
      </w:r>
    </w:p>
    <w:p w:rsidP="00000000" w:rsidRPr="00000000" w:rsidR="00000000" w:rsidDel="00000000" w:rsidRDefault="00000000">
      <w:pPr>
        <w:pStyle w:val="Heading1"/>
        <w:spacing w:lineRule="auto" w:after="120" w:before="480"/>
        <w:contextualSpacing w:val="0"/>
      </w:pPr>
      <w:bookmarkStart w:id="0" w:colFirst="0" w:name="h.ieabca40szq4" w:colLast="0"/>
      <w:bookmarkEnd w:id="0"/>
      <w:r w:rsidRPr="00000000" w:rsidR="00000000" w:rsidDel="00000000">
        <w:rPr>
          <w:rFonts w:cs="Arial" w:hAnsi="Arial" w:eastAsia="Arial" w:ascii="Arial"/>
          <w:b w:val="1"/>
          <w:sz w:val="46"/>
          <w:rtl w:val="0"/>
        </w:rPr>
        <w:t xml:space="preserve">1.    Purpose</w:t>
      </w:r>
    </w:p>
    <w:p w:rsidP="00000000" w:rsidRPr="00000000" w:rsidR="00000000" w:rsidDel="00000000" w:rsidRDefault="00000000">
      <w:pPr>
        <w:ind w:firstLine="360"/>
        <w:contextualSpacing w:val="0"/>
        <w:rPr/>
      </w:pPr>
      <w:r w:rsidRPr="00000000" w:rsidR="00000000" w:rsidDel="00000000">
        <w:rPr>
          <w:rtl w:val="0"/>
        </w:rPr>
        <w:t xml:space="preserve">O proposto para a solução é o desenvolvimento de uma aplicação web de catalógos informátivos para a informação da programação diária, utilizando PHP e Mysql.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This document describes the philosophy, decisions, constraints, justifications, significant elements, and any other overarching aspects of the system that shape the design and implementation.</w:t>
      </w:r>
    </w:p>
    <w:p w:rsidP="00000000" w:rsidRPr="00000000" w:rsidR="00000000" w:rsidDel="00000000" w:rsidRDefault="00000000">
      <w:pPr>
        <w:contextualSpacing w:val="0"/>
        <w:rPr/>
      </w:pPr>
      <w:r w:rsidRPr="00000000" w:rsidR="00000000" w:rsidDel="00000000">
        <w:rPr>
          <w:color w:val="0000ff"/>
          <w:rtl w:val="0"/>
        </w:rPr>
        <w:t xml:space="preserve">[Always address Sections 2 through 6 of this template. Other sections are recommended, depending on the amount of novel architecture, the amount of expected maintenance, the skills of the development team, and the importance of other architectural concerns.]</w:t>
      </w:r>
    </w:p>
    <w:p w:rsidP="00000000" w:rsidRPr="00000000" w:rsidR="00000000" w:rsidDel="00000000" w:rsidRDefault="00000000">
      <w:pPr>
        <w:pStyle w:val="Heading1"/>
        <w:spacing w:lineRule="auto" w:after="120" w:before="480"/>
        <w:contextualSpacing w:val="0"/>
        <w:rPr/>
      </w:pPr>
      <w:bookmarkStart w:id="1" w:colFirst="0" w:name="h.awkls1lcayxk" w:colLast="0"/>
      <w:bookmarkEnd w:id="1"/>
      <w:r w:rsidRPr="00000000" w:rsidR="00000000" w:rsidDel="00000000">
        <w:rPr>
          <w:rFonts w:cs="Arial" w:hAnsi="Arial" w:eastAsia="Arial" w:ascii="Arial"/>
          <w:b w:val="1"/>
          <w:sz w:val="46"/>
          <w:rtl w:val="0"/>
        </w:rPr>
        <w:t xml:space="preserve">2.    Architectural goals and philosophy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 objetivo da sistema é atualizar/gerenciar uma grade de programação televisiva (rápidamente/sem delay) que será acessada pelos usuários finais via web.A grade será atualizado sob demanda.</w:t>
      </w:r>
    </w:p>
    <w:p w:rsidP="00000000" w:rsidRPr="00000000" w:rsidR="00000000" w:rsidDel="00000000" w:rsidRDefault="00000000">
      <w:pPr>
        <w:contextualSpacing w:val="0"/>
      </w:pPr>
      <w:r w:rsidRPr="00000000" w:rsidR="00000000" w:rsidDel="00000000">
        <w:rPr>
          <w:rtl w:val="0"/>
        </w:rPr>
        <w:t xml:space="preserve">         O foco da arquitetura é ter certeza de que os usuários não vão ter acesso à informação desatualizada e por consequëncia percam algum programa que anseiam assistir.</w:t>
      </w:r>
    </w:p>
    <w:p w:rsidP="00000000" w:rsidRPr="00000000" w:rsidR="00000000" w:rsidDel="00000000" w:rsidRDefault="00000000">
      <w:pPr>
        <w:contextualSpacing w:val="0"/>
      </w:pPr>
      <w:r w:rsidRPr="00000000" w:rsidR="00000000" w:rsidDel="00000000">
        <w:rPr>
          <w:rtl w:val="0"/>
        </w:rPr>
        <w:t xml:space="preserve">a arquitetura também terá a função de enviar um email informando que o programa cujo interesse foi demonstrado pelo cliente esta prestes a começar. Para que tudo isso funcione é necessário um tempo de resposta muito preciso.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 </w:t>
      </w:r>
    </w:p>
    <w:p w:rsidP="00000000" w:rsidRPr="00000000" w:rsidR="00000000" w:rsidDel="00000000" w:rsidRDefault="00000000">
      <w:pPr>
        <w:contextualSpacing w:val="0"/>
        <w:rPr/>
      </w:pPr>
      <w:r w:rsidRPr="00000000" w:rsidR="00000000" w:rsidDel="00000000">
        <w:rPr>
          <w:color w:val="0000ff"/>
          <w:rtl w:val="0"/>
        </w:rPr>
        <w:t xml:space="preserve">[Describe the philosophy of the architecture. Identify issues that will drive the philosophy, such as: Will the system be driven by complex deployment concerns, adapting to legacy systems, or performance issues? Does it need to be robust for long-term maintenance?</w:t>
      </w:r>
    </w:p>
    <w:p w:rsidP="00000000" w:rsidRPr="00000000" w:rsidR="00000000" w:rsidDel="00000000" w:rsidRDefault="00000000">
      <w:pPr>
        <w:contextualSpacing w:val="0"/>
        <w:rPr/>
      </w:pPr>
      <w:r w:rsidRPr="00000000" w:rsidR="00000000" w:rsidDel="00000000">
        <w:rPr>
          <w:color w:val="0000ff"/>
          <w:rtl w:val="0"/>
        </w:rPr>
        <w:t xml:space="preserve">Formulate a set of goals that the architecture needs to meet in its structure and behavior. Identify critical issues that must be addressed by the architecture, such as: Are there hardware dependencies that should be isolated from the rest of the system? Does the system need to function efficiently under unusual conditions?]</w:t>
      </w:r>
    </w:p>
    <w:p w:rsidP="00000000" w:rsidRPr="00000000" w:rsidR="00000000" w:rsidDel="00000000" w:rsidRDefault="00000000">
      <w:pPr>
        <w:pStyle w:val="Heading1"/>
        <w:spacing w:lineRule="auto" w:after="120" w:before="480"/>
        <w:contextualSpacing w:val="0"/>
      </w:pPr>
      <w:bookmarkStart w:id="2" w:colFirst="0" w:name="h.1pir1v66racf" w:colLast="0"/>
      <w:bookmarkEnd w:id="2"/>
      <w:r w:rsidRPr="00000000" w:rsidR="00000000" w:rsidDel="00000000">
        <w:rPr>
          <w:rFonts w:cs="Arial" w:hAnsi="Arial" w:eastAsia="Arial" w:ascii="Arial"/>
          <w:b w:val="1"/>
          <w:sz w:val="46"/>
          <w:rtl w:val="0"/>
        </w:rPr>
        <w:t xml:space="preserve">3.    Assumptions and dependencies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Optamos por utilizar a </w:t>
      </w:r>
      <w:r w:rsidRPr="00000000" w:rsidR="00000000" w:rsidDel="00000000">
        <w:rPr>
          <w:rtl w:val="0"/>
        </w:rPr>
        <w:t xml:space="preserve">linguagem PHP, pois possui requisições e respostas rápidas, permitindo atualizar o sistema rapidamente, para que, se houver alguma modificação da programação, o usuário não perca seu programa.</w:t>
      </w:r>
    </w:p>
    <w:p w:rsidP="00000000" w:rsidRPr="00000000" w:rsidR="00000000" w:rsidDel="00000000" w:rsidRDefault="00000000">
      <w:pPr>
        <w:ind w:firstLine="720"/>
        <w:contextualSpacing w:val="0"/>
      </w:pPr>
      <w:r w:rsidRPr="00000000" w:rsidR="00000000" w:rsidDel="00000000">
        <w:rPr>
          <w:rtl w:val="0"/>
        </w:rPr>
        <w:t xml:space="preserve">Além do PHP utilizaremos as linguagens SQL, Javscript,  HTML e CSS.</w:t>
      </w:r>
    </w:p>
    <w:p w:rsidP="00000000" w:rsidRPr="00000000" w:rsidR="00000000" w:rsidDel="00000000" w:rsidRDefault="00000000">
      <w:pPr>
        <w:ind w:firstLine="720"/>
        <w:contextualSpacing w:val="0"/>
      </w:pPr>
      <w:r w:rsidRPr="00000000" w:rsidR="00000000" w:rsidDel="00000000">
        <w:rPr>
          <w:rtl w:val="0"/>
        </w:rPr>
        <w:t xml:space="preserve">A equipe tem experiência com a linguagem 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color w:val="0000ff"/>
          <w:rtl w:val="0"/>
        </w:rPr>
        <w:t xml:space="preserve">[List the assumptions and dependencies that drive architectural decisions. This could include sensitive or critical areas, dependencies on legacy interfaces, the skill and experience of the team, the availability of important resources, and so forth]</w:t>
      </w:r>
    </w:p>
    <w:p w:rsidP="00000000" w:rsidRPr="00000000" w:rsidR="00000000" w:rsidDel="00000000" w:rsidRDefault="00000000">
      <w:pPr>
        <w:pStyle w:val="Heading1"/>
        <w:spacing w:lineRule="auto" w:after="120" w:before="480"/>
        <w:contextualSpacing w:val="0"/>
      </w:pPr>
      <w:bookmarkStart w:id="3" w:colFirst="0" w:name="h.ydcmykzcxp22" w:colLast="0"/>
      <w:bookmarkEnd w:id="3"/>
      <w:r w:rsidRPr="00000000" w:rsidR="00000000" w:rsidDel="00000000">
        <w:rPr>
          <w:rFonts w:cs="Arial" w:hAnsi="Arial" w:eastAsia="Arial" w:ascii="Arial"/>
          <w:b w:val="1"/>
          <w:sz w:val="46"/>
          <w:rtl w:val="0"/>
        </w:rPr>
        <w:t xml:space="preserve">4.    Architecturally significant requirements</w:t>
      </w:r>
    </w:p>
    <w:p w:rsidP="00000000" w:rsidRPr="00000000" w:rsidR="00000000" w:rsidDel="00000000" w:rsidRDefault="00000000">
      <w:pPr>
        <w:contextualSpacing w:val="0"/>
      </w:pPr>
      <w:r w:rsidRPr="00000000" w:rsidR="00000000" w:rsidDel="00000000">
        <w:rPr>
          <w:rtl w:val="0"/>
        </w:rPr>
        <w:t xml:space="preserve">O sistema deverá ser sobre demanda.</w:t>
      </w:r>
    </w:p>
    <w:p w:rsidP="00000000" w:rsidRPr="00000000" w:rsidR="00000000" w:rsidDel="00000000" w:rsidRDefault="00000000">
      <w:pPr>
        <w:contextualSpacing w:val="0"/>
      </w:pPr>
      <w:r w:rsidRPr="00000000" w:rsidR="00000000" w:rsidDel="00000000">
        <w:rPr>
          <w:rtl w:val="0"/>
        </w:rPr>
        <w:t xml:space="preserve">O lembrete deve ser enviado com pontualidade.</w:t>
      </w:r>
    </w:p>
    <w:p w:rsidP="00000000" w:rsidRPr="00000000" w:rsidR="00000000" w:rsidDel="00000000" w:rsidRDefault="00000000">
      <w:pPr>
        <w:contextualSpacing w:val="0"/>
        <w:rPr/>
      </w:pPr>
      <w:r w:rsidRPr="00000000" w:rsidR="00000000" w:rsidDel="00000000">
        <w:rPr>
          <w:rtl w:val="0"/>
        </w:rPr>
        <w:t xml:space="preserve">O sistema depende da disponibilidade do host.</w:t>
      </w: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[Insert a reference or link to the requirements that must be implemented to realize the architecture.]</w:t>
      </w:r>
    </w:p>
    <w:p w:rsidP="00000000" w:rsidRPr="00000000" w:rsidR="00000000" w:rsidDel="00000000" w:rsidRDefault="00000000">
      <w:pPr>
        <w:pStyle w:val="Heading1"/>
        <w:spacing w:lineRule="auto" w:after="120" w:before="480"/>
        <w:contextualSpacing w:val="0"/>
      </w:pPr>
      <w:bookmarkStart w:id="4" w:colFirst="0" w:name="h.fhjprsqkc30k" w:colLast="0"/>
      <w:bookmarkEnd w:id="4"/>
      <w:r w:rsidRPr="00000000" w:rsidR="00000000" w:rsidDel="00000000">
        <w:rPr>
          <w:rFonts w:cs="Arial" w:hAnsi="Arial" w:eastAsia="Arial" w:ascii="Arial"/>
          <w:b w:val="1"/>
          <w:sz w:val="46"/>
          <w:rtl w:val="0"/>
        </w:rPr>
        <w:t xml:space="preserve">5.    Decisions, constraints, and justifications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Sistema será desenvolvido usando PHP, pois ele supre todas as necessidades.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O sistema será hospedado em um servidor pago, chamado Kinghost.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Será utilizada a linguagem SQL para desenvolvimento e manutenção do banco de dados.</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Somente o administrador do sistema poderá acrescentar ou modificar informações</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Usuários só podem visualizar a grade de programação.</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Os usuários que optarem por receber lembretes de programação, terão que fornecer correo eletronico.</w:t>
      </w:r>
    </w:p>
    <w:p w:rsidP="00000000" w:rsidRPr="00000000" w:rsidR="00000000" w:rsidDel="00000000" w:rsidRDefault="00000000">
      <w:pPr>
        <w:pStyle w:val="Heading1"/>
        <w:spacing w:lineRule="auto" w:after="120" w:before="480"/>
        <w:contextualSpacing w:val="0"/>
      </w:pPr>
      <w:bookmarkStart w:id="5" w:colFirst="0" w:name="h.9koloenb8a04" w:colLast="0"/>
      <w:bookmarkEnd w:id="5"/>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6" w:colFirst="0" w:name="h.qisni9sxrraa" w:colLast="0"/>
      <w:bookmarkEnd w:id="6"/>
      <w:r w:rsidRPr="00000000" w:rsidR="00000000" w:rsidDel="00000000">
        <w:rPr>
          <w:rFonts w:cs="Arial" w:hAnsi="Arial" w:eastAsia="Arial" w:ascii="Arial"/>
          <w:b w:val="1"/>
          <w:sz w:val="46"/>
          <w:rtl w:val="0"/>
        </w:rPr>
        <w:t xml:space="preserve">6.    Architectural Mechanisms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P="00000000" w:rsidRPr="00000000" w:rsidR="00000000" w:rsidDel="00000000" w:rsidRDefault="00000000">
      <w:pPr>
        <w:pStyle w:val="Heading2"/>
        <w:spacing w:lineRule="auto" w:after="80" w:before="360"/>
        <w:contextualSpacing w:val="0"/>
      </w:pPr>
      <w:bookmarkStart w:id="7" w:colFirst="0" w:name="h.62ndg9ozidrj" w:colLast="0"/>
      <w:bookmarkEnd w:id="7"/>
      <w:r w:rsidRPr="00000000" w:rsidR="00000000" w:rsidDel="00000000">
        <w:rPr>
          <w:rFonts w:cs="Arial" w:hAnsi="Arial" w:eastAsia="Arial" w:ascii="Arial"/>
          <w:sz w:val="34"/>
          <w:rtl w:val="0"/>
        </w:rPr>
        <w:t xml:space="preserve">Architectural Mechanism 1</w:t>
      </w:r>
    </w:p>
    <w:p w:rsidP="00000000" w:rsidRPr="00000000" w:rsidR="00000000" w:rsidDel="00000000" w:rsidRDefault="00000000">
      <w:pPr>
        <w:contextualSpacing w:val="0"/>
      </w:pPr>
      <w:r w:rsidRPr="00000000" w:rsidR="00000000" w:rsidDel="00000000">
        <w:rPr>
          <w:rtl w:val="0"/>
        </w:rPr>
        <w:tab/>
        <w:t xml:space="preserve">Uso de um SGBD(mysql) para armazenar informações de clientes.</w:t>
      </w:r>
    </w:p>
    <w:p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r>
    </w:p>
    <w:p w:rsidP="00000000" w:rsidRPr="00000000" w:rsidR="00000000" w:rsidDel="00000000" w:rsidRDefault="00000000">
      <w:pPr>
        <w:ind w:firstLine="360"/>
        <w:contextualSpacing w:val="0"/>
        <w:rPr/>
      </w:pPr>
      <w:r w:rsidRPr="00000000" w:rsidR="00000000" w:rsidDel="00000000">
        <w:rPr>
          <w:color w:val="0000ff"/>
          <w:rtl w:val="0"/>
        </w:rPr>
        <w:t xml:space="preserve">[Describe the purpose, attributes, and function of the architectural mechanism.]</w:t>
      </w:r>
    </w:p>
    <w:p w:rsidP="00000000" w:rsidRPr="00000000" w:rsidR="00000000" w:rsidDel="00000000" w:rsidRDefault="00000000">
      <w:pPr>
        <w:pStyle w:val="Heading2"/>
        <w:spacing w:lineRule="auto" w:after="80" w:before="360"/>
        <w:contextualSpacing w:val="0"/>
      </w:pPr>
      <w:bookmarkStart w:id="8" w:colFirst="0" w:name="h.yyzqcaahov36" w:colLast="0"/>
      <w:bookmarkEnd w:id="8"/>
      <w:r w:rsidRPr="00000000" w:rsidR="00000000" w:rsidDel="00000000">
        <w:rPr>
          <w:rFonts w:cs="Arial" w:hAnsi="Arial" w:eastAsia="Arial" w:ascii="Arial"/>
          <w:sz w:val="34"/>
          <w:rtl w:val="0"/>
        </w:rPr>
        <w:t xml:space="preserve">Architectural Mechanism 2</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360"/>
        <w:contextualSpacing w:val="0"/>
      </w:pPr>
      <w:r w:rsidRPr="00000000" w:rsidR="00000000" w:rsidDel="00000000">
        <w:rPr>
          <w:color w:val="0000ff"/>
          <w:rtl w:val="0"/>
        </w:rPr>
        <w:t xml:space="preserve">[Describe the purpose, attributes, and function of the architectural mechanism.]</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9" w:colFirst="0" w:name="h.pbxc4tfqen5a" w:colLast="0"/>
      <w:bookmarkEnd w:id="9"/>
      <w:r w:rsidRPr="00000000" w:rsidR="00000000" w:rsidDel="00000000">
        <w:rPr>
          <w:rFonts w:cs="Arial" w:hAnsi="Arial" w:eastAsia="Arial" w:ascii="Arial"/>
          <w:b w:val="1"/>
          <w:sz w:val="46"/>
          <w:rtl w:val="0"/>
        </w:rPr>
        <w:t xml:space="preserve">7.    Key abstractions</w:t>
      </w:r>
    </w:p>
    <w:p w:rsidP="00000000" w:rsidRPr="00000000" w:rsidR="00000000" w:rsidDel="00000000" w:rsidRDefault="00000000">
      <w:pPr>
        <w:contextualSpacing w:val="0"/>
      </w:pPr>
      <w:r w:rsidRPr="00000000" w:rsidR="00000000" w:rsidDel="00000000">
        <w:rPr>
          <w:rtl w:val="0"/>
        </w:rPr>
        <w:tab/>
        <w:t xml:space="preserve">Programa, grades, lista de usuarios, lembrete.</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[List and briefly describe the key abstractions of the system. This should be a relatively short list of the critical concepts that define the system. The key abstractions will usually translate to the initial analysis classes and important patterns.]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0" w:colFirst="0" w:name="h.b05sozegwjht" w:colLast="0"/>
      <w:bookmarkEnd w:id="10"/>
      <w:r w:rsidRPr="00000000" w:rsidR="00000000" w:rsidDel="00000000">
        <w:rPr>
          <w:rFonts w:cs="Arial" w:hAnsi="Arial" w:eastAsia="Arial" w:ascii="Arial"/>
          <w:b w:val="1"/>
          <w:sz w:val="46"/>
          <w:rtl w:val="0"/>
        </w:rPr>
        <w:t xml:space="preserve">8.    Layers or architectural framework</w:t>
      </w:r>
    </w:p>
    <w:p w:rsidP="00000000" w:rsidRPr="00000000" w:rsidR="00000000" w:rsidDel="00000000" w:rsidRDefault="00000000">
      <w:pPr>
        <w:contextualSpacing w:val="0"/>
      </w:pPr>
      <w:r w:rsidRPr="00000000" w:rsidR="00000000" w:rsidDel="00000000">
        <w:rPr>
          <w:rtl w:val="0"/>
        </w:rPr>
        <w:t xml:space="preserve">O sistema é executado somente com conexão á internet. O sistema deve controlar a autenticação dos clientes. O sistema deve controlar/gerenciar os programas adicionados a ele e suas respectivas horas de transmissão.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Optamos por não utilizar nenhum framework, devido a baixa complexidade do sistema.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P="00000000" w:rsidRPr="00000000" w:rsidR="00000000" w:rsidDel="00000000" w:rsidRDefault="00000000">
      <w:pPr>
        <w:pStyle w:val="Heading1"/>
        <w:spacing w:lineRule="auto" w:after="120" w:before="480"/>
        <w:contextualSpacing w:val="0"/>
        <w:rPr/>
      </w:pPr>
      <w:bookmarkStart w:id="11" w:colFirst="0" w:name="h.ygxzqne9s8x3" w:colLast="0"/>
      <w:bookmarkEnd w:id="11"/>
      <w:r w:rsidRPr="00000000" w:rsidR="00000000" w:rsidDel="00000000">
        <w:rPr>
          <w:rFonts w:cs="Arial" w:hAnsi="Arial" w:eastAsia="Arial" w:ascii="Arial"/>
          <w:b w:val="1"/>
          <w:sz w:val="46"/>
          <w:rtl w:val="0"/>
        </w:rPr>
        <w:t xml:space="preserve">9.    Architectural views</w:t>
      </w:r>
    </w:p>
    <w:p w:rsidP="00000000" w:rsidRPr="00000000" w:rsidR="00000000" w:rsidDel="00000000" w:rsidRDefault="00000000">
      <w:pPr>
        <w:contextualSpacing w:val="0"/>
      </w:pPr>
      <w:r w:rsidRPr="00000000" w:rsidR="00000000" w:rsidDel="00000000">
        <w:rPr>
          <w:color w:val="0000ff"/>
          <w:rtl w:val="0"/>
        </w:rPr>
        <w:t xml:space="preserve">,</w:t>
      </w:r>
    </w:p>
    <w:p w:rsidP="00000000" w:rsidRPr="00000000" w:rsidR="00000000" w:rsidDel="00000000" w:rsidRDefault="00000000">
      <w:pPr>
        <w:contextualSpacing w:val="0"/>
        <w:rPr/>
      </w:pPr>
      <w:r w:rsidRPr="00000000" w:rsidR="00000000" w:rsidDel="00000000">
        <w:rPr>
          <w:color w:val="0000ff"/>
          <w:rtl w:val="0"/>
        </w:rPr>
        <w:t xml:space="preserve">[Describe the architectural views that you will use to describe the software architecture. This illustrates the different perspectives that you will make available to review and to document architectural decisions.]</w:t>
      </w:r>
    </w:p>
    <w:p w:rsidP="00000000" w:rsidRPr="00000000" w:rsidR="00000000" w:rsidDel="00000000" w:rsidRDefault="00000000">
      <w:pPr>
        <w:pStyle w:val="Heading2"/>
        <w:spacing w:lineRule="auto" w:after="80" w:before="360"/>
        <w:contextualSpacing w:val="0"/>
        <w:rPr/>
      </w:pPr>
      <w:bookmarkStart w:id="12" w:colFirst="0" w:name="h.dtm7hdz8eefk" w:colLast="0"/>
      <w:bookmarkEnd w:id="12"/>
      <w:r w:rsidRPr="00000000" w:rsidR="00000000" w:rsidDel="00000000">
        <w:rPr>
          <w:rFonts w:cs="Arial" w:hAnsi="Arial" w:eastAsia="Arial" w:ascii="Arial"/>
          <w:sz w:val="34"/>
          <w:rtl w:val="0"/>
        </w:rPr>
        <w:t xml:space="preserve">Recommended views</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Logical: </w:t>
      </w:r>
      <w:r w:rsidRPr="00000000" w:rsidR="00000000" w:rsidDel="00000000">
        <w:rPr>
          <w:rtl w:val="0"/>
        </w:rPr>
        <w:t xml:space="preserve">O sistema deverá permitir acessos múltiplos</w:t>
        <w:br w:type="textWrapping"/>
      </w:r>
      <w:r w:rsidRPr="00000000" w:rsidR="00000000" w:rsidDel="00000000">
        <w:rPr>
          <w:color w:val="b45f06"/>
          <w:rtl w:val="0"/>
        </w:rPr>
        <w:t xml:space="preserve">Módulo administrador, módulo espectador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Operational:</w:t>
      </w:r>
      <w:r w:rsidRPr="00000000" w:rsidR="00000000" w:rsidDel="00000000">
        <w:rPr>
          <w:rtl w:val="0"/>
        </w:rPr>
        <w:t xml:space="preserve"> </w:t>
      </w:r>
      <w:r w:rsidRPr="00000000" w:rsidR="00000000" w:rsidDel="00000000">
        <w:rPr>
          <w:color w:val="b45f06"/>
          <w:rtl w:val="0"/>
        </w:rPr>
        <w:t xml:space="preserve">Servidor, navegador web;</w:t>
      </w:r>
      <w:r w:rsidRPr="00000000" w:rsidR="00000000" w:rsidDel="00000000">
        <w:rPr>
          <w:rtl w:val="0"/>
        </w:rPr>
        <w:t xml:space="preserve"> O sistema contará com um banco de dados contendo a programação que será apresentada no site, que será acessado pelos usuários em computadores/smartphones/tablets com acesso à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Describes the physical nodes of the system and the processes, threads, and components that run on those physical nodes. This view isn’t necessary if the system runs in a single process and thread.</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Use case: </w:t>
      </w:r>
    </w:p>
    <w:p w:rsidP="00000000" w:rsidRPr="00000000" w:rsidR="00000000" w:rsidDel="00000000" w:rsidRDefault="00000000">
      <w:pPr>
        <w:contextualSpacing w:val="0"/>
      </w:pPr>
      <w:r w:rsidRPr="00000000" w:rsidR="00000000" w:rsidDel="00000000">
        <w:rPr>
          <w:rtl w:val="0"/>
        </w:rPr>
        <w:t xml:space="preserve">O caso mais importante é a atualização da grade de horários da programação.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A grade é previamente inserida no banco de dados</w:t>
      </w:r>
    </w:p>
    <w:p w:rsidP="00000000" w:rsidRPr="00000000" w:rsidR="00000000" w:rsidDel="00000000" w:rsidRDefault="00000000">
      <w:pPr>
        <w:contextualSpacing w:val="0"/>
      </w:pPr>
      <w:r w:rsidRPr="00000000" w:rsidR="00000000" w:rsidDel="00000000">
        <w:rPr>
          <w:rtl w:val="0"/>
        </w:rPr>
        <w:tab/>
        <w:t xml:space="preserve">- Com o decorrer do tempo o sistema descarta o que ja foi exibido e insere(carrega do banco) aprogramação que está por vir</w:t>
      </w:r>
    </w:p>
    <w:p w:rsidP="00000000" w:rsidRPr="00000000" w:rsidR="00000000" w:rsidDel="00000000" w:rsidRDefault="00000000">
      <w:pPr>
        <w:contextualSpacing w:val="0"/>
      </w:pPr>
      <w:r w:rsidRPr="00000000" w:rsidR="00000000" w:rsidDel="00000000">
        <w:rPr>
          <w:rtl w:val="0"/>
        </w:rPr>
        <w:tab/>
        <w:t xml:space="preserve">- O administrador do sistema deve atualizar diariamente a grade de programação</w:t>
      </w:r>
    </w:p>
    <w:p w:rsidP="00000000" w:rsidRPr="00000000" w:rsidR="00000000" w:rsidDel="00000000" w:rsidRDefault="00000000">
      <w:pPr>
        <w:contextualSpacing w:val="0"/>
      </w:pPr>
      <w:r w:rsidRPr="00000000" w:rsidR="00000000" w:rsidDel="00000000">
        <w:rPr>
          <w:rtl w:val="0"/>
        </w:rPr>
        <w:tab/>
        <w:t xml:space="preserve">- Em caso de imprevistos o administrador do sistema terá meios de alterar/corrigir a grade.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Arquitetura.docx</dc:title>
</cp:coreProperties>
</file>