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penguin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Robledo</w:t>
      </w:r>
    </w:p>
    <w:p>
      <w:pPr>
        <w:pStyle w:val="Date"/>
      </w:pPr>
      <w:r>
        <w:t xml:space="preserve">16/12/2021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stical-repor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Statistical report</w:t>
      </w:r>
    </w:p>
    <w:p>
      <w:pPr>
        <w:pStyle w:val="FirstParagraph"/>
      </w:pPr>
      <w:r>
        <w:t xml:space="preserve">This is a trial about penguins.</w:t>
      </w:r>
      <w:r>
        <w:t xml:space="preserve"> </w:t>
      </w:r>
      <w:r>
        <w:rPr>
          <w:b/>
        </w:rPr>
        <w:t xml:space="preserve">yay</w:t>
      </w:r>
    </w:p>
    <w:p>
      <w:pPr>
        <w:pStyle w:val="BodyText"/>
      </w:pPr>
      <w:r>
        <w:t xml:space="preserve">We are aiming to</w:t>
      </w:r>
    </w:p>
    <w:p>
      <w:pPr>
        <w:numPr>
          <w:ilvl w:val="0"/>
          <w:numId w:val="1001"/>
        </w:numPr>
        <w:pStyle w:val="Compact"/>
      </w:pPr>
      <w:r>
        <w:t xml:space="preserve">show</w:t>
      </w:r>
    </w:p>
    <w:p>
      <w:pPr>
        <w:numPr>
          <w:ilvl w:val="0"/>
          <w:numId w:val="1001"/>
        </w:numPr>
        <w:pStyle w:val="Compact"/>
      </w:pPr>
      <w:r>
        <w:t xml:space="preserve">lots</w:t>
      </w:r>
    </w:p>
    <w:p>
      <w:pPr>
        <w:numPr>
          <w:ilvl w:val="0"/>
          <w:numId w:val="1001"/>
        </w:numPr>
        <w:pStyle w:val="Compact"/>
      </w:pPr>
      <w:r>
        <w:t xml:space="preserve">of</w:t>
      </w:r>
    </w:p>
    <w:p>
      <w:pPr>
        <w:numPr>
          <w:ilvl w:val="0"/>
          <w:numId w:val="1001"/>
        </w:numPr>
        <w:pStyle w:val="Compact"/>
      </w:pPr>
      <w:r>
        <w:t xml:space="preserve">things</w:t>
      </w:r>
    </w:p>
    <w:p>
      <w:pPr>
        <w:numPr>
          <w:ilvl w:val="0"/>
          <w:numId w:val="1001"/>
        </w:numPr>
        <w:pStyle w:val="Compact"/>
      </w:pPr>
      <w:r>
        <w:t xml:space="preserve">in</w:t>
      </w:r>
    </w:p>
    <w:p>
      <w:pPr>
        <w:numPr>
          <w:ilvl w:val="0"/>
          <w:numId w:val="1001"/>
        </w:numPr>
        <w:pStyle w:val="Compact"/>
      </w:pPr>
      <w:r>
        <w:t xml:space="preserve">rmarkdown</w:t>
      </w:r>
    </w:p>
    <w:bookmarkStart w:id="21" w:name="baseline-characteristic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Baseline characteristics</w:t>
      </w:r>
    </w:p>
    <w:p>
      <w:pPr>
        <w:pStyle w:val="FirstParagraph"/>
      </w:pPr>
      <w:r>
        <w:t xml:space="preserve">The baseline characteristics are in Table</w:t>
      </w:r>
      <w:r>
        <w:t xml:space="preserve"> </w:t>
      </w:r>
      <w:r>
        <w:t xml:space="preserve">1.1</w:t>
      </w:r>
      <w:r>
        <w:t xml:space="preserve">. Also see Figure</w:t>
      </w:r>
      <w:r>
        <w:t xml:space="preserve"> </w:t>
      </w:r>
      <w:r>
        <w:t xml:space="preserve">1.1</w:t>
      </w:r>
    </w:p>
    <w:p>
      <w:pPr>
        <w:pStyle w:val="BodyText"/>
      </w:pPr>
      <w:bookmarkStart w:id="3a3774c9-d8c6-4a75-b038-45bf32c117e2" w:name="base"/>
      <w:r>
        <w:rPr>
          <w:b/>
        </w:rPr>
        <w:t xml:space="preserve">Table 1.1:</w:t>
      </w:r>
      <w:r>
        <w:rPr>
          <w:b/>
        </w:rPr>
        <w:t xml:space="preserve"> </w:t>
      </w:r>
      <w:bookmarkEnd w:id="3a3774c9-d8c6-4a75-b038-45bf32c117e2"/>
      <w:r>
        <w:t xml:space="preserve">Baseline characteristics of penguin types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392"/>
        <w:gridCol w:w="2392"/>
        <w:gridCol w:w="239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Adelie,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Chinstrap,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Gentoo, N = 124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 (36.8, 40.8)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49.5 (46.3, 51.1)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47.3 (45.3, 49.5)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18.40 (17.50, 19.00)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18.45 (17.50, 19.40)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15.00 (14.20, 15.70)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(186, 195)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(191, 201)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(212, 221)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3,700 (3,350, 4,000)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3,700 (3,488, 3,950)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5,000 (4,700, 5,500)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(51%)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(35%)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Flipper length by bill length" title="" id="1" name="Picture"/>
            <a:graphic>
              <a:graphicData uri="http://schemas.openxmlformats.org/drawingml/2006/picture">
                <pic:pic>
                  <pic:nvPicPr>
                    <pic:cNvPr descr="rmarkdown_demo_files/figure-docx/flipp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Flipper length by bill length</w:t>
      </w:r>
    </w:p>
    <w:bookmarkEnd w:id="21"/>
    <w:bookmarkEnd w:id="22"/>
    <w:bookmarkStart w:id="25" w:name="resour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Resources</w:t>
      </w:r>
    </w:p>
    <w:p>
      <w:pPr>
        <w:pStyle w:val="FirstParagraph"/>
      </w:pPr>
      <w:hyperlink r:id="rId23">
        <w:r>
          <w:rPr>
            <w:rStyle w:val="Hyperlink"/>
          </w:rPr>
          <w:t xml:space="preserve">Bookdown</w:t>
        </w:r>
      </w:hyperlink>
    </w:p>
    <w:bookmarkStart w:id="24" w:name="reproducibility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Reproducibility</w:t>
      </w:r>
    </w:p>
    <w:p>
      <w:pPr>
        <w:pStyle w:val="FirstParagraph"/>
      </w:pPr>
      <w:r>
        <w:t xml:space="preserve">Analyses and summaries produced in this report were carried out using the R statistical environment, version 4,1.2. The report itself was produced using an Rmarkdown workflow, located here: D:/OneDrive - The University of Sydney (Staff)/2. TEACHING/CodingConundrums/rmarkdown_demo.Rmd`. The following table lists the non-base R packages used in analyzing and building this report.</w:t>
      </w:r>
    </w:p>
    <w:p>
      <w:pPr>
        <w:pStyle w:val="BodyText"/>
      </w:pPr>
      <w:bookmarkStart w:id="553df23c-d380-4e69-a05d-8560a5db1819" w:name="unnamed-chunk-1"/>
      <w:r>
        <w:rPr>
          <w:b/>
        </w:rPr>
        <w:t xml:space="preserve">Table 2.1:</w:t>
      </w:r>
      <w:r>
        <w:rPr>
          <w:b/>
        </w:rPr>
        <w:t xml:space="preserve"> </w:t>
      </w:r>
      <w:bookmarkEnd w:id="553df23c-d380-4e69-a05d-8560a5db1819"/>
      <w:r>
        <w:t xml:space="preserve">R packages used in analyses and reporting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1120"/>
        <w:gridCol w:w="1536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package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dplyr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2021-06-18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flextable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2021-11-15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forcats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2021-01-27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ggplot2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2021-06-25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gtsummary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2021-10-16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palmerpenguins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2021-09-27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stringr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2019-02-10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2021-09-30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tidyr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2021-09-27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tidyverse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2021-04-15</w:t>
            </w: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bookdown.org/yihui/bookdow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bookdown.org/yihui/boo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report for penguin trial</dc:title>
  <dc:creator>Kristy Robledo</dc:creator>
  <cp:keywords/>
  <dcterms:created xsi:type="dcterms:W3CDTF">2021-12-16T02:13:05Z</dcterms:created>
  <dcterms:modified xsi:type="dcterms:W3CDTF">2021-12-16T02:13:05Z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16/12/2021</vt:lpwstr>
  </property>
  <property fmtid="{D5CDD505-2E9C-101B-9397-08002B2CF9AE}" pid="3" name="output">
    <vt:lpwstr/>
  </property>
</Properties>
</file>