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B69" w14:textId="793716B4" w:rsidR="00061710" w:rsidRDefault="00C33C0E" w:rsidP="00C33C0E">
      <w:pPr>
        <w:pStyle w:val="Heading1"/>
      </w:pPr>
      <w:r>
        <w:t>Instructions</w:t>
      </w:r>
    </w:p>
    <w:p w14:paraId="516EFA84" w14:textId="2C1DF15C" w:rsidR="00C33C0E" w:rsidRDefault="00C33C0E" w:rsidP="00C33C0E">
      <w:pPr>
        <w:pStyle w:val="Heading2"/>
      </w:pPr>
      <w:r>
        <w:t>Load Data</w:t>
      </w:r>
      <w:r w:rsidR="00D22AC6">
        <w:t xml:space="preserve"> – Load the 3 CSV Files</w:t>
      </w:r>
    </w:p>
    <w:p w14:paraId="789DB2FA" w14:textId="29E398C8" w:rsidR="00C33C0E" w:rsidRDefault="00C33C0E" w:rsidP="00C33C0E">
      <w:pPr>
        <w:pStyle w:val="ListParagraph"/>
        <w:numPr>
          <w:ilvl w:val="0"/>
          <w:numId w:val="1"/>
        </w:numPr>
      </w:pPr>
      <w:r>
        <w:t>Open a new Power BI file.</w:t>
      </w:r>
    </w:p>
    <w:p w14:paraId="1B690D1F" w14:textId="19055B42" w:rsidR="00C33C0E" w:rsidRDefault="00C33C0E" w:rsidP="00C33C0E">
      <w:pPr>
        <w:pStyle w:val="ListParagraph"/>
        <w:numPr>
          <w:ilvl w:val="0"/>
          <w:numId w:val="1"/>
        </w:numPr>
      </w:pPr>
      <w:r>
        <w:t>Click the Get Data dropdown and select Text/CSV.</w:t>
      </w:r>
    </w:p>
    <w:p w14:paraId="7D8AAA92" w14:textId="725CC311" w:rsidR="00C33C0E" w:rsidRDefault="00C33C0E" w:rsidP="00C33C0E">
      <w:pPr>
        <w:pStyle w:val="ListParagraph"/>
        <w:numPr>
          <w:ilvl w:val="0"/>
          <w:numId w:val="1"/>
        </w:numPr>
      </w:pPr>
      <w:r>
        <w:t>Select the colors.csv file</w:t>
      </w:r>
      <w:r w:rsidR="00B237AF">
        <w:t>.</w:t>
      </w:r>
    </w:p>
    <w:p w14:paraId="580F1338" w14:textId="199024A3" w:rsidR="00C33C0E" w:rsidRDefault="00414889" w:rsidP="00C33C0E">
      <w:pPr>
        <w:pStyle w:val="ListParagraph"/>
        <w:numPr>
          <w:ilvl w:val="0"/>
          <w:numId w:val="1"/>
        </w:numPr>
      </w:pPr>
      <w:r>
        <w:t>Click load.</w:t>
      </w:r>
    </w:p>
    <w:p w14:paraId="49DA471F" w14:textId="6BB45F54" w:rsidR="00414889" w:rsidRDefault="00414889" w:rsidP="00C33C0E">
      <w:pPr>
        <w:pStyle w:val="ListParagraph"/>
        <w:numPr>
          <w:ilvl w:val="0"/>
          <w:numId w:val="1"/>
        </w:numPr>
      </w:pPr>
      <w:r>
        <w:t>Repeat these steps to load inventories.csv and inventory_parts.csv.</w:t>
      </w:r>
    </w:p>
    <w:p w14:paraId="6B7A9BDE" w14:textId="24BAD485" w:rsidR="00CC7FA3" w:rsidRDefault="00D22AC6" w:rsidP="00CC7FA3">
      <w:pPr>
        <w:pStyle w:val="Heading2"/>
      </w:pPr>
      <w:r>
        <w:t>Transformations – Create a Calculated Column</w:t>
      </w:r>
    </w:p>
    <w:p w14:paraId="59BA7188" w14:textId="77777777" w:rsidR="00CC7FA3" w:rsidRDefault="00CC7FA3" w:rsidP="00CC7FA3">
      <w:pPr>
        <w:pStyle w:val="ListParagraph"/>
        <w:numPr>
          <w:ilvl w:val="0"/>
          <w:numId w:val="2"/>
        </w:numPr>
      </w:pPr>
      <w:r>
        <w:t>On the Home tab, click transform data.</w:t>
      </w:r>
    </w:p>
    <w:p w14:paraId="28276D39" w14:textId="6A6623DC" w:rsidR="00D22AC6" w:rsidRDefault="00D22AC6" w:rsidP="00D22AC6">
      <w:pPr>
        <w:pStyle w:val="ListParagraph"/>
        <w:numPr>
          <w:ilvl w:val="0"/>
          <w:numId w:val="2"/>
        </w:numPr>
      </w:pPr>
      <w:r>
        <w:t>On the colors table, there is a field is_trans that indicates the lego brick is translucent.</w:t>
      </w:r>
      <w:r w:rsidR="00730ED5">
        <w:t xml:space="preserve"> This field is either “t” if it is translucent or “f” if it is not. Power BI reads this as a character field.</w:t>
      </w:r>
    </w:p>
    <w:p w14:paraId="0D259526" w14:textId="07AEC193" w:rsidR="00D22AC6" w:rsidRDefault="00730ED5" w:rsidP="00D22AC6">
      <w:pPr>
        <w:pStyle w:val="ListParagraph"/>
        <w:numPr>
          <w:ilvl w:val="0"/>
          <w:numId w:val="2"/>
        </w:numPr>
      </w:pPr>
      <w:r>
        <w:t>For this demo, we want to create a field that is 1 if it’s translucent and null if it isn’t.</w:t>
      </w:r>
    </w:p>
    <w:p w14:paraId="5644DED8" w14:textId="55BB383D" w:rsidR="00CC7FA3" w:rsidRDefault="00CC7FA3" w:rsidP="00D22AC6">
      <w:pPr>
        <w:pStyle w:val="ListParagraph"/>
        <w:numPr>
          <w:ilvl w:val="0"/>
          <w:numId w:val="2"/>
        </w:numPr>
      </w:pPr>
      <w:r>
        <w:t>Click the Add Column tab, select Conditional Column.</w:t>
      </w:r>
    </w:p>
    <w:p w14:paraId="0A695448" w14:textId="447F25CA" w:rsidR="00CC7FA3" w:rsidRDefault="00CC7FA3" w:rsidP="00D22AC6">
      <w:pPr>
        <w:pStyle w:val="ListParagraph"/>
        <w:numPr>
          <w:ilvl w:val="0"/>
          <w:numId w:val="2"/>
        </w:numPr>
      </w:pPr>
      <w:r>
        <w:t>Give the column the name ‘Translucent’.</w:t>
      </w:r>
    </w:p>
    <w:p w14:paraId="5CD99E15" w14:textId="5BE56696" w:rsidR="00CC7FA3" w:rsidRDefault="00CC7FA3" w:rsidP="00D22AC6">
      <w:pPr>
        <w:pStyle w:val="ListParagraph"/>
        <w:numPr>
          <w:ilvl w:val="0"/>
          <w:numId w:val="2"/>
        </w:numPr>
      </w:pPr>
      <w:r>
        <w:t>In the If statement line, change column name to is_trans, value to t and output to 1.</w:t>
      </w:r>
    </w:p>
    <w:p w14:paraId="0A9D69D4" w14:textId="15FE5FFC" w:rsidR="00CC7FA3" w:rsidRDefault="00CC7FA3" w:rsidP="00D22AC6">
      <w:pPr>
        <w:pStyle w:val="ListParagraph"/>
        <w:numPr>
          <w:ilvl w:val="0"/>
          <w:numId w:val="2"/>
        </w:numPr>
      </w:pPr>
      <w:r>
        <w:t>In the else portion, type null.</w:t>
      </w:r>
    </w:p>
    <w:p w14:paraId="5AB50051" w14:textId="71706500" w:rsidR="00CC7FA3" w:rsidRDefault="00CC7FA3" w:rsidP="00CC7FA3">
      <w:pPr>
        <w:pStyle w:val="ListParagraph"/>
      </w:pPr>
      <w:r w:rsidRPr="00CC7FA3">
        <w:drawing>
          <wp:inline distT="0" distB="0" distL="0" distR="0" wp14:anchorId="7FDFA476" wp14:editId="35262B3E">
            <wp:extent cx="5044440" cy="1731601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17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DE" w14:textId="77777777" w:rsidR="00CC7FA3" w:rsidRDefault="00CC7FA3" w:rsidP="00CC7FA3">
      <w:pPr>
        <w:pStyle w:val="ListParagraph"/>
      </w:pPr>
    </w:p>
    <w:p w14:paraId="760F14AF" w14:textId="6AE73EDA" w:rsidR="00CC7FA3" w:rsidRDefault="00CC7FA3" w:rsidP="00CC7FA3">
      <w:pPr>
        <w:pStyle w:val="ListParagraph"/>
      </w:pPr>
      <w:r>
        <w:t>Bonus:</w:t>
      </w:r>
    </w:p>
    <w:p w14:paraId="4A99DD97" w14:textId="327A3E6B" w:rsidR="00CC7FA3" w:rsidRDefault="00E26CF2" w:rsidP="00CC7FA3">
      <w:pPr>
        <w:pStyle w:val="ListParagraph"/>
        <w:numPr>
          <w:ilvl w:val="0"/>
          <w:numId w:val="3"/>
        </w:numPr>
      </w:pPr>
      <w:r>
        <w:t>Create a new column based on the rgb column on the colors table that could be used to color charts.</w:t>
      </w:r>
    </w:p>
    <w:p w14:paraId="16B96079" w14:textId="735102B8" w:rsidR="00E26CF2" w:rsidRDefault="00E26CF2" w:rsidP="00CC7FA3">
      <w:pPr>
        <w:pStyle w:val="ListParagraph"/>
        <w:numPr>
          <w:ilvl w:val="0"/>
          <w:numId w:val="3"/>
        </w:numPr>
      </w:pPr>
      <w:r>
        <w:t>Highlight the rgb column, right click and select duplicate.</w:t>
      </w:r>
    </w:p>
    <w:p w14:paraId="05E249E7" w14:textId="505B3465" w:rsidR="00E26CF2" w:rsidRDefault="00E26CF2" w:rsidP="00CC7FA3">
      <w:pPr>
        <w:pStyle w:val="ListParagraph"/>
        <w:numPr>
          <w:ilvl w:val="0"/>
          <w:numId w:val="3"/>
        </w:numPr>
      </w:pPr>
      <w:r>
        <w:t>Click on the transform tab, while the new duplicate column is selected.</w:t>
      </w:r>
    </w:p>
    <w:p w14:paraId="55F5D657" w14:textId="20CF264B" w:rsidR="00E26CF2" w:rsidRDefault="00E26CF2" w:rsidP="00CC7FA3">
      <w:pPr>
        <w:pStyle w:val="ListParagraph"/>
        <w:numPr>
          <w:ilvl w:val="0"/>
          <w:numId w:val="3"/>
        </w:numPr>
      </w:pPr>
      <w:r>
        <w:t>Click the Format drop-down and select Prefix.</w:t>
      </w:r>
    </w:p>
    <w:p w14:paraId="45FCDCB1" w14:textId="2C8AB8E5" w:rsidR="00E26CF2" w:rsidRDefault="00E26CF2" w:rsidP="00CC7FA3">
      <w:pPr>
        <w:pStyle w:val="ListParagraph"/>
        <w:numPr>
          <w:ilvl w:val="0"/>
          <w:numId w:val="3"/>
        </w:numPr>
      </w:pPr>
      <w:r>
        <w:t>Add a ‘#’</w:t>
      </w:r>
    </w:p>
    <w:p w14:paraId="60E3F95D" w14:textId="41F26150" w:rsidR="00E26CF2" w:rsidRDefault="00E26CF2" w:rsidP="00BD7855">
      <w:pPr>
        <w:ind w:left="360"/>
      </w:pPr>
      <w:r w:rsidRPr="00E26CF2">
        <w:drawing>
          <wp:inline distT="0" distB="0" distL="0" distR="0" wp14:anchorId="4CE94766" wp14:editId="3E61882C">
            <wp:extent cx="3619500" cy="98028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32" cy="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A46" w14:textId="426106E3" w:rsidR="00BD7855" w:rsidRPr="00D22AC6" w:rsidRDefault="00BD7855" w:rsidP="00CC7FA3">
      <w:pPr>
        <w:pStyle w:val="ListParagraph"/>
        <w:numPr>
          <w:ilvl w:val="0"/>
          <w:numId w:val="3"/>
        </w:numPr>
      </w:pPr>
      <w:r>
        <w:t>Close and Apply in Power Query Editor.</w:t>
      </w:r>
    </w:p>
    <w:p w14:paraId="64925A49" w14:textId="51BFB0E7" w:rsidR="00BD7855" w:rsidRDefault="00BD7855" w:rsidP="00BD7855">
      <w:pPr>
        <w:pStyle w:val="Heading2"/>
      </w:pPr>
      <w:r>
        <w:lastRenderedPageBreak/>
        <w:t>Data Model</w:t>
      </w:r>
    </w:p>
    <w:p w14:paraId="5D9E9C0D" w14:textId="5574BE6E" w:rsidR="00BD7855" w:rsidRDefault="00BD7855" w:rsidP="00BD7855">
      <w:pPr>
        <w:pStyle w:val="ListParagraph"/>
        <w:numPr>
          <w:ilvl w:val="0"/>
          <w:numId w:val="4"/>
        </w:numPr>
      </w:pPr>
      <w:r>
        <w:t>On the Home tab, click t</w:t>
      </w:r>
      <w:r>
        <w:t>he model view on the left side of the screen.</w:t>
      </w:r>
    </w:p>
    <w:p w14:paraId="4CD5356D" w14:textId="644E509C" w:rsidR="00BD7855" w:rsidRDefault="00BD7855" w:rsidP="00233DCB">
      <w:pPr>
        <w:ind w:left="360"/>
      </w:pPr>
      <w:r w:rsidRPr="00BD7855">
        <w:drawing>
          <wp:inline distT="0" distB="0" distL="0" distR="0" wp14:anchorId="40090CFE" wp14:editId="7276AD27">
            <wp:extent cx="3566160" cy="248787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D8B" w14:textId="07A0C689" w:rsidR="00233DCB" w:rsidRDefault="00233DCB" w:rsidP="00BD7855">
      <w:pPr>
        <w:pStyle w:val="ListParagraph"/>
        <w:numPr>
          <w:ilvl w:val="0"/>
          <w:numId w:val="4"/>
        </w:numPr>
      </w:pPr>
      <w:r>
        <w:t>Change the cross filter to both on each of the relationships.</w:t>
      </w:r>
      <w:r w:rsidR="00C67B47">
        <w:t xml:space="preserve"> Right-click the arrow and select properties.</w:t>
      </w:r>
    </w:p>
    <w:p w14:paraId="20AF9600" w14:textId="66123E37" w:rsidR="00233DCB" w:rsidRDefault="00233DCB" w:rsidP="00233DCB">
      <w:pPr>
        <w:ind w:left="360"/>
      </w:pPr>
      <w:r w:rsidRPr="00233DCB">
        <w:drawing>
          <wp:inline distT="0" distB="0" distL="0" distR="0" wp14:anchorId="3D4D1B0F" wp14:editId="5736A2D9">
            <wp:extent cx="4023360" cy="3071681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3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696" w14:textId="67C6DB09" w:rsidR="00233DCB" w:rsidRDefault="00233DCB" w:rsidP="00BD7855">
      <w:pPr>
        <w:pStyle w:val="ListParagraph"/>
        <w:numPr>
          <w:ilvl w:val="0"/>
          <w:numId w:val="4"/>
        </w:numPr>
      </w:pPr>
      <w:r>
        <w:t>This will allow separate objects to filter in either direction on the report pane.</w:t>
      </w:r>
    </w:p>
    <w:p w14:paraId="03D3B1CB" w14:textId="3291E05B" w:rsidR="00B237AF" w:rsidRPr="00C33C0E" w:rsidRDefault="00B237AF" w:rsidP="00D22AC6"/>
    <w:sectPr w:rsidR="00B237AF" w:rsidRPr="00C3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1327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14E88"/>
    <w:multiLevelType w:val="hybridMultilevel"/>
    <w:tmpl w:val="7B2812F2"/>
    <w:lvl w:ilvl="0" w:tplc="B18CE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034"/>
    <w:multiLevelType w:val="hybridMultilevel"/>
    <w:tmpl w:val="EE6439D0"/>
    <w:lvl w:ilvl="0" w:tplc="B1B60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60B4C"/>
    <w:multiLevelType w:val="hybridMultilevel"/>
    <w:tmpl w:val="9FC82B22"/>
    <w:lvl w:ilvl="0" w:tplc="976C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338">
    <w:abstractNumId w:val="2"/>
  </w:num>
  <w:num w:numId="2" w16cid:durableId="1052273235">
    <w:abstractNumId w:val="3"/>
  </w:num>
  <w:num w:numId="3" w16cid:durableId="356933013">
    <w:abstractNumId w:val="1"/>
  </w:num>
  <w:num w:numId="4" w16cid:durableId="19615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E"/>
    <w:rsid w:val="00061710"/>
    <w:rsid w:val="00135F8E"/>
    <w:rsid w:val="00233DCB"/>
    <w:rsid w:val="00414889"/>
    <w:rsid w:val="00730ED5"/>
    <w:rsid w:val="00B237AF"/>
    <w:rsid w:val="00BD7855"/>
    <w:rsid w:val="00C33C0E"/>
    <w:rsid w:val="00C67B47"/>
    <w:rsid w:val="00CC7FA3"/>
    <w:rsid w:val="00D22AC6"/>
    <w:rsid w:val="00E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423"/>
  <w15:chartTrackingRefBased/>
  <w15:docId w15:val="{5200A657-EB34-47E2-9ECF-DF4F6B0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4</cp:revision>
  <dcterms:created xsi:type="dcterms:W3CDTF">2022-07-07T15:29:00Z</dcterms:created>
  <dcterms:modified xsi:type="dcterms:W3CDTF">2022-07-07T17:46:00Z</dcterms:modified>
</cp:coreProperties>
</file>