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rPr>
        <w:id w:val="714001075"/>
        <w:docPartObj>
          <w:docPartGallery w:val="Cover Pages"/>
          <w:docPartUnique/>
        </w:docPartObj>
      </w:sdtPr>
      <w:sdtEndPr>
        <w:rPr>
          <w:rFonts w:ascii="Century Gothic" w:eastAsiaTheme="majorEastAsia" w:hAnsi="Century Gothic" w:cs="Arial"/>
          <w:color w:val="2F5496" w:themeColor="accent1" w:themeShade="BF"/>
          <w:sz w:val="32"/>
          <w:szCs w:val="32"/>
        </w:rPr>
      </w:sdtEndPr>
      <w:sdtContent>
        <w:p w14:paraId="1A3583C2" w14:textId="54D1F23E" w:rsidR="00D17334" w:rsidRDefault="00D17334">
          <w:pPr>
            <w:pStyle w:val="NoSpacing"/>
            <w:rPr>
              <w:sz w:val="2"/>
            </w:rPr>
          </w:pPr>
        </w:p>
        <w:p w14:paraId="120C6041" w14:textId="79F807DE" w:rsidR="00D17334" w:rsidRDefault="00D17334">
          <w:r>
            <w:rPr>
              <w:noProof/>
            </w:rPr>
            <mc:AlternateContent>
              <mc:Choice Requires="wps">
                <w:drawing>
                  <wp:anchor distT="0" distB="0" distL="114300" distR="114300" simplePos="0" relativeHeight="251658243" behindDoc="0" locked="0" layoutInCell="1" allowOverlap="1" wp14:anchorId="7FD5489E" wp14:editId="344FDFA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entury Gothic" w:eastAsiaTheme="majorEastAsia" w:hAnsi="Century Gothic"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219D9D0" w14:textId="0A5EF334" w:rsidR="00D17334" w:rsidRPr="008F221E" w:rsidRDefault="00470B84">
                                    <w:pPr>
                                      <w:pStyle w:val="NoSpacing"/>
                                      <w:rPr>
                                        <w:rFonts w:ascii="Century Gothic" w:eastAsiaTheme="majorEastAsia" w:hAnsi="Century Gothic" w:cstheme="majorBidi"/>
                                        <w:caps/>
                                        <w:color w:val="8496B0" w:themeColor="text2" w:themeTint="99"/>
                                        <w:sz w:val="68"/>
                                        <w:szCs w:val="68"/>
                                      </w:rPr>
                                    </w:pPr>
                                    <w:r w:rsidRPr="008F221E">
                                      <w:rPr>
                                        <w:rFonts w:ascii="Century Gothic" w:eastAsiaTheme="majorEastAsia" w:hAnsi="Century Gothic" w:cstheme="majorBidi"/>
                                        <w:caps/>
                                        <w:color w:val="8496B0" w:themeColor="text2" w:themeTint="99"/>
                                        <w:sz w:val="64"/>
                                        <w:szCs w:val="64"/>
                                      </w:rPr>
                                      <w:t>Data Challenge ii</w:t>
                                    </w:r>
                                  </w:p>
                                </w:sdtContent>
                              </w:sdt>
                              <w:p w14:paraId="14C5F54E" w14:textId="7E54ED2A" w:rsidR="00D17334" w:rsidRPr="008F221E" w:rsidRDefault="00170B16">
                                <w:pPr>
                                  <w:pStyle w:val="NoSpacing"/>
                                  <w:spacing w:before="120"/>
                                  <w:rPr>
                                    <w:rFonts w:ascii="Century Gothic" w:hAnsi="Century Gothic"/>
                                    <w:color w:val="4472C4" w:themeColor="accent1"/>
                                    <w:sz w:val="36"/>
                                    <w:szCs w:val="36"/>
                                  </w:rPr>
                                </w:pPr>
                                <w:sdt>
                                  <w:sdtPr>
                                    <w:rPr>
                                      <w:rFonts w:ascii="Century Gothic" w:hAnsi="Century Gothic"/>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26AF7">
                                      <w:rPr>
                                        <w:rFonts w:ascii="Century Gothic" w:hAnsi="Century Gothic"/>
                                        <w:color w:val="4472C4" w:themeColor="accent1"/>
                                        <w:sz w:val="36"/>
                                        <w:szCs w:val="36"/>
                                      </w:rPr>
                                      <w:t>Final Report</w:t>
                                    </w:r>
                                    <w:r w:rsidR="00D70D7F">
                                      <w:rPr>
                                        <w:rFonts w:ascii="Century Gothic" w:hAnsi="Century Gothic"/>
                                        <w:color w:val="4472C4" w:themeColor="accent1"/>
                                        <w:sz w:val="36"/>
                                        <w:szCs w:val="36"/>
                                      </w:rPr>
                                      <w:t xml:space="preserve"> – Kaggle case</w:t>
                                    </w:r>
                                  </w:sdtContent>
                                </w:sdt>
                              </w:p>
                              <w:p w14:paraId="096064AA" w14:textId="77777777" w:rsidR="00D17334" w:rsidRDefault="00D173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FD5489E" id="_x0000_t202" coordsize="21600,21600" o:spt="202" path="m,l,21600r21600,l21600,xe">
                    <v:stroke joinstyle="miter"/>
                    <v:path gradientshapeok="t" o:connecttype="rect"/>
                  </v:shapetype>
                  <v:shape id="Text Box 62" o:spid="_x0000_s1026" type="#_x0000_t202" style="position:absolute;margin-left:0;margin-top:0;width:468pt;height:1in;z-index:251658243;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Century Gothic" w:eastAsiaTheme="majorEastAsia" w:hAnsi="Century Gothic"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219D9D0" w14:textId="0A5EF334" w:rsidR="00D17334" w:rsidRPr="008F221E" w:rsidRDefault="00470B84">
                              <w:pPr>
                                <w:pStyle w:val="NoSpacing"/>
                                <w:rPr>
                                  <w:rFonts w:ascii="Century Gothic" w:eastAsiaTheme="majorEastAsia" w:hAnsi="Century Gothic" w:cstheme="majorBidi"/>
                                  <w:caps/>
                                  <w:color w:val="8496B0" w:themeColor="text2" w:themeTint="99"/>
                                  <w:sz w:val="68"/>
                                  <w:szCs w:val="68"/>
                                </w:rPr>
                              </w:pPr>
                              <w:r w:rsidRPr="008F221E">
                                <w:rPr>
                                  <w:rFonts w:ascii="Century Gothic" w:eastAsiaTheme="majorEastAsia" w:hAnsi="Century Gothic" w:cstheme="majorBidi"/>
                                  <w:caps/>
                                  <w:color w:val="8496B0" w:themeColor="text2" w:themeTint="99"/>
                                  <w:sz w:val="64"/>
                                  <w:szCs w:val="64"/>
                                </w:rPr>
                                <w:t>Data Challenge ii</w:t>
                              </w:r>
                            </w:p>
                          </w:sdtContent>
                        </w:sdt>
                        <w:p w14:paraId="14C5F54E" w14:textId="7E54ED2A" w:rsidR="00D17334" w:rsidRPr="008F221E" w:rsidRDefault="00A04F69">
                          <w:pPr>
                            <w:pStyle w:val="NoSpacing"/>
                            <w:spacing w:before="120"/>
                            <w:rPr>
                              <w:rFonts w:ascii="Century Gothic" w:hAnsi="Century Gothic"/>
                              <w:color w:val="4472C4" w:themeColor="accent1"/>
                              <w:sz w:val="36"/>
                              <w:szCs w:val="36"/>
                            </w:rPr>
                          </w:pPr>
                          <w:sdt>
                            <w:sdtPr>
                              <w:rPr>
                                <w:rFonts w:ascii="Century Gothic" w:hAnsi="Century Gothic"/>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26AF7">
                                <w:rPr>
                                  <w:rFonts w:ascii="Century Gothic" w:hAnsi="Century Gothic"/>
                                  <w:color w:val="4472C4" w:themeColor="accent1"/>
                                  <w:sz w:val="36"/>
                                  <w:szCs w:val="36"/>
                                </w:rPr>
                                <w:t>Final Report</w:t>
                              </w:r>
                              <w:r w:rsidR="00D70D7F">
                                <w:rPr>
                                  <w:rFonts w:ascii="Century Gothic" w:hAnsi="Century Gothic"/>
                                  <w:color w:val="4472C4" w:themeColor="accent1"/>
                                  <w:sz w:val="36"/>
                                  <w:szCs w:val="36"/>
                                </w:rPr>
                                <w:t xml:space="preserve"> – Kaggle case</w:t>
                              </w:r>
                            </w:sdtContent>
                          </w:sdt>
                        </w:p>
                        <w:p w14:paraId="096064AA" w14:textId="77777777" w:rsidR="00D17334" w:rsidRDefault="00D1733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58242" behindDoc="1" locked="0" layoutInCell="1" allowOverlap="1" wp14:anchorId="7743755C" wp14:editId="71FA420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FCD6315" id="Group 2" o:spid="_x0000_s1026" style="position:absolute;margin-left:0;margin-top:0;width:432.65pt;height:448.55pt;z-index:-25165823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8D6B215" w14:textId="0BDC84AA" w:rsidR="00A64880" w:rsidRPr="00D70D7F" w:rsidRDefault="002A5BB7" w:rsidP="00D70D7F">
          <w:pPr>
            <w:rPr>
              <w:rFonts w:ascii="Century Gothic" w:eastAsiaTheme="majorEastAsia" w:hAnsi="Century Gothic" w:cs="Arial"/>
              <w:color w:val="2F5496" w:themeColor="accent1" w:themeShade="BF"/>
              <w:sz w:val="32"/>
              <w:szCs w:val="32"/>
            </w:rPr>
          </w:pPr>
          <w:r>
            <w:rPr>
              <w:noProof/>
            </w:rPr>
            <mc:AlternateContent>
              <mc:Choice Requires="wps">
                <w:drawing>
                  <wp:anchor distT="0" distB="0" distL="114300" distR="114300" simplePos="0" relativeHeight="251658241" behindDoc="0" locked="0" layoutInCell="1" allowOverlap="1" wp14:anchorId="28C31CAC" wp14:editId="597A38D0">
                    <wp:simplePos x="0" y="0"/>
                    <wp:positionH relativeFrom="page">
                      <wp:posOffset>1518442</wp:posOffset>
                    </wp:positionH>
                    <wp:positionV relativeFrom="margin">
                      <wp:posOffset>6675120</wp:posOffset>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B78BDF" w14:textId="4F9E6DCA" w:rsidR="00DC6A35" w:rsidRDefault="00C02B97" w:rsidP="00116C11">
                                <w:pPr>
                                  <w:pStyle w:val="NoSpacing"/>
                                  <w:spacing w:line="276" w:lineRule="auto"/>
                                  <w:jc w:val="right"/>
                                  <w:rPr>
                                    <w:rFonts w:ascii="Century Gothic" w:hAnsi="Century Gothic"/>
                                    <w:color w:val="4472C4" w:themeColor="accent1"/>
                                    <w:sz w:val="36"/>
                                    <w:szCs w:val="36"/>
                                  </w:rPr>
                                </w:pPr>
                                <w:r>
                                  <w:rPr>
                                    <w:rFonts w:ascii="Century Gothic" w:hAnsi="Century Gothic"/>
                                    <w:color w:val="4472C4" w:themeColor="accent1"/>
                                    <w:sz w:val="36"/>
                                    <w:szCs w:val="36"/>
                                  </w:rPr>
                                  <w:t>11</w:t>
                                </w:r>
                                <w:r w:rsidR="00E8265E">
                                  <w:rPr>
                                    <w:rFonts w:ascii="Century Gothic" w:hAnsi="Century Gothic"/>
                                    <w:color w:val="4472C4" w:themeColor="accent1"/>
                                    <w:sz w:val="36"/>
                                    <w:szCs w:val="36"/>
                                  </w:rPr>
                                  <w:t>-</w:t>
                                </w:r>
                                <w:r w:rsidR="00116C11">
                                  <w:rPr>
                                    <w:rFonts w:ascii="Century Gothic" w:hAnsi="Century Gothic"/>
                                    <w:color w:val="4472C4" w:themeColor="accent1"/>
                                    <w:sz w:val="36"/>
                                    <w:szCs w:val="36"/>
                                  </w:rPr>
                                  <w:t>1</w:t>
                                </w:r>
                                <w:r w:rsidR="00734D12">
                                  <w:rPr>
                                    <w:rFonts w:ascii="Century Gothic" w:hAnsi="Century Gothic"/>
                                    <w:color w:val="4472C4" w:themeColor="accent1"/>
                                    <w:sz w:val="36"/>
                                    <w:szCs w:val="36"/>
                                  </w:rPr>
                                  <w:t>2</w:t>
                                </w:r>
                                <w:r w:rsidR="00116C11">
                                  <w:rPr>
                                    <w:rFonts w:ascii="Century Gothic" w:hAnsi="Century Gothic"/>
                                    <w:color w:val="4472C4" w:themeColor="accent1"/>
                                    <w:sz w:val="36"/>
                                    <w:szCs w:val="36"/>
                                  </w:rPr>
                                  <w:t>-2021</w:t>
                                </w:r>
                              </w:p>
                              <w:p w14:paraId="47947068" w14:textId="3B219756" w:rsidR="00D17334"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Kristina Krasteva</w:t>
                                </w:r>
                              </w:p>
                              <w:p w14:paraId="092A8BE5" w14:textId="071C4D15" w:rsidR="002A5BB7"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Lia Boyadzhieva</w:t>
                                </w:r>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24A91342" w14:textId="132C1F1C" w:rsidR="00D17334" w:rsidRDefault="002A5BB7">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8C31CAC" id="Text Box 69" o:spid="_x0000_s1027" type="#_x0000_t202" style="position:absolute;margin-left:119.55pt;margin-top:525.6pt;width:468pt;height:29.5pt;z-index:251658241;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NLRGz7hAAAA&#10;DgEAAA8AAABkcnMvZG93bnJldi54bWxMj8FOwzAQRO9I/IO1SNyo40ChhDgVqqgEQgja8gGb2E2i&#10;xusodtvw92xOcNvdGc28zZej68TJDqH1pEHNEhCWKm9aqjV879Y3CxAhIhnsPFkNPzbAsri8yDEz&#10;/kwbe9rGWnAIhQw1NDH2mZShaqzDMPO9Jdb2fnAYeR1qaQY8c7jrZJok99JhS9zQYG9Xja0O26Pj&#10;knDYR7xbf7zLVfla0svX2+Kz1vr6anx+AhHtGP/MMOEzOhTMVPojmSA6Dento2IrC8lcpSAmi3qY&#10;862cJpWkIItc/n+j+AUAAP//AwBQSwECLQAUAAYACAAAACEAtoM4kv4AAADhAQAAEwAAAAAAAAAA&#10;AAAAAAAAAAAAW0NvbnRlbnRfVHlwZXNdLnhtbFBLAQItABQABgAIAAAAIQA4/SH/1gAAAJQBAAAL&#10;AAAAAAAAAAAAAAAAAC8BAABfcmVscy8ucmVsc1BLAQItABQABgAIAAAAIQBdqdBedgIAAFsFAAAO&#10;AAAAAAAAAAAAAAAAAC4CAABkcnMvZTJvRG9jLnhtbFBLAQItABQABgAIAAAAIQDS0Rs+4QAAAA4B&#10;AAAPAAAAAAAAAAAAAAAAANAEAABkcnMvZG93bnJldi54bWxQSwUGAAAAAAQABADzAAAA3gUAAAAA&#10;" filled="f" stroked="f" strokeweight=".5pt">
                    <v:textbox style="mso-fit-shape-to-text:t" inset="0,0,0,0">
                      <w:txbxContent>
                        <w:p w14:paraId="12B78BDF" w14:textId="4F9E6DCA" w:rsidR="00DC6A35" w:rsidRDefault="00C02B97" w:rsidP="00116C11">
                          <w:pPr>
                            <w:pStyle w:val="NoSpacing"/>
                            <w:spacing w:line="276" w:lineRule="auto"/>
                            <w:jc w:val="right"/>
                            <w:rPr>
                              <w:rFonts w:ascii="Century Gothic" w:hAnsi="Century Gothic"/>
                              <w:color w:val="4472C4" w:themeColor="accent1"/>
                              <w:sz w:val="36"/>
                              <w:szCs w:val="36"/>
                            </w:rPr>
                          </w:pPr>
                          <w:r>
                            <w:rPr>
                              <w:rFonts w:ascii="Century Gothic" w:hAnsi="Century Gothic"/>
                              <w:color w:val="4472C4" w:themeColor="accent1"/>
                              <w:sz w:val="36"/>
                              <w:szCs w:val="36"/>
                            </w:rPr>
                            <w:t>11</w:t>
                          </w:r>
                          <w:r w:rsidR="00E8265E">
                            <w:rPr>
                              <w:rFonts w:ascii="Century Gothic" w:hAnsi="Century Gothic"/>
                              <w:color w:val="4472C4" w:themeColor="accent1"/>
                              <w:sz w:val="36"/>
                              <w:szCs w:val="36"/>
                            </w:rPr>
                            <w:t>-</w:t>
                          </w:r>
                          <w:r w:rsidR="00116C11">
                            <w:rPr>
                              <w:rFonts w:ascii="Century Gothic" w:hAnsi="Century Gothic"/>
                              <w:color w:val="4472C4" w:themeColor="accent1"/>
                              <w:sz w:val="36"/>
                              <w:szCs w:val="36"/>
                            </w:rPr>
                            <w:t>1</w:t>
                          </w:r>
                          <w:r w:rsidR="00734D12">
                            <w:rPr>
                              <w:rFonts w:ascii="Century Gothic" w:hAnsi="Century Gothic"/>
                              <w:color w:val="4472C4" w:themeColor="accent1"/>
                              <w:sz w:val="36"/>
                              <w:szCs w:val="36"/>
                            </w:rPr>
                            <w:t>2</w:t>
                          </w:r>
                          <w:r w:rsidR="00116C11">
                            <w:rPr>
                              <w:rFonts w:ascii="Century Gothic" w:hAnsi="Century Gothic"/>
                              <w:color w:val="4472C4" w:themeColor="accent1"/>
                              <w:sz w:val="36"/>
                              <w:szCs w:val="36"/>
                            </w:rPr>
                            <w:t>-2021</w:t>
                          </w:r>
                        </w:p>
                        <w:p w14:paraId="47947068" w14:textId="3B219756" w:rsidR="00D17334"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Kristina Krasteva</w:t>
                          </w:r>
                        </w:p>
                        <w:p w14:paraId="092A8BE5" w14:textId="071C4D15" w:rsidR="002A5BB7" w:rsidRPr="002A5BB7" w:rsidRDefault="002A5BB7" w:rsidP="00116C11">
                          <w:pPr>
                            <w:pStyle w:val="NoSpacing"/>
                            <w:spacing w:line="276" w:lineRule="auto"/>
                            <w:jc w:val="right"/>
                            <w:rPr>
                              <w:rFonts w:ascii="Century Gothic" w:hAnsi="Century Gothic"/>
                              <w:color w:val="4472C4" w:themeColor="accent1"/>
                              <w:sz w:val="36"/>
                              <w:szCs w:val="36"/>
                            </w:rPr>
                          </w:pPr>
                          <w:r w:rsidRPr="002A5BB7">
                            <w:rPr>
                              <w:rFonts w:ascii="Century Gothic" w:hAnsi="Century Gothic"/>
                              <w:color w:val="4472C4" w:themeColor="accent1"/>
                              <w:sz w:val="36"/>
                              <w:szCs w:val="36"/>
                            </w:rPr>
                            <w:t>Lia Boyadzhieva</w:t>
                          </w:r>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24A91342" w14:textId="132C1F1C" w:rsidR="00D17334" w:rsidRDefault="002A5BB7">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r w:rsidR="00D17334">
            <w:rPr>
              <w:rFonts w:ascii="Century Gothic" w:eastAsiaTheme="majorEastAsia" w:hAnsi="Century Gothic" w:cs="Arial"/>
              <w:color w:val="2F5496" w:themeColor="accent1" w:themeShade="BF"/>
              <w:sz w:val="32"/>
              <w:szCs w:val="32"/>
            </w:rPr>
            <w:br w:type="page"/>
          </w:r>
        </w:p>
      </w:sdtContent>
    </w:sdt>
    <w:sdt>
      <w:sdtPr>
        <w:rPr>
          <w:rFonts w:ascii="Century Gothic" w:eastAsiaTheme="minorHAnsi" w:hAnsi="Century Gothic" w:cstheme="minorBidi"/>
          <w:color w:val="auto"/>
          <w:sz w:val="22"/>
          <w:szCs w:val="22"/>
        </w:rPr>
        <w:id w:val="505565735"/>
        <w:docPartObj>
          <w:docPartGallery w:val="Table of Contents"/>
          <w:docPartUnique/>
        </w:docPartObj>
      </w:sdtPr>
      <w:sdtEndPr>
        <w:rPr>
          <w:b/>
        </w:rPr>
      </w:sdtEndPr>
      <w:sdtContent>
        <w:p w14:paraId="6CCA4155" w14:textId="27AC10E8" w:rsidR="00DC669A" w:rsidRPr="006B3308" w:rsidRDefault="00DC669A" w:rsidP="00DF618D">
          <w:pPr>
            <w:pStyle w:val="TOCHeading"/>
            <w:spacing w:line="360" w:lineRule="auto"/>
            <w:rPr>
              <w:rFonts w:ascii="Century Gothic" w:hAnsi="Century Gothic"/>
            </w:rPr>
          </w:pPr>
          <w:r w:rsidRPr="006B3308">
            <w:rPr>
              <w:rFonts w:ascii="Century Gothic" w:hAnsi="Century Gothic"/>
            </w:rPr>
            <w:t>Table of Contents</w:t>
          </w:r>
        </w:p>
        <w:p w14:paraId="5FB50639" w14:textId="0342C565" w:rsidR="007F7657" w:rsidRDefault="00DC669A">
          <w:pPr>
            <w:pStyle w:val="TOC1"/>
            <w:tabs>
              <w:tab w:val="left" w:pos="440"/>
              <w:tab w:val="right" w:leader="dot" w:pos="9350"/>
            </w:tabs>
            <w:rPr>
              <w:rFonts w:eastAsiaTheme="minorEastAsia"/>
              <w:noProof/>
            </w:rPr>
          </w:pPr>
          <w:r w:rsidRPr="00D70D7F">
            <w:rPr>
              <w:rFonts w:ascii="Century Gothic" w:hAnsi="Century Gothic"/>
              <w:sz w:val="20"/>
              <w:szCs w:val="20"/>
            </w:rPr>
            <w:fldChar w:fldCharType="begin"/>
          </w:r>
          <w:r w:rsidRPr="00D70D7F">
            <w:rPr>
              <w:rFonts w:ascii="Century Gothic" w:hAnsi="Century Gothic"/>
              <w:sz w:val="20"/>
              <w:szCs w:val="20"/>
            </w:rPr>
            <w:instrText xml:space="preserve"> TOC \o "1-3" \h \z \u </w:instrText>
          </w:r>
          <w:r w:rsidRPr="00D70D7F">
            <w:rPr>
              <w:rFonts w:ascii="Century Gothic" w:hAnsi="Century Gothic"/>
              <w:sz w:val="20"/>
              <w:szCs w:val="20"/>
            </w:rPr>
            <w:fldChar w:fldCharType="separate"/>
          </w:r>
          <w:hyperlink w:anchor="_Toc90126680" w:history="1">
            <w:r w:rsidR="007F7657" w:rsidRPr="003D3A70">
              <w:rPr>
                <w:rStyle w:val="Hyperlink"/>
                <w:rFonts w:ascii="Century Gothic" w:hAnsi="Century Gothic" w:cs="Arial"/>
                <w:noProof/>
              </w:rPr>
              <w:t>1.</w:t>
            </w:r>
            <w:r w:rsidR="007F7657">
              <w:rPr>
                <w:rFonts w:eastAsiaTheme="minorEastAsia"/>
                <w:noProof/>
              </w:rPr>
              <w:tab/>
            </w:r>
            <w:r w:rsidR="007F7657" w:rsidRPr="003D3A70">
              <w:rPr>
                <w:rStyle w:val="Hyperlink"/>
                <w:rFonts w:ascii="Century Gothic" w:hAnsi="Century Gothic" w:cs="Arial"/>
                <w:noProof/>
              </w:rPr>
              <w:t>Approach</w:t>
            </w:r>
            <w:r w:rsidR="007F7657">
              <w:rPr>
                <w:noProof/>
                <w:webHidden/>
              </w:rPr>
              <w:tab/>
            </w:r>
            <w:r w:rsidR="007F7657">
              <w:rPr>
                <w:noProof/>
                <w:webHidden/>
              </w:rPr>
              <w:fldChar w:fldCharType="begin"/>
            </w:r>
            <w:r w:rsidR="007F7657">
              <w:rPr>
                <w:noProof/>
                <w:webHidden/>
              </w:rPr>
              <w:instrText xml:space="preserve"> PAGEREF _Toc90126680 \h </w:instrText>
            </w:r>
            <w:r w:rsidR="007F7657">
              <w:rPr>
                <w:noProof/>
                <w:webHidden/>
              </w:rPr>
            </w:r>
            <w:r w:rsidR="007F7657">
              <w:rPr>
                <w:noProof/>
                <w:webHidden/>
              </w:rPr>
              <w:fldChar w:fldCharType="separate"/>
            </w:r>
            <w:r w:rsidR="007F7657">
              <w:rPr>
                <w:noProof/>
                <w:webHidden/>
              </w:rPr>
              <w:t>6</w:t>
            </w:r>
            <w:r w:rsidR="007F7657">
              <w:rPr>
                <w:noProof/>
                <w:webHidden/>
              </w:rPr>
              <w:fldChar w:fldCharType="end"/>
            </w:r>
          </w:hyperlink>
        </w:p>
        <w:p w14:paraId="3EBCAAD3" w14:textId="1A86F23A" w:rsidR="007F7657" w:rsidRDefault="00170B16">
          <w:pPr>
            <w:pStyle w:val="TOC2"/>
            <w:rPr>
              <w:rFonts w:eastAsiaTheme="minorEastAsia"/>
              <w:noProof/>
            </w:rPr>
          </w:pPr>
          <w:hyperlink w:anchor="_Toc90126681" w:history="1">
            <w:r w:rsidR="007F7657" w:rsidRPr="003D3A70">
              <w:rPr>
                <w:rStyle w:val="Hyperlink"/>
                <w:rFonts w:ascii="Century Gothic" w:hAnsi="Century Gothic"/>
                <w:noProof/>
              </w:rPr>
              <w:t>1.1.</w:t>
            </w:r>
            <w:r w:rsidR="007F7657">
              <w:rPr>
                <w:rFonts w:eastAsiaTheme="minorEastAsia"/>
                <w:noProof/>
              </w:rPr>
              <w:tab/>
            </w:r>
            <w:r w:rsidR="007F7657" w:rsidRPr="003D3A70">
              <w:rPr>
                <w:rStyle w:val="Hyperlink"/>
                <w:rFonts w:ascii="Century Gothic" w:hAnsi="Century Gothic"/>
                <w:noProof/>
              </w:rPr>
              <w:t>Business understanding</w:t>
            </w:r>
            <w:r w:rsidR="007F7657">
              <w:rPr>
                <w:noProof/>
                <w:webHidden/>
              </w:rPr>
              <w:tab/>
            </w:r>
            <w:r w:rsidR="007F7657">
              <w:rPr>
                <w:noProof/>
                <w:webHidden/>
              </w:rPr>
              <w:fldChar w:fldCharType="begin"/>
            </w:r>
            <w:r w:rsidR="007F7657">
              <w:rPr>
                <w:noProof/>
                <w:webHidden/>
              </w:rPr>
              <w:instrText xml:space="preserve"> PAGEREF _Toc90126681 \h </w:instrText>
            </w:r>
            <w:r w:rsidR="007F7657">
              <w:rPr>
                <w:noProof/>
                <w:webHidden/>
              </w:rPr>
            </w:r>
            <w:r w:rsidR="007F7657">
              <w:rPr>
                <w:noProof/>
                <w:webHidden/>
              </w:rPr>
              <w:fldChar w:fldCharType="separate"/>
            </w:r>
            <w:r w:rsidR="007F7657">
              <w:rPr>
                <w:noProof/>
                <w:webHidden/>
              </w:rPr>
              <w:t>6</w:t>
            </w:r>
            <w:r w:rsidR="007F7657">
              <w:rPr>
                <w:noProof/>
                <w:webHidden/>
              </w:rPr>
              <w:fldChar w:fldCharType="end"/>
            </w:r>
          </w:hyperlink>
        </w:p>
        <w:p w14:paraId="66F22CA1" w14:textId="0A0B76B6" w:rsidR="007F7657" w:rsidRDefault="00170B16">
          <w:pPr>
            <w:pStyle w:val="TOC2"/>
            <w:rPr>
              <w:rFonts w:eastAsiaTheme="minorEastAsia"/>
              <w:noProof/>
            </w:rPr>
          </w:pPr>
          <w:hyperlink w:anchor="_Toc90126682" w:history="1">
            <w:r w:rsidR="007F7657" w:rsidRPr="003D3A70">
              <w:rPr>
                <w:rStyle w:val="Hyperlink"/>
                <w:rFonts w:ascii="Century Gothic" w:hAnsi="Century Gothic"/>
                <w:noProof/>
              </w:rPr>
              <w:t>1.2.</w:t>
            </w:r>
            <w:r w:rsidR="007F7657">
              <w:rPr>
                <w:rFonts w:eastAsiaTheme="minorEastAsia"/>
                <w:noProof/>
              </w:rPr>
              <w:tab/>
            </w:r>
            <w:r w:rsidR="007F7657" w:rsidRPr="003D3A70">
              <w:rPr>
                <w:rStyle w:val="Hyperlink"/>
                <w:rFonts w:ascii="Century Gothic" w:hAnsi="Century Gothic"/>
                <w:noProof/>
              </w:rPr>
              <w:t>Data understanding</w:t>
            </w:r>
            <w:r w:rsidR="007F7657">
              <w:rPr>
                <w:noProof/>
                <w:webHidden/>
              </w:rPr>
              <w:tab/>
            </w:r>
            <w:r w:rsidR="007F7657">
              <w:rPr>
                <w:noProof/>
                <w:webHidden/>
              </w:rPr>
              <w:fldChar w:fldCharType="begin"/>
            </w:r>
            <w:r w:rsidR="007F7657">
              <w:rPr>
                <w:noProof/>
                <w:webHidden/>
              </w:rPr>
              <w:instrText xml:space="preserve"> PAGEREF _Toc90126682 \h </w:instrText>
            </w:r>
            <w:r w:rsidR="007F7657">
              <w:rPr>
                <w:noProof/>
                <w:webHidden/>
              </w:rPr>
            </w:r>
            <w:r w:rsidR="007F7657">
              <w:rPr>
                <w:noProof/>
                <w:webHidden/>
              </w:rPr>
              <w:fldChar w:fldCharType="separate"/>
            </w:r>
            <w:r w:rsidR="007F7657">
              <w:rPr>
                <w:noProof/>
                <w:webHidden/>
              </w:rPr>
              <w:t>6</w:t>
            </w:r>
            <w:r w:rsidR="007F7657">
              <w:rPr>
                <w:noProof/>
                <w:webHidden/>
              </w:rPr>
              <w:fldChar w:fldCharType="end"/>
            </w:r>
          </w:hyperlink>
        </w:p>
        <w:p w14:paraId="73A6FD5E" w14:textId="161B82E9" w:rsidR="007F7657" w:rsidRDefault="00170B16">
          <w:pPr>
            <w:pStyle w:val="TOC2"/>
            <w:rPr>
              <w:rFonts w:eastAsiaTheme="minorEastAsia"/>
              <w:noProof/>
            </w:rPr>
          </w:pPr>
          <w:hyperlink w:anchor="_Toc90126683" w:history="1">
            <w:r w:rsidR="007F7657" w:rsidRPr="003D3A70">
              <w:rPr>
                <w:rStyle w:val="Hyperlink"/>
                <w:rFonts w:ascii="Century Gothic" w:hAnsi="Century Gothic"/>
                <w:noProof/>
              </w:rPr>
              <w:t>1.3.</w:t>
            </w:r>
            <w:r w:rsidR="007F7657">
              <w:rPr>
                <w:rFonts w:eastAsiaTheme="minorEastAsia"/>
                <w:noProof/>
              </w:rPr>
              <w:tab/>
            </w:r>
            <w:r w:rsidR="007F7657" w:rsidRPr="003D3A70">
              <w:rPr>
                <w:rStyle w:val="Hyperlink"/>
                <w:rFonts w:ascii="Century Gothic" w:hAnsi="Century Gothic"/>
                <w:noProof/>
              </w:rPr>
              <w:t>Data preparation</w:t>
            </w:r>
            <w:r w:rsidR="007F7657">
              <w:rPr>
                <w:noProof/>
                <w:webHidden/>
              </w:rPr>
              <w:tab/>
            </w:r>
            <w:r w:rsidR="007F7657">
              <w:rPr>
                <w:noProof/>
                <w:webHidden/>
              </w:rPr>
              <w:fldChar w:fldCharType="begin"/>
            </w:r>
            <w:r w:rsidR="007F7657">
              <w:rPr>
                <w:noProof/>
                <w:webHidden/>
              </w:rPr>
              <w:instrText xml:space="preserve"> PAGEREF _Toc90126683 \h </w:instrText>
            </w:r>
            <w:r w:rsidR="007F7657">
              <w:rPr>
                <w:noProof/>
                <w:webHidden/>
              </w:rPr>
            </w:r>
            <w:r w:rsidR="007F7657">
              <w:rPr>
                <w:noProof/>
                <w:webHidden/>
              </w:rPr>
              <w:fldChar w:fldCharType="separate"/>
            </w:r>
            <w:r w:rsidR="007F7657">
              <w:rPr>
                <w:noProof/>
                <w:webHidden/>
              </w:rPr>
              <w:t>7</w:t>
            </w:r>
            <w:r w:rsidR="007F7657">
              <w:rPr>
                <w:noProof/>
                <w:webHidden/>
              </w:rPr>
              <w:fldChar w:fldCharType="end"/>
            </w:r>
          </w:hyperlink>
        </w:p>
        <w:p w14:paraId="6852FA07" w14:textId="0A9C4D73" w:rsidR="007F7657" w:rsidRDefault="00170B16">
          <w:pPr>
            <w:pStyle w:val="TOC2"/>
            <w:rPr>
              <w:rFonts w:eastAsiaTheme="minorEastAsia"/>
              <w:noProof/>
            </w:rPr>
          </w:pPr>
          <w:hyperlink w:anchor="_Toc90126684" w:history="1">
            <w:r w:rsidR="007F7657" w:rsidRPr="003D3A70">
              <w:rPr>
                <w:rStyle w:val="Hyperlink"/>
                <w:rFonts w:ascii="Century Gothic" w:hAnsi="Century Gothic"/>
                <w:noProof/>
              </w:rPr>
              <w:t>1.4.</w:t>
            </w:r>
            <w:r w:rsidR="007F7657">
              <w:rPr>
                <w:rFonts w:eastAsiaTheme="minorEastAsia"/>
                <w:noProof/>
              </w:rPr>
              <w:tab/>
            </w:r>
            <w:r w:rsidR="007F7657" w:rsidRPr="003D3A70">
              <w:rPr>
                <w:rStyle w:val="Hyperlink"/>
                <w:rFonts w:ascii="Century Gothic" w:hAnsi="Century Gothic"/>
                <w:noProof/>
              </w:rPr>
              <w:t>Modeling</w:t>
            </w:r>
            <w:r w:rsidR="007F7657">
              <w:rPr>
                <w:noProof/>
                <w:webHidden/>
              </w:rPr>
              <w:tab/>
            </w:r>
            <w:r w:rsidR="007F7657">
              <w:rPr>
                <w:noProof/>
                <w:webHidden/>
              </w:rPr>
              <w:fldChar w:fldCharType="begin"/>
            </w:r>
            <w:r w:rsidR="007F7657">
              <w:rPr>
                <w:noProof/>
                <w:webHidden/>
              </w:rPr>
              <w:instrText xml:space="preserve"> PAGEREF _Toc90126684 \h </w:instrText>
            </w:r>
            <w:r w:rsidR="007F7657">
              <w:rPr>
                <w:noProof/>
                <w:webHidden/>
              </w:rPr>
            </w:r>
            <w:r w:rsidR="007F7657">
              <w:rPr>
                <w:noProof/>
                <w:webHidden/>
              </w:rPr>
              <w:fldChar w:fldCharType="separate"/>
            </w:r>
            <w:r w:rsidR="007F7657">
              <w:rPr>
                <w:noProof/>
                <w:webHidden/>
              </w:rPr>
              <w:t>7</w:t>
            </w:r>
            <w:r w:rsidR="007F7657">
              <w:rPr>
                <w:noProof/>
                <w:webHidden/>
              </w:rPr>
              <w:fldChar w:fldCharType="end"/>
            </w:r>
          </w:hyperlink>
        </w:p>
        <w:p w14:paraId="524EDA8C" w14:textId="3922068D" w:rsidR="007F7657" w:rsidRDefault="00170B16">
          <w:pPr>
            <w:pStyle w:val="TOC2"/>
            <w:rPr>
              <w:rFonts w:eastAsiaTheme="minorEastAsia"/>
              <w:noProof/>
            </w:rPr>
          </w:pPr>
          <w:hyperlink w:anchor="_Toc90126685" w:history="1">
            <w:r w:rsidR="007F7657" w:rsidRPr="003D3A70">
              <w:rPr>
                <w:rStyle w:val="Hyperlink"/>
                <w:rFonts w:ascii="Century Gothic" w:hAnsi="Century Gothic" w:cs="Segoe UI"/>
                <w:noProof/>
              </w:rPr>
              <w:t>1.5.</w:t>
            </w:r>
            <w:r w:rsidR="007F7657">
              <w:rPr>
                <w:rFonts w:eastAsiaTheme="minorEastAsia"/>
                <w:noProof/>
              </w:rPr>
              <w:tab/>
            </w:r>
            <w:r w:rsidR="007F7657" w:rsidRPr="003D3A70">
              <w:rPr>
                <w:rStyle w:val="Hyperlink"/>
                <w:rFonts w:ascii="Century Gothic" w:hAnsi="Century Gothic" w:cs="Segoe UI"/>
                <w:noProof/>
              </w:rPr>
              <w:t>Evaluation</w:t>
            </w:r>
            <w:r w:rsidR="007F7657">
              <w:rPr>
                <w:noProof/>
                <w:webHidden/>
              </w:rPr>
              <w:tab/>
            </w:r>
            <w:r w:rsidR="007F7657">
              <w:rPr>
                <w:noProof/>
                <w:webHidden/>
              </w:rPr>
              <w:fldChar w:fldCharType="begin"/>
            </w:r>
            <w:r w:rsidR="007F7657">
              <w:rPr>
                <w:noProof/>
                <w:webHidden/>
              </w:rPr>
              <w:instrText xml:space="preserve"> PAGEREF _Toc90126685 \h </w:instrText>
            </w:r>
            <w:r w:rsidR="007F7657">
              <w:rPr>
                <w:noProof/>
                <w:webHidden/>
              </w:rPr>
            </w:r>
            <w:r w:rsidR="007F7657">
              <w:rPr>
                <w:noProof/>
                <w:webHidden/>
              </w:rPr>
              <w:fldChar w:fldCharType="separate"/>
            </w:r>
            <w:r w:rsidR="007F7657">
              <w:rPr>
                <w:noProof/>
                <w:webHidden/>
              </w:rPr>
              <w:t>8</w:t>
            </w:r>
            <w:r w:rsidR="007F7657">
              <w:rPr>
                <w:noProof/>
                <w:webHidden/>
              </w:rPr>
              <w:fldChar w:fldCharType="end"/>
            </w:r>
          </w:hyperlink>
        </w:p>
        <w:p w14:paraId="36231E4D" w14:textId="7B67494D" w:rsidR="007F7657" w:rsidRDefault="00170B16">
          <w:pPr>
            <w:pStyle w:val="TOC2"/>
            <w:rPr>
              <w:rFonts w:eastAsiaTheme="minorEastAsia"/>
              <w:noProof/>
            </w:rPr>
          </w:pPr>
          <w:hyperlink w:anchor="_Toc90126686" w:history="1">
            <w:r w:rsidR="007F7657" w:rsidRPr="003D3A70">
              <w:rPr>
                <w:rStyle w:val="Hyperlink"/>
                <w:rFonts w:ascii="Century Gothic" w:hAnsi="Century Gothic"/>
                <w:noProof/>
              </w:rPr>
              <w:t>1.6.</w:t>
            </w:r>
            <w:r w:rsidR="007F7657">
              <w:rPr>
                <w:rFonts w:eastAsiaTheme="minorEastAsia"/>
                <w:noProof/>
              </w:rPr>
              <w:tab/>
            </w:r>
            <w:r w:rsidR="007F7657" w:rsidRPr="003D3A70">
              <w:rPr>
                <w:rStyle w:val="Hyperlink"/>
                <w:rFonts w:ascii="Century Gothic" w:hAnsi="Century Gothic"/>
                <w:noProof/>
              </w:rPr>
              <w:t>Deployment</w:t>
            </w:r>
            <w:r w:rsidR="007F7657">
              <w:rPr>
                <w:noProof/>
                <w:webHidden/>
              </w:rPr>
              <w:tab/>
            </w:r>
            <w:r w:rsidR="007F7657">
              <w:rPr>
                <w:noProof/>
                <w:webHidden/>
              </w:rPr>
              <w:fldChar w:fldCharType="begin"/>
            </w:r>
            <w:r w:rsidR="007F7657">
              <w:rPr>
                <w:noProof/>
                <w:webHidden/>
              </w:rPr>
              <w:instrText xml:space="preserve"> PAGEREF _Toc90126686 \h </w:instrText>
            </w:r>
            <w:r w:rsidR="007F7657">
              <w:rPr>
                <w:noProof/>
                <w:webHidden/>
              </w:rPr>
            </w:r>
            <w:r w:rsidR="007F7657">
              <w:rPr>
                <w:noProof/>
                <w:webHidden/>
              </w:rPr>
              <w:fldChar w:fldCharType="separate"/>
            </w:r>
            <w:r w:rsidR="007F7657">
              <w:rPr>
                <w:noProof/>
                <w:webHidden/>
              </w:rPr>
              <w:t>8</w:t>
            </w:r>
            <w:r w:rsidR="007F7657">
              <w:rPr>
                <w:noProof/>
                <w:webHidden/>
              </w:rPr>
              <w:fldChar w:fldCharType="end"/>
            </w:r>
          </w:hyperlink>
        </w:p>
        <w:p w14:paraId="7C4E49F5" w14:textId="129DFC40" w:rsidR="007F7657" w:rsidRDefault="00170B16">
          <w:pPr>
            <w:pStyle w:val="TOC1"/>
            <w:tabs>
              <w:tab w:val="left" w:pos="440"/>
              <w:tab w:val="right" w:leader="dot" w:pos="9350"/>
            </w:tabs>
            <w:rPr>
              <w:rFonts w:eastAsiaTheme="minorEastAsia"/>
              <w:noProof/>
            </w:rPr>
          </w:pPr>
          <w:hyperlink w:anchor="_Toc90126687" w:history="1">
            <w:r w:rsidR="007F7657" w:rsidRPr="003D3A70">
              <w:rPr>
                <w:rStyle w:val="Hyperlink"/>
                <w:rFonts w:ascii="Century Gothic" w:hAnsi="Century Gothic" w:cs="Arial"/>
                <w:noProof/>
              </w:rPr>
              <w:t>2.</w:t>
            </w:r>
            <w:r w:rsidR="007F7657">
              <w:rPr>
                <w:rFonts w:eastAsiaTheme="minorEastAsia"/>
                <w:noProof/>
              </w:rPr>
              <w:tab/>
            </w:r>
            <w:r w:rsidR="007F7657" w:rsidRPr="003D3A70">
              <w:rPr>
                <w:rStyle w:val="Hyperlink"/>
                <w:rFonts w:ascii="Century Gothic" w:hAnsi="Century Gothic" w:cs="Arial"/>
                <w:noProof/>
              </w:rPr>
              <w:t>Timeline</w:t>
            </w:r>
            <w:r w:rsidR="007F7657">
              <w:rPr>
                <w:noProof/>
                <w:webHidden/>
              </w:rPr>
              <w:tab/>
            </w:r>
            <w:r w:rsidR="007F7657">
              <w:rPr>
                <w:noProof/>
                <w:webHidden/>
              </w:rPr>
              <w:fldChar w:fldCharType="begin"/>
            </w:r>
            <w:r w:rsidR="007F7657">
              <w:rPr>
                <w:noProof/>
                <w:webHidden/>
              </w:rPr>
              <w:instrText xml:space="preserve"> PAGEREF _Toc90126687 \h </w:instrText>
            </w:r>
            <w:r w:rsidR="007F7657">
              <w:rPr>
                <w:noProof/>
                <w:webHidden/>
              </w:rPr>
            </w:r>
            <w:r w:rsidR="007F7657">
              <w:rPr>
                <w:noProof/>
                <w:webHidden/>
              </w:rPr>
              <w:fldChar w:fldCharType="separate"/>
            </w:r>
            <w:r w:rsidR="007F7657">
              <w:rPr>
                <w:noProof/>
                <w:webHidden/>
              </w:rPr>
              <w:t>8</w:t>
            </w:r>
            <w:r w:rsidR="007F7657">
              <w:rPr>
                <w:noProof/>
                <w:webHidden/>
              </w:rPr>
              <w:fldChar w:fldCharType="end"/>
            </w:r>
          </w:hyperlink>
        </w:p>
        <w:p w14:paraId="627841F9" w14:textId="0F0F86BF" w:rsidR="007F7657" w:rsidRDefault="00170B16">
          <w:pPr>
            <w:pStyle w:val="TOC1"/>
            <w:tabs>
              <w:tab w:val="left" w:pos="440"/>
              <w:tab w:val="right" w:leader="dot" w:pos="9350"/>
            </w:tabs>
            <w:rPr>
              <w:rFonts w:eastAsiaTheme="minorEastAsia"/>
              <w:noProof/>
            </w:rPr>
          </w:pPr>
          <w:hyperlink w:anchor="_Toc90126688" w:history="1">
            <w:r w:rsidR="007F7657" w:rsidRPr="003D3A70">
              <w:rPr>
                <w:rStyle w:val="Hyperlink"/>
                <w:rFonts w:ascii="Century Gothic" w:hAnsi="Century Gothic" w:cs="Arial"/>
                <w:noProof/>
              </w:rPr>
              <w:t>3.</w:t>
            </w:r>
            <w:r w:rsidR="007F7657">
              <w:rPr>
                <w:rFonts w:eastAsiaTheme="minorEastAsia"/>
                <w:noProof/>
              </w:rPr>
              <w:tab/>
            </w:r>
            <w:r w:rsidR="007F7657" w:rsidRPr="003D3A70">
              <w:rPr>
                <w:rStyle w:val="Hyperlink"/>
                <w:rFonts w:ascii="Century Gothic" w:hAnsi="Century Gothic" w:cs="Arial"/>
                <w:noProof/>
              </w:rPr>
              <w:t>Expected results</w:t>
            </w:r>
            <w:r w:rsidR="007F7657">
              <w:rPr>
                <w:noProof/>
                <w:webHidden/>
              </w:rPr>
              <w:tab/>
            </w:r>
            <w:r w:rsidR="007F7657">
              <w:rPr>
                <w:noProof/>
                <w:webHidden/>
              </w:rPr>
              <w:fldChar w:fldCharType="begin"/>
            </w:r>
            <w:r w:rsidR="007F7657">
              <w:rPr>
                <w:noProof/>
                <w:webHidden/>
              </w:rPr>
              <w:instrText xml:space="preserve"> PAGEREF _Toc90126688 \h </w:instrText>
            </w:r>
            <w:r w:rsidR="007F7657">
              <w:rPr>
                <w:noProof/>
                <w:webHidden/>
              </w:rPr>
            </w:r>
            <w:r w:rsidR="007F7657">
              <w:rPr>
                <w:noProof/>
                <w:webHidden/>
              </w:rPr>
              <w:fldChar w:fldCharType="separate"/>
            </w:r>
            <w:r w:rsidR="007F7657">
              <w:rPr>
                <w:noProof/>
                <w:webHidden/>
              </w:rPr>
              <w:t>9</w:t>
            </w:r>
            <w:r w:rsidR="007F7657">
              <w:rPr>
                <w:noProof/>
                <w:webHidden/>
              </w:rPr>
              <w:fldChar w:fldCharType="end"/>
            </w:r>
          </w:hyperlink>
        </w:p>
        <w:p w14:paraId="26395B22" w14:textId="3A87E4F8" w:rsidR="00DC669A" w:rsidRPr="006B3308" w:rsidRDefault="00DC669A" w:rsidP="00D70D7F">
          <w:pPr>
            <w:spacing w:line="276" w:lineRule="auto"/>
            <w:rPr>
              <w:rFonts w:ascii="Century Gothic" w:hAnsi="Century Gothic"/>
            </w:rPr>
          </w:pPr>
          <w:r w:rsidRPr="00D70D7F">
            <w:rPr>
              <w:rFonts w:ascii="Century Gothic" w:hAnsi="Century Gothic"/>
              <w:b/>
              <w:sz w:val="20"/>
              <w:szCs w:val="20"/>
            </w:rPr>
            <w:fldChar w:fldCharType="end"/>
          </w:r>
        </w:p>
      </w:sdtContent>
    </w:sdt>
    <w:p w14:paraId="460E9EC6" w14:textId="77777777" w:rsidR="00DC669A" w:rsidRPr="006B3308" w:rsidRDefault="00DC669A" w:rsidP="00DF618D">
      <w:pPr>
        <w:spacing w:line="360" w:lineRule="auto"/>
        <w:rPr>
          <w:rFonts w:ascii="Century Gothic" w:hAnsi="Century Gothic"/>
        </w:rPr>
      </w:pPr>
    </w:p>
    <w:p w14:paraId="5FFDB68C" w14:textId="77777777" w:rsidR="00DA5580" w:rsidRDefault="00DA5580">
      <w:pPr>
        <w:rPr>
          <w:rFonts w:ascii="Century Gothic" w:hAnsi="Century Gothic" w:cs="Arial"/>
        </w:rPr>
      </w:pPr>
      <w:r>
        <w:rPr>
          <w:rFonts w:ascii="Century Gothic" w:hAnsi="Century Gothic" w:cs="Arial"/>
        </w:rPr>
        <w:br w:type="page"/>
      </w:r>
    </w:p>
    <w:p w14:paraId="5198E0A0" w14:textId="77777777" w:rsidR="00DA5580" w:rsidRPr="009C795C" w:rsidRDefault="00DA5580" w:rsidP="00DA5580">
      <w:pPr>
        <w:pStyle w:val="ListParagraph"/>
        <w:numPr>
          <w:ilvl w:val="0"/>
          <w:numId w:val="19"/>
        </w:numPr>
        <w:spacing w:line="360" w:lineRule="auto"/>
        <w:rPr>
          <w:rFonts w:ascii="Century Gothic" w:hAnsi="Century Gothic" w:cs="Arial"/>
          <w:b/>
          <w:bCs/>
        </w:rPr>
      </w:pPr>
      <w:r w:rsidRPr="009C795C">
        <w:rPr>
          <w:rFonts w:ascii="Century Gothic" w:hAnsi="Century Gothic" w:cs="Arial"/>
          <w:b/>
          <w:bCs/>
        </w:rPr>
        <w:lastRenderedPageBreak/>
        <w:t>Data Challenge II Plan</w:t>
      </w:r>
    </w:p>
    <w:p w14:paraId="26227AED" w14:textId="792D4F68" w:rsidR="00DA5580" w:rsidRDefault="00DA5580" w:rsidP="0088539A">
      <w:pPr>
        <w:pStyle w:val="ListParagraph"/>
        <w:spacing w:line="360" w:lineRule="auto"/>
        <w:ind w:left="360"/>
        <w:jc w:val="both"/>
        <w:rPr>
          <w:rFonts w:ascii="Century Gothic" w:hAnsi="Century Gothic" w:cs="Arial"/>
        </w:rPr>
      </w:pPr>
      <w:r>
        <w:rPr>
          <w:rFonts w:ascii="Century Gothic" w:hAnsi="Century Gothic" w:cs="Arial"/>
        </w:rPr>
        <w:t>The Plan took till the end of week 1</w:t>
      </w:r>
      <w:r w:rsidRPr="00DA5580">
        <w:rPr>
          <w:rFonts w:ascii="Century Gothic" w:hAnsi="Century Gothic" w:cs="Arial"/>
        </w:rPr>
        <w:t xml:space="preserve">1 </w:t>
      </w:r>
      <w:r>
        <w:rPr>
          <w:rFonts w:ascii="Century Gothic" w:hAnsi="Century Gothic" w:cs="Arial"/>
        </w:rPr>
        <w:t xml:space="preserve">to get finished. </w:t>
      </w:r>
      <w:r w:rsidR="003E5B99">
        <w:rPr>
          <w:rFonts w:ascii="Century Gothic" w:hAnsi="Century Gothic" w:cs="Arial"/>
        </w:rPr>
        <w:t xml:space="preserve">The first thing we as a team had to do was to look up the challenges in Kaggle. When we </w:t>
      </w:r>
      <w:r w:rsidR="007872D1">
        <w:rPr>
          <w:rFonts w:ascii="Century Gothic" w:hAnsi="Century Gothic" w:cs="Arial"/>
        </w:rPr>
        <w:t xml:space="preserve">selected several of them we had a discussion what </w:t>
      </w:r>
      <w:r w:rsidR="00EC3855">
        <w:rPr>
          <w:rFonts w:ascii="Century Gothic" w:hAnsi="Century Gothic" w:cs="Arial"/>
        </w:rPr>
        <w:t xml:space="preserve">is the potential </w:t>
      </w:r>
      <w:r w:rsidR="007872D1">
        <w:rPr>
          <w:rFonts w:ascii="Century Gothic" w:hAnsi="Century Gothic" w:cs="Arial"/>
        </w:rPr>
        <w:t>value</w:t>
      </w:r>
      <w:r w:rsidR="00EC3855">
        <w:rPr>
          <w:rFonts w:ascii="Century Gothic" w:hAnsi="Century Gothic" w:cs="Arial"/>
        </w:rPr>
        <w:t xml:space="preserve"> of each challenges regarding</w:t>
      </w:r>
      <w:r w:rsidR="007872D1">
        <w:rPr>
          <w:rFonts w:ascii="Century Gothic" w:hAnsi="Century Gothic" w:cs="Arial"/>
        </w:rPr>
        <w:t xml:space="preserve"> our learning progression. For instance, one of our options was the Google Landmarks challenge but we decided against it as its focus is on CNN which we are already actively applying in our group project. </w:t>
      </w:r>
      <w:r w:rsidR="00474184">
        <w:rPr>
          <w:rFonts w:ascii="Century Gothic" w:hAnsi="Century Gothic" w:cs="Arial"/>
        </w:rPr>
        <w:t xml:space="preserve">And since both of us are interested in NLP but have only used it in one Core Program exercise, we wanted to improve our skills and expand our knowledge. </w:t>
      </w:r>
      <w:r w:rsidR="004A4A9A">
        <w:rPr>
          <w:rFonts w:ascii="Century Gothic" w:hAnsi="Century Gothic" w:cs="Arial"/>
        </w:rPr>
        <w:t>We both liked the Disaster Tweets NLP challenge and started to brainstorm a more specific goal for this challenge.</w:t>
      </w:r>
    </w:p>
    <w:p w14:paraId="08197945" w14:textId="3B0623D1" w:rsidR="00AE2392" w:rsidRPr="00AB13CA" w:rsidRDefault="00AE2392" w:rsidP="0088539A">
      <w:pPr>
        <w:pStyle w:val="ListParagraph"/>
        <w:spacing w:line="360" w:lineRule="auto"/>
        <w:ind w:left="360"/>
        <w:jc w:val="both"/>
        <w:rPr>
          <w:rFonts w:ascii="Century Gothic" w:hAnsi="Century Gothic" w:cs="Arial"/>
        </w:rPr>
      </w:pPr>
      <w:r>
        <w:rPr>
          <w:rFonts w:ascii="Century Gothic" w:hAnsi="Century Gothic" w:cs="Arial"/>
        </w:rPr>
        <w:t xml:space="preserve">The plan was prepared by both of us – Lia writing the description, goal and expected results, and Kristina taking care of the approach and the timeline. </w:t>
      </w:r>
      <w:r w:rsidR="007735DA">
        <w:rPr>
          <w:rFonts w:ascii="Century Gothic" w:hAnsi="Century Gothic" w:cs="Arial"/>
        </w:rPr>
        <w:t>After we were</w:t>
      </w:r>
      <w:r w:rsidR="00EC3855">
        <w:rPr>
          <w:rFonts w:ascii="Century Gothic" w:hAnsi="Century Gothic" w:cs="Arial"/>
        </w:rPr>
        <w:t xml:space="preserve"> </w:t>
      </w:r>
      <w:r w:rsidR="007735DA">
        <w:rPr>
          <w:rFonts w:ascii="Century Gothic" w:hAnsi="Century Gothic" w:cs="Arial"/>
        </w:rPr>
        <w:t xml:space="preserve">finished we did a peer review </w:t>
      </w:r>
      <w:r w:rsidR="0026693F">
        <w:rPr>
          <w:rFonts w:ascii="Century Gothic" w:hAnsi="Century Gothic" w:cs="Arial"/>
        </w:rPr>
        <w:t xml:space="preserve">of each other’s chapters and suggested what could be improved. </w:t>
      </w:r>
      <w:r w:rsidR="00AB13CA">
        <w:rPr>
          <w:rFonts w:ascii="Century Gothic" w:hAnsi="Century Gothic" w:cs="Arial"/>
          <w:lang w:val="bg-BG"/>
        </w:rPr>
        <w:t xml:space="preserve"> </w:t>
      </w:r>
    </w:p>
    <w:p w14:paraId="1B8B3535" w14:textId="520BC0E9" w:rsidR="00130F10" w:rsidRDefault="00130F10" w:rsidP="0088539A">
      <w:pPr>
        <w:pStyle w:val="ListParagraph"/>
        <w:spacing w:line="360" w:lineRule="auto"/>
        <w:ind w:left="360"/>
        <w:jc w:val="both"/>
        <w:rPr>
          <w:rFonts w:ascii="Century Gothic" w:hAnsi="Century Gothic" w:cs="Arial"/>
        </w:rPr>
      </w:pPr>
      <w:r>
        <w:rPr>
          <w:rFonts w:ascii="Century Gothic" w:hAnsi="Century Gothic" w:cs="Arial"/>
        </w:rPr>
        <w:t>Throughout this week we asked and received feedback multiple times – verbally on our initial idea, and written feedback on the plan document itself</w:t>
      </w:r>
      <w:r w:rsidR="00932EF3">
        <w:rPr>
          <w:rFonts w:ascii="Century Gothic" w:hAnsi="Century Gothic" w:cs="Arial"/>
        </w:rPr>
        <w:t xml:space="preserve"> which we </w:t>
      </w:r>
      <w:r w:rsidR="00EC3855">
        <w:rPr>
          <w:rFonts w:ascii="Century Gothic" w:hAnsi="Century Gothic" w:cs="Arial"/>
        </w:rPr>
        <w:t>intend</w:t>
      </w:r>
      <w:r w:rsidR="00932EF3">
        <w:rPr>
          <w:rFonts w:ascii="Century Gothic" w:hAnsi="Century Gothic" w:cs="Arial"/>
        </w:rPr>
        <w:t xml:space="preserve"> to apply in the upcoming weeks. </w:t>
      </w:r>
    </w:p>
    <w:p w14:paraId="2E3438D7" w14:textId="77777777" w:rsidR="00570DC7" w:rsidRDefault="00570DC7" w:rsidP="0088539A">
      <w:pPr>
        <w:pStyle w:val="ListParagraph"/>
        <w:spacing w:line="360" w:lineRule="auto"/>
        <w:ind w:left="360"/>
        <w:jc w:val="both"/>
        <w:rPr>
          <w:rFonts w:ascii="Century Gothic" w:hAnsi="Century Gothic" w:cs="Arial"/>
        </w:rPr>
      </w:pPr>
    </w:p>
    <w:p w14:paraId="203CC316" w14:textId="50D628FB" w:rsidR="00E7086D" w:rsidRDefault="00E7086D" w:rsidP="00E7086D">
      <w:pPr>
        <w:pStyle w:val="ListParagraph"/>
        <w:numPr>
          <w:ilvl w:val="0"/>
          <w:numId w:val="19"/>
        </w:numPr>
        <w:spacing w:line="360" w:lineRule="auto"/>
        <w:jc w:val="both"/>
        <w:rPr>
          <w:rFonts w:ascii="Century Gothic" w:hAnsi="Century Gothic" w:cs="Arial"/>
          <w:b/>
          <w:bCs/>
        </w:rPr>
      </w:pPr>
      <w:r w:rsidRPr="00E7086D">
        <w:rPr>
          <w:rFonts w:ascii="Century Gothic" w:hAnsi="Century Gothic" w:cs="Arial"/>
          <w:b/>
          <w:bCs/>
        </w:rPr>
        <w:t xml:space="preserve">Business Understanding </w:t>
      </w:r>
    </w:p>
    <w:p w14:paraId="4D8CFAE2" w14:textId="4467199E" w:rsidR="008F7AC3" w:rsidRDefault="008F7AC3" w:rsidP="008F7AC3">
      <w:pPr>
        <w:spacing w:line="360" w:lineRule="auto"/>
        <w:ind w:left="360"/>
        <w:jc w:val="both"/>
        <w:rPr>
          <w:rFonts w:ascii="Century Gothic" w:hAnsi="Century Gothic" w:cs="Arial"/>
        </w:rPr>
      </w:pPr>
      <w:r w:rsidRPr="008F7AC3">
        <w:rPr>
          <w:rFonts w:ascii="Century Gothic" w:hAnsi="Century Gothic" w:cs="Arial"/>
        </w:rPr>
        <w:t>In week 12, we were mainly focused on</w:t>
      </w:r>
      <w:r w:rsidR="00E703D7">
        <w:rPr>
          <w:rFonts w:ascii="Century Gothic" w:hAnsi="Century Gothic" w:cs="Arial"/>
        </w:rPr>
        <w:t xml:space="preserve"> researching what is the influence on Twitter and the impact that disaster tweets can have.  </w:t>
      </w:r>
    </w:p>
    <w:p w14:paraId="424E9532" w14:textId="18FBB501" w:rsidR="00CD0874" w:rsidRDefault="00CD0874" w:rsidP="008F7AC3">
      <w:pPr>
        <w:spacing w:line="360" w:lineRule="auto"/>
        <w:ind w:left="360"/>
        <w:jc w:val="both"/>
        <w:rPr>
          <w:rFonts w:ascii="Century Gothic" w:hAnsi="Century Gothic" w:cs="Arial"/>
        </w:rPr>
      </w:pPr>
      <w:r>
        <w:rPr>
          <w:rFonts w:ascii="Century Gothic" w:hAnsi="Century Gothic" w:cs="Arial"/>
        </w:rPr>
        <w:t xml:space="preserve">Twitter was brought to the horizon of the Internet in 2006 and ever since then it has become one of the most famous social website with millions of users around the globe. </w:t>
      </w:r>
      <w:r w:rsidR="001B0EC2">
        <w:rPr>
          <w:rFonts w:ascii="Century Gothic" w:hAnsi="Century Gothic" w:cs="Arial"/>
        </w:rPr>
        <w:t xml:space="preserve">Despite the fact that other medias such as Instagram, </w:t>
      </w:r>
      <w:proofErr w:type="spellStart"/>
      <w:r w:rsidR="001B0EC2">
        <w:rPr>
          <w:rFonts w:ascii="Century Gothic" w:hAnsi="Century Gothic" w:cs="Arial"/>
        </w:rPr>
        <w:t>Tiktok</w:t>
      </w:r>
      <w:proofErr w:type="spellEnd"/>
      <w:r w:rsidR="001B0EC2">
        <w:rPr>
          <w:rFonts w:ascii="Century Gothic" w:hAnsi="Century Gothic" w:cs="Arial"/>
        </w:rPr>
        <w:t xml:space="preserve"> and Facebook have far more users, the traffic of information </w:t>
      </w:r>
      <w:r w:rsidR="00EC3855">
        <w:rPr>
          <w:rFonts w:ascii="Century Gothic" w:hAnsi="Century Gothic" w:cs="Arial"/>
        </w:rPr>
        <w:t xml:space="preserve">which </w:t>
      </w:r>
      <w:r w:rsidR="001B0EC2">
        <w:rPr>
          <w:rFonts w:ascii="Century Gothic" w:hAnsi="Century Gothic" w:cs="Arial"/>
        </w:rPr>
        <w:t xml:space="preserve">Twitter accumulates is still impressive and relevant. </w:t>
      </w:r>
      <w:r w:rsidR="00D36CD1">
        <w:rPr>
          <w:rFonts w:ascii="Century Gothic" w:hAnsi="Century Gothic" w:cs="Arial"/>
        </w:rPr>
        <w:t xml:space="preserve">What differentiates Twitter from the other social networks mentioned is that it has this kind of openness to </w:t>
      </w:r>
      <w:r w:rsidR="00DA2D13">
        <w:rPr>
          <w:rFonts w:ascii="Century Gothic" w:hAnsi="Century Gothic" w:cs="Arial"/>
        </w:rPr>
        <w:t>everyday news and information</w:t>
      </w:r>
      <w:r w:rsidR="00D36CD1">
        <w:rPr>
          <w:rFonts w:ascii="Century Gothic" w:hAnsi="Century Gothic" w:cs="Arial"/>
        </w:rPr>
        <w:t>.</w:t>
      </w:r>
      <w:r w:rsidR="00DA2D13">
        <w:rPr>
          <w:rFonts w:ascii="Century Gothic" w:hAnsi="Century Gothic" w:cs="Arial"/>
        </w:rPr>
        <w:t xml:space="preserve"> </w:t>
      </w:r>
      <w:r w:rsidR="00B377F1">
        <w:rPr>
          <w:rFonts w:ascii="Century Gothic" w:hAnsi="Century Gothic" w:cs="Arial"/>
        </w:rPr>
        <w:t xml:space="preserve">While Facebook is more focused on the people one is acquainted to, </w:t>
      </w:r>
      <w:proofErr w:type="spellStart"/>
      <w:r w:rsidR="00B377F1">
        <w:rPr>
          <w:rFonts w:ascii="Century Gothic" w:hAnsi="Century Gothic" w:cs="Arial"/>
        </w:rPr>
        <w:t>Tiktok</w:t>
      </w:r>
      <w:proofErr w:type="spellEnd"/>
      <w:r w:rsidR="00B377F1">
        <w:rPr>
          <w:rFonts w:ascii="Century Gothic" w:hAnsi="Century Gothic" w:cs="Arial"/>
        </w:rPr>
        <w:t xml:space="preserve"> is based on algorithms showing short videos of one’s interests and Instagram is mainly about sharing photos, Twitter spreads information</w:t>
      </w:r>
      <w:r w:rsidR="00A626FE">
        <w:rPr>
          <w:rFonts w:ascii="Century Gothic" w:hAnsi="Century Gothic" w:cs="Arial"/>
        </w:rPr>
        <w:t xml:space="preserve"> which can be </w:t>
      </w:r>
      <w:r w:rsidR="00ED4E67">
        <w:rPr>
          <w:rFonts w:ascii="Century Gothic" w:hAnsi="Century Gothic" w:cs="Arial"/>
        </w:rPr>
        <w:t>discovered</w:t>
      </w:r>
      <w:r w:rsidR="00A626FE">
        <w:rPr>
          <w:rFonts w:ascii="Century Gothic" w:hAnsi="Century Gothic" w:cs="Arial"/>
        </w:rPr>
        <w:t xml:space="preserve"> with the help of hashtags. </w:t>
      </w:r>
    </w:p>
    <w:p w14:paraId="219D5DE0" w14:textId="0741FB3B" w:rsidR="00B701DA" w:rsidRDefault="00ED4E67" w:rsidP="00B701DA">
      <w:pPr>
        <w:spacing w:line="360" w:lineRule="auto"/>
        <w:ind w:left="360"/>
        <w:jc w:val="both"/>
        <w:rPr>
          <w:rFonts w:ascii="Century Gothic" w:hAnsi="Century Gothic" w:cs="Arial"/>
        </w:rPr>
      </w:pPr>
      <w:r>
        <w:rPr>
          <w:rFonts w:ascii="Century Gothic" w:hAnsi="Century Gothic" w:cs="Arial"/>
        </w:rPr>
        <w:lastRenderedPageBreak/>
        <w:t xml:space="preserve">In recent years, this has </w:t>
      </w:r>
      <w:r w:rsidR="009F3E52">
        <w:rPr>
          <w:rFonts w:ascii="Century Gothic" w:hAnsi="Century Gothic" w:cs="Arial"/>
        </w:rPr>
        <w:t>led</w:t>
      </w:r>
      <w:r>
        <w:rPr>
          <w:rFonts w:ascii="Century Gothic" w:hAnsi="Century Gothic" w:cs="Arial"/>
        </w:rPr>
        <w:t xml:space="preserve"> to Twitter becoming </w:t>
      </w:r>
      <w:r w:rsidR="00EC3855" w:rsidRPr="00EC3855">
        <w:rPr>
          <w:rFonts w:ascii="Century Gothic" w:hAnsi="Century Gothic" w:cs="Arial"/>
        </w:rPr>
        <w:t>an integral part of the</w:t>
      </w:r>
      <w:r w:rsidR="00EC3855">
        <w:rPr>
          <w:rFonts w:ascii="Century Gothic" w:hAnsi="Century Gothic" w:cs="Arial"/>
          <w:lang w:val="bg-BG"/>
        </w:rPr>
        <w:t xml:space="preserve"> </w:t>
      </w:r>
      <w:r w:rsidR="00EC3855">
        <w:rPr>
          <w:rFonts w:ascii="Century Gothic" w:hAnsi="Century Gothic" w:cs="Arial"/>
        </w:rPr>
        <w:t>information flow.</w:t>
      </w:r>
      <w:r w:rsidR="00EC3855" w:rsidRPr="00EC3855">
        <w:rPr>
          <w:rFonts w:ascii="Century Gothic" w:hAnsi="Century Gothic" w:cs="Arial"/>
        </w:rPr>
        <w:t xml:space="preserve"> </w:t>
      </w:r>
      <w:r w:rsidR="00C15EFD">
        <w:rPr>
          <w:rFonts w:ascii="Century Gothic" w:hAnsi="Century Gothic" w:cs="Arial"/>
        </w:rPr>
        <w:t xml:space="preserve">The news are no longer only controlled by the newspapers and tv, but also </w:t>
      </w:r>
      <w:r w:rsidR="00EC3855">
        <w:rPr>
          <w:rFonts w:ascii="Century Gothic" w:hAnsi="Century Gothic" w:cs="Arial"/>
        </w:rPr>
        <w:t>by</w:t>
      </w:r>
      <w:r w:rsidR="00C15EFD">
        <w:rPr>
          <w:rFonts w:ascii="Century Gothic" w:hAnsi="Century Gothic" w:cs="Arial"/>
        </w:rPr>
        <w:t xml:space="preserve"> the Twitter users. </w:t>
      </w:r>
      <w:r w:rsidR="00492318">
        <w:rPr>
          <w:rFonts w:ascii="Century Gothic" w:hAnsi="Century Gothic" w:cs="Arial"/>
        </w:rPr>
        <w:t>They can post, comment</w:t>
      </w:r>
      <w:r w:rsidR="006E49F6">
        <w:rPr>
          <w:rFonts w:ascii="Century Gothic" w:hAnsi="Century Gothic" w:cs="Arial"/>
        </w:rPr>
        <w:t xml:space="preserve">, </w:t>
      </w:r>
      <w:r w:rsidR="00492318">
        <w:rPr>
          <w:rFonts w:ascii="Century Gothic" w:hAnsi="Century Gothic" w:cs="Arial"/>
        </w:rPr>
        <w:t xml:space="preserve">and share about </w:t>
      </w:r>
      <w:r w:rsidR="00EC3855">
        <w:rPr>
          <w:rFonts w:ascii="Century Gothic" w:hAnsi="Century Gothic" w:cs="Arial"/>
        </w:rPr>
        <w:t xml:space="preserve">local and </w:t>
      </w:r>
      <w:r w:rsidR="00492318">
        <w:rPr>
          <w:rFonts w:ascii="Century Gothic" w:hAnsi="Century Gothic" w:cs="Arial"/>
        </w:rPr>
        <w:t>global events almost in real time.</w:t>
      </w:r>
      <w:r w:rsidR="006E49F6">
        <w:rPr>
          <w:rFonts w:ascii="Century Gothic" w:hAnsi="Century Gothic" w:cs="Arial"/>
        </w:rPr>
        <w:t xml:space="preserve"> Exactly here </w:t>
      </w:r>
      <w:r w:rsidR="009F1402">
        <w:rPr>
          <w:rFonts w:ascii="Century Gothic" w:hAnsi="Century Gothic" w:cs="Arial"/>
        </w:rPr>
        <w:t xml:space="preserve">we are faced with </w:t>
      </w:r>
      <w:r w:rsidR="006E49F6">
        <w:rPr>
          <w:rFonts w:ascii="Century Gothic" w:hAnsi="Century Gothic" w:cs="Arial"/>
        </w:rPr>
        <w:t xml:space="preserve">the challenge </w:t>
      </w:r>
      <w:r w:rsidR="009F1402">
        <w:rPr>
          <w:rFonts w:ascii="Century Gothic" w:hAnsi="Century Gothic" w:cs="Arial"/>
        </w:rPr>
        <w:t>of determining which</w:t>
      </w:r>
      <w:r w:rsidR="00864EFD">
        <w:rPr>
          <w:rFonts w:ascii="Century Gothic" w:hAnsi="Century Gothic" w:cs="Arial"/>
        </w:rPr>
        <w:t xml:space="preserve"> disaster</w:t>
      </w:r>
      <w:r w:rsidR="009F1402">
        <w:rPr>
          <w:rFonts w:ascii="Century Gothic" w:hAnsi="Century Gothic" w:cs="Arial"/>
        </w:rPr>
        <w:t xml:space="preserve"> tweets are real and which are not.</w:t>
      </w:r>
      <w:r w:rsidR="00EC3855">
        <w:rPr>
          <w:rFonts w:ascii="Century Gothic" w:hAnsi="Century Gothic" w:cs="Arial"/>
        </w:rPr>
        <w:t xml:space="preserve"> </w:t>
      </w:r>
    </w:p>
    <w:p w14:paraId="70249A38" w14:textId="2D271259" w:rsidR="00B657C1" w:rsidRPr="001827A1" w:rsidRDefault="00940710" w:rsidP="00B701DA">
      <w:pPr>
        <w:spacing w:line="360" w:lineRule="auto"/>
        <w:ind w:left="360"/>
        <w:jc w:val="both"/>
        <w:rPr>
          <w:rFonts w:ascii="Century Gothic" w:hAnsi="Century Gothic" w:cs="Arial"/>
        </w:rPr>
      </w:pPr>
      <w:r>
        <w:rPr>
          <w:rFonts w:ascii="Century Gothic" w:hAnsi="Century Gothic" w:cs="Arial"/>
        </w:rPr>
        <w:t>With this data challenge, we aim to explore the power of AI and specifically NLP and test if the models such as BERT,</w:t>
      </w:r>
      <w:r w:rsidR="00CF3A74">
        <w:rPr>
          <w:rFonts w:ascii="Century Gothic" w:hAnsi="Century Gothic" w:cs="Arial"/>
        </w:rPr>
        <w:t xml:space="preserve"> </w:t>
      </w:r>
      <w:proofErr w:type="spellStart"/>
      <w:r w:rsidR="00CF3A74" w:rsidRPr="00CF3A74">
        <w:rPr>
          <w:rFonts w:ascii="Century Gothic" w:hAnsi="Century Gothic" w:cs="Arial"/>
        </w:rPr>
        <w:t>XGBoost</w:t>
      </w:r>
      <w:proofErr w:type="spellEnd"/>
      <w:r w:rsidR="00B701DA">
        <w:rPr>
          <w:rFonts w:ascii="Century Gothic" w:hAnsi="Century Gothic" w:cs="Arial"/>
        </w:rPr>
        <w:t>,</w:t>
      </w:r>
      <w:r>
        <w:rPr>
          <w:rFonts w:ascii="Century Gothic" w:hAnsi="Century Gothic" w:cs="Arial"/>
        </w:rPr>
        <w:t xml:space="preserve"> and </w:t>
      </w:r>
      <w:r w:rsidR="00CF3A74" w:rsidRPr="00CF3A74">
        <w:rPr>
          <w:rFonts w:ascii="Century Gothic" w:hAnsi="Century Gothic" w:cs="Arial"/>
        </w:rPr>
        <w:t>LSTM</w:t>
      </w:r>
      <w:r>
        <w:rPr>
          <w:rFonts w:ascii="Century Gothic" w:hAnsi="Century Gothic" w:cs="Arial"/>
        </w:rPr>
        <w:t xml:space="preserve"> are able to distinguish between tweets with real information about disasters and ones where it was meant metaphorically. </w:t>
      </w:r>
    </w:p>
    <w:p w14:paraId="075ED244" w14:textId="4F537ADF" w:rsidR="00B657C1" w:rsidRDefault="00B657C1" w:rsidP="00B657C1">
      <w:pPr>
        <w:pStyle w:val="ListParagraph"/>
        <w:ind w:left="360"/>
        <w:jc w:val="both"/>
        <w:rPr>
          <w:rFonts w:ascii="Century Gothic" w:hAnsi="Century Gothic" w:cs="Arial"/>
        </w:rPr>
      </w:pPr>
      <w:r>
        <w:rPr>
          <w:rFonts w:ascii="Century Gothic" w:hAnsi="Century Gothic" w:cs="Arial"/>
        </w:rPr>
        <w:t xml:space="preserve">Additionally, we </w:t>
      </w:r>
      <w:r w:rsidR="0045488E">
        <w:rPr>
          <w:rFonts w:ascii="Century Gothic" w:hAnsi="Century Gothic" w:cs="Arial"/>
        </w:rPr>
        <w:t>will also</w:t>
      </w:r>
      <w:r>
        <w:rPr>
          <w:rFonts w:ascii="Century Gothic" w:hAnsi="Century Gothic" w:cs="Arial"/>
        </w:rPr>
        <w:t xml:space="preserve"> prepare </w:t>
      </w:r>
      <w:r w:rsidRPr="00DA40D9">
        <w:rPr>
          <w:rFonts w:ascii="Century Gothic" w:hAnsi="Century Gothic" w:cs="Arial"/>
        </w:rPr>
        <w:t>Constraints and Risks tables</w:t>
      </w:r>
      <w:r w:rsidR="00DA40D9" w:rsidRPr="00DA40D9">
        <w:rPr>
          <w:rFonts w:ascii="Century Gothic" w:hAnsi="Century Gothic" w:cs="Arial"/>
        </w:rPr>
        <w:t xml:space="preserve"> </w:t>
      </w:r>
      <w:r w:rsidR="00DA40D9">
        <w:rPr>
          <w:rFonts w:ascii="Century Gothic" w:hAnsi="Century Gothic" w:cs="Arial"/>
        </w:rPr>
        <w:t>which can be seen below.</w:t>
      </w:r>
    </w:p>
    <w:p w14:paraId="14185B03" w14:textId="05684ED2" w:rsidR="002F1F52" w:rsidRDefault="002F1F52" w:rsidP="00B657C1">
      <w:pPr>
        <w:pStyle w:val="ListParagraph"/>
        <w:ind w:left="360"/>
        <w:jc w:val="both"/>
        <w:rPr>
          <w:rFonts w:ascii="Century Gothic" w:hAnsi="Century Gothic" w:cs="Arial"/>
        </w:rPr>
      </w:pPr>
    </w:p>
    <w:p w14:paraId="04A10120" w14:textId="77777777" w:rsidR="002F1F52" w:rsidRPr="002F1F52" w:rsidRDefault="002F1F52" w:rsidP="00864EFD">
      <w:pPr>
        <w:pStyle w:val="ListParagraph"/>
        <w:numPr>
          <w:ilvl w:val="0"/>
          <w:numId w:val="22"/>
        </w:numPr>
        <w:spacing w:line="360" w:lineRule="auto"/>
        <w:jc w:val="both"/>
        <w:rPr>
          <w:rFonts w:ascii="Century Gothic" w:hAnsi="Century Gothic" w:cs="Arial"/>
          <w:u w:val="single"/>
        </w:rPr>
      </w:pPr>
      <w:r w:rsidRPr="002F1F52">
        <w:rPr>
          <w:rFonts w:ascii="Century Gothic" w:hAnsi="Century Gothic" w:cs="Arial"/>
          <w:u w:val="single"/>
        </w:rPr>
        <w:t xml:space="preserve">Constraints </w:t>
      </w:r>
    </w:p>
    <w:p w14:paraId="324BCAA0" w14:textId="2DB3E006" w:rsidR="00000712" w:rsidRDefault="002F1F52" w:rsidP="00864EFD">
      <w:pPr>
        <w:pStyle w:val="ListParagraph"/>
        <w:spacing w:line="360" w:lineRule="auto"/>
        <w:ind w:left="360"/>
        <w:jc w:val="both"/>
        <w:rPr>
          <w:rFonts w:ascii="Century Gothic" w:hAnsi="Century Gothic" w:cs="Arial"/>
        </w:rPr>
      </w:pPr>
      <w:r w:rsidRPr="002F1F52">
        <w:rPr>
          <w:rFonts w:ascii="Century Gothic" w:hAnsi="Century Gothic" w:cs="Times New Roman"/>
        </w:rPr>
        <w:t>The purpose of the below mentioned project constraints is to outline what restricts or dictates the actions of th</w:t>
      </w:r>
      <w:r>
        <w:rPr>
          <w:rFonts w:ascii="Century Gothic" w:hAnsi="Century Gothic" w:cs="Times New Roman"/>
        </w:rPr>
        <w:t>is data challenge</w:t>
      </w:r>
      <w:r w:rsidRPr="002F1F52">
        <w:rPr>
          <w:rFonts w:ascii="Century Gothic" w:hAnsi="Century Gothic" w:cs="Times New Roman"/>
        </w:rPr>
        <w:t xml:space="preserve">. There are some general constraints that can occur in almost every project, but </w:t>
      </w:r>
      <w:r>
        <w:rPr>
          <w:rFonts w:ascii="Century Gothic" w:hAnsi="Century Gothic" w:cs="Times New Roman"/>
        </w:rPr>
        <w:t>we have</w:t>
      </w:r>
      <w:r w:rsidRPr="002F1F52">
        <w:rPr>
          <w:rFonts w:ascii="Century Gothic" w:hAnsi="Century Gothic" w:cs="Times New Roman"/>
        </w:rPr>
        <w:t xml:space="preserve"> also included some more specific</w:t>
      </w:r>
      <w:r w:rsidR="00DA40D9">
        <w:rPr>
          <w:rFonts w:ascii="Century Gothic" w:hAnsi="Century Gothic" w:cs="Times New Roman"/>
        </w:rPr>
        <w:t xml:space="preserve"> </w:t>
      </w:r>
      <w:r w:rsidRPr="002F1F52">
        <w:rPr>
          <w:rFonts w:ascii="Century Gothic" w:hAnsi="Century Gothic" w:cs="Times New Roman"/>
        </w:rPr>
        <w:t xml:space="preserve">ones which are tightly related to the </w:t>
      </w:r>
      <w:r>
        <w:rPr>
          <w:rFonts w:ascii="Century Gothic" w:hAnsi="Century Gothic" w:cs="Times New Roman"/>
        </w:rPr>
        <w:t xml:space="preserve">NLP Disaster Tweets challenge. </w:t>
      </w:r>
    </w:p>
    <w:p w14:paraId="2775B482" w14:textId="77777777" w:rsidR="00C94DA5" w:rsidRDefault="004525ED" w:rsidP="00864EFD">
      <w:pPr>
        <w:pStyle w:val="ListParagraph"/>
        <w:numPr>
          <w:ilvl w:val="0"/>
          <w:numId w:val="22"/>
        </w:numPr>
        <w:spacing w:line="360" w:lineRule="auto"/>
        <w:jc w:val="both"/>
        <w:rPr>
          <w:rFonts w:ascii="Century Gothic" w:hAnsi="Century Gothic" w:cs="Arial"/>
          <w:u w:val="single"/>
        </w:rPr>
      </w:pPr>
      <w:r>
        <w:rPr>
          <w:rFonts w:ascii="Century Gothic" w:hAnsi="Century Gothic" w:cs="Arial"/>
          <w:b/>
          <w:bCs/>
        </w:rPr>
        <w:br w:type="page"/>
      </w:r>
    </w:p>
    <w:tbl>
      <w:tblPr>
        <w:tblStyle w:val="GridTable4-Accent6"/>
        <w:tblpPr w:leftFromText="180" w:rightFromText="180" w:vertAnchor="text" w:horzAnchor="margin" w:tblpY="-976"/>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0"/>
        <w:gridCol w:w="5264"/>
      </w:tblGrid>
      <w:tr w:rsidR="00C94DA5" w:rsidRPr="006B3308" w14:paraId="6AC40C02" w14:textId="77777777" w:rsidTr="00C94DA5">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9194" w:type="dxa"/>
            <w:gridSpan w:val="2"/>
            <w:shd w:val="clear" w:color="auto" w:fill="A8D08D" w:themeFill="accent6" w:themeFillTint="99"/>
            <w:vAlign w:val="center"/>
          </w:tcPr>
          <w:p w14:paraId="699A97F2" w14:textId="77777777" w:rsidR="00C94DA5" w:rsidRDefault="00C94DA5" w:rsidP="00C94DA5">
            <w:pPr>
              <w:spacing w:line="360" w:lineRule="auto"/>
              <w:jc w:val="center"/>
              <w:rPr>
                <w:rFonts w:ascii="Century Gothic" w:hAnsi="Century Gothic"/>
                <w:color w:val="385623" w:themeColor="accent6" w:themeShade="80"/>
              </w:rPr>
            </w:pPr>
            <w:r>
              <w:rPr>
                <w:rFonts w:ascii="Century Gothic" w:hAnsi="Century Gothic"/>
                <w:color w:val="385623" w:themeColor="accent6" w:themeShade="80"/>
              </w:rPr>
              <w:lastRenderedPageBreak/>
              <w:t>Constraints Table</w:t>
            </w:r>
          </w:p>
        </w:tc>
      </w:tr>
      <w:tr w:rsidR="00C94DA5" w:rsidRPr="006B3308" w14:paraId="690763A1" w14:textId="77777777" w:rsidTr="00C94DA5">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3930" w:type="dxa"/>
            <w:vAlign w:val="center"/>
          </w:tcPr>
          <w:p w14:paraId="7E0D948B" w14:textId="77777777" w:rsidR="00C94DA5" w:rsidRPr="004C0464" w:rsidRDefault="00C94DA5" w:rsidP="00C94DA5">
            <w:pPr>
              <w:spacing w:line="360" w:lineRule="auto"/>
              <w:jc w:val="center"/>
              <w:rPr>
                <w:rFonts w:ascii="Century Gothic" w:hAnsi="Century Gothic"/>
                <w:color w:val="385623" w:themeColor="accent6" w:themeShade="80"/>
                <w:u w:val="single"/>
              </w:rPr>
            </w:pPr>
            <w:r w:rsidRPr="004C0464">
              <w:rPr>
                <w:rFonts w:ascii="Century Gothic" w:hAnsi="Century Gothic"/>
                <w:color w:val="385623" w:themeColor="accent6" w:themeShade="80"/>
                <w:u w:val="single"/>
              </w:rPr>
              <w:t>What</w:t>
            </w:r>
          </w:p>
        </w:tc>
        <w:tc>
          <w:tcPr>
            <w:tcW w:w="5264" w:type="dxa"/>
            <w:vAlign w:val="center"/>
          </w:tcPr>
          <w:p w14:paraId="6A08A74F" w14:textId="77777777" w:rsidR="00C94DA5" w:rsidRPr="004C0464" w:rsidRDefault="00C94DA5" w:rsidP="00C94DA5">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u w:val="single"/>
              </w:rPr>
            </w:pPr>
            <w:r w:rsidRPr="004C0464">
              <w:rPr>
                <w:rFonts w:ascii="Century Gothic" w:hAnsi="Century Gothic"/>
                <w:b/>
                <w:bCs/>
                <w:color w:val="385623" w:themeColor="accent6" w:themeShade="80"/>
                <w:u w:val="single"/>
              </w:rPr>
              <w:t>Why</w:t>
            </w:r>
          </w:p>
        </w:tc>
      </w:tr>
      <w:tr w:rsidR="00C94DA5" w:rsidRPr="006B3308" w14:paraId="71C5AB31" w14:textId="77777777" w:rsidTr="00C94DA5">
        <w:trPr>
          <w:trHeight w:val="371"/>
        </w:trPr>
        <w:tc>
          <w:tcPr>
            <w:cnfStyle w:val="001000000000" w:firstRow="0" w:lastRow="0" w:firstColumn="1" w:lastColumn="0" w:oddVBand="0" w:evenVBand="0" w:oddHBand="0" w:evenHBand="0" w:firstRowFirstColumn="0" w:firstRowLastColumn="0" w:lastRowFirstColumn="0" w:lastRowLastColumn="0"/>
            <w:tcW w:w="3930" w:type="dxa"/>
            <w:shd w:val="clear" w:color="auto" w:fill="auto"/>
            <w:vAlign w:val="center"/>
          </w:tcPr>
          <w:p w14:paraId="5B8600D6" w14:textId="77777777" w:rsidR="00C94DA5" w:rsidRPr="006B3308" w:rsidRDefault="00C94DA5" w:rsidP="00C94DA5">
            <w:pPr>
              <w:spacing w:line="360" w:lineRule="auto"/>
              <w:jc w:val="center"/>
              <w:rPr>
                <w:rFonts w:ascii="Century Gothic" w:hAnsi="Century Gothic"/>
              </w:rPr>
            </w:pPr>
            <w:r w:rsidRPr="002C251B">
              <w:rPr>
                <w:rFonts w:ascii="Century Gothic" w:hAnsi="Century Gothic"/>
                <w:color w:val="538135" w:themeColor="accent6" w:themeShade="BF"/>
              </w:rPr>
              <w:t>Time constraint</w:t>
            </w:r>
          </w:p>
        </w:tc>
        <w:tc>
          <w:tcPr>
            <w:tcW w:w="5264" w:type="dxa"/>
            <w:shd w:val="clear" w:color="auto" w:fill="auto"/>
            <w:vAlign w:val="center"/>
          </w:tcPr>
          <w:p w14:paraId="3EDAFA6B" w14:textId="5B05E05B" w:rsidR="00C94DA5" w:rsidRPr="006B3308" w:rsidRDefault="00C94DA5" w:rsidP="00C94DA5">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000712">
              <w:rPr>
                <w:rFonts w:ascii="Century Gothic" w:hAnsi="Century Gothic"/>
              </w:rPr>
              <w:t xml:space="preserve">The </w:t>
            </w:r>
            <w:r>
              <w:rPr>
                <w:rFonts w:ascii="Century Gothic" w:hAnsi="Century Gothic"/>
              </w:rPr>
              <w:t>Deep Learning Challenge</w:t>
            </w:r>
            <w:r w:rsidRPr="00000712">
              <w:rPr>
                <w:rFonts w:ascii="Century Gothic" w:hAnsi="Century Gothic"/>
              </w:rPr>
              <w:t> must be finished within </w:t>
            </w:r>
            <w:r>
              <w:rPr>
                <w:rFonts w:ascii="Century Gothic" w:hAnsi="Century Gothic"/>
              </w:rPr>
              <w:t>7</w:t>
            </w:r>
            <w:r w:rsidRPr="00000712">
              <w:rPr>
                <w:rFonts w:ascii="Century Gothic" w:hAnsi="Century Gothic"/>
              </w:rPr>
              <w:t xml:space="preserve"> weeks. It starts on</w:t>
            </w:r>
            <w:r>
              <w:rPr>
                <w:rFonts w:ascii="Century Gothic" w:hAnsi="Century Gothic"/>
              </w:rPr>
              <w:t xml:space="preserve"> November 16</w:t>
            </w:r>
            <w:r w:rsidRPr="00000712">
              <w:rPr>
                <w:rFonts w:ascii="Century Gothic" w:hAnsi="Century Gothic"/>
              </w:rPr>
              <w:t>, 2021, and is expected to be completed</w:t>
            </w:r>
            <w:r>
              <w:rPr>
                <w:rFonts w:ascii="Century Gothic" w:hAnsi="Century Gothic"/>
              </w:rPr>
              <w:t xml:space="preserve"> on</w:t>
            </w:r>
            <w:r w:rsidRPr="00000712">
              <w:rPr>
                <w:rFonts w:ascii="Century Gothic" w:hAnsi="Century Gothic"/>
              </w:rPr>
              <w:t xml:space="preserve"> </w:t>
            </w:r>
            <w:r w:rsidRPr="00000712">
              <w:rPr>
                <w:rFonts w:ascii="Century Gothic" w:hAnsi="Century Gothic"/>
                <w:color w:val="2D3B45"/>
                <w:shd w:val="clear" w:color="auto" w:fill="FFFFFF"/>
              </w:rPr>
              <w:t>Jan</w:t>
            </w:r>
            <w:r>
              <w:rPr>
                <w:rFonts w:ascii="Century Gothic" w:hAnsi="Century Gothic"/>
                <w:color w:val="2D3B45"/>
                <w:shd w:val="clear" w:color="auto" w:fill="FFFFFF"/>
              </w:rPr>
              <w:t>uary</w:t>
            </w:r>
            <w:r w:rsidRPr="00000712">
              <w:rPr>
                <w:rFonts w:ascii="Century Gothic" w:hAnsi="Century Gothic"/>
                <w:color w:val="2D3B45"/>
                <w:shd w:val="clear" w:color="auto" w:fill="FFFFFF"/>
              </w:rPr>
              <w:t xml:space="preserve"> 21, 2022.</w:t>
            </w:r>
            <w:r w:rsidRPr="00000712">
              <w:rPr>
                <w:rFonts w:ascii="Century Gothic" w:hAnsi="Century Gothic"/>
              </w:rPr>
              <w:t xml:space="preserve"> </w:t>
            </w:r>
          </w:p>
        </w:tc>
      </w:tr>
      <w:tr w:rsidR="00C94DA5" w:rsidRPr="006B3308" w14:paraId="5B610946" w14:textId="77777777" w:rsidTr="00C94DA5">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3930" w:type="dxa"/>
            <w:shd w:val="clear" w:color="auto" w:fill="auto"/>
            <w:vAlign w:val="center"/>
          </w:tcPr>
          <w:p w14:paraId="47456C37" w14:textId="77777777" w:rsidR="00C94DA5" w:rsidRPr="006B3308" w:rsidRDefault="00C94DA5" w:rsidP="00C94DA5">
            <w:pPr>
              <w:spacing w:line="360" w:lineRule="auto"/>
              <w:jc w:val="center"/>
              <w:rPr>
                <w:rFonts w:ascii="Century Gothic" w:hAnsi="Century Gothic"/>
              </w:rPr>
            </w:pPr>
            <w:r w:rsidRPr="002C251B">
              <w:rPr>
                <w:rFonts w:ascii="Century Gothic" w:hAnsi="Century Gothic"/>
                <w:color w:val="538135" w:themeColor="accent6" w:themeShade="BF"/>
              </w:rPr>
              <w:t>Dataset quality</w:t>
            </w:r>
          </w:p>
        </w:tc>
        <w:tc>
          <w:tcPr>
            <w:tcW w:w="5264" w:type="dxa"/>
            <w:shd w:val="clear" w:color="auto" w:fill="FFFFFF" w:themeFill="background1"/>
            <w:vAlign w:val="center"/>
          </w:tcPr>
          <w:p w14:paraId="4D5545BC" w14:textId="77777777" w:rsidR="00C94DA5" w:rsidRPr="006B3308" w:rsidRDefault="00C94DA5" w:rsidP="00C94DA5">
            <w:pPr>
              <w:spacing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The dataset provided is from Kaggle and even though it has quite a lot of records, there are very few features. This can lead to poorly performing algorithms, but we plan to extend the dataset with extracted features. </w:t>
            </w:r>
          </w:p>
        </w:tc>
      </w:tr>
      <w:tr w:rsidR="00C94DA5" w:rsidRPr="006B3308" w14:paraId="4CD911C6" w14:textId="77777777" w:rsidTr="00C94DA5">
        <w:trPr>
          <w:trHeight w:val="342"/>
        </w:trPr>
        <w:tc>
          <w:tcPr>
            <w:cnfStyle w:val="001000000000" w:firstRow="0" w:lastRow="0" w:firstColumn="1" w:lastColumn="0" w:oddVBand="0" w:evenVBand="0" w:oddHBand="0" w:evenHBand="0" w:firstRowFirstColumn="0" w:firstRowLastColumn="0" w:lastRowFirstColumn="0" w:lastRowLastColumn="0"/>
            <w:tcW w:w="3930" w:type="dxa"/>
            <w:shd w:val="clear" w:color="auto" w:fill="auto"/>
            <w:vAlign w:val="center"/>
          </w:tcPr>
          <w:p w14:paraId="34ADA350" w14:textId="77777777" w:rsidR="00C94DA5" w:rsidRPr="006B3308" w:rsidRDefault="00C94DA5" w:rsidP="00C94DA5">
            <w:pPr>
              <w:spacing w:line="360" w:lineRule="auto"/>
              <w:jc w:val="center"/>
              <w:rPr>
                <w:rFonts w:ascii="Century Gothic" w:hAnsi="Century Gothic"/>
              </w:rPr>
            </w:pPr>
            <w:r w:rsidRPr="004525ED">
              <w:rPr>
                <w:rFonts w:ascii="Century Gothic" w:hAnsi="Century Gothic"/>
                <w:color w:val="538135" w:themeColor="accent6" w:themeShade="BF"/>
              </w:rPr>
              <w:t>Resource constraint</w:t>
            </w:r>
          </w:p>
        </w:tc>
        <w:tc>
          <w:tcPr>
            <w:tcW w:w="5264" w:type="dxa"/>
            <w:shd w:val="clear" w:color="auto" w:fill="FFFFFF" w:themeFill="background1"/>
            <w:vAlign w:val="center"/>
          </w:tcPr>
          <w:p w14:paraId="045F0896" w14:textId="77777777" w:rsidR="00C94DA5" w:rsidRPr="002A433A" w:rsidRDefault="00C94DA5" w:rsidP="00C94DA5">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sidRPr="002A433A">
              <w:rPr>
                <w:rFonts w:ascii="Century Gothic" w:hAnsi="Century Gothic"/>
              </w:rPr>
              <w:t xml:space="preserve">The people (our team), equipment – computers, Internet, available </w:t>
            </w:r>
            <w:r>
              <w:rPr>
                <w:rFonts w:ascii="Century Gothic" w:hAnsi="Century Gothic"/>
              </w:rPr>
              <w:t>data</w:t>
            </w:r>
            <w:r w:rsidRPr="002A433A">
              <w:rPr>
                <w:rFonts w:ascii="Century Gothic" w:hAnsi="Century Gothic"/>
              </w:rPr>
              <w:t xml:space="preserve"> etc., knowledge which are required to successfully finish the </w:t>
            </w:r>
            <w:r>
              <w:rPr>
                <w:rFonts w:ascii="Century Gothic" w:hAnsi="Century Gothic"/>
              </w:rPr>
              <w:t>challenge</w:t>
            </w:r>
            <w:r w:rsidRPr="002A433A">
              <w:rPr>
                <w:rFonts w:ascii="Century Gothic" w:hAnsi="Century Gothic"/>
              </w:rPr>
              <w:t>.</w:t>
            </w:r>
            <w:r w:rsidRPr="002A433A">
              <w:rPr>
                <w:rFonts w:ascii="Century Gothic" w:hAnsi="Century Gothic"/>
                <w:lang w:val="en-GB"/>
              </w:rPr>
              <w:t> </w:t>
            </w:r>
          </w:p>
        </w:tc>
      </w:tr>
      <w:tr w:rsidR="00C94DA5" w:rsidRPr="006B3308" w14:paraId="724ADE16" w14:textId="77777777" w:rsidTr="00C94DA5">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3930" w:type="dxa"/>
            <w:shd w:val="clear" w:color="auto" w:fill="auto"/>
            <w:vAlign w:val="center"/>
          </w:tcPr>
          <w:p w14:paraId="3E8BA402" w14:textId="77777777" w:rsidR="00C94DA5" w:rsidRPr="006B3308" w:rsidRDefault="00C94DA5" w:rsidP="00C94DA5">
            <w:pPr>
              <w:spacing w:line="360" w:lineRule="auto"/>
              <w:jc w:val="center"/>
              <w:rPr>
                <w:rFonts w:ascii="Century Gothic" w:hAnsi="Century Gothic"/>
              </w:rPr>
            </w:pPr>
          </w:p>
        </w:tc>
        <w:tc>
          <w:tcPr>
            <w:tcW w:w="5264" w:type="dxa"/>
            <w:shd w:val="clear" w:color="auto" w:fill="auto"/>
            <w:vAlign w:val="center"/>
          </w:tcPr>
          <w:p w14:paraId="0E1FBAB8" w14:textId="77777777" w:rsidR="00C94DA5" w:rsidRPr="006B3308" w:rsidRDefault="00C94DA5" w:rsidP="00C94DA5">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C94DA5" w:rsidRPr="006B3308" w14:paraId="2C3084B0" w14:textId="77777777" w:rsidTr="00C94DA5">
        <w:trPr>
          <w:trHeight w:val="342"/>
        </w:trPr>
        <w:tc>
          <w:tcPr>
            <w:cnfStyle w:val="001000000000" w:firstRow="0" w:lastRow="0" w:firstColumn="1" w:lastColumn="0" w:oddVBand="0" w:evenVBand="0" w:oddHBand="0" w:evenHBand="0" w:firstRowFirstColumn="0" w:firstRowLastColumn="0" w:lastRowFirstColumn="0" w:lastRowLastColumn="0"/>
            <w:tcW w:w="3930" w:type="dxa"/>
            <w:shd w:val="clear" w:color="auto" w:fill="FFFFFF" w:themeFill="background1"/>
            <w:vAlign w:val="center"/>
          </w:tcPr>
          <w:p w14:paraId="3D36E981" w14:textId="77777777" w:rsidR="00C94DA5" w:rsidRPr="006B3308" w:rsidRDefault="00C94DA5" w:rsidP="00C94DA5">
            <w:pPr>
              <w:spacing w:line="360" w:lineRule="auto"/>
              <w:jc w:val="center"/>
              <w:rPr>
                <w:rFonts w:ascii="Century Gothic" w:hAnsi="Century Gothic"/>
              </w:rPr>
            </w:pPr>
          </w:p>
        </w:tc>
        <w:tc>
          <w:tcPr>
            <w:tcW w:w="5264" w:type="dxa"/>
            <w:shd w:val="clear" w:color="auto" w:fill="FFFFFF" w:themeFill="background1"/>
            <w:vAlign w:val="center"/>
          </w:tcPr>
          <w:p w14:paraId="7EA8C8E9" w14:textId="77777777" w:rsidR="00C94DA5" w:rsidRPr="006B3308" w:rsidRDefault="00C94DA5" w:rsidP="00C94DA5">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1BADAB28" w14:textId="77777777" w:rsidR="00C94DA5" w:rsidRDefault="00C94DA5" w:rsidP="00C94DA5">
      <w:pPr>
        <w:pStyle w:val="ListParagraph"/>
        <w:spacing w:line="360" w:lineRule="auto"/>
        <w:ind w:left="1080"/>
        <w:jc w:val="both"/>
        <w:rPr>
          <w:rFonts w:ascii="Century Gothic" w:hAnsi="Century Gothic" w:cs="Arial"/>
          <w:u w:val="single"/>
        </w:rPr>
      </w:pPr>
    </w:p>
    <w:p w14:paraId="4752A0A9" w14:textId="6D6A222B" w:rsidR="00C94DA5" w:rsidRPr="00C94DA5" w:rsidRDefault="00E533B1" w:rsidP="00C94DA5">
      <w:pPr>
        <w:pStyle w:val="ListParagraph"/>
        <w:numPr>
          <w:ilvl w:val="0"/>
          <w:numId w:val="22"/>
        </w:numPr>
        <w:spacing w:line="360" w:lineRule="auto"/>
        <w:jc w:val="both"/>
        <w:rPr>
          <w:rFonts w:ascii="Century Gothic" w:hAnsi="Century Gothic" w:cs="Arial"/>
          <w:u w:val="single"/>
        </w:rPr>
      </w:pPr>
      <w:r>
        <w:rPr>
          <w:rFonts w:ascii="Century Gothic" w:hAnsi="Century Gothic" w:cs="Arial"/>
          <w:u w:val="single"/>
        </w:rPr>
        <w:t>Risks</w:t>
      </w:r>
      <w:r w:rsidRPr="002F1F52">
        <w:rPr>
          <w:rFonts w:ascii="Century Gothic" w:hAnsi="Century Gothic" w:cs="Arial"/>
          <w:u w:val="single"/>
        </w:rPr>
        <w:t xml:space="preserve"> </w:t>
      </w:r>
    </w:p>
    <w:p w14:paraId="7C8A93AB" w14:textId="6F7D8E23" w:rsidR="00F0571E" w:rsidRPr="00F0571E" w:rsidRDefault="00E533B1" w:rsidP="00C94DA5">
      <w:pPr>
        <w:pStyle w:val="ListParagraph"/>
        <w:spacing w:line="360" w:lineRule="auto"/>
        <w:jc w:val="both"/>
        <w:rPr>
          <w:rFonts w:ascii="Century Gothic" w:hAnsi="Century Gothic" w:cs="Times New Roman"/>
        </w:rPr>
      </w:pPr>
      <w:r w:rsidRPr="00E533B1">
        <w:rPr>
          <w:rFonts w:ascii="Century Gothic" w:hAnsi="Century Gothic" w:cs="Times New Roman"/>
        </w:rPr>
        <w:t xml:space="preserve">Before starting to work on the </w:t>
      </w:r>
      <w:r w:rsidR="00DA40D9">
        <w:rPr>
          <w:rFonts w:ascii="Century Gothic" w:hAnsi="Century Gothic" w:cs="Times New Roman"/>
        </w:rPr>
        <w:t>Deep Learning</w:t>
      </w:r>
      <w:r w:rsidRPr="00E533B1">
        <w:rPr>
          <w:rFonts w:ascii="Century Gothic" w:hAnsi="Century Gothic" w:cs="Times New Roman"/>
        </w:rPr>
        <w:t xml:space="preserve"> </w:t>
      </w:r>
      <w:r w:rsidR="00DA40D9">
        <w:rPr>
          <w:rFonts w:ascii="Century Gothic" w:hAnsi="Century Gothic" w:cs="Times New Roman"/>
        </w:rPr>
        <w:t>challenge</w:t>
      </w:r>
      <w:r w:rsidRPr="00E533B1">
        <w:rPr>
          <w:rFonts w:ascii="Century Gothic" w:hAnsi="Century Gothic" w:cs="Times New Roman"/>
        </w:rPr>
        <w:t xml:space="preserve"> more in-depth, certain project risks are acknowledged. This is needed because in its essence a risk is an uncertain event or condition that, if it occurs, influences at least one project objective.</w:t>
      </w:r>
      <w:r w:rsidR="00F0571E">
        <w:rPr>
          <w:rFonts w:ascii="Century Gothic" w:hAnsi="Century Gothic" w:cs="Times New Roman"/>
        </w:rPr>
        <w:t xml:space="preserve"> I</w:t>
      </w:r>
      <w:r w:rsidR="00F0571E">
        <w:rPr>
          <w:rFonts w:ascii="Montserrat" w:hAnsi="Montserrat"/>
          <w:color w:val="000000"/>
        </w:rPr>
        <w:t>n the table the risks are outlined, the effect that they can cause in terms of damage to the final product and development, the probability of such risk to happen and the mitigation method or how to resolve such risks. Effect and probability will be measured as Low, Medium, and High.</w:t>
      </w:r>
    </w:p>
    <w:p w14:paraId="4E7D739E" w14:textId="77777777" w:rsidR="00F0571E" w:rsidRPr="00DA40D9" w:rsidRDefault="00F0571E" w:rsidP="00DA40D9">
      <w:pPr>
        <w:pStyle w:val="ListParagraph"/>
        <w:ind w:left="1080"/>
        <w:jc w:val="both"/>
        <w:rPr>
          <w:rFonts w:ascii="Century Gothic" w:hAnsi="Century Gothic" w:cs="Times New Roman"/>
        </w:rPr>
      </w:pPr>
    </w:p>
    <w:tbl>
      <w:tblPr>
        <w:tblStyle w:val="GridTable4-Accent6"/>
        <w:tblW w:w="882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1"/>
        <w:gridCol w:w="1096"/>
        <w:gridCol w:w="1338"/>
        <w:gridCol w:w="3405"/>
      </w:tblGrid>
      <w:tr w:rsidR="00E225F5" w:rsidRPr="006B3308" w14:paraId="7ED19921" w14:textId="77777777" w:rsidTr="008859D5">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8820" w:type="dxa"/>
            <w:gridSpan w:val="4"/>
            <w:shd w:val="clear" w:color="auto" w:fill="A8D08D" w:themeFill="accent6" w:themeFillTint="99"/>
          </w:tcPr>
          <w:p w14:paraId="435DC168" w14:textId="6C5D0A27" w:rsidR="00E225F5" w:rsidRDefault="00E225F5" w:rsidP="00E225F5">
            <w:pPr>
              <w:spacing w:line="360" w:lineRule="auto"/>
              <w:jc w:val="center"/>
              <w:rPr>
                <w:rFonts w:ascii="Century Gothic" w:hAnsi="Century Gothic"/>
                <w:color w:val="385623" w:themeColor="accent6" w:themeShade="80"/>
              </w:rPr>
            </w:pPr>
            <w:r>
              <w:rPr>
                <w:rFonts w:ascii="Century Gothic" w:hAnsi="Century Gothic"/>
                <w:color w:val="385623" w:themeColor="accent6" w:themeShade="80"/>
              </w:rPr>
              <w:t>Risk Table</w:t>
            </w:r>
          </w:p>
        </w:tc>
      </w:tr>
      <w:tr w:rsidR="00E225F5" w:rsidRPr="006B3308" w14:paraId="23FB71F8" w14:textId="77777777" w:rsidTr="008859D5">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981" w:type="dxa"/>
            <w:vAlign w:val="center"/>
          </w:tcPr>
          <w:p w14:paraId="434BDC3B" w14:textId="66D74775" w:rsidR="00E225F5" w:rsidRPr="001E55C4" w:rsidRDefault="00E225F5" w:rsidP="001E55C4">
            <w:pPr>
              <w:spacing w:line="276" w:lineRule="auto"/>
              <w:jc w:val="center"/>
              <w:rPr>
                <w:rFonts w:ascii="Century Gothic" w:hAnsi="Century Gothic"/>
                <w:color w:val="385623" w:themeColor="accent6" w:themeShade="80"/>
                <w:u w:val="single"/>
              </w:rPr>
            </w:pPr>
            <w:r w:rsidRPr="001E55C4">
              <w:rPr>
                <w:rFonts w:ascii="Century Gothic" w:hAnsi="Century Gothic"/>
                <w:color w:val="385623" w:themeColor="accent6" w:themeShade="80"/>
                <w:u w:val="single"/>
              </w:rPr>
              <w:t>Risk</w:t>
            </w:r>
          </w:p>
        </w:tc>
        <w:tc>
          <w:tcPr>
            <w:tcW w:w="1096" w:type="dxa"/>
            <w:vAlign w:val="center"/>
          </w:tcPr>
          <w:p w14:paraId="5985370A" w14:textId="1173855C" w:rsidR="00E225F5" w:rsidRPr="001E55C4" w:rsidRDefault="00E225F5" w:rsidP="001E55C4">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u w:val="single"/>
              </w:rPr>
            </w:pPr>
            <w:r w:rsidRPr="001E55C4">
              <w:rPr>
                <w:rFonts w:ascii="Century Gothic" w:hAnsi="Century Gothic"/>
                <w:b/>
                <w:bCs/>
                <w:color w:val="385623" w:themeColor="accent6" w:themeShade="80"/>
                <w:u w:val="single"/>
              </w:rPr>
              <w:t>Effect</w:t>
            </w:r>
          </w:p>
        </w:tc>
        <w:tc>
          <w:tcPr>
            <w:tcW w:w="1338" w:type="dxa"/>
            <w:vAlign w:val="center"/>
          </w:tcPr>
          <w:p w14:paraId="36614EB4" w14:textId="1F768578" w:rsidR="00E225F5" w:rsidRPr="001E55C4" w:rsidRDefault="00E225F5" w:rsidP="001E55C4">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u w:val="single"/>
              </w:rPr>
            </w:pPr>
            <w:r w:rsidRPr="001E55C4">
              <w:rPr>
                <w:rFonts w:ascii="Century Gothic" w:hAnsi="Century Gothic"/>
                <w:b/>
                <w:bCs/>
                <w:color w:val="385623" w:themeColor="accent6" w:themeShade="80"/>
                <w:u w:val="single"/>
              </w:rPr>
              <w:t>Probability</w:t>
            </w:r>
          </w:p>
        </w:tc>
        <w:tc>
          <w:tcPr>
            <w:tcW w:w="3405" w:type="dxa"/>
            <w:vAlign w:val="center"/>
          </w:tcPr>
          <w:p w14:paraId="504C8E49" w14:textId="0A2D932B" w:rsidR="00E225F5" w:rsidRPr="001E55C4" w:rsidRDefault="00E225F5" w:rsidP="001E55C4">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bCs/>
                <w:color w:val="385623" w:themeColor="accent6" w:themeShade="80"/>
                <w:u w:val="single"/>
              </w:rPr>
            </w:pPr>
            <w:r w:rsidRPr="001E55C4">
              <w:rPr>
                <w:rFonts w:ascii="Century Gothic" w:hAnsi="Century Gothic"/>
                <w:b/>
                <w:bCs/>
                <w:color w:val="385623" w:themeColor="accent6" w:themeShade="80"/>
                <w:u w:val="single"/>
              </w:rPr>
              <w:t>Mitigation</w:t>
            </w:r>
          </w:p>
        </w:tc>
      </w:tr>
      <w:tr w:rsidR="00EE4E33" w:rsidRPr="006B3308" w14:paraId="303F9D0D" w14:textId="77777777" w:rsidTr="008859D5">
        <w:trPr>
          <w:trHeight w:val="544"/>
        </w:trPr>
        <w:tc>
          <w:tcPr>
            <w:cnfStyle w:val="001000000000" w:firstRow="0" w:lastRow="0" w:firstColumn="1" w:lastColumn="0" w:oddVBand="0" w:evenVBand="0" w:oddHBand="0" w:evenHBand="0" w:firstRowFirstColumn="0" w:firstRowLastColumn="0" w:lastRowFirstColumn="0" w:lastRowLastColumn="0"/>
            <w:tcW w:w="2981" w:type="dxa"/>
            <w:shd w:val="clear" w:color="auto" w:fill="auto"/>
            <w:vAlign w:val="center"/>
          </w:tcPr>
          <w:p w14:paraId="004FFCB5" w14:textId="57A7D22A" w:rsidR="00E225F5" w:rsidRPr="001E55C4" w:rsidRDefault="00EE4E33" w:rsidP="001E55C4">
            <w:pPr>
              <w:spacing w:line="276" w:lineRule="auto"/>
              <w:jc w:val="center"/>
              <w:rPr>
                <w:rFonts w:ascii="Century Gothic" w:hAnsi="Century Gothic"/>
                <w:color w:val="538135" w:themeColor="accent6" w:themeShade="BF"/>
              </w:rPr>
            </w:pPr>
            <w:r w:rsidRPr="001E55C4">
              <w:rPr>
                <w:rFonts w:ascii="Century Gothic" w:hAnsi="Century Gothic"/>
                <w:color w:val="538135" w:themeColor="accent6" w:themeShade="BF"/>
              </w:rPr>
              <w:t>Bad quality of the dataset which causes troubles with the prediction models</w:t>
            </w:r>
          </w:p>
        </w:tc>
        <w:tc>
          <w:tcPr>
            <w:tcW w:w="1096" w:type="dxa"/>
            <w:shd w:val="clear" w:color="auto" w:fill="F18787"/>
            <w:vAlign w:val="center"/>
          </w:tcPr>
          <w:p w14:paraId="3D81EED6" w14:textId="3F44BC16" w:rsidR="00E225F5" w:rsidRPr="001E55C4" w:rsidRDefault="00EE4E33" w:rsidP="001E55C4">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E55C4">
              <w:rPr>
                <w:rFonts w:ascii="Century Gothic" w:hAnsi="Century Gothic"/>
              </w:rPr>
              <w:t>High</w:t>
            </w:r>
          </w:p>
        </w:tc>
        <w:tc>
          <w:tcPr>
            <w:tcW w:w="1338" w:type="dxa"/>
            <w:shd w:val="clear" w:color="auto" w:fill="FFF2CC" w:themeFill="accent4" w:themeFillTint="33"/>
            <w:vAlign w:val="center"/>
          </w:tcPr>
          <w:p w14:paraId="1D292A9E" w14:textId="3BB61C2A" w:rsidR="00E225F5" w:rsidRPr="001E55C4" w:rsidRDefault="00EE4E33" w:rsidP="001E55C4">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E55C4">
              <w:rPr>
                <w:rFonts w:ascii="Century Gothic" w:hAnsi="Century Gothic"/>
              </w:rPr>
              <w:t>Medium</w:t>
            </w:r>
          </w:p>
        </w:tc>
        <w:tc>
          <w:tcPr>
            <w:tcW w:w="3405" w:type="dxa"/>
            <w:shd w:val="clear" w:color="auto" w:fill="auto"/>
            <w:vAlign w:val="center"/>
          </w:tcPr>
          <w:p w14:paraId="179E556B" w14:textId="29C7EE33" w:rsidR="00E225F5" w:rsidRPr="001E55C4" w:rsidRDefault="008859D5" w:rsidP="001E55C4">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E55C4">
              <w:rPr>
                <w:rFonts w:ascii="Century Gothic" w:hAnsi="Century Gothic"/>
              </w:rPr>
              <w:t xml:space="preserve">Explore and try to improve the dataset by adding more data to it. </w:t>
            </w:r>
          </w:p>
        </w:tc>
      </w:tr>
      <w:tr w:rsidR="00ED0199" w:rsidRPr="006B3308" w14:paraId="62C11E07" w14:textId="77777777" w:rsidTr="00ED0199">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981" w:type="dxa"/>
            <w:shd w:val="clear" w:color="auto" w:fill="auto"/>
            <w:vAlign w:val="center"/>
          </w:tcPr>
          <w:p w14:paraId="1378BFE4" w14:textId="4FE88F0A" w:rsidR="00ED0199" w:rsidRPr="001E55C4" w:rsidRDefault="00ED0199" w:rsidP="001E55C4">
            <w:pPr>
              <w:spacing w:line="276" w:lineRule="auto"/>
              <w:jc w:val="center"/>
              <w:rPr>
                <w:rFonts w:ascii="Century Gothic" w:hAnsi="Century Gothic"/>
                <w:color w:val="538135" w:themeColor="accent6" w:themeShade="BF"/>
              </w:rPr>
            </w:pPr>
            <w:r w:rsidRPr="001E55C4">
              <w:rPr>
                <w:rFonts w:ascii="Century Gothic" w:hAnsi="Century Gothic"/>
                <w:color w:val="538135" w:themeColor="accent6" w:themeShade="BF"/>
              </w:rPr>
              <w:t>None of the models achieve the desired accuracy</w:t>
            </w:r>
          </w:p>
        </w:tc>
        <w:tc>
          <w:tcPr>
            <w:tcW w:w="1096" w:type="dxa"/>
            <w:shd w:val="clear" w:color="auto" w:fill="F18787"/>
            <w:vAlign w:val="center"/>
          </w:tcPr>
          <w:p w14:paraId="6D3EB7C0" w14:textId="250AC829" w:rsidR="00ED0199" w:rsidRPr="001E55C4" w:rsidRDefault="00ED0199" w:rsidP="001E55C4">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E55C4">
              <w:rPr>
                <w:rFonts w:ascii="Century Gothic" w:hAnsi="Century Gothic"/>
              </w:rPr>
              <w:t>High</w:t>
            </w:r>
          </w:p>
        </w:tc>
        <w:tc>
          <w:tcPr>
            <w:tcW w:w="1338" w:type="dxa"/>
            <w:shd w:val="clear" w:color="auto" w:fill="FFF2CC" w:themeFill="accent4" w:themeFillTint="33"/>
            <w:vAlign w:val="center"/>
          </w:tcPr>
          <w:p w14:paraId="7D7A9739" w14:textId="29AD883D" w:rsidR="00ED0199" w:rsidRPr="001E55C4" w:rsidRDefault="00ED0199" w:rsidP="001E55C4">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E55C4">
              <w:rPr>
                <w:rFonts w:ascii="Century Gothic" w:hAnsi="Century Gothic"/>
              </w:rPr>
              <w:t>Medium</w:t>
            </w:r>
          </w:p>
        </w:tc>
        <w:tc>
          <w:tcPr>
            <w:tcW w:w="3405" w:type="dxa"/>
            <w:shd w:val="clear" w:color="auto" w:fill="FFFFFF" w:themeFill="background1"/>
            <w:vAlign w:val="center"/>
          </w:tcPr>
          <w:p w14:paraId="1A66546A" w14:textId="41A2DEF3" w:rsidR="00ED0199" w:rsidRPr="001E55C4" w:rsidRDefault="00ED0199" w:rsidP="001E55C4">
            <w:pPr>
              <w:spacing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E55C4">
              <w:rPr>
                <w:rFonts w:ascii="Century Gothic" w:hAnsi="Century Gothic"/>
                <w:color w:val="000000"/>
              </w:rPr>
              <w:t>Re-evaluate the models and spend more time on training data, try different machine learning approaches.</w:t>
            </w:r>
          </w:p>
        </w:tc>
      </w:tr>
      <w:tr w:rsidR="00ED0199" w:rsidRPr="006B3308" w14:paraId="0D0C887A" w14:textId="77777777" w:rsidTr="00ED0199">
        <w:trPr>
          <w:trHeight w:val="501"/>
        </w:trPr>
        <w:tc>
          <w:tcPr>
            <w:cnfStyle w:val="001000000000" w:firstRow="0" w:lastRow="0" w:firstColumn="1" w:lastColumn="0" w:oddVBand="0" w:evenVBand="0" w:oddHBand="0" w:evenHBand="0" w:firstRowFirstColumn="0" w:firstRowLastColumn="0" w:lastRowFirstColumn="0" w:lastRowLastColumn="0"/>
            <w:tcW w:w="2981" w:type="dxa"/>
            <w:shd w:val="clear" w:color="auto" w:fill="auto"/>
            <w:vAlign w:val="center"/>
          </w:tcPr>
          <w:p w14:paraId="25A9E33D" w14:textId="07409134" w:rsidR="00ED0199" w:rsidRPr="001E55C4" w:rsidRDefault="00ED0199" w:rsidP="001E55C4">
            <w:pPr>
              <w:spacing w:line="276" w:lineRule="auto"/>
              <w:jc w:val="center"/>
              <w:rPr>
                <w:rFonts w:ascii="Century Gothic" w:hAnsi="Century Gothic"/>
                <w:color w:val="538135" w:themeColor="accent6" w:themeShade="BF"/>
              </w:rPr>
            </w:pPr>
            <w:r w:rsidRPr="001E55C4">
              <w:rPr>
                <w:rFonts w:ascii="Century Gothic" w:hAnsi="Century Gothic"/>
                <w:color w:val="538135" w:themeColor="accent6" w:themeShade="BF"/>
              </w:rPr>
              <w:lastRenderedPageBreak/>
              <w:t>The dataset is not cleared and prepared properly</w:t>
            </w:r>
          </w:p>
        </w:tc>
        <w:tc>
          <w:tcPr>
            <w:tcW w:w="1096" w:type="dxa"/>
            <w:shd w:val="clear" w:color="auto" w:fill="FFF2CC" w:themeFill="accent4" w:themeFillTint="33"/>
            <w:vAlign w:val="center"/>
          </w:tcPr>
          <w:p w14:paraId="4573CABD" w14:textId="7E854021" w:rsidR="00ED0199" w:rsidRPr="001E55C4" w:rsidRDefault="00ED0199" w:rsidP="001E55C4">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E55C4">
              <w:rPr>
                <w:rFonts w:ascii="Century Gothic" w:hAnsi="Century Gothic"/>
              </w:rPr>
              <w:t>Medium</w:t>
            </w:r>
          </w:p>
        </w:tc>
        <w:tc>
          <w:tcPr>
            <w:tcW w:w="1338" w:type="dxa"/>
            <w:shd w:val="clear" w:color="auto" w:fill="FFF2CC" w:themeFill="accent4" w:themeFillTint="33"/>
            <w:vAlign w:val="center"/>
          </w:tcPr>
          <w:p w14:paraId="551D8340" w14:textId="1C77DD6C" w:rsidR="00ED0199" w:rsidRPr="001E55C4" w:rsidRDefault="00ED0199" w:rsidP="001E55C4">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E55C4">
              <w:rPr>
                <w:rFonts w:ascii="Century Gothic" w:hAnsi="Century Gothic"/>
              </w:rPr>
              <w:t>Medium</w:t>
            </w:r>
          </w:p>
        </w:tc>
        <w:tc>
          <w:tcPr>
            <w:tcW w:w="3405" w:type="dxa"/>
            <w:shd w:val="clear" w:color="auto" w:fill="FFFFFF" w:themeFill="background1"/>
            <w:vAlign w:val="center"/>
          </w:tcPr>
          <w:p w14:paraId="017F55D5" w14:textId="1B19E8C7" w:rsidR="00ED0199" w:rsidRPr="001E55C4" w:rsidRDefault="00ED0199" w:rsidP="001E55C4">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lang w:val="en-GB"/>
              </w:rPr>
            </w:pPr>
            <w:r w:rsidRPr="001E55C4">
              <w:rPr>
                <w:rFonts w:ascii="Century Gothic" w:hAnsi="Century Gothic"/>
                <w:lang w:val="en-GB"/>
              </w:rPr>
              <w:t>Iterate the process, research on different techniques to prepare the dataset in the most optimal way.  </w:t>
            </w:r>
          </w:p>
        </w:tc>
      </w:tr>
      <w:tr w:rsidR="00D06C81" w:rsidRPr="006B3308" w14:paraId="7DD11657" w14:textId="77777777" w:rsidTr="00D06C81">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2981" w:type="dxa"/>
            <w:shd w:val="clear" w:color="auto" w:fill="FFFFFF" w:themeFill="background1"/>
            <w:vAlign w:val="center"/>
          </w:tcPr>
          <w:p w14:paraId="34DC575C" w14:textId="63EB95D9" w:rsidR="00D06C81" w:rsidRPr="001E55C4" w:rsidRDefault="00D06C81" w:rsidP="001E55C4">
            <w:pPr>
              <w:spacing w:line="276" w:lineRule="auto"/>
              <w:jc w:val="center"/>
              <w:rPr>
                <w:rFonts w:ascii="Century Gothic" w:hAnsi="Century Gothic"/>
                <w:color w:val="538135" w:themeColor="accent6" w:themeShade="BF"/>
              </w:rPr>
            </w:pPr>
            <w:r w:rsidRPr="001E55C4">
              <w:rPr>
                <w:rFonts w:ascii="Century Gothic" w:eastAsia="Times New Roman" w:hAnsi="Century Gothic" w:cs="Times New Roman"/>
                <w:color w:val="538135" w:themeColor="accent6" w:themeShade="BF"/>
              </w:rPr>
              <w:t>Lack of required knowledge of student.</w:t>
            </w:r>
          </w:p>
        </w:tc>
        <w:tc>
          <w:tcPr>
            <w:tcW w:w="1096" w:type="dxa"/>
            <w:shd w:val="clear" w:color="auto" w:fill="C5E0B3" w:themeFill="accent6" w:themeFillTint="66"/>
            <w:vAlign w:val="center"/>
          </w:tcPr>
          <w:p w14:paraId="4DD9CAFE" w14:textId="4DB01393" w:rsidR="00D06C81" w:rsidRPr="001E55C4" w:rsidRDefault="00D06C81" w:rsidP="001E55C4">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E55C4">
              <w:rPr>
                <w:rFonts w:ascii="Century Gothic" w:eastAsia="Times New Roman" w:hAnsi="Century Gothic" w:cs="Times New Roman"/>
              </w:rPr>
              <w:t>Low</w:t>
            </w:r>
          </w:p>
        </w:tc>
        <w:tc>
          <w:tcPr>
            <w:tcW w:w="1338" w:type="dxa"/>
            <w:shd w:val="clear" w:color="auto" w:fill="FFF2CC" w:themeFill="accent4" w:themeFillTint="33"/>
            <w:vAlign w:val="center"/>
          </w:tcPr>
          <w:p w14:paraId="2119D4F4" w14:textId="275E84ED" w:rsidR="00D06C81" w:rsidRPr="001E55C4" w:rsidRDefault="00D06C81" w:rsidP="001E55C4">
            <w:pPr>
              <w:spacing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E55C4">
              <w:rPr>
                <w:rFonts w:ascii="Century Gothic" w:eastAsia="Times New Roman" w:hAnsi="Century Gothic" w:cs="Times New Roman"/>
              </w:rPr>
              <w:t>Medium</w:t>
            </w:r>
          </w:p>
        </w:tc>
        <w:tc>
          <w:tcPr>
            <w:tcW w:w="3405" w:type="dxa"/>
            <w:shd w:val="clear" w:color="auto" w:fill="FFFFFF" w:themeFill="background1"/>
          </w:tcPr>
          <w:p w14:paraId="04103BC1" w14:textId="0369E8E1" w:rsidR="00D06C81" w:rsidRPr="001E55C4" w:rsidRDefault="00D06C81" w:rsidP="001E55C4">
            <w:pPr>
              <w:spacing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1E55C4">
              <w:rPr>
                <w:rFonts w:ascii="Century Gothic" w:eastAsia="Times New Roman" w:hAnsi="Century Gothic" w:cs="Times New Roman"/>
              </w:rPr>
              <w:t>Perform research activities online. Additionally, ask the other team member for help.</w:t>
            </w:r>
          </w:p>
        </w:tc>
      </w:tr>
      <w:tr w:rsidR="00D06C81" w:rsidRPr="006B3308" w14:paraId="4E795978" w14:textId="77777777" w:rsidTr="008859D5">
        <w:trPr>
          <w:trHeight w:val="501"/>
        </w:trPr>
        <w:tc>
          <w:tcPr>
            <w:cnfStyle w:val="001000000000" w:firstRow="0" w:lastRow="0" w:firstColumn="1" w:lastColumn="0" w:oddVBand="0" w:evenVBand="0" w:oddHBand="0" w:evenHBand="0" w:firstRowFirstColumn="0" w:firstRowLastColumn="0" w:lastRowFirstColumn="0" w:lastRowLastColumn="0"/>
            <w:tcW w:w="2981" w:type="dxa"/>
            <w:shd w:val="clear" w:color="auto" w:fill="FFFFFF" w:themeFill="background1"/>
            <w:vAlign w:val="center"/>
          </w:tcPr>
          <w:p w14:paraId="59530B24" w14:textId="0C6856F1" w:rsidR="00D06C81" w:rsidRPr="001E55C4" w:rsidRDefault="00D06C81" w:rsidP="001E55C4">
            <w:pPr>
              <w:spacing w:line="276" w:lineRule="auto"/>
              <w:jc w:val="center"/>
              <w:rPr>
                <w:rFonts w:ascii="Century Gothic" w:hAnsi="Century Gothic"/>
              </w:rPr>
            </w:pPr>
            <w:r w:rsidRPr="001E55C4">
              <w:rPr>
                <w:rFonts w:ascii="Century Gothic" w:hAnsi="Century Gothic"/>
                <w:color w:val="538135" w:themeColor="accent6" w:themeShade="BF"/>
              </w:rPr>
              <w:t>Behind schedule</w:t>
            </w:r>
          </w:p>
        </w:tc>
        <w:tc>
          <w:tcPr>
            <w:tcW w:w="1096" w:type="dxa"/>
            <w:shd w:val="clear" w:color="auto" w:fill="FFF2CC" w:themeFill="accent4" w:themeFillTint="33"/>
            <w:vAlign w:val="center"/>
          </w:tcPr>
          <w:p w14:paraId="2D0E9375" w14:textId="079208FD" w:rsidR="00D06C81" w:rsidRPr="001E55C4" w:rsidRDefault="00D06C81" w:rsidP="001E55C4">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E55C4">
              <w:rPr>
                <w:rFonts w:ascii="Century Gothic" w:hAnsi="Century Gothic"/>
              </w:rPr>
              <w:t>Medium</w:t>
            </w:r>
          </w:p>
        </w:tc>
        <w:tc>
          <w:tcPr>
            <w:tcW w:w="1338" w:type="dxa"/>
            <w:shd w:val="clear" w:color="auto" w:fill="C5E0B3" w:themeFill="accent6" w:themeFillTint="66"/>
            <w:vAlign w:val="center"/>
          </w:tcPr>
          <w:p w14:paraId="0927BE10" w14:textId="1CF0DC3D" w:rsidR="00D06C81" w:rsidRPr="001E55C4" w:rsidRDefault="00D06C81" w:rsidP="001E55C4">
            <w:pPr>
              <w:spacing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E55C4">
              <w:rPr>
                <w:rFonts w:ascii="Century Gothic" w:hAnsi="Century Gothic"/>
              </w:rPr>
              <w:t>Low</w:t>
            </w:r>
          </w:p>
        </w:tc>
        <w:tc>
          <w:tcPr>
            <w:tcW w:w="3405" w:type="dxa"/>
            <w:shd w:val="clear" w:color="auto" w:fill="FFFFFF" w:themeFill="background1"/>
            <w:vAlign w:val="center"/>
          </w:tcPr>
          <w:p w14:paraId="61DF4C27" w14:textId="0CF986D7" w:rsidR="00D06C81" w:rsidRPr="001E55C4" w:rsidRDefault="00D06C81" w:rsidP="001E55C4">
            <w:pPr>
              <w:spacing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1E55C4">
              <w:rPr>
                <w:rFonts w:ascii="Century Gothic" w:hAnsi="Century Gothic"/>
              </w:rPr>
              <w:t>The communication between the two students happens frequently and the tutors are updated about the work done weekly. Keeping track of the progress in the report document.</w:t>
            </w:r>
          </w:p>
        </w:tc>
      </w:tr>
    </w:tbl>
    <w:p w14:paraId="211EF958" w14:textId="20CD308F" w:rsidR="004525ED" w:rsidRDefault="00E533B1">
      <w:pPr>
        <w:rPr>
          <w:rFonts w:ascii="Century Gothic" w:hAnsi="Century Gothic" w:cs="Arial"/>
          <w:b/>
          <w:bCs/>
        </w:rPr>
      </w:pPr>
      <w:r>
        <w:rPr>
          <w:rFonts w:ascii="Century Gothic" w:hAnsi="Century Gothic" w:cs="Arial"/>
          <w:b/>
          <w:bCs/>
        </w:rPr>
        <w:br w:type="page"/>
      </w:r>
    </w:p>
    <w:p w14:paraId="1A1CA402" w14:textId="229CE897" w:rsidR="00E7086D" w:rsidRDefault="00E7086D" w:rsidP="00E7086D">
      <w:pPr>
        <w:pStyle w:val="ListParagraph"/>
        <w:numPr>
          <w:ilvl w:val="0"/>
          <w:numId w:val="19"/>
        </w:numPr>
        <w:spacing w:line="360" w:lineRule="auto"/>
        <w:jc w:val="both"/>
        <w:rPr>
          <w:rFonts w:ascii="Century Gothic" w:hAnsi="Century Gothic" w:cs="Arial"/>
          <w:b/>
          <w:bCs/>
        </w:rPr>
      </w:pPr>
      <w:r w:rsidRPr="00E7086D">
        <w:rPr>
          <w:rFonts w:ascii="Century Gothic" w:hAnsi="Century Gothic" w:cs="Arial"/>
          <w:b/>
          <w:bCs/>
        </w:rPr>
        <w:lastRenderedPageBreak/>
        <w:t>Data Understanding (+EDA)</w:t>
      </w:r>
    </w:p>
    <w:p w14:paraId="406E4F3E" w14:textId="631A6BA6" w:rsidR="001B0F31" w:rsidRDefault="00BA2F45" w:rsidP="00E83DFA">
      <w:pPr>
        <w:spacing w:line="360" w:lineRule="auto"/>
        <w:ind w:left="360"/>
        <w:jc w:val="both"/>
        <w:rPr>
          <w:rFonts w:ascii="Century Gothic" w:hAnsi="Century Gothic" w:cs="Arial"/>
        </w:rPr>
      </w:pPr>
      <w:r>
        <w:rPr>
          <w:rFonts w:ascii="Century Gothic" w:hAnsi="Century Gothic" w:cs="Arial"/>
        </w:rPr>
        <w:t xml:space="preserve">In week 13 we </w:t>
      </w:r>
      <w:r w:rsidR="00DB5C55">
        <w:rPr>
          <w:rFonts w:ascii="Century Gothic" w:hAnsi="Century Gothic" w:cs="Arial"/>
        </w:rPr>
        <w:t>got familiar</w:t>
      </w:r>
      <w:r>
        <w:rPr>
          <w:rFonts w:ascii="Century Gothic" w:hAnsi="Century Gothic" w:cs="Arial"/>
        </w:rPr>
        <w:t xml:space="preserve"> the data provided by Kaggle. </w:t>
      </w:r>
      <w:r w:rsidR="008E0651">
        <w:rPr>
          <w:rFonts w:ascii="Century Gothic" w:hAnsi="Century Gothic" w:cs="Arial"/>
        </w:rPr>
        <w:t>There are 7614 records in train dataset and 3264 in test dataset. The total number of fields in the train dat</w:t>
      </w:r>
      <w:r w:rsidR="001B0F31">
        <w:rPr>
          <w:rFonts w:ascii="Century Gothic" w:hAnsi="Century Gothic" w:cs="Arial"/>
        </w:rPr>
        <w:t>a</w:t>
      </w:r>
      <w:r w:rsidR="008E0651">
        <w:rPr>
          <w:rFonts w:ascii="Century Gothic" w:hAnsi="Century Gothic" w:cs="Arial"/>
        </w:rPr>
        <w:t xml:space="preserve">set are five – “id”, “Keyword” – serves as category of the tweet, “Location” – the country or city that is mentioned in the tweet, “Text” – the tweet, and “Target” </w:t>
      </w:r>
      <w:r w:rsidR="00E5312D">
        <w:rPr>
          <w:rFonts w:ascii="Century Gothic" w:hAnsi="Century Gothic" w:cs="Arial"/>
        </w:rPr>
        <w:t xml:space="preserve">– defines </w:t>
      </w:r>
      <w:r w:rsidR="00072518">
        <w:rPr>
          <w:rFonts w:ascii="Century Gothic" w:hAnsi="Century Gothic" w:cs="Arial"/>
        </w:rPr>
        <w:t xml:space="preserve">if a </w:t>
      </w:r>
      <w:r w:rsidR="00E5312D">
        <w:rPr>
          <w:rFonts w:ascii="Century Gothic" w:hAnsi="Century Gothic" w:cs="Arial"/>
        </w:rPr>
        <w:t xml:space="preserve">tweet  is real or fake disaster by the values of 1(real disaster) and 0 (fake disaster). </w:t>
      </w:r>
      <w:r w:rsidR="001B0F31">
        <w:rPr>
          <w:rFonts w:ascii="Century Gothic" w:hAnsi="Century Gothic" w:cs="Arial"/>
        </w:rPr>
        <w:t xml:space="preserve"> This last column is not present in the test dataset. </w:t>
      </w:r>
    </w:p>
    <w:p w14:paraId="29DCC072" w14:textId="4095731F" w:rsidR="00E83DFA" w:rsidRDefault="00DB5C55" w:rsidP="00E83DFA">
      <w:pPr>
        <w:spacing w:line="360" w:lineRule="auto"/>
        <w:ind w:left="360"/>
        <w:jc w:val="both"/>
        <w:rPr>
          <w:rFonts w:ascii="Century Gothic" w:hAnsi="Century Gothic" w:cs="Arial"/>
        </w:rPr>
      </w:pPr>
      <w:r>
        <w:rPr>
          <w:rFonts w:ascii="Century Gothic" w:hAnsi="Century Gothic" w:cs="Arial"/>
        </w:rPr>
        <w:t xml:space="preserve">Each of us created a Jupyter notebook focused on exploring the data and visualizing it. In this way we were able to understand it. </w:t>
      </w:r>
      <w:r w:rsidR="00E274CC">
        <w:rPr>
          <w:rFonts w:ascii="Century Gothic" w:hAnsi="Century Gothic" w:cs="Arial"/>
        </w:rPr>
        <w:t xml:space="preserve">For example, how many missing values and from which columns of the of both the train and test datasets were displayed. The </w:t>
      </w:r>
      <w:r w:rsidR="003C0AFD">
        <w:rPr>
          <w:rFonts w:ascii="Century Gothic" w:hAnsi="Century Gothic" w:cs="Arial"/>
        </w:rPr>
        <w:t xml:space="preserve">number of fake vs real tweets were also shown. </w:t>
      </w:r>
      <w:r w:rsidR="00784575">
        <w:rPr>
          <w:rFonts w:ascii="Century Gothic" w:hAnsi="Century Gothic" w:cs="Arial"/>
        </w:rPr>
        <w:t>A word cloud with the most common words from the tweets were generated</w:t>
      </w:r>
      <w:r w:rsidR="00F62BAE">
        <w:rPr>
          <w:rFonts w:ascii="Century Gothic" w:hAnsi="Century Gothic" w:cs="Arial"/>
        </w:rPr>
        <w:t xml:space="preserve"> as well</w:t>
      </w:r>
      <w:r w:rsidR="00C30CD6">
        <w:rPr>
          <w:rFonts w:ascii="Century Gothic" w:hAnsi="Century Gothic" w:cs="Arial"/>
        </w:rPr>
        <w:t xml:space="preserve">. </w:t>
      </w:r>
    </w:p>
    <w:p w14:paraId="70E26BDA" w14:textId="77777777" w:rsidR="00DF249C" w:rsidRDefault="00DF249C" w:rsidP="00DF249C">
      <w:pPr>
        <w:spacing w:line="360" w:lineRule="auto"/>
        <w:ind w:left="360"/>
        <w:jc w:val="both"/>
        <w:rPr>
          <w:rFonts w:ascii="Century Gothic" w:hAnsi="Century Gothic" w:cs="Arial"/>
        </w:rPr>
      </w:pPr>
      <w:r>
        <w:rPr>
          <w:rFonts w:ascii="Century Gothic" w:hAnsi="Century Gothic" w:cs="Arial"/>
        </w:rPr>
        <w:t xml:space="preserve">Since there were null values in the “Keyword” column as well as in the “Location” we checked if that is common for defining whether the tweet is disaster or not. The total null values in “Keyword” were 61. We plotted the null values only where the tweet is marked as fake disaster and the number of values decreased to 19. Therefore, it can be said that the tweet is not defined as a fake one based on whether it has a keyword. Moreover, we decided that we can fill in manually the missing values for “Keyword”. It was not difficult to decide what the keyword should be since most of them were about real disaster tweets. </w:t>
      </w:r>
    </w:p>
    <w:p w14:paraId="39508514" w14:textId="77777777" w:rsidR="00DF249C" w:rsidRDefault="00DF249C" w:rsidP="00DF249C">
      <w:pPr>
        <w:spacing w:line="360" w:lineRule="auto"/>
        <w:ind w:left="360"/>
        <w:jc w:val="both"/>
        <w:rPr>
          <w:rFonts w:ascii="Century Gothic" w:hAnsi="Century Gothic" w:cs="Arial"/>
        </w:rPr>
      </w:pPr>
      <w:r>
        <w:rPr>
          <w:rFonts w:ascii="Century Gothic" w:hAnsi="Century Gothic" w:cs="Arial"/>
        </w:rPr>
        <w:t xml:space="preserve">However, regarding the “Location” there were in total 2533 null values which 1458 are for fake disaster tweets. From here comes the thought that when a tweet is about a real disaster most of the times it is mentioned where this disaster has happened. Still the null values are too many and will be difficult to aim the model. </w:t>
      </w:r>
    </w:p>
    <w:p w14:paraId="5E2FF54D" w14:textId="77777777" w:rsidR="00DF249C" w:rsidRPr="00E83DFA" w:rsidRDefault="00DF249C" w:rsidP="00E83DFA">
      <w:pPr>
        <w:spacing w:line="360" w:lineRule="auto"/>
        <w:ind w:left="360"/>
        <w:jc w:val="both"/>
        <w:rPr>
          <w:rFonts w:ascii="Century Gothic" w:hAnsi="Century Gothic" w:cs="Arial"/>
        </w:rPr>
      </w:pPr>
    </w:p>
    <w:p w14:paraId="455D68D9" w14:textId="22C96D4F" w:rsidR="00E7086D" w:rsidRDefault="00E7086D" w:rsidP="00E7086D">
      <w:pPr>
        <w:pStyle w:val="ListParagraph"/>
        <w:numPr>
          <w:ilvl w:val="0"/>
          <w:numId w:val="19"/>
        </w:numPr>
        <w:spacing w:line="360" w:lineRule="auto"/>
        <w:jc w:val="both"/>
        <w:rPr>
          <w:rFonts w:ascii="Century Gothic" w:hAnsi="Century Gothic" w:cs="Arial"/>
          <w:b/>
          <w:bCs/>
        </w:rPr>
      </w:pPr>
      <w:r w:rsidRPr="00E7086D">
        <w:rPr>
          <w:rFonts w:ascii="Century Gothic" w:hAnsi="Century Gothic" w:cs="Arial"/>
          <w:b/>
          <w:bCs/>
        </w:rPr>
        <w:t>Data Preparation (+Text Cleaning, Tokenization, Lemmatization)</w:t>
      </w:r>
    </w:p>
    <w:p w14:paraId="2473232D" w14:textId="738C77D4" w:rsidR="00E83DFA" w:rsidRDefault="00012A2F" w:rsidP="00E83DFA">
      <w:pPr>
        <w:spacing w:line="360" w:lineRule="auto"/>
        <w:ind w:left="360"/>
        <w:jc w:val="both"/>
        <w:rPr>
          <w:rFonts w:ascii="Century Gothic" w:hAnsi="Century Gothic" w:cs="Arial"/>
        </w:rPr>
      </w:pPr>
      <w:r>
        <w:rPr>
          <w:rFonts w:ascii="Century Gothic" w:hAnsi="Century Gothic" w:cs="Arial"/>
        </w:rPr>
        <w:t xml:space="preserve">For two weeks (14 and 15), we are cleaning the dataset and in this way we hope to prepare a better train dataset to be used for our future models. </w:t>
      </w:r>
      <w:r w:rsidR="00777722">
        <w:rPr>
          <w:rFonts w:ascii="Century Gothic" w:hAnsi="Century Gothic" w:cs="Arial"/>
        </w:rPr>
        <w:t xml:space="preserve">We have done this </w:t>
      </w:r>
      <w:r w:rsidR="00777722">
        <w:rPr>
          <w:rFonts w:ascii="Century Gothic" w:hAnsi="Century Gothic" w:cs="Arial"/>
        </w:rPr>
        <w:lastRenderedPageBreak/>
        <w:t xml:space="preserve">individually and later we will compare results and give suggestions to each other what can be added as a cleaning step. </w:t>
      </w:r>
    </w:p>
    <w:p w14:paraId="6EDE035D" w14:textId="25B5E04F" w:rsidR="00055180" w:rsidRDefault="00B17397" w:rsidP="00092655">
      <w:pPr>
        <w:spacing w:line="360" w:lineRule="auto"/>
        <w:ind w:left="360"/>
        <w:jc w:val="both"/>
        <w:rPr>
          <w:rFonts w:ascii="Century Gothic" w:hAnsi="Century Gothic" w:cs="Arial"/>
        </w:rPr>
      </w:pPr>
      <w:r>
        <w:rPr>
          <w:rFonts w:ascii="Century Gothic" w:hAnsi="Century Gothic" w:cs="Arial"/>
        </w:rPr>
        <w:t xml:space="preserve">The first actions taken was to clean the tweets by making all words lowercase, remove hyperlinks, hashtags, mentions, emojis, punctuation signs and all kinds of symbols </w:t>
      </w:r>
      <w:r w:rsidR="00A76ABC">
        <w:rPr>
          <w:rFonts w:ascii="Century Gothic" w:hAnsi="Century Gothic" w:cs="Arial"/>
        </w:rPr>
        <w:t xml:space="preserve">and numbers </w:t>
      </w:r>
      <w:r>
        <w:rPr>
          <w:rFonts w:ascii="Century Gothic" w:hAnsi="Century Gothic" w:cs="Arial"/>
        </w:rPr>
        <w:t>which will not be useful later.</w:t>
      </w:r>
      <w:r w:rsidR="00092655">
        <w:rPr>
          <w:rFonts w:ascii="Century Gothic" w:hAnsi="Century Gothic" w:cs="Arial"/>
        </w:rPr>
        <w:t xml:space="preserve"> This removal was conducted with the help of regular expressions. </w:t>
      </w:r>
      <w:r w:rsidR="005C10B4">
        <w:rPr>
          <w:rFonts w:ascii="Century Gothic" w:hAnsi="Century Gothic" w:cs="Arial"/>
        </w:rPr>
        <w:t xml:space="preserve">Moreover, in the “Keyword” column there were a lot of records with “%20” between two words which stands for space. We replaced it with </w:t>
      </w:r>
      <w:r w:rsidR="00092655">
        <w:rPr>
          <w:rFonts w:ascii="Century Gothic" w:hAnsi="Century Gothic" w:cs="Arial"/>
        </w:rPr>
        <w:t>underscore</w:t>
      </w:r>
      <w:r w:rsidR="005C10B4">
        <w:rPr>
          <w:rFonts w:ascii="Century Gothic" w:hAnsi="Century Gothic" w:cs="Arial"/>
        </w:rPr>
        <w:t xml:space="preserve"> for better interpretation and visualization. </w:t>
      </w:r>
    </w:p>
    <w:p w14:paraId="38D4B429" w14:textId="5EF4F03D" w:rsidR="006075DE" w:rsidRDefault="006075DE" w:rsidP="00E83DFA">
      <w:pPr>
        <w:spacing w:line="360" w:lineRule="auto"/>
        <w:ind w:left="360"/>
        <w:jc w:val="both"/>
        <w:rPr>
          <w:rFonts w:ascii="Century Gothic" w:hAnsi="Century Gothic" w:cs="Arial"/>
        </w:rPr>
      </w:pPr>
      <w:r>
        <w:rPr>
          <w:rFonts w:ascii="Century Gothic" w:hAnsi="Century Gothic" w:cs="Arial"/>
        </w:rPr>
        <w:t xml:space="preserve">As part of the data preparation, we extracted the URLs and numbers used in tweets in separate columns. In this way we can use them as additional features because they might be a sign for </w:t>
      </w:r>
      <w:r w:rsidR="00990B39">
        <w:rPr>
          <w:rFonts w:ascii="Century Gothic" w:hAnsi="Century Gothic" w:cs="Arial"/>
        </w:rPr>
        <w:t xml:space="preserve">better predictions of the </w:t>
      </w:r>
      <w:r>
        <w:rPr>
          <w:rFonts w:ascii="Century Gothic" w:hAnsi="Century Gothic" w:cs="Arial"/>
        </w:rPr>
        <w:t xml:space="preserve">model. For instance, most of the tweets which have URLs </w:t>
      </w:r>
      <w:r w:rsidR="00990B39">
        <w:rPr>
          <w:rFonts w:ascii="Century Gothic" w:hAnsi="Century Gothic" w:cs="Arial"/>
        </w:rPr>
        <w:t xml:space="preserve">or numbers </w:t>
      </w:r>
      <w:r>
        <w:rPr>
          <w:rFonts w:ascii="Century Gothic" w:hAnsi="Century Gothic" w:cs="Arial"/>
        </w:rPr>
        <w:t>are marked as disaster</w:t>
      </w:r>
      <w:r w:rsidR="00990B39">
        <w:rPr>
          <w:rFonts w:ascii="Century Gothic" w:hAnsi="Century Gothic" w:cs="Arial"/>
        </w:rPr>
        <w:t>.</w:t>
      </w:r>
    </w:p>
    <w:p w14:paraId="09C38F5D" w14:textId="16FCA401" w:rsidR="00A76ABC" w:rsidRDefault="00A76ABC" w:rsidP="00E83DFA">
      <w:pPr>
        <w:spacing w:line="360" w:lineRule="auto"/>
        <w:ind w:left="360"/>
        <w:jc w:val="both"/>
        <w:rPr>
          <w:rFonts w:ascii="Century Gothic" w:hAnsi="Century Gothic" w:cs="Arial"/>
        </w:rPr>
      </w:pPr>
      <w:r>
        <w:rPr>
          <w:rFonts w:ascii="Century Gothic" w:hAnsi="Century Gothic" w:cs="Arial"/>
        </w:rPr>
        <w:t>Furthermore, we have removed any stopwords</w:t>
      </w:r>
      <w:r w:rsidRPr="00BE2DD3">
        <w:rPr>
          <w:rFonts w:ascii="Century Gothic" w:hAnsi="Century Gothic" w:cs="Arial"/>
          <w:color w:val="FF0000"/>
        </w:rPr>
        <w:t>.</w:t>
      </w:r>
      <w:r w:rsidR="00BE2DD3" w:rsidRPr="00BE2DD3">
        <w:rPr>
          <w:rFonts w:ascii="Century Gothic" w:hAnsi="Century Gothic" w:cs="Arial"/>
          <w:color w:val="FF0000"/>
        </w:rPr>
        <w:t xml:space="preserve"> </w:t>
      </w:r>
      <w:r w:rsidR="00E01018" w:rsidRPr="00E01018">
        <w:rPr>
          <w:rFonts w:ascii="Century Gothic" w:hAnsi="Century Gothic" w:cs="Arial"/>
        </w:rPr>
        <w:t>In our case t</w:t>
      </w:r>
      <w:r w:rsidR="00BE2DD3" w:rsidRPr="00E01018">
        <w:rPr>
          <w:rFonts w:ascii="Century Gothic" w:hAnsi="Century Gothic" w:cs="Arial"/>
        </w:rPr>
        <w:t xml:space="preserve">hese are the English words which do not add much </w:t>
      </w:r>
      <w:r w:rsidR="00E01018" w:rsidRPr="00E01018">
        <w:rPr>
          <w:rFonts w:ascii="Century Gothic" w:hAnsi="Century Gothic" w:cs="Arial"/>
        </w:rPr>
        <w:t>value</w:t>
      </w:r>
      <w:r w:rsidR="00BE2DD3" w:rsidRPr="00E01018">
        <w:rPr>
          <w:rFonts w:ascii="Century Gothic" w:hAnsi="Century Gothic" w:cs="Arial"/>
        </w:rPr>
        <w:t xml:space="preserve"> to </w:t>
      </w:r>
      <w:r w:rsidR="00E01018" w:rsidRPr="00E01018">
        <w:rPr>
          <w:rFonts w:ascii="Century Gothic" w:hAnsi="Century Gothic" w:cs="Arial"/>
        </w:rPr>
        <w:t>the meaning of a</w:t>
      </w:r>
      <w:r w:rsidR="00BE2DD3" w:rsidRPr="00E01018">
        <w:rPr>
          <w:rFonts w:ascii="Century Gothic" w:hAnsi="Century Gothic" w:cs="Arial"/>
        </w:rPr>
        <w:t xml:space="preserve"> sentence. They can safely be ignored without sacrificing the meaning of the sentence. </w:t>
      </w:r>
      <w:r>
        <w:rPr>
          <w:rFonts w:ascii="Century Gothic" w:hAnsi="Century Gothic" w:cs="Arial"/>
        </w:rPr>
        <w:t>The following code: “</w:t>
      </w:r>
      <w:r w:rsidRPr="00A76ABC">
        <w:rPr>
          <w:rFonts w:ascii="Century Gothic" w:hAnsi="Century Gothic" w:cs="Arial"/>
        </w:rPr>
        <w:t>stopwords.words('english')</w:t>
      </w:r>
      <w:r>
        <w:rPr>
          <w:rFonts w:ascii="Century Gothic" w:hAnsi="Century Gothic" w:cs="Arial"/>
        </w:rPr>
        <w:t>” removes all stopwords in the English language such as “the, a/an, our, we,</w:t>
      </w:r>
      <w:r w:rsidR="00C8386A">
        <w:rPr>
          <w:rFonts w:ascii="Century Gothic" w:hAnsi="Century Gothic" w:cs="Arial"/>
        </w:rPr>
        <w:t xml:space="preserve">”, etc. </w:t>
      </w:r>
    </w:p>
    <w:p w14:paraId="51FDA882" w14:textId="420B5030" w:rsidR="004772F7" w:rsidRDefault="004772F7" w:rsidP="00E83DFA">
      <w:pPr>
        <w:spacing w:line="360" w:lineRule="auto"/>
        <w:ind w:left="360"/>
        <w:jc w:val="both"/>
        <w:rPr>
          <w:rFonts w:ascii="Century Gothic" w:hAnsi="Century Gothic" w:cs="Arial"/>
        </w:rPr>
      </w:pPr>
      <w:r>
        <w:rPr>
          <w:rFonts w:ascii="Century Gothic" w:hAnsi="Century Gothic" w:cs="Arial"/>
        </w:rPr>
        <w:t xml:space="preserve">Thanks to the word cloud visualization, we have noticed that specifically in our dataset the words “u”, “im”, “c” and “amp” are one of the most common ones. However, they most likely will not bring value to the training of the models, so we decided to remove them as well. </w:t>
      </w:r>
    </w:p>
    <w:p w14:paraId="04F40DE9" w14:textId="08F5D0A6" w:rsidR="0051387B" w:rsidRDefault="00DF5E2E" w:rsidP="005C10B4">
      <w:pPr>
        <w:spacing w:line="360" w:lineRule="auto"/>
        <w:ind w:left="360"/>
        <w:jc w:val="both"/>
        <w:rPr>
          <w:rFonts w:ascii="Century Gothic" w:hAnsi="Century Gothic" w:cs="Arial"/>
          <w:color w:val="FF0000"/>
        </w:rPr>
      </w:pPr>
      <w:r>
        <w:rPr>
          <w:rFonts w:ascii="Century Gothic" w:hAnsi="Century Gothic" w:cs="Arial"/>
        </w:rPr>
        <w:t>Next, tokenization was applied. The purpose of the tokenization is to break</w:t>
      </w:r>
      <w:r w:rsidRPr="00DF5E2E">
        <w:rPr>
          <w:rFonts w:ascii="Century Gothic" w:hAnsi="Century Gothic" w:cs="Arial"/>
        </w:rPr>
        <w:t xml:space="preserve"> the raw text into small chunks</w:t>
      </w:r>
      <w:r>
        <w:rPr>
          <w:rFonts w:ascii="Century Gothic" w:hAnsi="Century Gothic" w:cs="Arial"/>
        </w:rPr>
        <w:t xml:space="preserve"> (</w:t>
      </w:r>
      <w:r w:rsidRPr="00DF5E2E">
        <w:rPr>
          <w:rFonts w:ascii="Century Gothic" w:hAnsi="Century Gothic" w:cs="Arial"/>
        </w:rPr>
        <w:t>words</w:t>
      </w:r>
      <w:r>
        <w:rPr>
          <w:rFonts w:ascii="Century Gothic" w:hAnsi="Century Gothic" w:cs="Arial"/>
        </w:rPr>
        <w:t xml:space="preserve"> </w:t>
      </w:r>
      <w:r w:rsidRPr="00DF5E2E">
        <w:rPr>
          <w:rFonts w:ascii="Century Gothic" w:hAnsi="Century Gothic" w:cs="Arial"/>
        </w:rPr>
        <w:t>called tokens</w:t>
      </w:r>
      <w:r>
        <w:rPr>
          <w:rFonts w:ascii="Century Gothic" w:hAnsi="Century Gothic" w:cs="Arial"/>
        </w:rPr>
        <w:t>)</w:t>
      </w:r>
      <w:r w:rsidRPr="00DF5E2E">
        <w:rPr>
          <w:rFonts w:ascii="Century Gothic" w:hAnsi="Century Gothic" w:cs="Arial"/>
        </w:rPr>
        <w:t xml:space="preserve">. </w:t>
      </w:r>
      <w:r w:rsidRPr="00DF5E2E">
        <w:rPr>
          <w:rFonts w:ascii="Century Gothic" w:hAnsi="Century Gothic" w:cs="Arial"/>
          <w:color w:val="FF0000"/>
        </w:rPr>
        <w:t>These tokens help in understanding the context or developing the model for the NLP. The tokenization helps in interpreting the meaning of the text by analyzing the sequence of the words.</w:t>
      </w:r>
    </w:p>
    <w:p w14:paraId="52EBFC35" w14:textId="6FD6C266" w:rsidR="0051387B" w:rsidRDefault="005C10B4" w:rsidP="00E83DFA">
      <w:pPr>
        <w:spacing w:line="360" w:lineRule="auto"/>
        <w:ind w:left="360"/>
        <w:jc w:val="both"/>
        <w:rPr>
          <w:rFonts w:ascii="Century Gothic" w:hAnsi="Century Gothic" w:cs="Arial"/>
        </w:rPr>
      </w:pPr>
      <w:r>
        <w:rPr>
          <w:rFonts w:ascii="Century Gothic" w:hAnsi="Century Gothic" w:cs="Arial"/>
        </w:rPr>
        <w:t>Additionally</w:t>
      </w:r>
      <w:r w:rsidR="0051387B">
        <w:rPr>
          <w:rFonts w:ascii="Century Gothic" w:hAnsi="Century Gothic" w:cs="Arial"/>
        </w:rPr>
        <w:t>, we have applied the most common pre-processing technique in Natural Language Processing – lemmatization. For this challenge</w:t>
      </w:r>
      <w:r w:rsidR="00936376">
        <w:rPr>
          <w:rFonts w:ascii="Century Gothic" w:hAnsi="Century Gothic" w:cs="Arial"/>
        </w:rPr>
        <w:t xml:space="preserve"> the understanding of the tweet context</w:t>
      </w:r>
      <w:r w:rsidR="0051387B">
        <w:rPr>
          <w:rFonts w:ascii="Century Gothic" w:hAnsi="Century Gothic" w:cs="Arial"/>
        </w:rPr>
        <w:t xml:space="preserve"> is important</w:t>
      </w:r>
      <w:r w:rsidR="00936376">
        <w:rPr>
          <w:rFonts w:ascii="Century Gothic" w:hAnsi="Century Gothic" w:cs="Arial"/>
        </w:rPr>
        <w:t>. Thus, we managed to</w:t>
      </w:r>
      <w:r w:rsidR="00936376" w:rsidRPr="00936376">
        <w:rPr>
          <w:rFonts w:ascii="Century Gothic" w:hAnsi="Century Gothic" w:cs="Arial"/>
        </w:rPr>
        <w:t xml:space="preserve"> group together the different inflected forms of a word so they can be analyzed as a single item</w:t>
      </w:r>
      <w:r w:rsidR="00936376">
        <w:rPr>
          <w:rFonts w:ascii="Century Gothic" w:hAnsi="Century Gothic" w:cs="Arial"/>
        </w:rPr>
        <w:t xml:space="preserve">. </w:t>
      </w:r>
    </w:p>
    <w:p w14:paraId="1CECB71F" w14:textId="0672F61C" w:rsidR="005C10B4" w:rsidRPr="0051387B" w:rsidRDefault="005C10B4" w:rsidP="00E83DFA">
      <w:pPr>
        <w:spacing w:line="360" w:lineRule="auto"/>
        <w:ind w:left="360"/>
        <w:jc w:val="both"/>
        <w:rPr>
          <w:rFonts w:ascii="Century Gothic" w:hAnsi="Century Gothic" w:cs="Arial"/>
        </w:rPr>
      </w:pPr>
      <w:r>
        <w:rPr>
          <w:rFonts w:ascii="Century Gothic" w:hAnsi="Century Gothic" w:cs="Arial"/>
        </w:rPr>
        <w:lastRenderedPageBreak/>
        <w:t xml:space="preserve">After tokenization and </w:t>
      </w:r>
      <w:r w:rsidR="008A49A9">
        <w:rPr>
          <w:rFonts w:ascii="Century Gothic" w:hAnsi="Century Gothic" w:cs="Arial"/>
        </w:rPr>
        <w:t>lemmatization,</w:t>
      </w:r>
      <w:r>
        <w:rPr>
          <w:rFonts w:ascii="Century Gothic" w:hAnsi="Century Gothic" w:cs="Arial"/>
        </w:rPr>
        <w:t xml:space="preserve"> we transformed the tokens into sentences. </w:t>
      </w:r>
    </w:p>
    <w:p w14:paraId="740BA717" w14:textId="484B4CE4" w:rsidR="00491E92" w:rsidRDefault="003C2CE0" w:rsidP="003C2CE0">
      <w:pPr>
        <w:spacing w:line="360" w:lineRule="auto"/>
        <w:ind w:left="360"/>
        <w:jc w:val="both"/>
        <w:rPr>
          <w:rFonts w:ascii="Century Gothic" w:hAnsi="Century Gothic" w:cs="Arial"/>
          <w:b/>
          <w:bCs/>
          <w:color w:val="FF0000"/>
          <w:u w:val="single"/>
        </w:rPr>
      </w:pPr>
      <w:r w:rsidRPr="003C2CE0">
        <w:rPr>
          <w:rFonts w:ascii="Century Gothic" w:hAnsi="Century Gothic" w:cs="Arial"/>
          <w:b/>
          <w:bCs/>
          <w:color w:val="FF0000"/>
          <w:u w:val="single"/>
        </w:rPr>
        <w:t>Pad Sequencing</w:t>
      </w:r>
      <w:r>
        <w:rPr>
          <w:rFonts w:ascii="Century Gothic" w:hAnsi="Century Gothic" w:cs="Arial"/>
          <w:b/>
          <w:bCs/>
          <w:color w:val="FF0000"/>
          <w:u w:val="single"/>
        </w:rPr>
        <w:t>??? (</w:t>
      </w:r>
      <w:hyperlink r:id="rId11" w:history="1">
        <w:r w:rsidR="001B2368" w:rsidRPr="00C85EF2">
          <w:rPr>
            <w:rStyle w:val="Hyperlink"/>
            <w:rFonts w:ascii="Century Gothic" w:hAnsi="Century Gothic" w:cs="Arial"/>
            <w:b/>
            <w:bCs/>
          </w:rPr>
          <w:t>https://medium.com/geekculture/fake-or-not-twitter-disaster-tweets-f1a6b2311be9</w:t>
        </w:r>
      </w:hyperlink>
      <w:r>
        <w:rPr>
          <w:rFonts w:ascii="Century Gothic" w:hAnsi="Century Gothic" w:cs="Arial"/>
          <w:b/>
          <w:bCs/>
          <w:color w:val="FF0000"/>
          <w:u w:val="single"/>
        </w:rPr>
        <w:t>)</w:t>
      </w:r>
    </w:p>
    <w:p w14:paraId="0BD1A5EA" w14:textId="773605C3" w:rsidR="001B2368" w:rsidRDefault="001B2368" w:rsidP="003C2CE0">
      <w:pPr>
        <w:spacing w:line="360" w:lineRule="auto"/>
        <w:ind w:left="360"/>
        <w:jc w:val="both"/>
        <w:rPr>
          <w:rFonts w:ascii="Century Gothic" w:hAnsi="Century Gothic" w:cs="Arial"/>
          <w:color w:val="FF0000"/>
        </w:rPr>
      </w:pPr>
      <w:r w:rsidRPr="001B2368">
        <w:rPr>
          <w:rFonts w:ascii="Century Gothic" w:hAnsi="Century Gothic" w:cs="Arial"/>
          <w:color w:val="FF0000"/>
        </w:rPr>
        <w:t>Asked for feedback</w:t>
      </w:r>
      <w:r>
        <w:rPr>
          <w:rFonts w:ascii="Century Gothic" w:hAnsi="Century Gothic" w:cs="Arial"/>
          <w:color w:val="FF0000"/>
        </w:rPr>
        <w:t xml:space="preserve"> (Bartosz) </w:t>
      </w:r>
    </w:p>
    <w:p w14:paraId="6E8809F7" w14:textId="73F339F2" w:rsidR="008E0651" w:rsidRDefault="008E0651" w:rsidP="003C2CE0">
      <w:pPr>
        <w:spacing w:line="360" w:lineRule="auto"/>
        <w:ind w:left="360"/>
        <w:jc w:val="both"/>
        <w:rPr>
          <w:rFonts w:ascii="Century Gothic" w:hAnsi="Century Gothic" w:cs="Arial"/>
          <w:color w:val="FF0000"/>
        </w:rPr>
      </w:pPr>
    </w:p>
    <w:p w14:paraId="5502E46F" w14:textId="77777777" w:rsidR="008E0651" w:rsidRPr="001B2368" w:rsidRDefault="008E0651" w:rsidP="003C2CE0">
      <w:pPr>
        <w:spacing w:line="360" w:lineRule="auto"/>
        <w:ind w:left="360"/>
        <w:jc w:val="both"/>
        <w:rPr>
          <w:rFonts w:ascii="Century Gothic" w:hAnsi="Century Gothic" w:cs="Arial"/>
        </w:rPr>
      </w:pPr>
    </w:p>
    <w:p w14:paraId="323F16CD" w14:textId="7330E5D5" w:rsidR="001B2368" w:rsidRPr="001B2368" w:rsidRDefault="001B2368" w:rsidP="001B2368">
      <w:pPr>
        <w:pStyle w:val="ListParagraph"/>
        <w:numPr>
          <w:ilvl w:val="0"/>
          <w:numId w:val="19"/>
        </w:numPr>
        <w:spacing w:line="360" w:lineRule="auto"/>
        <w:jc w:val="both"/>
        <w:rPr>
          <w:rFonts w:ascii="Century Gothic" w:hAnsi="Century Gothic" w:cs="Arial"/>
          <w:b/>
          <w:bCs/>
        </w:rPr>
      </w:pPr>
      <w:r w:rsidRPr="001B2368">
        <w:rPr>
          <w:rFonts w:ascii="Century Gothic" w:hAnsi="Century Gothic" w:cs="Arial"/>
          <w:b/>
          <w:bCs/>
        </w:rPr>
        <w:t xml:space="preserve">Modelling </w:t>
      </w:r>
    </w:p>
    <w:p w14:paraId="35EE1E4E" w14:textId="07A0B6F8" w:rsidR="001B2368" w:rsidRDefault="001B2368" w:rsidP="001B2368">
      <w:pPr>
        <w:spacing w:line="360" w:lineRule="auto"/>
        <w:ind w:left="360"/>
        <w:jc w:val="both"/>
        <w:rPr>
          <w:rFonts w:ascii="Century Gothic" w:hAnsi="Century Gothic" w:cs="Arial"/>
        </w:rPr>
      </w:pPr>
      <w:r>
        <w:rPr>
          <w:rFonts w:ascii="Century Gothic" w:hAnsi="Century Gothic" w:cs="Arial"/>
        </w:rPr>
        <w:t xml:space="preserve">During week 15, we also started to experiment with different models. </w:t>
      </w:r>
      <w:r w:rsidR="007A1F0C">
        <w:rPr>
          <w:rFonts w:ascii="Century Gothic" w:hAnsi="Century Gothic" w:cs="Arial"/>
        </w:rPr>
        <w:t xml:space="preserve">Lia applied BERT on the dataset, while Kristina used </w:t>
      </w:r>
      <w:proofErr w:type="spellStart"/>
      <w:r w:rsidR="007A1F0C">
        <w:rPr>
          <w:rFonts w:ascii="Century Gothic" w:hAnsi="Century Gothic" w:cs="Arial"/>
        </w:rPr>
        <w:t>XG</w:t>
      </w:r>
      <w:r w:rsidR="007A1F0C" w:rsidRPr="007A1F0C">
        <w:rPr>
          <w:rFonts w:ascii="Century Gothic" w:hAnsi="Century Gothic" w:cs="Arial"/>
        </w:rPr>
        <w:t>boost</w:t>
      </w:r>
      <w:proofErr w:type="spellEnd"/>
      <w:r w:rsidR="007A1F0C">
        <w:rPr>
          <w:rFonts w:ascii="Century Gothic" w:hAnsi="Century Gothic" w:cs="Arial"/>
        </w:rPr>
        <w:t xml:space="preserve">. </w:t>
      </w:r>
    </w:p>
    <w:p w14:paraId="3B97FEA4" w14:textId="6B7454B9" w:rsidR="00072518" w:rsidRDefault="00072518" w:rsidP="001B2368">
      <w:pPr>
        <w:spacing w:line="360" w:lineRule="auto"/>
        <w:ind w:left="360"/>
        <w:jc w:val="both"/>
        <w:rPr>
          <w:rFonts w:ascii="Century Gothic" w:hAnsi="Century Gothic" w:cs="Arial"/>
          <w:i/>
          <w:iCs/>
        </w:rPr>
      </w:pPr>
      <w:r w:rsidRPr="00072518">
        <w:rPr>
          <w:rFonts w:ascii="Century Gothic" w:hAnsi="Century Gothic" w:cs="Arial"/>
          <w:i/>
          <w:iCs/>
        </w:rPr>
        <w:t>Bert</w:t>
      </w:r>
    </w:p>
    <w:p w14:paraId="533E8DD0" w14:textId="179CDF74" w:rsidR="00F35ED4" w:rsidRDefault="00F35ED4" w:rsidP="001B2368">
      <w:pPr>
        <w:spacing w:line="360" w:lineRule="auto"/>
        <w:ind w:left="360"/>
        <w:jc w:val="both"/>
        <w:rPr>
          <w:rFonts w:ascii="Century Gothic" w:hAnsi="Century Gothic" w:cs="Arial"/>
        </w:rPr>
      </w:pPr>
      <w:r>
        <w:rPr>
          <w:rFonts w:ascii="Century Gothic" w:hAnsi="Century Gothic" w:cs="Arial"/>
        </w:rPr>
        <w:t xml:space="preserve">Recently, BERT is one of the most used models for Natural Language Processing. With the used of Transformer encoder the model can learn the context of a word based on all of </w:t>
      </w:r>
      <w:r w:rsidR="009B33D9">
        <w:rPr>
          <w:rFonts w:ascii="Century Gothic" w:hAnsi="Century Gothic" w:cs="Arial"/>
        </w:rPr>
        <w:t>its</w:t>
      </w:r>
      <w:r>
        <w:rPr>
          <w:rFonts w:ascii="Century Gothic" w:hAnsi="Century Gothic" w:cs="Arial"/>
        </w:rPr>
        <w:t xml:space="preserve"> surroundings. This is exactly what we need for this challenge – to define whether a keyword for disaster is used metaphorically (fake disaster) or indicates a real disaster. </w:t>
      </w:r>
    </w:p>
    <w:p w14:paraId="68E31FA9" w14:textId="02C23411" w:rsidR="00072518" w:rsidRDefault="005C1E2B" w:rsidP="001B2368">
      <w:pPr>
        <w:spacing w:line="360" w:lineRule="auto"/>
        <w:ind w:left="360"/>
        <w:jc w:val="both"/>
        <w:rPr>
          <w:rFonts w:ascii="Century Gothic" w:hAnsi="Century Gothic" w:cs="Arial"/>
        </w:rPr>
      </w:pPr>
      <w:r>
        <w:rPr>
          <w:rFonts w:ascii="Century Gothic" w:hAnsi="Century Gothic" w:cs="Arial"/>
        </w:rPr>
        <w:t>The model was applied two times because during the first time the acquired validation accuracy was 80% with training on 5 epochs and a ba</w:t>
      </w:r>
      <w:r w:rsidR="00C457D3">
        <w:rPr>
          <w:rFonts w:ascii="Century Gothic" w:hAnsi="Century Gothic" w:cs="Arial"/>
        </w:rPr>
        <w:t>tch</w:t>
      </w:r>
      <w:r>
        <w:rPr>
          <w:rFonts w:ascii="Century Gothic" w:hAnsi="Century Gothic" w:cs="Arial"/>
        </w:rPr>
        <w:t xml:space="preserve"> size of 10. </w:t>
      </w:r>
      <w:r w:rsidR="00C457D3">
        <w:rPr>
          <w:rFonts w:ascii="Century Gothic" w:hAnsi="Century Gothic" w:cs="Arial"/>
        </w:rPr>
        <w:t xml:space="preserve">This result was achieved by having two input layers, two dense layers and a dropout of 20% between them. </w:t>
      </w:r>
      <w:r>
        <w:rPr>
          <w:rFonts w:ascii="Century Gothic" w:hAnsi="Century Gothic" w:cs="Arial"/>
        </w:rPr>
        <w:t xml:space="preserve">Then it was decided to </w:t>
      </w:r>
      <w:r w:rsidR="00C457D3">
        <w:rPr>
          <w:rFonts w:ascii="Century Gothic" w:hAnsi="Century Gothic" w:cs="Arial"/>
        </w:rPr>
        <w:t xml:space="preserve">do </w:t>
      </w:r>
      <w:r>
        <w:rPr>
          <w:rFonts w:ascii="Century Gothic" w:hAnsi="Century Gothic" w:cs="Arial"/>
        </w:rPr>
        <w:t>some hyperparameter tuning to see if there the model will improve.</w:t>
      </w:r>
      <w:r>
        <w:rPr>
          <w:rFonts w:ascii="Century Gothic" w:hAnsi="Century Gothic" w:cs="Arial"/>
        </w:rPr>
        <w:tab/>
        <w:t xml:space="preserve"> </w:t>
      </w:r>
    </w:p>
    <w:p w14:paraId="6F541EDB" w14:textId="6CB0470A" w:rsidR="00F70BFA" w:rsidRDefault="00F70BFA" w:rsidP="001B2368">
      <w:pPr>
        <w:spacing w:line="360" w:lineRule="auto"/>
        <w:ind w:left="360"/>
        <w:jc w:val="both"/>
        <w:rPr>
          <w:rFonts w:ascii="Century Gothic" w:hAnsi="Century Gothic" w:cs="Arial"/>
        </w:rPr>
      </w:pPr>
      <w:r>
        <w:rPr>
          <w:rFonts w:ascii="Century Gothic" w:hAnsi="Century Gothic" w:cs="Arial"/>
        </w:rPr>
        <w:t>For the second try we increased the number of epochs from 5 to 10. Additionally, we left only the last dense layer for the output</w:t>
      </w:r>
      <w:r w:rsidR="00A77E0A">
        <w:rPr>
          <w:rFonts w:ascii="Century Gothic" w:hAnsi="Century Gothic" w:cs="Arial"/>
        </w:rPr>
        <w:t>,</w:t>
      </w:r>
      <w:r>
        <w:rPr>
          <w:rFonts w:ascii="Century Gothic" w:hAnsi="Century Gothic" w:cs="Arial"/>
        </w:rPr>
        <w:t xml:space="preserve"> increased the shape to 128 whereas in the first attempt was 64</w:t>
      </w:r>
      <w:r w:rsidR="00A77E0A">
        <w:rPr>
          <w:rFonts w:ascii="Century Gothic" w:hAnsi="Century Gothic" w:cs="Arial"/>
        </w:rPr>
        <w:t xml:space="preserve"> and set the batch size to 32</w:t>
      </w:r>
      <w:r>
        <w:rPr>
          <w:rFonts w:ascii="Century Gothic" w:hAnsi="Century Gothic" w:cs="Arial"/>
        </w:rPr>
        <w:t xml:space="preserve">. </w:t>
      </w:r>
      <w:r w:rsidR="00A77E0A">
        <w:rPr>
          <w:rFonts w:ascii="Century Gothic" w:hAnsi="Century Gothic" w:cs="Arial"/>
        </w:rPr>
        <w:t xml:space="preserve">The training of the model took longer time (around 7 hours) and was stopped at epoch 8 with validation accuracy of 81%. </w:t>
      </w:r>
      <w:r w:rsidR="009B2654">
        <w:rPr>
          <w:rFonts w:ascii="Century Gothic" w:hAnsi="Century Gothic" w:cs="Arial"/>
        </w:rPr>
        <w:t xml:space="preserve">Interestingly, from epoch 5 to 7 the validation accuracy remained 0,8096.  </w:t>
      </w:r>
    </w:p>
    <w:p w14:paraId="1E12549A" w14:textId="6D94F3CE" w:rsidR="009B2654" w:rsidRPr="00072518" w:rsidRDefault="009B2654" w:rsidP="001B2368">
      <w:pPr>
        <w:spacing w:line="360" w:lineRule="auto"/>
        <w:ind w:left="360"/>
        <w:jc w:val="both"/>
        <w:rPr>
          <w:rFonts w:ascii="Century Gothic" w:hAnsi="Century Gothic" w:cs="Arial"/>
        </w:rPr>
      </w:pPr>
      <w:r>
        <w:rPr>
          <w:rFonts w:ascii="Century Gothic" w:hAnsi="Century Gothic" w:cs="Arial"/>
        </w:rPr>
        <w:t xml:space="preserve">As next steps for the BERT model can be considered few optimizations in the dataset. Moreover, when the model will be trained again Early Stopping can be applied in case there is no improvement in the accuracy in the range of few epochs. </w:t>
      </w:r>
    </w:p>
    <w:p w14:paraId="26584D71" w14:textId="3CD15128" w:rsidR="00A64880" w:rsidRPr="001F765F" w:rsidRDefault="00332D0B" w:rsidP="00DF618D">
      <w:pPr>
        <w:pStyle w:val="Heading1"/>
        <w:numPr>
          <w:ilvl w:val="0"/>
          <w:numId w:val="1"/>
        </w:numPr>
        <w:spacing w:line="360" w:lineRule="auto"/>
        <w:rPr>
          <w:rFonts w:ascii="Century Gothic" w:hAnsi="Century Gothic" w:cs="Arial"/>
          <w:sz w:val="28"/>
          <w:szCs w:val="28"/>
        </w:rPr>
      </w:pPr>
      <w:bookmarkStart w:id="0" w:name="_Toc88057562"/>
      <w:bookmarkStart w:id="1" w:name="_Toc90126680"/>
      <w:r w:rsidRPr="001F765F">
        <w:rPr>
          <w:rFonts w:ascii="Century Gothic" w:hAnsi="Century Gothic"/>
          <w:noProof/>
          <w:sz w:val="28"/>
          <w:szCs w:val="28"/>
        </w:rPr>
        <w:lastRenderedPageBreak/>
        <w:drawing>
          <wp:anchor distT="0" distB="0" distL="114300" distR="114300" simplePos="0" relativeHeight="251658240" behindDoc="1" locked="0" layoutInCell="1" allowOverlap="1" wp14:anchorId="73B93A32" wp14:editId="1F3C83D7">
            <wp:simplePos x="0" y="0"/>
            <wp:positionH relativeFrom="margin">
              <wp:posOffset>3188530</wp:posOffset>
            </wp:positionH>
            <wp:positionV relativeFrom="paragraph">
              <wp:posOffset>340995</wp:posOffset>
            </wp:positionV>
            <wp:extent cx="2655276" cy="2474265"/>
            <wp:effectExtent l="0" t="0" r="0" b="2540"/>
            <wp:wrapThrough wrapText="bothSides">
              <wp:wrapPolygon edited="0">
                <wp:start x="0" y="0"/>
                <wp:lineTo x="0" y="21456"/>
                <wp:lineTo x="21388" y="21456"/>
                <wp:lineTo x="21388" y="0"/>
                <wp:lineTo x="0" y="0"/>
              </wp:wrapPolygon>
            </wp:wrapThrough>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5276" cy="247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4880" w:rsidRPr="001F765F">
        <w:rPr>
          <w:rFonts w:ascii="Century Gothic" w:hAnsi="Century Gothic" w:cs="Arial"/>
          <w:sz w:val="28"/>
          <w:szCs w:val="28"/>
        </w:rPr>
        <w:t>Approach</w:t>
      </w:r>
      <w:bookmarkEnd w:id="0"/>
      <w:bookmarkEnd w:id="1"/>
    </w:p>
    <w:p w14:paraId="6AF34797" w14:textId="70ACFC0B" w:rsidR="005B255E" w:rsidRDefault="00581126" w:rsidP="00DF618D">
      <w:pPr>
        <w:spacing w:line="360" w:lineRule="auto"/>
        <w:jc w:val="both"/>
        <w:rPr>
          <w:rStyle w:val="normaltextrun"/>
          <w:rFonts w:ascii="Century Gothic" w:hAnsi="Century Gothic"/>
          <w:color w:val="000000"/>
          <w:sz w:val="20"/>
          <w:szCs w:val="20"/>
          <w:shd w:val="clear" w:color="auto" w:fill="FFFFFF"/>
        </w:rPr>
      </w:pPr>
      <w:r w:rsidRPr="00A05A67">
        <w:rPr>
          <w:rFonts w:ascii="Century Gothic" w:hAnsi="Century Gothic"/>
          <w:sz w:val="20"/>
          <w:szCs w:val="20"/>
        </w:rPr>
        <w:t>For this Data Challenge the standard IBM CRIS</w:t>
      </w:r>
      <w:r w:rsidR="00721009" w:rsidRPr="00A05A67">
        <w:rPr>
          <w:rFonts w:ascii="Century Gothic" w:hAnsi="Century Gothic"/>
          <w:sz w:val="20"/>
          <w:szCs w:val="20"/>
        </w:rPr>
        <w:t xml:space="preserve">P-DM </w:t>
      </w:r>
      <w:r w:rsidR="002E40AE" w:rsidRPr="00A05A67">
        <w:rPr>
          <w:rFonts w:ascii="Century Gothic" w:hAnsi="Century Gothic"/>
          <w:sz w:val="20"/>
          <w:szCs w:val="20"/>
        </w:rPr>
        <w:t xml:space="preserve">methodology will be used. </w:t>
      </w:r>
      <w:r w:rsidR="005169CC" w:rsidRPr="00A05A67">
        <w:rPr>
          <w:rFonts w:ascii="Century Gothic" w:hAnsi="Century Gothic"/>
          <w:sz w:val="20"/>
          <w:szCs w:val="20"/>
        </w:rPr>
        <w:t xml:space="preserve">There are 6 </w:t>
      </w:r>
      <w:r w:rsidR="009232D0">
        <w:rPr>
          <w:rFonts w:ascii="Century Gothic" w:hAnsi="Century Gothic"/>
          <w:sz w:val="20"/>
          <w:szCs w:val="20"/>
        </w:rPr>
        <w:t>phases</w:t>
      </w:r>
      <w:r w:rsidR="005169CC" w:rsidRPr="00A05A67">
        <w:rPr>
          <w:rFonts w:ascii="Century Gothic" w:hAnsi="Century Gothic"/>
          <w:sz w:val="20"/>
          <w:szCs w:val="20"/>
        </w:rPr>
        <w:t xml:space="preserve"> to be considered </w:t>
      </w:r>
      <w:r w:rsidR="005B255E" w:rsidRPr="00A05A67">
        <w:rPr>
          <w:rFonts w:ascii="Century Gothic" w:hAnsi="Century Gothic"/>
          <w:sz w:val="20"/>
          <w:szCs w:val="20"/>
        </w:rPr>
        <w:t xml:space="preserve">– </w:t>
      </w:r>
      <w:r w:rsidR="005B255E" w:rsidRPr="00A05A67">
        <w:rPr>
          <w:rStyle w:val="normaltextrun"/>
          <w:rFonts w:ascii="Century Gothic" w:hAnsi="Century Gothic"/>
          <w:b/>
          <w:bCs/>
          <w:color w:val="000000"/>
          <w:sz w:val="20"/>
          <w:szCs w:val="20"/>
          <w:shd w:val="clear" w:color="auto" w:fill="FFFFFF"/>
        </w:rPr>
        <w:t>Business understanding, Data understanding, Data preparation, Modeling</w:t>
      </w:r>
      <w:r w:rsidR="00332D0B">
        <w:rPr>
          <w:rStyle w:val="normaltextrun"/>
          <w:rFonts w:ascii="Century Gothic" w:hAnsi="Century Gothic"/>
          <w:b/>
          <w:bCs/>
          <w:color w:val="000000"/>
          <w:sz w:val="20"/>
          <w:szCs w:val="20"/>
          <w:shd w:val="clear" w:color="auto" w:fill="FFFFFF"/>
        </w:rPr>
        <w:t xml:space="preserve">, </w:t>
      </w:r>
      <w:r w:rsidR="005B255E" w:rsidRPr="00A05A67">
        <w:rPr>
          <w:rStyle w:val="normaltextrun"/>
          <w:rFonts w:ascii="Century Gothic" w:hAnsi="Century Gothic"/>
          <w:b/>
          <w:bCs/>
          <w:color w:val="000000"/>
          <w:sz w:val="20"/>
          <w:szCs w:val="20"/>
          <w:shd w:val="clear" w:color="auto" w:fill="FFFFFF"/>
        </w:rPr>
        <w:t>Evaluation and Deployment</w:t>
      </w:r>
      <w:r w:rsidR="005B255E" w:rsidRPr="00A05A67">
        <w:rPr>
          <w:rStyle w:val="normaltextrun"/>
          <w:rFonts w:ascii="Century Gothic" w:hAnsi="Century Gothic"/>
          <w:color w:val="000000"/>
          <w:sz w:val="20"/>
          <w:szCs w:val="20"/>
          <w:shd w:val="clear" w:color="auto" w:fill="FFFFFF"/>
        </w:rPr>
        <w:t>. </w:t>
      </w:r>
      <w:r w:rsidR="00332D0B">
        <w:rPr>
          <w:rStyle w:val="normaltextrun"/>
          <w:rFonts w:ascii="Century Gothic" w:hAnsi="Century Gothic"/>
          <w:color w:val="000000"/>
          <w:sz w:val="20"/>
          <w:szCs w:val="20"/>
          <w:shd w:val="clear" w:color="auto" w:fill="FFFFFF"/>
        </w:rPr>
        <w:t xml:space="preserve"> </w:t>
      </w:r>
      <w:r w:rsidR="0099174B" w:rsidRPr="00A05A67">
        <w:rPr>
          <w:rStyle w:val="normaltextrun"/>
          <w:rFonts w:ascii="Century Gothic" w:hAnsi="Century Gothic"/>
          <w:color w:val="000000"/>
          <w:sz w:val="20"/>
          <w:szCs w:val="20"/>
          <w:shd w:val="clear" w:color="auto" w:fill="FFFFFF"/>
        </w:rPr>
        <w:t xml:space="preserve">These stages are linked to one another to help </w:t>
      </w:r>
      <w:r w:rsidR="0016591E" w:rsidRPr="00A05A67">
        <w:rPr>
          <w:rStyle w:val="normaltextrun"/>
          <w:rFonts w:ascii="Century Gothic" w:hAnsi="Century Gothic"/>
          <w:color w:val="000000"/>
          <w:sz w:val="20"/>
          <w:szCs w:val="20"/>
          <w:shd w:val="clear" w:color="auto" w:fill="FFFFFF"/>
        </w:rPr>
        <w:t xml:space="preserve">us </w:t>
      </w:r>
      <w:r w:rsidR="0099174B" w:rsidRPr="00A05A67">
        <w:rPr>
          <w:rStyle w:val="normaltextrun"/>
          <w:rFonts w:ascii="Century Gothic" w:hAnsi="Century Gothic"/>
          <w:color w:val="000000"/>
          <w:sz w:val="20"/>
          <w:szCs w:val="20"/>
          <w:shd w:val="clear" w:color="auto" w:fill="FFFFFF"/>
        </w:rPr>
        <w:t>solve </w:t>
      </w:r>
      <w:r w:rsidR="0016591E" w:rsidRPr="00A05A67">
        <w:rPr>
          <w:rStyle w:val="normaltextrun"/>
          <w:rFonts w:ascii="Century Gothic" w:hAnsi="Century Gothic"/>
          <w:color w:val="000000"/>
          <w:sz w:val="20"/>
          <w:szCs w:val="20"/>
          <w:shd w:val="clear" w:color="auto" w:fill="FFFFFF"/>
        </w:rPr>
        <w:t>the particular</w:t>
      </w:r>
      <w:r w:rsidR="0099174B" w:rsidRPr="00A05A67">
        <w:rPr>
          <w:rStyle w:val="normaltextrun"/>
          <w:rFonts w:ascii="Century Gothic" w:hAnsi="Century Gothic"/>
          <w:color w:val="000000"/>
          <w:sz w:val="20"/>
          <w:szCs w:val="20"/>
          <w:shd w:val="clear" w:color="auto" w:fill="FFFFFF"/>
        </w:rPr>
        <w:t xml:space="preserve"> data science problem.  </w:t>
      </w:r>
    </w:p>
    <w:p w14:paraId="7C8C3FF4" w14:textId="77BC0CED" w:rsidR="00265A28" w:rsidRDefault="00EF5C99" w:rsidP="00DF618D">
      <w:pPr>
        <w:spacing w:line="360" w:lineRule="auto"/>
        <w:jc w:val="both"/>
        <w:rPr>
          <w:rFonts w:ascii="Century Gothic" w:hAnsi="Century Gothic"/>
          <w:sz w:val="20"/>
          <w:szCs w:val="20"/>
        </w:rPr>
      </w:pPr>
      <w:r>
        <w:rPr>
          <w:rFonts w:ascii="Century Gothic" w:hAnsi="Century Gothic"/>
          <w:sz w:val="20"/>
          <w:szCs w:val="20"/>
        </w:rPr>
        <w:t xml:space="preserve">The data </w:t>
      </w:r>
      <w:r w:rsidR="001C426C">
        <w:rPr>
          <w:rFonts w:ascii="Century Gothic" w:hAnsi="Century Gothic"/>
          <w:sz w:val="20"/>
          <w:szCs w:val="20"/>
        </w:rPr>
        <w:t xml:space="preserve">to be used is the one </w:t>
      </w:r>
      <w:r w:rsidR="00A60249">
        <w:rPr>
          <w:rFonts w:ascii="Century Gothic" w:hAnsi="Century Gothic"/>
          <w:sz w:val="20"/>
          <w:szCs w:val="20"/>
        </w:rPr>
        <w:t>published</w:t>
      </w:r>
      <w:r w:rsidR="001C426C">
        <w:rPr>
          <w:rFonts w:ascii="Century Gothic" w:hAnsi="Century Gothic"/>
          <w:sz w:val="20"/>
          <w:szCs w:val="20"/>
        </w:rPr>
        <w:t xml:space="preserve"> by Kaggle </w:t>
      </w:r>
      <w:r w:rsidR="00435104">
        <w:rPr>
          <w:rFonts w:ascii="Century Gothic" w:hAnsi="Century Gothic"/>
          <w:sz w:val="20"/>
          <w:szCs w:val="20"/>
        </w:rPr>
        <w:t>where a train and</w:t>
      </w:r>
      <w:r w:rsidR="00F71C05">
        <w:rPr>
          <w:rFonts w:ascii="Century Gothic" w:hAnsi="Century Gothic"/>
          <w:sz w:val="20"/>
          <w:szCs w:val="20"/>
        </w:rPr>
        <w:t xml:space="preserve"> </w:t>
      </w:r>
      <w:r w:rsidR="00435104">
        <w:rPr>
          <w:rFonts w:ascii="Century Gothic" w:hAnsi="Century Gothic"/>
          <w:sz w:val="20"/>
          <w:szCs w:val="20"/>
        </w:rPr>
        <w:t>test csv files ar</w:t>
      </w:r>
      <w:r w:rsidR="00484C45">
        <w:rPr>
          <w:rFonts w:ascii="Century Gothic" w:hAnsi="Century Gothic"/>
          <w:sz w:val="20"/>
          <w:szCs w:val="20"/>
        </w:rPr>
        <w:t xml:space="preserve">e </w:t>
      </w:r>
      <w:r w:rsidR="00A60249">
        <w:rPr>
          <w:rFonts w:ascii="Century Gothic" w:hAnsi="Century Gothic"/>
          <w:sz w:val="20"/>
          <w:szCs w:val="20"/>
        </w:rPr>
        <w:t xml:space="preserve">provided. </w:t>
      </w:r>
    </w:p>
    <w:p w14:paraId="535B64BB" w14:textId="1208E875" w:rsidR="00C158D2" w:rsidRDefault="00265A28" w:rsidP="00DF618D">
      <w:pPr>
        <w:spacing w:line="360" w:lineRule="auto"/>
        <w:jc w:val="both"/>
        <w:rPr>
          <w:rFonts w:ascii="Century Gothic" w:hAnsi="Century Gothic"/>
          <w:sz w:val="20"/>
          <w:szCs w:val="20"/>
        </w:rPr>
      </w:pPr>
      <w:r>
        <w:rPr>
          <w:rFonts w:ascii="Century Gothic" w:hAnsi="Century Gothic"/>
          <w:sz w:val="20"/>
          <w:szCs w:val="20"/>
        </w:rPr>
        <w:t xml:space="preserve">Additionally, we intent to focus mainly on the </w:t>
      </w:r>
      <w:r w:rsidR="006F1D79">
        <w:rPr>
          <w:rFonts w:ascii="Century Gothic" w:hAnsi="Century Gothic"/>
          <w:sz w:val="20"/>
          <w:szCs w:val="20"/>
        </w:rPr>
        <w:t xml:space="preserve">first 5 </w:t>
      </w:r>
      <w:r w:rsidR="006E7336">
        <w:rPr>
          <w:rFonts w:ascii="Century Gothic" w:hAnsi="Century Gothic"/>
          <w:sz w:val="20"/>
          <w:szCs w:val="20"/>
        </w:rPr>
        <w:t>phases since</w:t>
      </w:r>
      <w:r w:rsidR="00CE683C">
        <w:rPr>
          <w:rFonts w:ascii="Century Gothic" w:hAnsi="Century Gothic"/>
          <w:sz w:val="20"/>
          <w:szCs w:val="20"/>
        </w:rPr>
        <w:t xml:space="preserve"> the</w:t>
      </w:r>
      <w:r w:rsidR="00ED34DE">
        <w:rPr>
          <w:rFonts w:ascii="Century Gothic" w:hAnsi="Century Gothic"/>
          <w:sz w:val="20"/>
          <w:szCs w:val="20"/>
        </w:rPr>
        <w:t>re</w:t>
      </w:r>
      <w:r w:rsidR="009421DC">
        <w:rPr>
          <w:rFonts w:ascii="Century Gothic" w:hAnsi="Century Gothic"/>
          <w:sz w:val="20"/>
          <w:szCs w:val="20"/>
        </w:rPr>
        <w:t xml:space="preserve"> we </w:t>
      </w:r>
      <w:r w:rsidR="004653DE">
        <w:rPr>
          <w:rFonts w:ascii="Century Gothic" w:hAnsi="Century Gothic"/>
          <w:sz w:val="20"/>
          <w:szCs w:val="20"/>
        </w:rPr>
        <w:t xml:space="preserve">can be more flexible when </w:t>
      </w:r>
      <w:r w:rsidR="0017281E">
        <w:rPr>
          <w:rFonts w:ascii="Century Gothic" w:hAnsi="Century Gothic"/>
          <w:sz w:val="20"/>
          <w:szCs w:val="20"/>
        </w:rPr>
        <w:t>it comes to the</w:t>
      </w:r>
      <w:r w:rsidR="00ED34DE">
        <w:rPr>
          <w:rFonts w:ascii="Century Gothic" w:hAnsi="Century Gothic"/>
          <w:sz w:val="20"/>
          <w:szCs w:val="20"/>
        </w:rPr>
        <w:t xml:space="preserve"> </w:t>
      </w:r>
      <w:r w:rsidR="00D80A3B">
        <w:rPr>
          <w:rFonts w:ascii="Century Gothic" w:hAnsi="Century Gothic"/>
          <w:sz w:val="20"/>
          <w:szCs w:val="20"/>
        </w:rPr>
        <w:t>project</w:t>
      </w:r>
      <w:r w:rsidR="0017281E">
        <w:rPr>
          <w:rFonts w:ascii="Century Gothic" w:hAnsi="Century Gothic"/>
          <w:sz w:val="20"/>
          <w:szCs w:val="20"/>
        </w:rPr>
        <w:t xml:space="preserve">’s iteration. </w:t>
      </w:r>
      <w:r w:rsidR="00214B29" w:rsidRPr="00C158D2">
        <w:rPr>
          <w:rFonts w:ascii="Century Gothic" w:hAnsi="Century Gothic"/>
          <w:sz w:val="20"/>
          <w:szCs w:val="20"/>
        </w:rPr>
        <w:t xml:space="preserve">Below a </w:t>
      </w:r>
      <w:r w:rsidR="00C274C4">
        <w:rPr>
          <w:rFonts w:ascii="Century Gothic" w:hAnsi="Century Gothic"/>
          <w:sz w:val="20"/>
          <w:szCs w:val="20"/>
        </w:rPr>
        <w:t xml:space="preserve">more in-depth description of </w:t>
      </w:r>
      <w:r w:rsidR="004C197A">
        <w:rPr>
          <w:rFonts w:ascii="Century Gothic" w:hAnsi="Century Gothic"/>
          <w:sz w:val="20"/>
          <w:szCs w:val="20"/>
        </w:rPr>
        <w:t>what</w:t>
      </w:r>
      <w:r w:rsidR="00EC4235" w:rsidRPr="00C158D2">
        <w:rPr>
          <w:rFonts w:ascii="Century Gothic" w:hAnsi="Century Gothic"/>
          <w:sz w:val="20"/>
          <w:szCs w:val="20"/>
        </w:rPr>
        <w:t xml:space="preserve"> are</w:t>
      </w:r>
      <w:r w:rsidR="006C76C0" w:rsidRPr="00C158D2">
        <w:rPr>
          <w:rFonts w:ascii="Century Gothic" w:hAnsi="Century Gothic"/>
          <w:sz w:val="20"/>
          <w:szCs w:val="20"/>
        </w:rPr>
        <w:t xml:space="preserve"> the major task per </w:t>
      </w:r>
      <w:r w:rsidR="005D1236" w:rsidRPr="00C158D2">
        <w:rPr>
          <w:rFonts w:ascii="Century Gothic" w:hAnsi="Century Gothic"/>
          <w:sz w:val="20"/>
          <w:szCs w:val="20"/>
        </w:rPr>
        <w:t xml:space="preserve">stage </w:t>
      </w:r>
      <w:r w:rsidR="00EC4235" w:rsidRPr="00C158D2">
        <w:rPr>
          <w:rFonts w:ascii="Century Gothic" w:hAnsi="Century Gothic"/>
          <w:sz w:val="20"/>
          <w:szCs w:val="20"/>
        </w:rPr>
        <w:t>is shown</w:t>
      </w:r>
      <w:r w:rsidR="00C158D2" w:rsidRPr="00C158D2">
        <w:rPr>
          <w:rFonts w:ascii="Century Gothic" w:hAnsi="Century Gothic"/>
          <w:sz w:val="20"/>
          <w:szCs w:val="20"/>
        </w:rPr>
        <w:t xml:space="preserve">. </w:t>
      </w:r>
    </w:p>
    <w:p w14:paraId="407F3956" w14:textId="45FB3AA1" w:rsidR="00CE383B" w:rsidRPr="001F765F" w:rsidRDefault="000F5AB6" w:rsidP="00DF618D">
      <w:pPr>
        <w:pStyle w:val="Heading2"/>
        <w:numPr>
          <w:ilvl w:val="1"/>
          <w:numId w:val="1"/>
        </w:numPr>
        <w:spacing w:line="360" w:lineRule="auto"/>
        <w:rPr>
          <w:rFonts w:ascii="Century Gothic" w:hAnsi="Century Gothic"/>
          <w:sz w:val="22"/>
          <w:szCs w:val="22"/>
        </w:rPr>
      </w:pPr>
      <w:bookmarkStart w:id="2" w:name="_Toc88057563"/>
      <w:bookmarkStart w:id="3" w:name="_Toc90126681"/>
      <w:r w:rsidRPr="001F765F">
        <w:rPr>
          <w:rFonts w:ascii="Century Gothic" w:hAnsi="Century Gothic"/>
          <w:sz w:val="22"/>
          <w:szCs w:val="22"/>
        </w:rPr>
        <w:t>Business understanding</w:t>
      </w:r>
      <w:bookmarkEnd w:id="2"/>
      <w:bookmarkEnd w:id="3"/>
      <w:r w:rsidRPr="001F765F">
        <w:rPr>
          <w:rFonts w:ascii="Century Gothic" w:hAnsi="Century Gothic"/>
          <w:sz w:val="22"/>
          <w:szCs w:val="22"/>
        </w:rPr>
        <w:t xml:space="preserve"> </w:t>
      </w:r>
    </w:p>
    <w:p w14:paraId="16C2DBD8" w14:textId="238A491A" w:rsidR="00271B4A" w:rsidRPr="006B3308" w:rsidRDefault="00271B4A" w:rsidP="00DF618D">
      <w:pPr>
        <w:spacing w:line="360" w:lineRule="auto"/>
        <w:jc w:val="both"/>
        <w:rPr>
          <w:rFonts w:ascii="Century Gothic" w:hAnsi="Century Gothic"/>
        </w:rPr>
      </w:pPr>
      <w:r>
        <w:rPr>
          <w:rStyle w:val="normaltextrun"/>
          <w:rFonts w:ascii="Century Gothic" w:hAnsi="Century Gothic"/>
          <w:color w:val="000000"/>
          <w:sz w:val="20"/>
          <w:szCs w:val="20"/>
          <w:shd w:val="clear" w:color="auto" w:fill="FFFFFF"/>
        </w:rPr>
        <w:t>Before implementing any solution, the problem needs to be understood and</w:t>
      </w:r>
      <w:r w:rsidR="003E59CA">
        <w:rPr>
          <w:rStyle w:val="normaltextrun"/>
          <w:rFonts w:ascii="Century Gothic" w:hAnsi="Century Gothic"/>
          <w:color w:val="000000"/>
          <w:sz w:val="20"/>
          <w:szCs w:val="20"/>
          <w:shd w:val="clear" w:color="auto" w:fill="FFFFFF"/>
        </w:rPr>
        <w:t xml:space="preserve"> the goal to be </w:t>
      </w:r>
      <w:r>
        <w:rPr>
          <w:rStyle w:val="normaltextrun"/>
          <w:rFonts w:ascii="Century Gothic" w:hAnsi="Century Gothic"/>
          <w:color w:val="000000"/>
          <w:sz w:val="20"/>
          <w:szCs w:val="20"/>
          <w:shd w:val="clear" w:color="auto" w:fill="FFFFFF"/>
        </w:rPr>
        <w:t>determine</w:t>
      </w:r>
      <w:r w:rsidR="003E59CA">
        <w:rPr>
          <w:rStyle w:val="normaltextrun"/>
          <w:rFonts w:ascii="Century Gothic" w:hAnsi="Century Gothic"/>
          <w:color w:val="000000"/>
          <w:sz w:val="20"/>
          <w:szCs w:val="20"/>
          <w:shd w:val="clear" w:color="auto" w:fill="FFFFFF"/>
        </w:rPr>
        <w:t>d</w:t>
      </w:r>
      <w:r>
        <w:rPr>
          <w:rStyle w:val="normaltextrun"/>
          <w:rFonts w:ascii="Century Gothic" w:hAnsi="Century Gothic"/>
          <w:color w:val="000000"/>
          <w:sz w:val="20"/>
          <w:szCs w:val="20"/>
          <w:shd w:val="clear" w:color="auto" w:fill="FFFFFF"/>
        </w:rPr>
        <w:t>. This step is of great importance as it will result in a more reliable starting point for the actual modeling. </w:t>
      </w:r>
      <w:r>
        <w:rPr>
          <w:rStyle w:val="eop"/>
          <w:rFonts w:ascii="Century Gothic" w:hAnsi="Century Gothic"/>
          <w:color w:val="000000"/>
          <w:sz w:val="20"/>
          <w:szCs w:val="20"/>
          <w:shd w:val="clear" w:color="auto" w:fill="FFFFFF"/>
        </w:rPr>
        <w:t> </w:t>
      </w:r>
    </w:p>
    <w:p w14:paraId="6D052932" w14:textId="77777777" w:rsidR="00497606" w:rsidRPr="00497606" w:rsidRDefault="00497606" w:rsidP="00DF618D">
      <w:pPr>
        <w:spacing w:line="360" w:lineRule="auto"/>
        <w:jc w:val="both"/>
        <w:rPr>
          <w:rFonts w:ascii="Century Gothic" w:hAnsi="Century Gothic"/>
          <w:sz w:val="20"/>
          <w:szCs w:val="20"/>
        </w:rPr>
      </w:pPr>
      <w:r w:rsidRPr="00497606">
        <w:rPr>
          <w:rFonts w:ascii="Century Gothic" w:hAnsi="Century Gothic"/>
          <w:b/>
          <w:bCs/>
          <w:sz w:val="20"/>
          <w:szCs w:val="20"/>
          <w:u w:val="single"/>
        </w:rPr>
        <w:t>For this part the following things have to be done: </w:t>
      </w:r>
      <w:r w:rsidRPr="00497606">
        <w:rPr>
          <w:rFonts w:ascii="Century Gothic" w:hAnsi="Century Gothic"/>
          <w:sz w:val="20"/>
          <w:szCs w:val="20"/>
        </w:rPr>
        <w:t> </w:t>
      </w:r>
    </w:p>
    <w:p w14:paraId="7A0A459E" w14:textId="22F7824A" w:rsidR="00497606" w:rsidRPr="00497606" w:rsidRDefault="00497606" w:rsidP="00DF618D">
      <w:pPr>
        <w:numPr>
          <w:ilvl w:val="0"/>
          <w:numId w:val="3"/>
        </w:numPr>
        <w:spacing w:line="360" w:lineRule="auto"/>
        <w:jc w:val="both"/>
        <w:rPr>
          <w:rFonts w:ascii="Century Gothic" w:hAnsi="Century Gothic"/>
          <w:sz w:val="20"/>
          <w:szCs w:val="20"/>
        </w:rPr>
      </w:pPr>
      <w:r w:rsidRPr="00497606">
        <w:rPr>
          <w:rFonts w:ascii="Century Gothic" w:hAnsi="Century Gothic"/>
          <w:b/>
          <w:bCs/>
          <w:sz w:val="20"/>
          <w:szCs w:val="20"/>
        </w:rPr>
        <w:t>Determine the Business Objectives</w:t>
      </w:r>
      <w:r w:rsidRPr="00497606">
        <w:rPr>
          <w:rFonts w:ascii="Century Gothic" w:hAnsi="Century Gothic"/>
          <w:sz w:val="20"/>
          <w:szCs w:val="20"/>
        </w:rPr>
        <w:t xml:space="preserve"> – Background (what </w:t>
      </w:r>
      <w:r w:rsidR="00E86A4B">
        <w:rPr>
          <w:rFonts w:ascii="Century Gothic" w:hAnsi="Century Gothic"/>
          <w:sz w:val="20"/>
          <w:szCs w:val="20"/>
        </w:rPr>
        <w:t>is the influence and impact of disaster tweets</w:t>
      </w:r>
      <w:r w:rsidRPr="00497606">
        <w:rPr>
          <w:rFonts w:ascii="Century Gothic" w:hAnsi="Century Gothic"/>
          <w:sz w:val="20"/>
          <w:szCs w:val="20"/>
        </w:rPr>
        <w:t>)</w:t>
      </w:r>
      <w:r w:rsidR="00217D47">
        <w:rPr>
          <w:rFonts w:ascii="Century Gothic" w:hAnsi="Century Gothic"/>
          <w:sz w:val="20"/>
          <w:szCs w:val="20"/>
        </w:rPr>
        <w:t xml:space="preserve">, Business Success Criteria </w:t>
      </w:r>
      <w:r w:rsidR="006B2AEC">
        <w:rPr>
          <w:rFonts w:ascii="Century Gothic" w:hAnsi="Century Gothic"/>
          <w:sz w:val="20"/>
          <w:szCs w:val="20"/>
        </w:rPr>
        <w:t>(aimed for Disaster Relief Organizations/</w:t>
      </w:r>
      <w:r w:rsidR="000037DD">
        <w:rPr>
          <w:rFonts w:ascii="Century Gothic" w:hAnsi="Century Gothic"/>
          <w:sz w:val="20"/>
          <w:szCs w:val="20"/>
        </w:rPr>
        <w:t>News Agencies)</w:t>
      </w:r>
    </w:p>
    <w:p w14:paraId="771DB24F" w14:textId="3C3AD507" w:rsidR="00497606" w:rsidRPr="00497606" w:rsidRDefault="00497606" w:rsidP="00DF618D">
      <w:pPr>
        <w:numPr>
          <w:ilvl w:val="0"/>
          <w:numId w:val="4"/>
        </w:numPr>
        <w:spacing w:line="360" w:lineRule="auto"/>
        <w:jc w:val="both"/>
        <w:rPr>
          <w:rFonts w:ascii="Century Gothic" w:hAnsi="Century Gothic"/>
          <w:sz w:val="20"/>
          <w:szCs w:val="20"/>
        </w:rPr>
      </w:pPr>
      <w:r w:rsidRPr="00497606">
        <w:rPr>
          <w:rFonts w:ascii="Century Gothic" w:hAnsi="Century Gothic"/>
          <w:b/>
          <w:bCs/>
          <w:sz w:val="20"/>
          <w:szCs w:val="20"/>
        </w:rPr>
        <w:t>Assess Situation</w:t>
      </w:r>
      <w:r w:rsidRPr="00497606">
        <w:rPr>
          <w:rFonts w:ascii="Century Gothic" w:hAnsi="Century Gothic"/>
          <w:sz w:val="20"/>
          <w:szCs w:val="20"/>
        </w:rPr>
        <w:t> –</w:t>
      </w:r>
      <w:r w:rsidR="00385E00">
        <w:rPr>
          <w:rFonts w:ascii="Century Gothic" w:hAnsi="Century Gothic"/>
          <w:sz w:val="20"/>
          <w:szCs w:val="20"/>
        </w:rPr>
        <w:t xml:space="preserve"> </w:t>
      </w:r>
      <w:r w:rsidRPr="00497606">
        <w:rPr>
          <w:rFonts w:ascii="Century Gothic" w:hAnsi="Century Gothic"/>
          <w:sz w:val="20"/>
          <w:szCs w:val="20"/>
        </w:rPr>
        <w:t>Inventory of resources (</w:t>
      </w:r>
      <w:r w:rsidR="00616D2C">
        <w:rPr>
          <w:rFonts w:ascii="Century Gothic" w:hAnsi="Century Gothic"/>
          <w:sz w:val="20"/>
          <w:szCs w:val="20"/>
        </w:rPr>
        <w:t xml:space="preserve">both students working on the Data Challenge, taking into account </w:t>
      </w:r>
      <w:r w:rsidRPr="00497606">
        <w:rPr>
          <w:rFonts w:ascii="Century Gothic" w:hAnsi="Century Gothic"/>
          <w:sz w:val="20"/>
          <w:szCs w:val="20"/>
        </w:rPr>
        <w:t xml:space="preserve">how qualified </w:t>
      </w:r>
      <w:r w:rsidR="00616D2C">
        <w:rPr>
          <w:rFonts w:ascii="Century Gothic" w:hAnsi="Century Gothic"/>
          <w:sz w:val="20"/>
          <w:szCs w:val="20"/>
        </w:rPr>
        <w:t>we are</w:t>
      </w:r>
      <w:r w:rsidRPr="00497606">
        <w:rPr>
          <w:rFonts w:ascii="Century Gothic" w:hAnsi="Century Gothic"/>
          <w:sz w:val="20"/>
          <w:szCs w:val="20"/>
        </w:rPr>
        <w:t>), Constraints and Risks</w:t>
      </w:r>
      <w:r w:rsidR="00616D2C">
        <w:rPr>
          <w:rFonts w:ascii="Century Gothic" w:hAnsi="Century Gothic"/>
          <w:sz w:val="20"/>
          <w:szCs w:val="20"/>
        </w:rPr>
        <w:t xml:space="preserve"> tables</w:t>
      </w:r>
    </w:p>
    <w:p w14:paraId="15EFD0BA" w14:textId="51ABD98D" w:rsidR="0068407F" w:rsidRPr="001F765F" w:rsidRDefault="00484091" w:rsidP="00DF618D">
      <w:pPr>
        <w:pStyle w:val="Heading2"/>
        <w:numPr>
          <w:ilvl w:val="1"/>
          <w:numId w:val="1"/>
        </w:numPr>
        <w:spacing w:line="360" w:lineRule="auto"/>
        <w:rPr>
          <w:rFonts w:ascii="Century Gothic" w:hAnsi="Century Gothic"/>
          <w:sz w:val="22"/>
          <w:szCs w:val="22"/>
        </w:rPr>
      </w:pPr>
      <w:bookmarkStart w:id="4" w:name="_Toc88057564"/>
      <w:bookmarkStart w:id="5" w:name="_Toc90126682"/>
      <w:r w:rsidRPr="001F765F">
        <w:rPr>
          <w:rFonts w:ascii="Century Gothic" w:hAnsi="Century Gothic"/>
          <w:sz w:val="22"/>
          <w:szCs w:val="22"/>
        </w:rPr>
        <w:t>Data understanding</w:t>
      </w:r>
      <w:bookmarkEnd w:id="4"/>
      <w:bookmarkEnd w:id="5"/>
      <w:r w:rsidRPr="001F765F">
        <w:rPr>
          <w:rFonts w:ascii="Century Gothic" w:hAnsi="Century Gothic"/>
          <w:sz w:val="22"/>
          <w:szCs w:val="22"/>
        </w:rPr>
        <w:t xml:space="preserve"> </w:t>
      </w:r>
    </w:p>
    <w:p w14:paraId="3FAD7598" w14:textId="74B56076" w:rsidR="00B71ADD" w:rsidRPr="00B71ADD" w:rsidRDefault="00B71ADD" w:rsidP="00DF618D">
      <w:pPr>
        <w:spacing w:line="360" w:lineRule="auto"/>
        <w:jc w:val="both"/>
        <w:rPr>
          <w:rFonts w:ascii="Century Gothic" w:hAnsi="Century Gothic"/>
          <w:sz w:val="20"/>
          <w:szCs w:val="20"/>
        </w:rPr>
      </w:pPr>
      <w:r w:rsidRPr="00B71ADD">
        <w:rPr>
          <w:rFonts w:ascii="Century Gothic" w:hAnsi="Century Gothic"/>
          <w:sz w:val="20"/>
          <w:szCs w:val="20"/>
        </w:rPr>
        <w:t xml:space="preserve">When the business part of the process has been clarified, the data understanding stage arrives. It is an extremely essential phase since it will provide </w:t>
      </w:r>
      <w:r w:rsidR="008750EE">
        <w:rPr>
          <w:rFonts w:ascii="Century Gothic" w:hAnsi="Century Gothic"/>
          <w:sz w:val="20"/>
          <w:szCs w:val="20"/>
        </w:rPr>
        <w:t xml:space="preserve">us </w:t>
      </w:r>
      <w:r w:rsidRPr="00B71ADD">
        <w:rPr>
          <w:rFonts w:ascii="Century Gothic" w:hAnsi="Century Gothic"/>
          <w:sz w:val="20"/>
          <w:szCs w:val="20"/>
        </w:rPr>
        <w:t>with first insights about the data. </w:t>
      </w:r>
    </w:p>
    <w:p w14:paraId="7C8517F0" w14:textId="77777777" w:rsidR="00B71ADD" w:rsidRPr="00B71ADD" w:rsidRDefault="00B71ADD" w:rsidP="00DF618D">
      <w:pPr>
        <w:spacing w:line="360" w:lineRule="auto"/>
        <w:jc w:val="both"/>
        <w:rPr>
          <w:rFonts w:ascii="Century Gothic" w:hAnsi="Century Gothic"/>
          <w:sz w:val="20"/>
          <w:szCs w:val="20"/>
        </w:rPr>
      </w:pPr>
      <w:r w:rsidRPr="00B71ADD">
        <w:rPr>
          <w:rFonts w:ascii="Century Gothic" w:hAnsi="Century Gothic"/>
          <w:b/>
          <w:bCs/>
          <w:sz w:val="20"/>
          <w:szCs w:val="20"/>
          <w:u w:val="single"/>
        </w:rPr>
        <w:t>For this part the following things have to be done: </w:t>
      </w:r>
      <w:r w:rsidRPr="00B71ADD">
        <w:rPr>
          <w:rFonts w:ascii="Century Gothic" w:hAnsi="Century Gothic"/>
          <w:sz w:val="20"/>
          <w:szCs w:val="20"/>
        </w:rPr>
        <w:t> </w:t>
      </w:r>
    </w:p>
    <w:p w14:paraId="18F45C95" w14:textId="2DB9ED37" w:rsidR="00B71ADD" w:rsidRPr="00B71ADD" w:rsidRDefault="00B71ADD" w:rsidP="00DF618D">
      <w:pPr>
        <w:numPr>
          <w:ilvl w:val="0"/>
          <w:numId w:val="5"/>
        </w:numPr>
        <w:spacing w:line="360" w:lineRule="auto"/>
        <w:jc w:val="both"/>
        <w:rPr>
          <w:rFonts w:ascii="Century Gothic" w:hAnsi="Century Gothic"/>
          <w:sz w:val="20"/>
          <w:szCs w:val="20"/>
        </w:rPr>
      </w:pPr>
      <w:r w:rsidRPr="00B71ADD">
        <w:rPr>
          <w:rFonts w:ascii="Century Gothic" w:hAnsi="Century Gothic"/>
          <w:b/>
          <w:bCs/>
          <w:sz w:val="20"/>
          <w:szCs w:val="20"/>
        </w:rPr>
        <w:t>Collect Initial Data </w:t>
      </w:r>
      <w:r w:rsidRPr="00B71ADD">
        <w:rPr>
          <w:rFonts w:ascii="Century Gothic" w:hAnsi="Century Gothic"/>
          <w:sz w:val="20"/>
          <w:szCs w:val="20"/>
        </w:rPr>
        <w:t>– Gathering (or accessing) the dat</w:t>
      </w:r>
      <w:r w:rsidR="00335E39">
        <w:rPr>
          <w:rFonts w:ascii="Century Gothic" w:hAnsi="Century Gothic"/>
          <w:sz w:val="20"/>
          <w:szCs w:val="20"/>
        </w:rPr>
        <w:t xml:space="preserve">a chosen from Kaggle. </w:t>
      </w:r>
      <w:r w:rsidRPr="00B71ADD">
        <w:rPr>
          <w:rFonts w:ascii="Century Gothic" w:hAnsi="Century Gothic"/>
          <w:sz w:val="20"/>
          <w:szCs w:val="20"/>
        </w:rPr>
        <w:t>List the datasets acquired, together with their locations, the methods used to acquire them, and any problems encountered. </w:t>
      </w:r>
    </w:p>
    <w:p w14:paraId="7190867C" w14:textId="77777777" w:rsidR="00B71ADD" w:rsidRPr="00B71ADD" w:rsidRDefault="00B71ADD" w:rsidP="00DF618D">
      <w:pPr>
        <w:numPr>
          <w:ilvl w:val="0"/>
          <w:numId w:val="5"/>
        </w:numPr>
        <w:spacing w:line="360" w:lineRule="auto"/>
        <w:jc w:val="both"/>
        <w:rPr>
          <w:rFonts w:ascii="Century Gothic" w:hAnsi="Century Gothic"/>
          <w:sz w:val="20"/>
          <w:szCs w:val="20"/>
        </w:rPr>
      </w:pPr>
      <w:r w:rsidRPr="00B71ADD">
        <w:rPr>
          <w:rFonts w:ascii="Century Gothic" w:hAnsi="Century Gothic"/>
          <w:b/>
          <w:bCs/>
          <w:sz w:val="20"/>
          <w:szCs w:val="20"/>
        </w:rPr>
        <w:lastRenderedPageBreak/>
        <w:t>Describe Data </w:t>
      </w:r>
      <w:r w:rsidRPr="00B71ADD">
        <w:rPr>
          <w:rFonts w:ascii="Century Gothic" w:hAnsi="Century Gothic"/>
          <w:sz w:val="20"/>
          <w:szCs w:val="20"/>
        </w:rPr>
        <w:t>– Describing the collected data (the format of the data, the quantity of data such as the number of records and fields in each table). </w:t>
      </w:r>
    </w:p>
    <w:p w14:paraId="50843264" w14:textId="77777777" w:rsidR="00B71ADD" w:rsidRPr="00B71ADD" w:rsidRDefault="00B71ADD" w:rsidP="00DF618D">
      <w:pPr>
        <w:numPr>
          <w:ilvl w:val="0"/>
          <w:numId w:val="5"/>
        </w:numPr>
        <w:spacing w:line="360" w:lineRule="auto"/>
        <w:jc w:val="both"/>
        <w:rPr>
          <w:rFonts w:ascii="Century Gothic" w:hAnsi="Century Gothic"/>
          <w:sz w:val="20"/>
          <w:szCs w:val="20"/>
        </w:rPr>
      </w:pPr>
      <w:r w:rsidRPr="00B71ADD">
        <w:rPr>
          <w:rFonts w:ascii="Century Gothic" w:hAnsi="Century Gothic"/>
          <w:b/>
          <w:bCs/>
          <w:sz w:val="20"/>
          <w:szCs w:val="20"/>
        </w:rPr>
        <w:t>Explore Data </w:t>
      </w:r>
      <w:r w:rsidRPr="00B71ADD">
        <w:rPr>
          <w:rFonts w:ascii="Century Gothic" w:hAnsi="Century Gothic"/>
          <w:sz w:val="20"/>
          <w:szCs w:val="20"/>
        </w:rPr>
        <w:t>–Exploring the gathered data by querying, visualizations (EDA). </w:t>
      </w:r>
    </w:p>
    <w:p w14:paraId="7A8DFD2B" w14:textId="6F51026F" w:rsidR="00B71ADD" w:rsidRDefault="00B71ADD" w:rsidP="00DF618D">
      <w:pPr>
        <w:numPr>
          <w:ilvl w:val="0"/>
          <w:numId w:val="6"/>
        </w:numPr>
        <w:spacing w:line="360" w:lineRule="auto"/>
        <w:jc w:val="both"/>
        <w:rPr>
          <w:rFonts w:ascii="Century Gothic" w:hAnsi="Century Gothic"/>
          <w:sz w:val="20"/>
          <w:szCs w:val="20"/>
        </w:rPr>
      </w:pPr>
      <w:r w:rsidRPr="00B71ADD">
        <w:rPr>
          <w:rFonts w:ascii="Century Gothic" w:hAnsi="Century Gothic"/>
          <w:b/>
          <w:bCs/>
          <w:sz w:val="20"/>
          <w:szCs w:val="20"/>
        </w:rPr>
        <w:t>Verify Data Quality </w:t>
      </w:r>
      <w:r w:rsidRPr="00B71ADD">
        <w:rPr>
          <w:rFonts w:ascii="Century Gothic" w:hAnsi="Century Gothic"/>
          <w:sz w:val="20"/>
          <w:szCs w:val="20"/>
        </w:rPr>
        <w:t>– To verify the data questions like “Is the data complete?”, “Are there any missing values?”, “Does the data contain errors and, if there are errors, how common are they?” must be answered and reported. </w:t>
      </w:r>
    </w:p>
    <w:p w14:paraId="0B67B700" w14:textId="555B6D96" w:rsidR="000334F6" w:rsidRPr="001F765F" w:rsidRDefault="00E42A9A" w:rsidP="00DF618D">
      <w:pPr>
        <w:pStyle w:val="Heading2"/>
        <w:numPr>
          <w:ilvl w:val="1"/>
          <w:numId w:val="1"/>
        </w:numPr>
        <w:spacing w:line="360" w:lineRule="auto"/>
        <w:rPr>
          <w:rFonts w:ascii="Century Gothic" w:hAnsi="Century Gothic"/>
          <w:sz w:val="22"/>
          <w:szCs w:val="22"/>
        </w:rPr>
      </w:pPr>
      <w:bookmarkStart w:id="6" w:name="_Toc88057565"/>
      <w:bookmarkStart w:id="7" w:name="_Toc90126683"/>
      <w:r w:rsidRPr="001F765F">
        <w:rPr>
          <w:rFonts w:ascii="Century Gothic" w:hAnsi="Century Gothic"/>
          <w:sz w:val="22"/>
          <w:szCs w:val="22"/>
        </w:rPr>
        <w:t>Data preparation</w:t>
      </w:r>
      <w:bookmarkEnd w:id="6"/>
      <w:bookmarkEnd w:id="7"/>
      <w:r w:rsidRPr="001F765F">
        <w:rPr>
          <w:rFonts w:ascii="Century Gothic" w:hAnsi="Century Gothic"/>
          <w:sz w:val="22"/>
          <w:szCs w:val="22"/>
        </w:rPr>
        <w:t xml:space="preserve"> </w:t>
      </w:r>
    </w:p>
    <w:p w14:paraId="784CA88C" w14:textId="77777777" w:rsidR="005C0FE2" w:rsidRDefault="005C0FE2" w:rsidP="00DF618D">
      <w:pPr>
        <w:spacing w:line="360" w:lineRule="auto"/>
        <w:jc w:val="both"/>
        <w:rPr>
          <w:rFonts w:ascii="Century Gothic" w:hAnsi="Century Gothic"/>
          <w:sz w:val="20"/>
          <w:szCs w:val="20"/>
        </w:rPr>
      </w:pPr>
      <w:r w:rsidRPr="005C0FE2">
        <w:rPr>
          <w:rFonts w:ascii="Century Gothic" w:hAnsi="Century Gothic"/>
          <w:sz w:val="20"/>
          <w:szCs w:val="20"/>
        </w:rPr>
        <w:t>This stage is about preparing the final dataset that will be fed into the model. Practice shows that the data preparation tasks are likely to be performed multiple times. </w:t>
      </w:r>
    </w:p>
    <w:p w14:paraId="586EADD9" w14:textId="77777777" w:rsidR="001E4096" w:rsidRPr="005C0FE2" w:rsidRDefault="001E4096" w:rsidP="00DF618D">
      <w:pPr>
        <w:spacing w:line="360" w:lineRule="auto"/>
        <w:jc w:val="both"/>
        <w:rPr>
          <w:rFonts w:ascii="Century Gothic" w:hAnsi="Century Gothic"/>
          <w:sz w:val="20"/>
          <w:szCs w:val="20"/>
        </w:rPr>
      </w:pPr>
    </w:p>
    <w:p w14:paraId="2FEAF833" w14:textId="77777777" w:rsidR="005C0FE2" w:rsidRPr="005C0FE2" w:rsidRDefault="005C0FE2" w:rsidP="00DF618D">
      <w:pPr>
        <w:spacing w:line="360" w:lineRule="auto"/>
        <w:jc w:val="both"/>
        <w:rPr>
          <w:rFonts w:ascii="Century Gothic" w:hAnsi="Century Gothic"/>
          <w:sz w:val="20"/>
          <w:szCs w:val="20"/>
        </w:rPr>
      </w:pPr>
      <w:r w:rsidRPr="005C0FE2">
        <w:rPr>
          <w:rFonts w:ascii="Century Gothic" w:hAnsi="Century Gothic"/>
          <w:b/>
          <w:bCs/>
          <w:sz w:val="20"/>
          <w:szCs w:val="20"/>
          <w:u w:val="single"/>
        </w:rPr>
        <w:t>For this part the following things have to be done: </w:t>
      </w:r>
      <w:r w:rsidRPr="005C0FE2">
        <w:rPr>
          <w:rFonts w:ascii="Century Gothic" w:hAnsi="Century Gothic"/>
          <w:sz w:val="20"/>
          <w:szCs w:val="20"/>
        </w:rPr>
        <w:t> </w:t>
      </w:r>
    </w:p>
    <w:p w14:paraId="64408162" w14:textId="783B471C" w:rsidR="005C0FE2" w:rsidRPr="005C0FE2" w:rsidRDefault="005C0FE2" w:rsidP="00DF618D">
      <w:pPr>
        <w:numPr>
          <w:ilvl w:val="0"/>
          <w:numId w:val="7"/>
        </w:numPr>
        <w:spacing w:line="360" w:lineRule="auto"/>
        <w:jc w:val="both"/>
        <w:rPr>
          <w:rFonts w:ascii="Century Gothic" w:hAnsi="Century Gothic"/>
          <w:sz w:val="20"/>
          <w:szCs w:val="20"/>
        </w:rPr>
      </w:pPr>
      <w:r w:rsidRPr="005C0FE2">
        <w:rPr>
          <w:rFonts w:ascii="Century Gothic" w:hAnsi="Century Gothic"/>
          <w:b/>
          <w:bCs/>
          <w:sz w:val="20"/>
          <w:szCs w:val="20"/>
        </w:rPr>
        <w:t>Select</w:t>
      </w:r>
      <w:r>
        <w:rPr>
          <w:rFonts w:ascii="Century Gothic" w:hAnsi="Century Gothic"/>
          <w:b/>
          <w:bCs/>
          <w:sz w:val="20"/>
          <w:szCs w:val="20"/>
        </w:rPr>
        <w:t xml:space="preserve"> </w:t>
      </w:r>
      <w:r w:rsidRPr="005C0FE2">
        <w:rPr>
          <w:rFonts w:ascii="Century Gothic" w:hAnsi="Century Gothic"/>
          <w:b/>
          <w:bCs/>
          <w:sz w:val="20"/>
          <w:szCs w:val="20"/>
        </w:rPr>
        <w:t>Data </w:t>
      </w:r>
      <w:r w:rsidRPr="005C0FE2">
        <w:rPr>
          <w:rFonts w:ascii="Century Gothic" w:hAnsi="Century Gothic"/>
          <w:sz w:val="20"/>
          <w:szCs w:val="20"/>
        </w:rPr>
        <w:t>– Decision on what data will be used for the analysis.</w:t>
      </w:r>
      <w:r w:rsidR="00B36E87">
        <w:rPr>
          <w:rFonts w:ascii="Century Gothic" w:hAnsi="Century Gothic"/>
          <w:sz w:val="20"/>
          <w:szCs w:val="20"/>
        </w:rPr>
        <w:t xml:space="preserve"> The </w:t>
      </w:r>
      <w:r w:rsidR="003E7DB3">
        <w:rPr>
          <w:rFonts w:ascii="Century Gothic" w:hAnsi="Century Gothic"/>
          <w:sz w:val="20"/>
          <w:szCs w:val="20"/>
        </w:rPr>
        <w:t>c</w:t>
      </w:r>
      <w:r w:rsidRPr="005C0FE2">
        <w:rPr>
          <w:rFonts w:ascii="Century Gothic" w:hAnsi="Century Gothic"/>
          <w:sz w:val="20"/>
          <w:szCs w:val="20"/>
        </w:rPr>
        <w:t>riteria</w:t>
      </w:r>
      <w:r w:rsidR="00075C5D">
        <w:rPr>
          <w:rFonts w:ascii="Century Gothic" w:hAnsi="Century Gothic"/>
          <w:sz w:val="20"/>
          <w:szCs w:val="20"/>
        </w:rPr>
        <w:t xml:space="preserve"> to be considered</w:t>
      </w:r>
      <w:r w:rsidRPr="005C0FE2">
        <w:rPr>
          <w:rFonts w:ascii="Century Gothic" w:hAnsi="Century Gothic"/>
          <w:sz w:val="20"/>
          <w:szCs w:val="20"/>
        </w:rPr>
        <w:t> include</w:t>
      </w:r>
      <w:r w:rsidR="00AD2261">
        <w:rPr>
          <w:rFonts w:ascii="Century Gothic" w:hAnsi="Century Gothic"/>
          <w:sz w:val="20"/>
          <w:szCs w:val="20"/>
        </w:rPr>
        <w:t>s</w:t>
      </w:r>
      <w:r w:rsidRPr="005C0FE2">
        <w:rPr>
          <w:rFonts w:ascii="Century Gothic" w:hAnsi="Century Gothic"/>
          <w:sz w:val="20"/>
          <w:szCs w:val="20"/>
        </w:rPr>
        <w:t> relevance to the end goals, quality, and technical constraints.  </w:t>
      </w:r>
    </w:p>
    <w:p w14:paraId="19B08A09" w14:textId="77777777" w:rsidR="005C0FE2" w:rsidRPr="005C0FE2" w:rsidRDefault="005C0FE2" w:rsidP="00DF618D">
      <w:pPr>
        <w:numPr>
          <w:ilvl w:val="0"/>
          <w:numId w:val="7"/>
        </w:numPr>
        <w:spacing w:line="360" w:lineRule="auto"/>
        <w:jc w:val="both"/>
        <w:rPr>
          <w:rFonts w:ascii="Century Gothic" w:hAnsi="Century Gothic"/>
          <w:sz w:val="20"/>
          <w:szCs w:val="20"/>
        </w:rPr>
      </w:pPr>
      <w:r w:rsidRPr="005C0FE2">
        <w:rPr>
          <w:rFonts w:ascii="Century Gothic" w:hAnsi="Century Gothic"/>
          <w:b/>
          <w:bCs/>
          <w:sz w:val="20"/>
          <w:szCs w:val="20"/>
        </w:rPr>
        <w:t>Clean Data </w:t>
      </w:r>
      <w:r w:rsidRPr="005C0FE2">
        <w:rPr>
          <w:rFonts w:ascii="Century Gothic" w:hAnsi="Century Gothic"/>
          <w:sz w:val="20"/>
          <w:szCs w:val="20"/>
        </w:rPr>
        <w:t>– Raising the quality of the collected data by removing the irrelevant data.  </w:t>
      </w:r>
    </w:p>
    <w:p w14:paraId="24AC314B" w14:textId="77777777" w:rsidR="005C0FE2" w:rsidRPr="005C0FE2" w:rsidRDefault="005C0FE2" w:rsidP="00DF618D">
      <w:pPr>
        <w:numPr>
          <w:ilvl w:val="0"/>
          <w:numId w:val="8"/>
        </w:numPr>
        <w:spacing w:line="360" w:lineRule="auto"/>
        <w:jc w:val="both"/>
        <w:rPr>
          <w:rFonts w:ascii="Century Gothic" w:hAnsi="Century Gothic"/>
          <w:sz w:val="20"/>
          <w:szCs w:val="20"/>
        </w:rPr>
      </w:pPr>
      <w:r w:rsidRPr="005C0FE2">
        <w:rPr>
          <w:rFonts w:ascii="Century Gothic" w:hAnsi="Century Gothic"/>
          <w:b/>
          <w:bCs/>
          <w:sz w:val="20"/>
          <w:szCs w:val="20"/>
        </w:rPr>
        <w:t>Construct Data </w:t>
      </w:r>
      <w:r w:rsidRPr="005C0FE2">
        <w:rPr>
          <w:rFonts w:ascii="Century Gothic" w:hAnsi="Century Gothic"/>
          <w:sz w:val="20"/>
          <w:szCs w:val="20"/>
        </w:rPr>
        <w:t>– Description of any new data records that were made so to make the data more appropriate for the future model. </w:t>
      </w:r>
    </w:p>
    <w:p w14:paraId="7CEBE2A8" w14:textId="77777777" w:rsidR="005C0FE2" w:rsidRPr="005C0FE2" w:rsidRDefault="005C0FE2" w:rsidP="00DF618D">
      <w:pPr>
        <w:numPr>
          <w:ilvl w:val="0"/>
          <w:numId w:val="8"/>
        </w:numPr>
        <w:spacing w:line="360" w:lineRule="auto"/>
        <w:jc w:val="both"/>
        <w:rPr>
          <w:rFonts w:ascii="Century Gothic" w:hAnsi="Century Gothic"/>
          <w:sz w:val="20"/>
          <w:szCs w:val="20"/>
        </w:rPr>
      </w:pPr>
      <w:r w:rsidRPr="005C0FE2">
        <w:rPr>
          <w:rFonts w:ascii="Century Gothic" w:hAnsi="Century Gothic"/>
          <w:b/>
          <w:bCs/>
          <w:sz w:val="20"/>
          <w:szCs w:val="20"/>
        </w:rPr>
        <w:t>Integrate Data </w:t>
      </w:r>
      <w:r w:rsidRPr="005C0FE2">
        <w:rPr>
          <w:rFonts w:ascii="Century Gothic" w:hAnsi="Century Gothic"/>
          <w:sz w:val="20"/>
          <w:szCs w:val="20"/>
        </w:rPr>
        <w:t>– Describe any instances where the data is combined from multiple tables or records to create new records or values. </w:t>
      </w:r>
    </w:p>
    <w:p w14:paraId="7DC72912" w14:textId="63C508D9" w:rsidR="00981B6F" w:rsidRPr="00DF618D" w:rsidRDefault="005C0FE2" w:rsidP="00DF618D">
      <w:pPr>
        <w:numPr>
          <w:ilvl w:val="0"/>
          <w:numId w:val="8"/>
        </w:numPr>
        <w:spacing w:line="360" w:lineRule="auto"/>
        <w:jc w:val="both"/>
        <w:rPr>
          <w:rFonts w:ascii="Century Gothic" w:hAnsi="Century Gothic"/>
          <w:sz w:val="20"/>
          <w:szCs w:val="20"/>
        </w:rPr>
      </w:pPr>
      <w:r w:rsidRPr="005C0FE2">
        <w:rPr>
          <w:rFonts w:ascii="Century Gothic" w:hAnsi="Century Gothic"/>
          <w:b/>
          <w:bCs/>
          <w:sz w:val="20"/>
          <w:szCs w:val="20"/>
        </w:rPr>
        <w:t>Format Data </w:t>
      </w:r>
      <w:r w:rsidRPr="005C0FE2">
        <w:rPr>
          <w:rFonts w:ascii="Century Gothic" w:hAnsi="Century Gothic"/>
          <w:sz w:val="20"/>
          <w:szCs w:val="20"/>
        </w:rPr>
        <w:t>– Syncing the data when all of the above-mentioned techniques are applied.</w:t>
      </w:r>
    </w:p>
    <w:p w14:paraId="52466702" w14:textId="1E428D3B" w:rsidR="00225AFF" w:rsidRPr="001F765F" w:rsidRDefault="00225AFF" w:rsidP="00DF618D">
      <w:pPr>
        <w:pStyle w:val="Heading2"/>
        <w:numPr>
          <w:ilvl w:val="1"/>
          <w:numId w:val="1"/>
        </w:numPr>
        <w:spacing w:line="360" w:lineRule="auto"/>
        <w:rPr>
          <w:rFonts w:ascii="Century Gothic" w:hAnsi="Century Gothic"/>
          <w:sz w:val="22"/>
          <w:szCs w:val="22"/>
        </w:rPr>
      </w:pPr>
      <w:bookmarkStart w:id="8" w:name="_Toc90126684"/>
      <w:r w:rsidRPr="001F765F">
        <w:rPr>
          <w:rFonts w:ascii="Century Gothic" w:hAnsi="Century Gothic"/>
          <w:sz w:val="22"/>
          <w:szCs w:val="22"/>
        </w:rPr>
        <w:t>Modeling</w:t>
      </w:r>
      <w:bookmarkEnd w:id="8"/>
      <w:r w:rsidRPr="001F765F">
        <w:rPr>
          <w:rFonts w:ascii="Century Gothic" w:hAnsi="Century Gothic"/>
          <w:sz w:val="22"/>
          <w:szCs w:val="22"/>
        </w:rPr>
        <w:t xml:space="preserve"> </w:t>
      </w:r>
    </w:p>
    <w:p w14:paraId="47888CA0" w14:textId="77777777" w:rsidR="004C197A" w:rsidRPr="004C197A" w:rsidRDefault="004C197A" w:rsidP="00DF618D">
      <w:pPr>
        <w:spacing w:line="360" w:lineRule="auto"/>
        <w:jc w:val="both"/>
        <w:rPr>
          <w:rFonts w:ascii="Century Gothic" w:hAnsi="Century Gothic"/>
          <w:sz w:val="20"/>
          <w:szCs w:val="20"/>
        </w:rPr>
      </w:pPr>
      <w:r w:rsidRPr="004C197A">
        <w:rPr>
          <w:rFonts w:ascii="Century Gothic" w:hAnsi="Century Gothic"/>
          <w:sz w:val="20"/>
          <w:szCs w:val="20"/>
        </w:rPr>
        <w:t>When the data is ready, the modeling happens where a number of different techniques are selected and applied, and their parameters are tuned in search for the optimal solution. </w:t>
      </w:r>
    </w:p>
    <w:p w14:paraId="5C87B2A9" w14:textId="77777777" w:rsidR="004C197A" w:rsidRPr="004C197A" w:rsidRDefault="004C197A" w:rsidP="00DF618D">
      <w:pPr>
        <w:spacing w:line="360" w:lineRule="auto"/>
        <w:jc w:val="both"/>
        <w:rPr>
          <w:rFonts w:ascii="Century Gothic" w:hAnsi="Century Gothic"/>
          <w:sz w:val="20"/>
          <w:szCs w:val="20"/>
        </w:rPr>
      </w:pPr>
      <w:r w:rsidRPr="004C197A">
        <w:rPr>
          <w:rFonts w:ascii="Century Gothic" w:hAnsi="Century Gothic"/>
          <w:b/>
          <w:bCs/>
          <w:sz w:val="20"/>
          <w:szCs w:val="20"/>
          <w:u w:val="single"/>
        </w:rPr>
        <w:t>For this part the following things have to be done: </w:t>
      </w:r>
      <w:r w:rsidRPr="004C197A">
        <w:rPr>
          <w:rFonts w:ascii="Century Gothic" w:hAnsi="Century Gothic"/>
          <w:sz w:val="20"/>
          <w:szCs w:val="20"/>
        </w:rPr>
        <w:t> </w:t>
      </w:r>
    </w:p>
    <w:p w14:paraId="5CDDE3BF" w14:textId="56757523" w:rsidR="004C197A" w:rsidRPr="004C197A" w:rsidRDefault="004C197A" w:rsidP="00DF618D">
      <w:pPr>
        <w:numPr>
          <w:ilvl w:val="0"/>
          <w:numId w:val="11"/>
        </w:numPr>
        <w:spacing w:line="360" w:lineRule="auto"/>
        <w:jc w:val="both"/>
        <w:rPr>
          <w:rFonts w:ascii="Century Gothic" w:hAnsi="Century Gothic"/>
          <w:sz w:val="20"/>
          <w:szCs w:val="20"/>
        </w:rPr>
      </w:pPr>
      <w:r w:rsidRPr="004C197A">
        <w:rPr>
          <w:rFonts w:ascii="Century Gothic" w:hAnsi="Century Gothic"/>
          <w:b/>
          <w:bCs/>
          <w:sz w:val="20"/>
          <w:szCs w:val="20"/>
        </w:rPr>
        <w:t>Select Modeling Techniques </w:t>
      </w:r>
      <w:r w:rsidRPr="004C197A">
        <w:rPr>
          <w:rFonts w:ascii="Century Gothic" w:hAnsi="Century Gothic"/>
          <w:sz w:val="20"/>
          <w:szCs w:val="20"/>
        </w:rPr>
        <w:t>– </w:t>
      </w:r>
      <w:r>
        <w:rPr>
          <w:rFonts w:ascii="Century Gothic" w:hAnsi="Century Gothic"/>
          <w:sz w:val="20"/>
          <w:szCs w:val="20"/>
        </w:rPr>
        <w:t>We will select</w:t>
      </w:r>
      <w:r w:rsidR="0069468E">
        <w:rPr>
          <w:rFonts w:ascii="Century Gothic" w:hAnsi="Century Gothic"/>
          <w:sz w:val="20"/>
          <w:szCs w:val="20"/>
        </w:rPr>
        <w:t xml:space="preserve"> several</w:t>
      </w:r>
      <w:r w:rsidRPr="004C197A">
        <w:rPr>
          <w:rFonts w:ascii="Century Gothic" w:hAnsi="Century Gothic"/>
          <w:sz w:val="20"/>
          <w:szCs w:val="20"/>
        </w:rPr>
        <w:t xml:space="preserve"> modeling approaches based on the data, the requirements, the wanted results.  </w:t>
      </w:r>
    </w:p>
    <w:p w14:paraId="399CEABA" w14:textId="77777777" w:rsidR="004C197A" w:rsidRPr="004C197A" w:rsidRDefault="004C197A" w:rsidP="00DF618D">
      <w:pPr>
        <w:numPr>
          <w:ilvl w:val="0"/>
          <w:numId w:val="11"/>
        </w:numPr>
        <w:spacing w:line="360" w:lineRule="auto"/>
        <w:jc w:val="both"/>
        <w:rPr>
          <w:rFonts w:ascii="Century Gothic" w:hAnsi="Century Gothic"/>
          <w:sz w:val="20"/>
          <w:szCs w:val="20"/>
        </w:rPr>
      </w:pPr>
      <w:r w:rsidRPr="004C197A">
        <w:rPr>
          <w:rFonts w:ascii="Century Gothic" w:hAnsi="Century Gothic"/>
          <w:b/>
          <w:bCs/>
          <w:sz w:val="20"/>
          <w:szCs w:val="20"/>
        </w:rPr>
        <w:t>Build Model </w:t>
      </w:r>
      <w:r w:rsidRPr="004C197A">
        <w:rPr>
          <w:rFonts w:ascii="Century Gothic" w:hAnsi="Century Gothic"/>
          <w:sz w:val="20"/>
          <w:szCs w:val="20"/>
        </w:rPr>
        <w:t>– Run the model on the dataset that was prepared from the phases above.  </w:t>
      </w:r>
    </w:p>
    <w:p w14:paraId="53E5A1A2" w14:textId="77777777" w:rsidR="004C197A" w:rsidRDefault="004C197A" w:rsidP="00DF618D">
      <w:pPr>
        <w:numPr>
          <w:ilvl w:val="0"/>
          <w:numId w:val="12"/>
        </w:numPr>
        <w:spacing w:line="360" w:lineRule="auto"/>
        <w:jc w:val="both"/>
        <w:rPr>
          <w:rFonts w:ascii="Century Gothic" w:hAnsi="Century Gothic"/>
          <w:sz w:val="20"/>
          <w:szCs w:val="20"/>
        </w:rPr>
      </w:pPr>
      <w:r w:rsidRPr="004C197A">
        <w:rPr>
          <w:rFonts w:ascii="Century Gothic" w:hAnsi="Century Gothic"/>
          <w:b/>
          <w:bCs/>
          <w:sz w:val="20"/>
          <w:szCs w:val="20"/>
        </w:rPr>
        <w:lastRenderedPageBreak/>
        <w:t>Assess Model </w:t>
      </w:r>
      <w:r w:rsidRPr="004C197A">
        <w:rPr>
          <w:rFonts w:ascii="Century Gothic" w:hAnsi="Century Gothic"/>
          <w:sz w:val="20"/>
          <w:szCs w:val="20"/>
        </w:rPr>
        <w:t>– When the model was executed with the specified parameters, assess the output, and tune those parameters to obtain better results.  </w:t>
      </w:r>
    </w:p>
    <w:p w14:paraId="464A771E" w14:textId="0145CC74" w:rsidR="00225AFF" w:rsidRPr="001F765F" w:rsidRDefault="00225AFF" w:rsidP="00DF618D">
      <w:pPr>
        <w:pStyle w:val="Heading2"/>
        <w:numPr>
          <w:ilvl w:val="1"/>
          <w:numId w:val="1"/>
        </w:numPr>
        <w:spacing w:line="360" w:lineRule="auto"/>
        <w:rPr>
          <w:rStyle w:val="normaltextrun"/>
          <w:rFonts w:ascii="Century Gothic" w:hAnsi="Century Gothic" w:cs="Segoe UI"/>
          <w:sz w:val="22"/>
          <w:szCs w:val="22"/>
        </w:rPr>
      </w:pPr>
      <w:bookmarkStart w:id="9" w:name="_Toc90126685"/>
      <w:r w:rsidRPr="001F765F">
        <w:rPr>
          <w:rStyle w:val="normaltextrun"/>
          <w:rFonts w:ascii="Century Gothic" w:hAnsi="Century Gothic" w:cs="Segoe UI"/>
          <w:sz w:val="22"/>
          <w:szCs w:val="22"/>
        </w:rPr>
        <w:t>Evaluation</w:t>
      </w:r>
      <w:bookmarkEnd w:id="9"/>
    </w:p>
    <w:p w14:paraId="7C05C011" w14:textId="3D33624A" w:rsidR="000E6B14" w:rsidRDefault="008051C3" w:rsidP="00DF618D">
      <w:pPr>
        <w:pStyle w:val="paragraph"/>
        <w:spacing w:before="0" w:beforeAutospacing="0" w:after="0" w:afterAutospacing="0" w:line="360" w:lineRule="auto"/>
        <w:jc w:val="both"/>
        <w:textAlignment w:val="baseline"/>
        <w:rPr>
          <w:rStyle w:val="eop"/>
          <w:rFonts w:ascii="Century Gothic" w:hAnsi="Century Gothic" w:cs="Segoe UI"/>
          <w:sz w:val="20"/>
          <w:szCs w:val="20"/>
        </w:rPr>
      </w:pPr>
      <w:r>
        <w:rPr>
          <w:rStyle w:val="normaltextrun"/>
          <w:rFonts w:ascii="Century Gothic" w:eastAsiaTheme="majorEastAsia" w:hAnsi="Century Gothic" w:cs="Segoe UI"/>
          <w:sz w:val="20"/>
          <w:szCs w:val="20"/>
        </w:rPr>
        <w:t>In this phase, the final evaluation and reviewing of the models is done. Here, the importance lays on the business value again and if everything has been sufficiently considered. </w:t>
      </w:r>
      <w:r>
        <w:rPr>
          <w:rStyle w:val="eop"/>
          <w:rFonts w:ascii="Century Gothic" w:hAnsi="Century Gothic" w:cs="Segoe UI"/>
          <w:sz w:val="20"/>
          <w:szCs w:val="20"/>
        </w:rPr>
        <w:t> </w:t>
      </w:r>
    </w:p>
    <w:p w14:paraId="61C2A344" w14:textId="77777777" w:rsidR="000E6B14" w:rsidRPr="000E6B14" w:rsidRDefault="000E6B14" w:rsidP="00DF618D">
      <w:pPr>
        <w:pStyle w:val="paragraph"/>
        <w:spacing w:before="0" w:beforeAutospacing="0" w:after="0" w:afterAutospacing="0" w:line="360" w:lineRule="auto"/>
        <w:jc w:val="both"/>
        <w:textAlignment w:val="baseline"/>
        <w:rPr>
          <w:rFonts w:ascii="Century Gothic" w:hAnsi="Century Gothic" w:cs="Segoe UI"/>
          <w:sz w:val="20"/>
          <w:szCs w:val="20"/>
        </w:rPr>
      </w:pPr>
    </w:p>
    <w:p w14:paraId="03A64BDC" w14:textId="77777777" w:rsidR="008051C3" w:rsidRPr="006B3308" w:rsidRDefault="008051C3" w:rsidP="00DF618D">
      <w:pPr>
        <w:pStyle w:val="paragraph"/>
        <w:spacing w:before="0" w:beforeAutospacing="0" w:after="0" w:afterAutospacing="0" w:line="360" w:lineRule="auto"/>
        <w:jc w:val="both"/>
        <w:textAlignment w:val="baseline"/>
        <w:rPr>
          <w:rFonts w:ascii="Century Gothic" w:hAnsi="Century Gothic" w:cs="Segoe UI"/>
          <w:sz w:val="18"/>
          <w:szCs w:val="18"/>
        </w:rPr>
      </w:pPr>
      <w:r>
        <w:rPr>
          <w:rStyle w:val="normaltextrun"/>
          <w:rFonts w:ascii="Century Gothic" w:eastAsiaTheme="majorEastAsia" w:hAnsi="Century Gothic" w:cs="Segoe UI"/>
          <w:b/>
          <w:bCs/>
          <w:sz w:val="20"/>
          <w:szCs w:val="20"/>
          <w:u w:val="single"/>
        </w:rPr>
        <w:t>For this part the following things have to be done: </w:t>
      </w:r>
      <w:r>
        <w:rPr>
          <w:rStyle w:val="eop"/>
          <w:rFonts w:ascii="Century Gothic" w:hAnsi="Century Gothic" w:cs="Segoe UI"/>
          <w:sz w:val="20"/>
          <w:szCs w:val="20"/>
        </w:rPr>
        <w:t> </w:t>
      </w:r>
    </w:p>
    <w:p w14:paraId="1DB8D7D1" w14:textId="7EB78A03" w:rsidR="000E6B14" w:rsidRDefault="008051C3" w:rsidP="00DF618D">
      <w:pPr>
        <w:pStyle w:val="paragraph"/>
        <w:numPr>
          <w:ilvl w:val="0"/>
          <w:numId w:val="14"/>
        </w:numPr>
        <w:spacing w:before="0" w:beforeAutospacing="0" w:after="0" w:afterAutospacing="0" w:line="360" w:lineRule="auto"/>
        <w:jc w:val="both"/>
        <w:textAlignment w:val="baseline"/>
        <w:rPr>
          <w:rStyle w:val="eop"/>
          <w:rFonts w:ascii="Century Gothic" w:hAnsi="Century Gothic" w:cs="Segoe UI"/>
          <w:sz w:val="20"/>
          <w:szCs w:val="20"/>
        </w:rPr>
      </w:pPr>
      <w:r>
        <w:rPr>
          <w:rStyle w:val="normaltextrun"/>
          <w:rFonts w:ascii="Century Gothic" w:eastAsiaTheme="majorEastAsia" w:hAnsi="Century Gothic" w:cs="Segoe UI"/>
          <w:b/>
          <w:bCs/>
          <w:sz w:val="20"/>
          <w:szCs w:val="20"/>
        </w:rPr>
        <w:t>Evaluate Results </w:t>
      </w:r>
      <w:r>
        <w:rPr>
          <w:rStyle w:val="normaltextrun"/>
          <w:rFonts w:ascii="Century Gothic" w:eastAsiaTheme="majorEastAsia" w:hAnsi="Century Gothic" w:cs="Segoe UI"/>
          <w:sz w:val="20"/>
          <w:szCs w:val="20"/>
        </w:rPr>
        <w:t xml:space="preserve">– This step is a bit similar to the “Assess Model” one from the previous phase, but here </w:t>
      </w:r>
      <w:r w:rsidR="005E3C2F">
        <w:rPr>
          <w:rStyle w:val="normaltextrun"/>
          <w:rFonts w:ascii="Century Gothic" w:eastAsiaTheme="majorEastAsia" w:hAnsi="Century Gothic" w:cs="Segoe UI"/>
          <w:sz w:val="20"/>
          <w:szCs w:val="20"/>
        </w:rPr>
        <w:t xml:space="preserve">we will focus on comparison between the different approaches </w:t>
      </w:r>
      <w:r w:rsidR="00D20B3C">
        <w:rPr>
          <w:rStyle w:val="normaltextrun"/>
          <w:rFonts w:ascii="Century Gothic" w:eastAsiaTheme="majorEastAsia" w:hAnsi="Century Gothic" w:cs="Segoe UI"/>
          <w:sz w:val="20"/>
          <w:szCs w:val="20"/>
        </w:rPr>
        <w:t xml:space="preserve">(confusion matrix, </w:t>
      </w:r>
      <w:r w:rsidR="00092692">
        <w:rPr>
          <w:rStyle w:val="normaltextrun"/>
          <w:rFonts w:ascii="Century Gothic" w:eastAsiaTheme="majorEastAsia" w:hAnsi="Century Gothic" w:cs="Segoe UI"/>
          <w:sz w:val="20"/>
          <w:szCs w:val="20"/>
        </w:rPr>
        <w:t>plot accuracy and loss, etc</w:t>
      </w:r>
      <w:r w:rsidR="000E4EE0">
        <w:rPr>
          <w:rStyle w:val="normaltextrun"/>
          <w:rFonts w:ascii="Century Gothic" w:eastAsiaTheme="majorEastAsia" w:hAnsi="Century Gothic" w:cs="Segoe UI"/>
          <w:sz w:val="20"/>
          <w:szCs w:val="20"/>
        </w:rPr>
        <w:t>.</w:t>
      </w:r>
      <w:r w:rsidR="00092692">
        <w:rPr>
          <w:rStyle w:val="normaltextrun"/>
          <w:rFonts w:ascii="Century Gothic" w:eastAsiaTheme="majorEastAsia" w:hAnsi="Century Gothic" w:cs="Segoe UI"/>
          <w:sz w:val="20"/>
          <w:szCs w:val="20"/>
        </w:rPr>
        <w:t>)</w:t>
      </w:r>
      <w:r w:rsidR="00C766FE">
        <w:rPr>
          <w:rStyle w:val="normaltextrun"/>
          <w:rFonts w:ascii="Century Gothic" w:eastAsiaTheme="majorEastAsia" w:hAnsi="Century Gothic" w:cs="Segoe UI"/>
          <w:sz w:val="20"/>
          <w:szCs w:val="20"/>
        </w:rPr>
        <w:t>.</w:t>
      </w:r>
    </w:p>
    <w:p w14:paraId="4C832755" w14:textId="77777777" w:rsidR="000E6B14" w:rsidRDefault="000E6B14" w:rsidP="00DF618D">
      <w:pPr>
        <w:pStyle w:val="paragraph"/>
        <w:spacing w:before="0" w:beforeAutospacing="0" w:after="0" w:afterAutospacing="0" w:line="360" w:lineRule="auto"/>
        <w:ind w:left="720"/>
        <w:jc w:val="both"/>
        <w:textAlignment w:val="baseline"/>
        <w:rPr>
          <w:rFonts w:ascii="Century Gothic" w:hAnsi="Century Gothic" w:cs="Segoe UI"/>
          <w:sz w:val="20"/>
          <w:szCs w:val="20"/>
        </w:rPr>
      </w:pPr>
    </w:p>
    <w:p w14:paraId="573C3CCC" w14:textId="5884E4DA" w:rsidR="000E6B14" w:rsidRDefault="008051C3" w:rsidP="00DF618D">
      <w:pPr>
        <w:pStyle w:val="paragraph"/>
        <w:numPr>
          <w:ilvl w:val="0"/>
          <w:numId w:val="14"/>
        </w:numPr>
        <w:spacing w:before="0" w:beforeAutospacing="0" w:after="0" w:afterAutospacing="0" w:line="360" w:lineRule="auto"/>
        <w:jc w:val="both"/>
        <w:textAlignment w:val="baseline"/>
        <w:rPr>
          <w:rStyle w:val="eop"/>
          <w:rFonts w:ascii="Century Gothic" w:hAnsi="Century Gothic" w:cs="Segoe UI"/>
          <w:sz w:val="20"/>
          <w:szCs w:val="20"/>
        </w:rPr>
      </w:pPr>
      <w:r w:rsidRPr="000E6B14">
        <w:rPr>
          <w:rStyle w:val="normaltextrun"/>
          <w:rFonts w:ascii="Century Gothic" w:eastAsiaTheme="majorEastAsia" w:hAnsi="Century Gothic" w:cs="Segoe UI"/>
          <w:b/>
          <w:bCs/>
          <w:sz w:val="20"/>
          <w:szCs w:val="20"/>
        </w:rPr>
        <w:t>Review Process </w:t>
      </w:r>
      <w:r w:rsidRPr="000E6B14">
        <w:rPr>
          <w:rStyle w:val="normaltextrun"/>
          <w:rFonts w:ascii="Century Gothic" w:eastAsiaTheme="majorEastAsia" w:hAnsi="Century Gothic" w:cs="Segoe UI"/>
          <w:sz w:val="20"/>
          <w:szCs w:val="20"/>
        </w:rPr>
        <w:t>– After the results from the model</w:t>
      </w:r>
      <w:r w:rsidR="00AC0DD5">
        <w:rPr>
          <w:rStyle w:val="normaltextrun"/>
          <w:rFonts w:ascii="Century Gothic" w:eastAsiaTheme="majorEastAsia" w:hAnsi="Century Gothic" w:cs="Segoe UI"/>
          <w:sz w:val="20"/>
          <w:szCs w:val="20"/>
        </w:rPr>
        <w:t>s</w:t>
      </w:r>
      <w:r w:rsidRPr="000E6B14">
        <w:rPr>
          <w:rStyle w:val="normaltextrun"/>
          <w:rFonts w:ascii="Century Gothic" w:eastAsiaTheme="majorEastAsia" w:hAnsi="Century Gothic" w:cs="Segoe UI"/>
          <w:sz w:val="20"/>
          <w:szCs w:val="20"/>
        </w:rPr>
        <w:t xml:space="preserve"> are satisfactory, here if </w:t>
      </w:r>
      <w:r w:rsidR="0042367F" w:rsidRPr="000E6B14">
        <w:rPr>
          <w:rStyle w:val="normaltextrun"/>
          <w:rFonts w:ascii="Century Gothic" w:eastAsiaTheme="majorEastAsia" w:hAnsi="Century Gothic" w:cs="Segoe UI"/>
          <w:sz w:val="20"/>
          <w:szCs w:val="20"/>
        </w:rPr>
        <w:t xml:space="preserve">we have the chance to examine </w:t>
      </w:r>
      <w:r w:rsidRPr="000E6B14">
        <w:rPr>
          <w:rStyle w:val="normaltextrun"/>
          <w:rFonts w:ascii="Century Gothic" w:eastAsiaTheme="majorEastAsia" w:hAnsi="Century Gothic" w:cs="Segoe UI"/>
          <w:sz w:val="20"/>
          <w:szCs w:val="20"/>
        </w:rPr>
        <w:t>there are some other factors that had lower priority or were overlooked. </w:t>
      </w:r>
      <w:r w:rsidRPr="000E6B14">
        <w:rPr>
          <w:rStyle w:val="eop"/>
          <w:rFonts w:ascii="Century Gothic" w:hAnsi="Century Gothic" w:cs="Segoe UI"/>
          <w:sz w:val="20"/>
          <w:szCs w:val="20"/>
        </w:rPr>
        <w:t> </w:t>
      </w:r>
    </w:p>
    <w:p w14:paraId="1CEEC1EC" w14:textId="77777777" w:rsidR="00282C6A" w:rsidRPr="00282C6A" w:rsidRDefault="00282C6A" w:rsidP="00DF618D">
      <w:pPr>
        <w:spacing w:after="0" w:line="360" w:lineRule="auto"/>
        <w:jc w:val="both"/>
        <w:textAlignment w:val="baseline"/>
        <w:rPr>
          <w:rFonts w:ascii="Century Gothic" w:eastAsia="Times New Roman" w:hAnsi="Century Gothic" w:cs="Segoe UI"/>
          <w:sz w:val="20"/>
          <w:szCs w:val="20"/>
        </w:rPr>
      </w:pPr>
    </w:p>
    <w:p w14:paraId="06122DC9" w14:textId="0E08F367" w:rsidR="00225AFF" w:rsidRPr="00F77AED" w:rsidRDefault="00225AFF" w:rsidP="00DF618D">
      <w:pPr>
        <w:pStyle w:val="Heading2"/>
        <w:numPr>
          <w:ilvl w:val="1"/>
          <w:numId w:val="1"/>
        </w:numPr>
        <w:spacing w:line="360" w:lineRule="auto"/>
        <w:rPr>
          <w:rFonts w:ascii="Century Gothic" w:hAnsi="Century Gothic"/>
          <w:sz w:val="28"/>
          <w:szCs w:val="28"/>
        </w:rPr>
      </w:pPr>
      <w:bookmarkStart w:id="10" w:name="_Toc90126686"/>
      <w:r w:rsidRPr="00F77AED">
        <w:rPr>
          <w:rFonts w:ascii="Century Gothic" w:hAnsi="Century Gothic"/>
          <w:sz w:val="28"/>
          <w:szCs w:val="28"/>
        </w:rPr>
        <w:t>Deployment</w:t>
      </w:r>
      <w:bookmarkEnd w:id="10"/>
    </w:p>
    <w:p w14:paraId="1E86320A" w14:textId="338D3F6B" w:rsidR="00282C6A" w:rsidRPr="00282C6A" w:rsidRDefault="00507BB9" w:rsidP="00DF618D">
      <w:pPr>
        <w:spacing w:line="360" w:lineRule="auto"/>
        <w:jc w:val="both"/>
        <w:rPr>
          <w:rFonts w:ascii="Century Gothic" w:hAnsi="Century Gothic"/>
          <w:sz w:val="20"/>
          <w:szCs w:val="20"/>
        </w:rPr>
      </w:pPr>
      <w:r>
        <w:rPr>
          <w:rFonts w:ascii="Century Gothic" w:hAnsi="Century Gothic"/>
          <w:sz w:val="20"/>
          <w:szCs w:val="20"/>
        </w:rPr>
        <w:t>Usually, t</w:t>
      </w:r>
      <w:r w:rsidR="00282C6A" w:rsidRPr="00282C6A">
        <w:rPr>
          <w:rFonts w:ascii="Century Gothic" w:hAnsi="Century Gothic"/>
          <w:sz w:val="20"/>
          <w:szCs w:val="20"/>
        </w:rPr>
        <w:t xml:space="preserve">he final step is to launch the model. However, </w:t>
      </w:r>
      <w:r>
        <w:rPr>
          <w:rFonts w:ascii="Century Gothic" w:hAnsi="Century Gothic"/>
          <w:sz w:val="20"/>
          <w:szCs w:val="20"/>
        </w:rPr>
        <w:t>as we are more focused on experimenting with the different approaches</w:t>
      </w:r>
      <w:r w:rsidR="001232D0">
        <w:rPr>
          <w:rFonts w:ascii="Century Gothic" w:hAnsi="Century Gothic"/>
          <w:sz w:val="20"/>
          <w:szCs w:val="20"/>
        </w:rPr>
        <w:t xml:space="preserve">, our deployment phase would be more like an advice which model is the best for our particular case. </w:t>
      </w:r>
    </w:p>
    <w:p w14:paraId="1D3A7563" w14:textId="77777777" w:rsidR="00282C6A" w:rsidRPr="00282C6A" w:rsidRDefault="00282C6A" w:rsidP="00DF618D">
      <w:pPr>
        <w:spacing w:line="360" w:lineRule="auto"/>
        <w:jc w:val="both"/>
        <w:rPr>
          <w:rFonts w:ascii="Century Gothic" w:hAnsi="Century Gothic"/>
          <w:sz w:val="20"/>
          <w:szCs w:val="20"/>
        </w:rPr>
      </w:pPr>
      <w:r w:rsidRPr="00282C6A">
        <w:rPr>
          <w:rFonts w:ascii="Century Gothic" w:hAnsi="Century Gothic"/>
          <w:b/>
          <w:bCs/>
          <w:sz w:val="20"/>
          <w:szCs w:val="20"/>
          <w:u w:val="single"/>
        </w:rPr>
        <w:t>For this part the following things have to be done: </w:t>
      </w:r>
      <w:r w:rsidRPr="00282C6A">
        <w:rPr>
          <w:rFonts w:ascii="Century Gothic" w:hAnsi="Century Gothic"/>
          <w:sz w:val="20"/>
          <w:szCs w:val="20"/>
        </w:rPr>
        <w:t> </w:t>
      </w:r>
    </w:p>
    <w:p w14:paraId="3766030F" w14:textId="45C05DEB" w:rsidR="00073D9C" w:rsidRDefault="00282C6A" w:rsidP="00DF618D">
      <w:pPr>
        <w:numPr>
          <w:ilvl w:val="0"/>
          <w:numId w:val="17"/>
        </w:numPr>
        <w:spacing w:line="360" w:lineRule="auto"/>
        <w:jc w:val="both"/>
        <w:rPr>
          <w:rFonts w:ascii="Century Gothic" w:hAnsi="Century Gothic"/>
          <w:b/>
          <w:bCs/>
          <w:sz w:val="20"/>
          <w:szCs w:val="20"/>
        </w:rPr>
      </w:pPr>
      <w:r w:rsidRPr="00282C6A">
        <w:rPr>
          <w:rFonts w:ascii="Century Gothic" w:hAnsi="Century Gothic"/>
          <w:b/>
          <w:bCs/>
          <w:sz w:val="20"/>
          <w:szCs w:val="20"/>
        </w:rPr>
        <w:t>Produce Final Report </w:t>
      </w:r>
      <w:r w:rsidRPr="00282C6A">
        <w:rPr>
          <w:rFonts w:ascii="Century Gothic" w:hAnsi="Century Gothic"/>
          <w:sz w:val="20"/>
          <w:szCs w:val="20"/>
        </w:rPr>
        <w:t>– A final report is required at the end of the project. </w:t>
      </w:r>
    </w:p>
    <w:p w14:paraId="23F2099C" w14:textId="0EDE0FCC" w:rsidR="00CA5FD7" w:rsidRPr="00F77AED" w:rsidRDefault="00A64880" w:rsidP="00DF618D">
      <w:pPr>
        <w:pStyle w:val="Heading1"/>
        <w:numPr>
          <w:ilvl w:val="0"/>
          <w:numId w:val="1"/>
        </w:numPr>
        <w:spacing w:line="360" w:lineRule="auto"/>
        <w:rPr>
          <w:rFonts w:ascii="Century Gothic" w:hAnsi="Century Gothic" w:cs="Arial"/>
          <w:sz w:val="28"/>
          <w:szCs w:val="28"/>
        </w:rPr>
      </w:pPr>
      <w:bookmarkStart w:id="11" w:name="_Toc88057569"/>
      <w:bookmarkStart w:id="12" w:name="_Toc90126687"/>
      <w:r w:rsidRPr="00F77AED">
        <w:rPr>
          <w:rFonts w:ascii="Century Gothic" w:hAnsi="Century Gothic" w:cs="Arial"/>
          <w:sz w:val="28"/>
          <w:szCs w:val="28"/>
        </w:rPr>
        <w:t>Timeline</w:t>
      </w:r>
      <w:bookmarkEnd w:id="11"/>
      <w:bookmarkEnd w:id="12"/>
    </w:p>
    <w:p w14:paraId="77ADA09B" w14:textId="65C9D729" w:rsidR="00CA5FD7" w:rsidRPr="006B3308" w:rsidRDefault="00922B0A" w:rsidP="00DF618D">
      <w:pPr>
        <w:spacing w:line="360" w:lineRule="auto"/>
        <w:jc w:val="both"/>
        <w:rPr>
          <w:rFonts w:ascii="Century Gothic" w:hAnsi="Century Gothic"/>
        </w:rPr>
      </w:pPr>
      <w:r w:rsidRPr="006B3308">
        <w:rPr>
          <w:rFonts w:ascii="Century Gothic" w:hAnsi="Century Gothic"/>
        </w:rPr>
        <w:t>Th</w:t>
      </w:r>
      <w:r w:rsidR="00652EC0" w:rsidRPr="006B3308">
        <w:rPr>
          <w:rFonts w:ascii="Century Gothic" w:hAnsi="Century Gothic"/>
        </w:rPr>
        <w:t xml:space="preserve">e duration of this data challenge is </w:t>
      </w:r>
      <w:r w:rsidR="004D1817" w:rsidRPr="006B3308">
        <w:rPr>
          <w:rFonts w:ascii="Century Gothic" w:hAnsi="Century Gothic"/>
        </w:rPr>
        <w:t xml:space="preserve">7 weeks (from week 11 to week 18). </w:t>
      </w:r>
    </w:p>
    <w:tbl>
      <w:tblPr>
        <w:tblStyle w:val="GridTable4-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4050"/>
        <w:gridCol w:w="1615"/>
      </w:tblGrid>
      <w:tr w:rsidR="00CD65E7" w:rsidRPr="006B3308" w14:paraId="7AF3B635" w14:textId="77777777" w:rsidTr="00EC4438">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3685" w:type="dxa"/>
            <w:tcBorders>
              <w:top w:val="none" w:sz="0" w:space="0" w:color="auto"/>
              <w:left w:val="none" w:sz="0" w:space="0" w:color="auto"/>
              <w:bottom w:val="none" w:sz="0" w:space="0" w:color="auto"/>
              <w:right w:val="none" w:sz="0" w:space="0" w:color="auto"/>
            </w:tcBorders>
            <w:shd w:val="clear" w:color="auto" w:fill="A8D08D" w:themeFill="accent6" w:themeFillTint="99"/>
            <w:vAlign w:val="center"/>
          </w:tcPr>
          <w:p w14:paraId="1DE65520" w14:textId="082C03BC" w:rsidR="00CD65E7" w:rsidRPr="006B3308" w:rsidRDefault="00CD65E7" w:rsidP="00DF618D">
            <w:pPr>
              <w:spacing w:line="360" w:lineRule="auto"/>
              <w:jc w:val="center"/>
              <w:rPr>
                <w:rFonts w:ascii="Century Gothic" w:hAnsi="Century Gothic"/>
                <w:color w:val="385623" w:themeColor="accent6" w:themeShade="80"/>
              </w:rPr>
            </w:pPr>
            <w:r w:rsidRPr="006B3308">
              <w:rPr>
                <w:rFonts w:ascii="Century Gothic" w:hAnsi="Century Gothic"/>
                <w:color w:val="385623" w:themeColor="accent6" w:themeShade="80"/>
              </w:rPr>
              <w:t>What</w:t>
            </w:r>
          </w:p>
        </w:tc>
        <w:tc>
          <w:tcPr>
            <w:tcW w:w="4050" w:type="dxa"/>
            <w:tcBorders>
              <w:top w:val="none" w:sz="0" w:space="0" w:color="auto"/>
              <w:left w:val="none" w:sz="0" w:space="0" w:color="auto"/>
              <w:bottom w:val="none" w:sz="0" w:space="0" w:color="auto"/>
              <w:right w:val="none" w:sz="0" w:space="0" w:color="auto"/>
            </w:tcBorders>
            <w:shd w:val="clear" w:color="auto" w:fill="A8D08D" w:themeFill="accent6" w:themeFillTint="99"/>
            <w:vAlign w:val="center"/>
          </w:tcPr>
          <w:p w14:paraId="07346E07" w14:textId="76DCE5BD" w:rsidR="00CD65E7" w:rsidRPr="006B3308" w:rsidRDefault="00CD65E7" w:rsidP="00DF618D">
            <w:pPr>
              <w:spacing w:line="36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385623" w:themeColor="accent6" w:themeShade="80"/>
              </w:rPr>
            </w:pPr>
            <w:r w:rsidRPr="006B3308">
              <w:rPr>
                <w:rFonts w:ascii="Century Gothic" w:hAnsi="Century Gothic"/>
                <w:color w:val="385623" w:themeColor="accent6" w:themeShade="80"/>
              </w:rPr>
              <w:t>Duration</w:t>
            </w:r>
          </w:p>
        </w:tc>
        <w:tc>
          <w:tcPr>
            <w:tcW w:w="1615" w:type="dxa"/>
            <w:tcBorders>
              <w:top w:val="none" w:sz="0" w:space="0" w:color="auto"/>
              <w:left w:val="none" w:sz="0" w:space="0" w:color="auto"/>
              <w:bottom w:val="none" w:sz="0" w:space="0" w:color="auto"/>
              <w:right w:val="none" w:sz="0" w:space="0" w:color="auto"/>
            </w:tcBorders>
            <w:shd w:val="clear" w:color="auto" w:fill="A8D08D" w:themeFill="accent6" w:themeFillTint="99"/>
            <w:vAlign w:val="center"/>
          </w:tcPr>
          <w:p w14:paraId="285C60A1" w14:textId="1271F161" w:rsidR="00CD65E7" w:rsidRPr="006B3308" w:rsidRDefault="00CD65E7" w:rsidP="00DF618D">
            <w:pPr>
              <w:spacing w:line="36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olor w:val="385623" w:themeColor="accent6" w:themeShade="80"/>
              </w:rPr>
            </w:pPr>
            <w:r w:rsidRPr="006B3308">
              <w:rPr>
                <w:rFonts w:ascii="Century Gothic" w:hAnsi="Century Gothic"/>
                <w:color w:val="385623" w:themeColor="accent6" w:themeShade="80"/>
              </w:rPr>
              <w:t>When</w:t>
            </w:r>
          </w:p>
        </w:tc>
      </w:tr>
      <w:tr w:rsidR="00CD65E7" w:rsidRPr="006B3308" w14:paraId="6D0F1D94" w14:textId="77777777" w:rsidTr="00EC4438">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3685" w:type="dxa"/>
            <w:shd w:val="clear" w:color="auto" w:fill="auto"/>
            <w:vAlign w:val="center"/>
          </w:tcPr>
          <w:p w14:paraId="72A21885" w14:textId="7F2E7A34" w:rsidR="00CD65E7" w:rsidRPr="006B3308" w:rsidRDefault="00CD65E7" w:rsidP="00DF618D">
            <w:pPr>
              <w:spacing w:line="360" w:lineRule="auto"/>
              <w:jc w:val="center"/>
              <w:rPr>
                <w:rFonts w:ascii="Century Gothic" w:hAnsi="Century Gothic"/>
              </w:rPr>
            </w:pPr>
            <w:bookmarkStart w:id="13" w:name="_Hlk89704823"/>
            <w:r w:rsidRPr="006B3308">
              <w:rPr>
                <w:rFonts w:ascii="Century Gothic" w:hAnsi="Century Gothic"/>
              </w:rPr>
              <w:t>Data Challenge II Plan</w:t>
            </w:r>
          </w:p>
        </w:tc>
        <w:tc>
          <w:tcPr>
            <w:tcW w:w="4050" w:type="dxa"/>
            <w:shd w:val="clear" w:color="auto" w:fill="FFFFFF" w:themeFill="background1"/>
            <w:vAlign w:val="center"/>
          </w:tcPr>
          <w:p w14:paraId="70073EC8" w14:textId="7ECC8BAC" w:rsidR="00CD65E7" w:rsidRPr="006B3308" w:rsidRDefault="00CA6777" w:rsidP="00DF618D">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B3308">
              <w:rPr>
                <w:rFonts w:ascii="Century Gothic" w:hAnsi="Century Gothic"/>
              </w:rPr>
              <w:t>1 week</w:t>
            </w:r>
          </w:p>
        </w:tc>
        <w:tc>
          <w:tcPr>
            <w:tcW w:w="1615" w:type="dxa"/>
            <w:shd w:val="clear" w:color="auto" w:fill="auto"/>
            <w:vAlign w:val="center"/>
          </w:tcPr>
          <w:p w14:paraId="4F939D87" w14:textId="745310FD" w:rsidR="00CD65E7" w:rsidRPr="006B3308" w:rsidRDefault="00CD65E7" w:rsidP="00DF618D">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B3308">
              <w:rPr>
                <w:rFonts w:ascii="Century Gothic" w:hAnsi="Century Gothic"/>
              </w:rPr>
              <w:t>Week 11</w:t>
            </w:r>
          </w:p>
        </w:tc>
      </w:tr>
      <w:tr w:rsidR="00CD65E7" w:rsidRPr="006B3308" w14:paraId="72EBE004" w14:textId="77777777" w:rsidTr="00EC4438">
        <w:trPr>
          <w:trHeight w:val="530"/>
        </w:trPr>
        <w:tc>
          <w:tcPr>
            <w:cnfStyle w:val="001000000000" w:firstRow="0" w:lastRow="0" w:firstColumn="1" w:lastColumn="0" w:oddVBand="0" w:evenVBand="0" w:oddHBand="0" w:evenHBand="0" w:firstRowFirstColumn="0" w:firstRowLastColumn="0" w:lastRowFirstColumn="0" w:lastRowLastColumn="0"/>
            <w:tcW w:w="3685" w:type="dxa"/>
            <w:shd w:val="clear" w:color="auto" w:fill="auto"/>
            <w:vAlign w:val="center"/>
          </w:tcPr>
          <w:p w14:paraId="77EEB94A" w14:textId="7D8DE079" w:rsidR="00CD65E7" w:rsidRPr="006B3308" w:rsidRDefault="00B815CC" w:rsidP="00DF618D">
            <w:pPr>
              <w:spacing w:line="360" w:lineRule="auto"/>
              <w:jc w:val="center"/>
              <w:rPr>
                <w:rFonts w:ascii="Century Gothic" w:hAnsi="Century Gothic"/>
              </w:rPr>
            </w:pPr>
            <w:r w:rsidRPr="006B3308">
              <w:rPr>
                <w:rFonts w:ascii="Century Gothic" w:hAnsi="Century Gothic"/>
              </w:rPr>
              <w:t>Business Understanding</w:t>
            </w:r>
          </w:p>
        </w:tc>
        <w:tc>
          <w:tcPr>
            <w:tcW w:w="4050" w:type="dxa"/>
            <w:shd w:val="clear" w:color="auto" w:fill="FFFFFF" w:themeFill="background1"/>
            <w:vAlign w:val="center"/>
          </w:tcPr>
          <w:p w14:paraId="7139C5A8" w14:textId="08174B4F" w:rsidR="00CD65E7" w:rsidRPr="006B3308" w:rsidRDefault="00B815CC" w:rsidP="00DF618D">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B3308">
              <w:rPr>
                <w:rFonts w:ascii="Century Gothic" w:hAnsi="Century Gothic"/>
              </w:rPr>
              <w:t>1 week</w:t>
            </w:r>
          </w:p>
        </w:tc>
        <w:tc>
          <w:tcPr>
            <w:tcW w:w="1615" w:type="dxa"/>
            <w:shd w:val="clear" w:color="auto" w:fill="auto"/>
            <w:vAlign w:val="center"/>
          </w:tcPr>
          <w:p w14:paraId="1C4735E9" w14:textId="127E7AF8" w:rsidR="00CD65E7" w:rsidRPr="006B3308" w:rsidRDefault="00B815CC" w:rsidP="00DF618D">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B3308">
              <w:rPr>
                <w:rFonts w:ascii="Century Gothic" w:hAnsi="Century Gothic"/>
              </w:rPr>
              <w:t>Week 12</w:t>
            </w:r>
          </w:p>
        </w:tc>
      </w:tr>
      <w:tr w:rsidR="00CD65E7" w:rsidRPr="006B3308" w14:paraId="5D3F5161" w14:textId="77777777" w:rsidTr="00EC4438">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3685" w:type="dxa"/>
            <w:shd w:val="clear" w:color="auto" w:fill="auto"/>
            <w:vAlign w:val="center"/>
          </w:tcPr>
          <w:p w14:paraId="5DFDF861" w14:textId="02367A14" w:rsidR="00CD65E7" w:rsidRPr="006B3308" w:rsidRDefault="00B815CC" w:rsidP="00DF618D">
            <w:pPr>
              <w:spacing w:line="360" w:lineRule="auto"/>
              <w:jc w:val="center"/>
              <w:rPr>
                <w:rFonts w:ascii="Century Gothic" w:hAnsi="Century Gothic"/>
              </w:rPr>
            </w:pPr>
            <w:r w:rsidRPr="006B3308">
              <w:rPr>
                <w:rFonts w:ascii="Century Gothic" w:hAnsi="Century Gothic"/>
              </w:rPr>
              <w:t>Data Understanding (+EDA)</w:t>
            </w:r>
          </w:p>
        </w:tc>
        <w:tc>
          <w:tcPr>
            <w:tcW w:w="4050" w:type="dxa"/>
            <w:shd w:val="clear" w:color="auto" w:fill="FFFFFF" w:themeFill="background1"/>
            <w:vAlign w:val="center"/>
          </w:tcPr>
          <w:p w14:paraId="016412AF" w14:textId="00A13EE2" w:rsidR="00CD65E7" w:rsidRPr="006B3308" w:rsidRDefault="004C5EFF" w:rsidP="00DF618D">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B3308">
              <w:rPr>
                <w:rFonts w:ascii="Century Gothic" w:hAnsi="Century Gothic"/>
              </w:rPr>
              <w:t>1</w:t>
            </w:r>
            <w:r w:rsidR="00B815CC" w:rsidRPr="006B3308">
              <w:rPr>
                <w:rFonts w:ascii="Century Gothic" w:hAnsi="Century Gothic"/>
              </w:rPr>
              <w:t xml:space="preserve"> week</w:t>
            </w:r>
          </w:p>
        </w:tc>
        <w:tc>
          <w:tcPr>
            <w:tcW w:w="1615" w:type="dxa"/>
            <w:shd w:val="clear" w:color="auto" w:fill="auto"/>
            <w:vAlign w:val="center"/>
          </w:tcPr>
          <w:p w14:paraId="732E960C" w14:textId="2F9A3E73" w:rsidR="00CD65E7" w:rsidRPr="006B3308" w:rsidRDefault="00B815CC" w:rsidP="00DF618D">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B3308">
              <w:rPr>
                <w:rFonts w:ascii="Century Gothic" w:hAnsi="Century Gothic"/>
              </w:rPr>
              <w:t>Week 1</w:t>
            </w:r>
            <w:r w:rsidR="004C5EFF" w:rsidRPr="006B3308">
              <w:rPr>
                <w:rFonts w:ascii="Century Gothic" w:hAnsi="Century Gothic"/>
              </w:rPr>
              <w:t>3</w:t>
            </w:r>
          </w:p>
        </w:tc>
      </w:tr>
      <w:tr w:rsidR="00CD65E7" w:rsidRPr="006B3308" w14:paraId="580786A5" w14:textId="77777777" w:rsidTr="00EC4438">
        <w:trPr>
          <w:trHeight w:val="620"/>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6121DC5D" w14:textId="5D1C317B" w:rsidR="00CD65E7" w:rsidRPr="006B3308" w:rsidRDefault="00B815CC" w:rsidP="00DF618D">
            <w:pPr>
              <w:spacing w:line="360" w:lineRule="auto"/>
              <w:jc w:val="center"/>
              <w:rPr>
                <w:rFonts w:ascii="Century Gothic" w:hAnsi="Century Gothic"/>
              </w:rPr>
            </w:pPr>
            <w:r w:rsidRPr="006B3308">
              <w:rPr>
                <w:rFonts w:ascii="Century Gothic" w:hAnsi="Century Gothic"/>
              </w:rPr>
              <w:lastRenderedPageBreak/>
              <w:t xml:space="preserve">Data Preparation </w:t>
            </w:r>
            <w:r w:rsidR="00722AC5" w:rsidRPr="006B3308">
              <w:rPr>
                <w:rFonts w:ascii="Century Gothic" w:hAnsi="Century Gothic"/>
              </w:rPr>
              <w:t>(</w:t>
            </w:r>
            <w:r w:rsidR="00414630" w:rsidRPr="006B3308">
              <w:rPr>
                <w:rFonts w:ascii="Century Gothic" w:hAnsi="Century Gothic"/>
              </w:rPr>
              <w:t>+Text Cleaning</w:t>
            </w:r>
            <w:r w:rsidR="00722AC5" w:rsidRPr="006B3308">
              <w:rPr>
                <w:rFonts w:ascii="Century Gothic" w:hAnsi="Century Gothic"/>
              </w:rPr>
              <w:t xml:space="preserve">, </w:t>
            </w:r>
            <w:r w:rsidR="00B10F90" w:rsidRPr="006B3308">
              <w:rPr>
                <w:rFonts w:ascii="Century Gothic" w:hAnsi="Century Gothic"/>
              </w:rPr>
              <w:t xml:space="preserve">Tokenization, </w:t>
            </w:r>
            <w:r w:rsidR="0068499E" w:rsidRPr="006B3308">
              <w:rPr>
                <w:rFonts w:ascii="Century Gothic" w:hAnsi="Century Gothic"/>
              </w:rPr>
              <w:t>Lemmatization</w:t>
            </w:r>
            <w:r w:rsidR="004C5EFF" w:rsidRPr="006B3308">
              <w:rPr>
                <w:rFonts w:ascii="Century Gothic" w:hAnsi="Century Gothic"/>
              </w:rPr>
              <w:t>)</w:t>
            </w:r>
          </w:p>
        </w:tc>
        <w:tc>
          <w:tcPr>
            <w:tcW w:w="4050" w:type="dxa"/>
            <w:vAlign w:val="center"/>
          </w:tcPr>
          <w:p w14:paraId="372207A8" w14:textId="1A2B93BF" w:rsidR="00CD65E7" w:rsidRPr="006B3308" w:rsidRDefault="004C5EFF" w:rsidP="00DF618D">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B3308">
              <w:rPr>
                <w:rFonts w:ascii="Century Gothic" w:hAnsi="Century Gothic"/>
              </w:rPr>
              <w:t>2</w:t>
            </w:r>
            <w:r w:rsidR="00B815CC" w:rsidRPr="006B3308">
              <w:rPr>
                <w:rFonts w:ascii="Century Gothic" w:hAnsi="Century Gothic"/>
              </w:rPr>
              <w:t xml:space="preserve"> week</w:t>
            </w:r>
            <w:r w:rsidRPr="006B3308">
              <w:rPr>
                <w:rFonts w:ascii="Century Gothic" w:hAnsi="Century Gothic"/>
              </w:rPr>
              <w:t>s</w:t>
            </w:r>
          </w:p>
        </w:tc>
        <w:tc>
          <w:tcPr>
            <w:tcW w:w="1615" w:type="dxa"/>
            <w:vAlign w:val="center"/>
          </w:tcPr>
          <w:p w14:paraId="6B0FCBBA" w14:textId="6A849669" w:rsidR="00CD65E7" w:rsidRPr="006B3308" w:rsidRDefault="00B815CC" w:rsidP="00DF618D">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B3308">
              <w:rPr>
                <w:rFonts w:ascii="Century Gothic" w:hAnsi="Century Gothic"/>
              </w:rPr>
              <w:t>Week 15</w:t>
            </w:r>
          </w:p>
        </w:tc>
      </w:tr>
      <w:bookmarkEnd w:id="13"/>
      <w:tr w:rsidR="00B815CC" w:rsidRPr="006B3308" w14:paraId="41FAFCDD" w14:textId="77777777" w:rsidTr="00EC4438">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3685" w:type="dxa"/>
            <w:shd w:val="clear" w:color="auto" w:fill="FFFFFF" w:themeFill="background1"/>
            <w:vAlign w:val="center"/>
          </w:tcPr>
          <w:p w14:paraId="7B0AFDC9" w14:textId="567ABCF5" w:rsidR="00B815CC" w:rsidRPr="006B3308" w:rsidRDefault="00B815CC" w:rsidP="00DF618D">
            <w:pPr>
              <w:spacing w:line="360" w:lineRule="auto"/>
              <w:jc w:val="center"/>
              <w:rPr>
                <w:rFonts w:ascii="Century Gothic" w:hAnsi="Century Gothic"/>
              </w:rPr>
            </w:pPr>
            <w:r w:rsidRPr="006B3308">
              <w:rPr>
                <w:rFonts w:ascii="Century Gothic" w:hAnsi="Century Gothic"/>
              </w:rPr>
              <w:t>Modeling (</w:t>
            </w:r>
            <w:r w:rsidR="004C5EFF" w:rsidRPr="006B3308">
              <w:rPr>
                <w:rFonts w:ascii="Century Gothic" w:hAnsi="Century Gothic"/>
              </w:rPr>
              <w:t>LSTM</w:t>
            </w:r>
            <w:r w:rsidR="00B904E2" w:rsidRPr="006B3308">
              <w:rPr>
                <w:rFonts w:ascii="Century Gothic" w:hAnsi="Century Gothic"/>
              </w:rPr>
              <w:t xml:space="preserve">, </w:t>
            </w:r>
            <w:r w:rsidR="00A51ACA" w:rsidRPr="006B3308">
              <w:rPr>
                <w:rFonts w:ascii="Century Gothic" w:hAnsi="Century Gothic"/>
              </w:rPr>
              <w:t>TF-IDF) + Evaluation</w:t>
            </w:r>
          </w:p>
        </w:tc>
        <w:tc>
          <w:tcPr>
            <w:tcW w:w="4050" w:type="dxa"/>
            <w:shd w:val="clear" w:color="auto" w:fill="FFFFFF" w:themeFill="background1"/>
            <w:vAlign w:val="center"/>
          </w:tcPr>
          <w:p w14:paraId="6FB70273" w14:textId="00B0D910" w:rsidR="00B815CC" w:rsidRPr="006B3308" w:rsidRDefault="001E3754" w:rsidP="00DF618D">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B3308">
              <w:rPr>
                <w:rFonts w:ascii="Century Gothic" w:hAnsi="Century Gothic"/>
              </w:rPr>
              <w:t>1 week</w:t>
            </w:r>
          </w:p>
        </w:tc>
        <w:tc>
          <w:tcPr>
            <w:tcW w:w="1615" w:type="dxa"/>
            <w:shd w:val="clear" w:color="auto" w:fill="FFFFFF" w:themeFill="background1"/>
            <w:vAlign w:val="center"/>
          </w:tcPr>
          <w:p w14:paraId="5AE5EE7C" w14:textId="43B0C9C7" w:rsidR="00B815CC" w:rsidRPr="006B3308" w:rsidRDefault="001E3754" w:rsidP="00DF618D">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B3308">
              <w:rPr>
                <w:rFonts w:ascii="Century Gothic" w:hAnsi="Century Gothic"/>
              </w:rPr>
              <w:t>Week 16</w:t>
            </w:r>
          </w:p>
        </w:tc>
      </w:tr>
      <w:tr w:rsidR="00B815CC" w:rsidRPr="006B3308" w14:paraId="16EB5CA5" w14:textId="77777777" w:rsidTr="00EC4438">
        <w:trPr>
          <w:trHeight w:val="530"/>
        </w:trPr>
        <w:tc>
          <w:tcPr>
            <w:cnfStyle w:val="001000000000" w:firstRow="0" w:lastRow="0" w:firstColumn="1" w:lastColumn="0" w:oddVBand="0" w:evenVBand="0" w:oddHBand="0" w:evenHBand="0" w:firstRowFirstColumn="0" w:firstRowLastColumn="0" w:lastRowFirstColumn="0" w:lastRowLastColumn="0"/>
            <w:tcW w:w="3685" w:type="dxa"/>
            <w:shd w:val="clear" w:color="auto" w:fill="FFFFFF" w:themeFill="background1"/>
            <w:vAlign w:val="center"/>
          </w:tcPr>
          <w:p w14:paraId="6221CA7D" w14:textId="2E4B530D" w:rsidR="00B815CC" w:rsidRPr="006B3308" w:rsidRDefault="00A51ACA" w:rsidP="00DF618D">
            <w:pPr>
              <w:spacing w:line="360" w:lineRule="auto"/>
              <w:jc w:val="center"/>
              <w:rPr>
                <w:rFonts w:ascii="Century Gothic" w:hAnsi="Century Gothic"/>
              </w:rPr>
            </w:pPr>
            <w:r w:rsidRPr="006B3308">
              <w:rPr>
                <w:rFonts w:ascii="Century Gothic" w:hAnsi="Century Gothic"/>
              </w:rPr>
              <w:t>Modeling (</w:t>
            </w:r>
            <w:r w:rsidR="001E3754" w:rsidRPr="006B3308">
              <w:rPr>
                <w:rFonts w:ascii="Century Gothic" w:hAnsi="Century Gothic"/>
              </w:rPr>
              <w:t>BERT</w:t>
            </w:r>
            <w:r w:rsidRPr="006B3308">
              <w:rPr>
                <w:rFonts w:ascii="Century Gothic" w:hAnsi="Century Gothic"/>
              </w:rPr>
              <w:t xml:space="preserve">, </w:t>
            </w:r>
            <w:proofErr w:type="spellStart"/>
            <w:r w:rsidR="001E3754" w:rsidRPr="006B3308">
              <w:rPr>
                <w:rFonts w:ascii="Century Gothic" w:hAnsi="Century Gothic"/>
              </w:rPr>
              <w:t>GloVe</w:t>
            </w:r>
            <w:proofErr w:type="spellEnd"/>
            <w:r w:rsidRPr="006B3308">
              <w:rPr>
                <w:rFonts w:ascii="Century Gothic" w:hAnsi="Century Gothic"/>
              </w:rPr>
              <w:t>) + Evaluation</w:t>
            </w:r>
          </w:p>
        </w:tc>
        <w:tc>
          <w:tcPr>
            <w:tcW w:w="4050" w:type="dxa"/>
            <w:shd w:val="clear" w:color="auto" w:fill="FFFFFF" w:themeFill="background1"/>
            <w:vAlign w:val="center"/>
          </w:tcPr>
          <w:p w14:paraId="4561FF1E" w14:textId="1B83F99B" w:rsidR="00B815CC" w:rsidRPr="006B3308" w:rsidRDefault="001E3754" w:rsidP="00DF618D">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B3308">
              <w:rPr>
                <w:rFonts w:ascii="Century Gothic" w:hAnsi="Century Gothic"/>
              </w:rPr>
              <w:t>1 week</w:t>
            </w:r>
          </w:p>
        </w:tc>
        <w:tc>
          <w:tcPr>
            <w:tcW w:w="1615" w:type="dxa"/>
            <w:shd w:val="clear" w:color="auto" w:fill="FFFFFF" w:themeFill="background1"/>
            <w:vAlign w:val="center"/>
          </w:tcPr>
          <w:p w14:paraId="5B84F657" w14:textId="7272B0BC" w:rsidR="00B815CC" w:rsidRPr="006B3308" w:rsidRDefault="001E3754" w:rsidP="00DF618D">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B3308">
              <w:rPr>
                <w:rFonts w:ascii="Century Gothic" w:hAnsi="Century Gothic"/>
              </w:rPr>
              <w:t>Week 17</w:t>
            </w:r>
          </w:p>
        </w:tc>
      </w:tr>
      <w:tr w:rsidR="00460174" w:rsidRPr="006B3308" w14:paraId="7D1C9AC8" w14:textId="77777777" w:rsidTr="00EC4438">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3685" w:type="dxa"/>
            <w:shd w:val="clear" w:color="auto" w:fill="FFFFFF" w:themeFill="background1"/>
            <w:vAlign w:val="center"/>
          </w:tcPr>
          <w:p w14:paraId="353CFE87" w14:textId="310B6B07" w:rsidR="00460174" w:rsidRPr="006B3308" w:rsidRDefault="00460174" w:rsidP="00DF618D">
            <w:pPr>
              <w:spacing w:line="360" w:lineRule="auto"/>
              <w:jc w:val="center"/>
              <w:rPr>
                <w:rFonts w:ascii="Century Gothic" w:hAnsi="Century Gothic"/>
              </w:rPr>
            </w:pPr>
            <w:r w:rsidRPr="006B3308">
              <w:rPr>
                <w:rFonts w:ascii="Century Gothic" w:hAnsi="Century Gothic"/>
              </w:rPr>
              <w:t>Final report</w:t>
            </w:r>
          </w:p>
        </w:tc>
        <w:tc>
          <w:tcPr>
            <w:tcW w:w="4050" w:type="dxa"/>
            <w:shd w:val="clear" w:color="auto" w:fill="FFFFFF" w:themeFill="background1"/>
            <w:vAlign w:val="center"/>
          </w:tcPr>
          <w:p w14:paraId="7FFD5256" w14:textId="76ACC6BE" w:rsidR="00460174" w:rsidRPr="006B3308" w:rsidRDefault="00460174" w:rsidP="00DF618D">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B3308">
              <w:rPr>
                <w:rFonts w:ascii="Century Gothic" w:hAnsi="Century Gothic"/>
              </w:rPr>
              <w:t xml:space="preserve">7 weeks </w:t>
            </w:r>
            <w:r w:rsidR="00CB285A" w:rsidRPr="006B3308">
              <w:rPr>
                <w:rFonts w:ascii="Century Gothic" w:hAnsi="Century Gothic"/>
              </w:rPr>
              <w:t>(throughout the whole challenge)</w:t>
            </w:r>
          </w:p>
        </w:tc>
        <w:tc>
          <w:tcPr>
            <w:tcW w:w="1615" w:type="dxa"/>
            <w:shd w:val="clear" w:color="auto" w:fill="FFFFFF" w:themeFill="background1"/>
            <w:vAlign w:val="center"/>
          </w:tcPr>
          <w:p w14:paraId="344CB085" w14:textId="496349C4" w:rsidR="00460174" w:rsidRPr="006B3308" w:rsidRDefault="00CB285A" w:rsidP="00DF618D">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B3308">
              <w:rPr>
                <w:rFonts w:ascii="Century Gothic" w:hAnsi="Century Gothic"/>
              </w:rPr>
              <w:t>Week 18</w:t>
            </w:r>
          </w:p>
        </w:tc>
      </w:tr>
      <w:tr w:rsidR="00460174" w:rsidRPr="006B3308" w14:paraId="04FF0E40" w14:textId="77777777" w:rsidTr="00EC4438">
        <w:trPr>
          <w:trHeight w:val="530"/>
        </w:trPr>
        <w:tc>
          <w:tcPr>
            <w:cnfStyle w:val="001000000000" w:firstRow="0" w:lastRow="0" w:firstColumn="1" w:lastColumn="0" w:oddVBand="0" w:evenVBand="0" w:oddHBand="0" w:evenHBand="0" w:firstRowFirstColumn="0" w:firstRowLastColumn="0" w:lastRowFirstColumn="0" w:lastRowLastColumn="0"/>
            <w:tcW w:w="3685" w:type="dxa"/>
            <w:shd w:val="clear" w:color="auto" w:fill="FFFFFF" w:themeFill="background1"/>
            <w:vAlign w:val="center"/>
          </w:tcPr>
          <w:p w14:paraId="0940F95C" w14:textId="75FB5FF3" w:rsidR="00460174" w:rsidRPr="006B3308" w:rsidRDefault="00460174" w:rsidP="00DF618D">
            <w:pPr>
              <w:spacing w:line="360" w:lineRule="auto"/>
              <w:jc w:val="center"/>
              <w:rPr>
                <w:rFonts w:ascii="Century Gothic" w:hAnsi="Century Gothic"/>
              </w:rPr>
            </w:pPr>
            <w:r w:rsidRPr="006B3308">
              <w:rPr>
                <w:rFonts w:ascii="Century Gothic" w:hAnsi="Century Gothic"/>
              </w:rPr>
              <w:t>Final presentation</w:t>
            </w:r>
          </w:p>
        </w:tc>
        <w:tc>
          <w:tcPr>
            <w:tcW w:w="4050" w:type="dxa"/>
            <w:shd w:val="clear" w:color="auto" w:fill="FFFFFF" w:themeFill="background1"/>
            <w:vAlign w:val="center"/>
          </w:tcPr>
          <w:p w14:paraId="1CAAFBA4" w14:textId="1E15C7F8" w:rsidR="00460174" w:rsidRPr="006B3308" w:rsidRDefault="00460174" w:rsidP="00DF618D">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B3308">
              <w:rPr>
                <w:rFonts w:ascii="Century Gothic" w:hAnsi="Century Gothic"/>
              </w:rPr>
              <w:t>1 week</w:t>
            </w:r>
          </w:p>
        </w:tc>
        <w:tc>
          <w:tcPr>
            <w:tcW w:w="1615" w:type="dxa"/>
            <w:shd w:val="clear" w:color="auto" w:fill="FFFFFF" w:themeFill="background1"/>
            <w:vAlign w:val="center"/>
          </w:tcPr>
          <w:p w14:paraId="6684856A" w14:textId="1C74CFEA" w:rsidR="00460174" w:rsidRPr="006B3308" w:rsidRDefault="00460174" w:rsidP="00DF618D">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B3308">
              <w:rPr>
                <w:rFonts w:ascii="Century Gothic" w:hAnsi="Century Gothic"/>
              </w:rPr>
              <w:t xml:space="preserve">Week </w:t>
            </w:r>
            <w:r w:rsidR="00CE4CF3" w:rsidRPr="006B3308">
              <w:rPr>
                <w:rFonts w:ascii="Century Gothic" w:hAnsi="Century Gothic"/>
              </w:rPr>
              <w:t>18</w:t>
            </w:r>
          </w:p>
        </w:tc>
      </w:tr>
    </w:tbl>
    <w:p w14:paraId="3A936F74" w14:textId="77777777" w:rsidR="001D6424" w:rsidRPr="006B3308" w:rsidRDefault="001D6424" w:rsidP="00DF618D">
      <w:pPr>
        <w:spacing w:line="360" w:lineRule="auto"/>
        <w:rPr>
          <w:rFonts w:ascii="Century Gothic" w:hAnsi="Century Gothic"/>
        </w:rPr>
      </w:pPr>
    </w:p>
    <w:p w14:paraId="49FF7893" w14:textId="77777777" w:rsidR="00DF618D" w:rsidRPr="006B3308" w:rsidRDefault="00DF618D" w:rsidP="00DF618D">
      <w:pPr>
        <w:spacing w:line="360" w:lineRule="auto"/>
        <w:rPr>
          <w:rFonts w:ascii="Century Gothic" w:hAnsi="Century Gothic"/>
        </w:rPr>
      </w:pPr>
    </w:p>
    <w:p w14:paraId="3AA3C6A6" w14:textId="4DA42D47" w:rsidR="002C097B" w:rsidRPr="00F77AED" w:rsidRDefault="00A64880" w:rsidP="00DF618D">
      <w:pPr>
        <w:pStyle w:val="Heading1"/>
        <w:numPr>
          <w:ilvl w:val="0"/>
          <w:numId w:val="1"/>
        </w:numPr>
        <w:spacing w:line="360" w:lineRule="auto"/>
        <w:rPr>
          <w:rFonts w:ascii="Century Gothic" w:hAnsi="Century Gothic" w:cs="Arial"/>
          <w:sz w:val="28"/>
          <w:szCs w:val="28"/>
        </w:rPr>
      </w:pPr>
      <w:bookmarkStart w:id="14" w:name="_Toc88057570"/>
      <w:bookmarkStart w:id="15" w:name="_Toc90126688"/>
      <w:r w:rsidRPr="00F77AED">
        <w:rPr>
          <w:rFonts w:ascii="Century Gothic" w:hAnsi="Century Gothic" w:cs="Arial"/>
          <w:sz w:val="28"/>
          <w:szCs w:val="28"/>
        </w:rPr>
        <w:t>Expected results</w:t>
      </w:r>
      <w:bookmarkEnd w:id="14"/>
      <w:bookmarkEnd w:id="15"/>
    </w:p>
    <w:p w14:paraId="5A656ADA" w14:textId="73EF56E1" w:rsidR="00391A7C" w:rsidRPr="00DF618D" w:rsidRDefault="00664910" w:rsidP="00DF618D">
      <w:pPr>
        <w:spacing w:line="360" w:lineRule="auto"/>
        <w:jc w:val="both"/>
        <w:rPr>
          <w:rFonts w:ascii="Century Gothic" w:hAnsi="Century Gothic"/>
          <w:sz w:val="20"/>
          <w:szCs w:val="20"/>
        </w:rPr>
      </w:pPr>
      <w:r w:rsidRPr="00DF618D">
        <w:rPr>
          <w:rFonts w:ascii="Century Gothic" w:hAnsi="Century Gothic"/>
          <w:sz w:val="20"/>
          <w:szCs w:val="20"/>
        </w:rPr>
        <w:t>Throughout the</w:t>
      </w:r>
      <w:r w:rsidR="00776F1F" w:rsidRPr="00DF618D">
        <w:rPr>
          <w:rFonts w:ascii="Century Gothic" w:hAnsi="Century Gothic"/>
          <w:sz w:val="20"/>
          <w:szCs w:val="20"/>
        </w:rPr>
        <w:t xml:space="preserve"> </w:t>
      </w:r>
      <w:r w:rsidR="005E583A" w:rsidRPr="00DF618D">
        <w:rPr>
          <w:rFonts w:ascii="Century Gothic" w:hAnsi="Century Gothic"/>
          <w:sz w:val="20"/>
          <w:szCs w:val="20"/>
        </w:rPr>
        <w:t xml:space="preserve">challenge we are going to </w:t>
      </w:r>
      <w:r w:rsidR="00F30645" w:rsidRPr="00DF618D">
        <w:rPr>
          <w:rFonts w:ascii="Century Gothic" w:hAnsi="Century Gothic"/>
          <w:sz w:val="20"/>
          <w:szCs w:val="20"/>
        </w:rPr>
        <w:t>experiment with various model</w:t>
      </w:r>
      <w:r w:rsidR="00E1288F" w:rsidRPr="00DF618D">
        <w:rPr>
          <w:rFonts w:ascii="Century Gothic" w:hAnsi="Century Gothic"/>
          <w:sz w:val="20"/>
          <w:szCs w:val="20"/>
        </w:rPr>
        <w:t>s</w:t>
      </w:r>
      <w:r w:rsidR="00F30645" w:rsidRPr="00DF618D">
        <w:rPr>
          <w:rFonts w:ascii="Century Gothic" w:hAnsi="Century Gothic"/>
          <w:sz w:val="20"/>
          <w:szCs w:val="20"/>
        </w:rPr>
        <w:t xml:space="preserve"> and hyperparameter</w:t>
      </w:r>
      <w:r w:rsidR="00E1288F" w:rsidRPr="00DF618D">
        <w:rPr>
          <w:rFonts w:ascii="Century Gothic" w:hAnsi="Century Gothic"/>
          <w:sz w:val="20"/>
          <w:szCs w:val="20"/>
        </w:rPr>
        <w:t>s</w:t>
      </w:r>
      <w:r w:rsidR="00F30645" w:rsidRPr="00DF618D">
        <w:rPr>
          <w:rFonts w:ascii="Century Gothic" w:hAnsi="Century Gothic"/>
          <w:sz w:val="20"/>
          <w:szCs w:val="20"/>
        </w:rPr>
        <w:t xml:space="preserve"> in order to achieve </w:t>
      </w:r>
      <w:r w:rsidR="00134AAF" w:rsidRPr="00DF618D">
        <w:rPr>
          <w:rFonts w:ascii="Century Gothic" w:hAnsi="Century Gothic"/>
          <w:sz w:val="20"/>
          <w:szCs w:val="20"/>
        </w:rPr>
        <w:t xml:space="preserve">as better </w:t>
      </w:r>
      <w:r w:rsidR="00FB25BD" w:rsidRPr="00DF618D">
        <w:rPr>
          <w:rFonts w:ascii="Century Gothic" w:hAnsi="Century Gothic"/>
          <w:sz w:val="20"/>
          <w:szCs w:val="20"/>
        </w:rPr>
        <w:t xml:space="preserve">accuracy score as possible. </w:t>
      </w:r>
      <w:r w:rsidR="00AA7B2B" w:rsidRPr="00DF618D">
        <w:rPr>
          <w:rFonts w:ascii="Century Gothic" w:hAnsi="Century Gothic"/>
          <w:sz w:val="20"/>
          <w:szCs w:val="20"/>
        </w:rPr>
        <w:t xml:space="preserve">We expect to </w:t>
      </w:r>
      <w:r w:rsidR="00D03184" w:rsidRPr="00DF618D">
        <w:rPr>
          <w:rFonts w:ascii="Century Gothic" w:hAnsi="Century Gothic"/>
          <w:sz w:val="20"/>
          <w:szCs w:val="20"/>
        </w:rPr>
        <w:t>achieve</w:t>
      </w:r>
      <w:r w:rsidR="009A6741" w:rsidRPr="00DF618D">
        <w:rPr>
          <w:rFonts w:ascii="Century Gothic" w:hAnsi="Century Gothic"/>
          <w:sz w:val="20"/>
          <w:szCs w:val="20"/>
        </w:rPr>
        <w:t xml:space="preserve"> high </w:t>
      </w:r>
      <w:r w:rsidR="00D03184" w:rsidRPr="00DF618D">
        <w:rPr>
          <w:rFonts w:ascii="Century Gothic" w:hAnsi="Century Gothic"/>
          <w:sz w:val="20"/>
          <w:szCs w:val="20"/>
        </w:rPr>
        <w:t xml:space="preserve">accuracy score for at least one model to be approximately 90%. </w:t>
      </w:r>
    </w:p>
    <w:p w14:paraId="4DDBECB0" w14:textId="427154B0" w:rsidR="00536827" w:rsidRPr="00DF618D" w:rsidRDefault="00391A7C" w:rsidP="00DF618D">
      <w:pPr>
        <w:spacing w:line="360" w:lineRule="auto"/>
        <w:jc w:val="both"/>
        <w:rPr>
          <w:rFonts w:ascii="Century Gothic" w:hAnsi="Century Gothic"/>
          <w:sz w:val="20"/>
          <w:szCs w:val="20"/>
        </w:rPr>
      </w:pPr>
      <w:r w:rsidRPr="00DF618D">
        <w:rPr>
          <w:rFonts w:ascii="Century Gothic" w:hAnsi="Century Gothic"/>
          <w:sz w:val="20"/>
          <w:szCs w:val="20"/>
        </w:rPr>
        <w:t xml:space="preserve">As for personal </w:t>
      </w:r>
      <w:r w:rsidR="003D0340" w:rsidRPr="00DF618D">
        <w:rPr>
          <w:rFonts w:ascii="Century Gothic" w:hAnsi="Century Gothic"/>
          <w:sz w:val="20"/>
          <w:szCs w:val="20"/>
        </w:rPr>
        <w:t>goal we expect to</w:t>
      </w:r>
      <w:r w:rsidR="008B4BC6" w:rsidRPr="00DF618D">
        <w:rPr>
          <w:rFonts w:ascii="Century Gothic" w:hAnsi="Century Gothic"/>
          <w:sz w:val="20"/>
          <w:szCs w:val="20"/>
        </w:rPr>
        <w:t xml:space="preserve"> </w:t>
      </w:r>
      <w:r w:rsidR="006D5F31" w:rsidRPr="00DF618D">
        <w:rPr>
          <w:rFonts w:ascii="Century Gothic" w:hAnsi="Century Gothic"/>
          <w:sz w:val="20"/>
          <w:szCs w:val="20"/>
        </w:rPr>
        <w:t xml:space="preserve">gain more knowledge for Natural Language Processing. </w:t>
      </w:r>
      <w:r w:rsidR="00DF67B6" w:rsidRPr="00DF618D">
        <w:rPr>
          <w:rFonts w:ascii="Century Gothic" w:hAnsi="Century Gothic"/>
          <w:sz w:val="20"/>
          <w:szCs w:val="20"/>
        </w:rPr>
        <w:t xml:space="preserve">Therefore, </w:t>
      </w:r>
      <w:r w:rsidR="009F75D7" w:rsidRPr="00DF618D">
        <w:rPr>
          <w:rFonts w:ascii="Century Gothic" w:hAnsi="Century Gothic"/>
          <w:sz w:val="20"/>
          <w:szCs w:val="20"/>
        </w:rPr>
        <w:t>we can achieve a higher level of progression for the learning outcome “Algorithms”.</w:t>
      </w:r>
      <w:r w:rsidR="003951C5" w:rsidRPr="00DF618D">
        <w:rPr>
          <w:rFonts w:ascii="Century Gothic" w:hAnsi="Century Gothic"/>
          <w:sz w:val="20"/>
          <w:szCs w:val="20"/>
        </w:rPr>
        <w:t xml:space="preserve"> </w:t>
      </w:r>
      <w:r w:rsidR="00D82A74" w:rsidRPr="00DF618D">
        <w:rPr>
          <w:rFonts w:ascii="Century Gothic" w:hAnsi="Century Gothic"/>
          <w:sz w:val="20"/>
          <w:szCs w:val="20"/>
        </w:rPr>
        <w:t xml:space="preserve">Moreover, </w:t>
      </w:r>
      <w:r w:rsidR="000D4245" w:rsidRPr="00DF618D">
        <w:rPr>
          <w:rFonts w:ascii="Century Gothic" w:hAnsi="Century Gothic"/>
          <w:sz w:val="20"/>
          <w:szCs w:val="20"/>
        </w:rPr>
        <w:t>with</w:t>
      </w:r>
      <w:r w:rsidR="00D82A74" w:rsidRPr="00DF618D">
        <w:rPr>
          <w:rFonts w:ascii="Century Gothic" w:hAnsi="Century Gothic"/>
          <w:sz w:val="20"/>
          <w:szCs w:val="20"/>
        </w:rPr>
        <w:t xml:space="preserve"> </w:t>
      </w:r>
      <w:r w:rsidR="00304149" w:rsidRPr="00DF618D">
        <w:rPr>
          <w:rFonts w:ascii="Century Gothic" w:hAnsi="Century Gothic"/>
          <w:sz w:val="20"/>
          <w:szCs w:val="20"/>
        </w:rPr>
        <w:t xml:space="preserve">this challenge </w:t>
      </w:r>
      <w:r w:rsidR="000D4245" w:rsidRPr="00DF618D">
        <w:rPr>
          <w:rFonts w:ascii="Century Gothic" w:hAnsi="Century Gothic"/>
          <w:sz w:val="20"/>
          <w:szCs w:val="20"/>
        </w:rPr>
        <w:t>we</w:t>
      </w:r>
      <w:r w:rsidR="00304149" w:rsidRPr="00DF618D">
        <w:rPr>
          <w:rFonts w:ascii="Century Gothic" w:hAnsi="Century Gothic"/>
          <w:sz w:val="20"/>
          <w:szCs w:val="20"/>
        </w:rPr>
        <w:t xml:space="preserve"> will contribute for</w:t>
      </w:r>
      <w:r w:rsidR="00D82A74" w:rsidRPr="00DF618D">
        <w:rPr>
          <w:rFonts w:ascii="Century Gothic" w:hAnsi="Century Gothic"/>
          <w:sz w:val="20"/>
          <w:szCs w:val="20"/>
        </w:rPr>
        <w:t xml:space="preserve"> </w:t>
      </w:r>
      <w:r w:rsidR="00542227" w:rsidRPr="00DF618D">
        <w:rPr>
          <w:rFonts w:ascii="Century Gothic" w:hAnsi="Century Gothic"/>
          <w:sz w:val="20"/>
          <w:szCs w:val="20"/>
        </w:rPr>
        <w:t xml:space="preserve">better progression </w:t>
      </w:r>
      <w:r w:rsidR="00E46AC1" w:rsidRPr="00DF618D">
        <w:rPr>
          <w:rFonts w:ascii="Century Gothic" w:hAnsi="Century Gothic"/>
          <w:sz w:val="20"/>
          <w:szCs w:val="20"/>
        </w:rPr>
        <w:t>for</w:t>
      </w:r>
      <w:r w:rsidR="00D82A74" w:rsidRPr="00DF618D">
        <w:rPr>
          <w:rFonts w:ascii="Century Gothic" w:hAnsi="Century Gothic"/>
          <w:sz w:val="20"/>
          <w:szCs w:val="20"/>
        </w:rPr>
        <w:t xml:space="preserve"> </w:t>
      </w:r>
      <w:r w:rsidR="00ED0DBF" w:rsidRPr="00DF618D">
        <w:rPr>
          <w:rFonts w:ascii="Century Gothic" w:hAnsi="Century Gothic"/>
          <w:sz w:val="20"/>
          <w:szCs w:val="20"/>
        </w:rPr>
        <w:t xml:space="preserve">few </w:t>
      </w:r>
      <w:r w:rsidR="001B285E" w:rsidRPr="00DF618D">
        <w:rPr>
          <w:rFonts w:ascii="Century Gothic" w:hAnsi="Century Gothic"/>
          <w:sz w:val="20"/>
          <w:szCs w:val="20"/>
        </w:rPr>
        <w:t>other</w:t>
      </w:r>
      <w:r w:rsidR="00630A19" w:rsidRPr="00DF618D">
        <w:rPr>
          <w:rFonts w:ascii="Century Gothic" w:hAnsi="Century Gothic"/>
          <w:sz w:val="20"/>
          <w:szCs w:val="20"/>
        </w:rPr>
        <w:t xml:space="preserve"> </w:t>
      </w:r>
      <w:r w:rsidR="0085416B" w:rsidRPr="00DF618D">
        <w:rPr>
          <w:rFonts w:ascii="Century Gothic" w:hAnsi="Century Gothic"/>
          <w:sz w:val="20"/>
          <w:szCs w:val="20"/>
        </w:rPr>
        <w:t>outcomes such as “Dataset”</w:t>
      </w:r>
      <w:r w:rsidR="007716F1" w:rsidRPr="00DF618D">
        <w:rPr>
          <w:rFonts w:ascii="Century Gothic" w:hAnsi="Century Gothic"/>
          <w:sz w:val="20"/>
          <w:szCs w:val="20"/>
        </w:rPr>
        <w:t>, “Structured approach”</w:t>
      </w:r>
      <w:r w:rsidR="003951C5" w:rsidRPr="00DF618D">
        <w:rPr>
          <w:rFonts w:ascii="Century Gothic" w:hAnsi="Century Gothic"/>
          <w:sz w:val="20"/>
          <w:szCs w:val="20"/>
        </w:rPr>
        <w:t xml:space="preserve"> </w:t>
      </w:r>
      <w:r w:rsidR="007716F1" w:rsidRPr="00DF618D">
        <w:rPr>
          <w:rFonts w:ascii="Century Gothic" w:hAnsi="Century Gothic"/>
          <w:sz w:val="20"/>
          <w:szCs w:val="20"/>
        </w:rPr>
        <w:t>and “Co-working”</w:t>
      </w:r>
      <w:r w:rsidR="00CE12B3" w:rsidRPr="00DF618D">
        <w:rPr>
          <w:rFonts w:ascii="Century Gothic" w:hAnsi="Century Gothic"/>
          <w:sz w:val="20"/>
          <w:szCs w:val="20"/>
        </w:rPr>
        <w:t xml:space="preserve">. </w:t>
      </w:r>
    </w:p>
    <w:sectPr w:rsidR="00536827" w:rsidRPr="00DF618D" w:rsidSect="00D17334">
      <w:footerReference w:type="defaul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E2B0E" w14:textId="77777777" w:rsidR="00170B16" w:rsidRDefault="00170B16" w:rsidP="00FD4739">
      <w:pPr>
        <w:spacing w:after="0" w:line="240" w:lineRule="auto"/>
      </w:pPr>
      <w:r>
        <w:separator/>
      </w:r>
    </w:p>
  </w:endnote>
  <w:endnote w:type="continuationSeparator" w:id="0">
    <w:p w14:paraId="010B97ED" w14:textId="77777777" w:rsidR="00170B16" w:rsidRDefault="00170B16" w:rsidP="00FD4739">
      <w:pPr>
        <w:spacing w:after="0" w:line="240" w:lineRule="auto"/>
      </w:pPr>
      <w:r>
        <w:continuationSeparator/>
      </w:r>
    </w:p>
  </w:endnote>
  <w:endnote w:type="continuationNotice" w:id="1">
    <w:p w14:paraId="2E3179E5" w14:textId="77777777" w:rsidR="00170B16" w:rsidRDefault="00170B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entury Gothic" w:hAnsi="Century Gothic"/>
      </w:rPr>
      <w:id w:val="-1702231199"/>
      <w:docPartObj>
        <w:docPartGallery w:val="Page Numbers (Bottom of Page)"/>
        <w:docPartUnique/>
      </w:docPartObj>
    </w:sdtPr>
    <w:sdtEndPr>
      <w:rPr>
        <w:noProof/>
      </w:rPr>
    </w:sdtEndPr>
    <w:sdtContent>
      <w:p w14:paraId="2FB93C99" w14:textId="4FDD6FDE" w:rsidR="00356737" w:rsidRPr="00B8593A" w:rsidRDefault="009915C2">
        <w:pPr>
          <w:pStyle w:val="Footer"/>
          <w:jc w:val="right"/>
          <w:rPr>
            <w:rFonts w:ascii="Century Gothic" w:hAnsi="Century Gothic"/>
          </w:rPr>
        </w:pPr>
        <w:r w:rsidRPr="00B8593A">
          <w:rPr>
            <w:rFonts w:ascii="Century Gothic" w:hAnsi="Century Gothic"/>
            <w:noProof/>
          </w:rPr>
          <w:drawing>
            <wp:anchor distT="0" distB="0" distL="114300" distR="114300" simplePos="0" relativeHeight="251658240" behindDoc="0" locked="0" layoutInCell="1" allowOverlap="1" wp14:anchorId="19BEEACD" wp14:editId="79B7AD56">
              <wp:simplePos x="0" y="0"/>
              <wp:positionH relativeFrom="margin">
                <wp:posOffset>0</wp:posOffset>
              </wp:positionH>
              <wp:positionV relativeFrom="paragraph">
                <wp:posOffset>-285164</wp:posOffset>
              </wp:positionV>
              <wp:extent cx="752622" cy="752622"/>
              <wp:effectExtent l="0" t="0" r="9525" b="0"/>
              <wp:wrapNone/>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2622" cy="752622"/>
                      </a:xfrm>
                      <a:prstGeom prst="rect">
                        <a:avLst/>
                      </a:prstGeom>
                    </pic:spPr>
                  </pic:pic>
                </a:graphicData>
              </a:graphic>
              <wp14:sizeRelH relativeFrom="margin">
                <wp14:pctWidth>0</wp14:pctWidth>
              </wp14:sizeRelH>
              <wp14:sizeRelV relativeFrom="margin">
                <wp14:pctHeight>0</wp14:pctHeight>
              </wp14:sizeRelV>
            </wp:anchor>
          </w:drawing>
        </w:r>
        <w:r w:rsidR="00356737" w:rsidRPr="00B8593A">
          <w:rPr>
            <w:rFonts w:ascii="Century Gothic" w:hAnsi="Century Gothic"/>
          </w:rPr>
          <w:fldChar w:fldCharType="begin"/>
        </w:r>
        <w:r w:rsidR="00356737" w:rsidRPr="00B8593A">
          <w:rPr>
            <w:rFonts w:ascii="Century Gothic" w:hAnsi="Century Gothic"/>
          </w:rPr>
          <w:instrText xml:space="preserve"> PAGE   \* MERGEFORMAT </w:instrText>
        </w:r>
        <w:r w:rsidR="00356737" w:rsidRPr="00B8593A">
          <w:rPr>
            <w:rFonts w:ascii="Century Gothic" w:hAnsi="Century Gothic"/>
          </w:rPr>
          <w:fldChar w:fldCharType="separate"/>
        </w:r>
        <w:r w:rsidR="00356737" w:rsidRPr="00B8593A">
          <w:rPr>
            <w:rFonts w:ascii="Century Gothic" w:hAnsi="Century Gothic"/>
            <w:noProof/>
          </w:rPr>
          <w:t>2</w:t>
        </w:r>
        <w:r w:rsidR="00356737" w:rsidRPr="00B8593A">
          <w:rPr>
            <w:rFonts w:ascii="Century Gothic" w:hAnsi="Century Gothic"/>
            <w:noProof/>
          </w:rPr>
          <w:fldChar w:fldCharType="end"/>
        </w:r>
      </w:p>
    </w:sdtContent>
  </w:sdt>
  <w:p w14:paraId="167672C6" w14:textId="49229C92" w:rsidR="00356737" w:rsidRDefault="003567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58001" w14:textId="3BD53209" w:rsidR="00D70D7F" w:rsidRDefault="00D70D7F" w:rsidP="00D70D7F">
    <w:pPr>
      <w:pStyle w:val="Footer"/>
    </w:pPr>
  </w:p>
  <w:p w14:paraId="79D54FC2" w14:textId="77777777" w:rsidR="00FD4739" w:rsidRDefault="00FD47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50214" w14:textId="77777777" w:rsidR="00170B16" w:rsidRDefault="00170B16" w:rsidP="00FD4739">
      <w:pPr>
        <w:spacing w:after="0" w:line="240" w:lineRule="auto"/>
      </w:pPr>
      <w:r>
        <w:separator/>
      </w:r>
    </w:p>
  </w:footnote>
  <w:footnote w:type="continuationSeparator" w:id="0">
    <w:p w14:paraId="5A2A8194" w14:textId="77777777" w:rsidR="00170B16" w:rsidRDefault="00170B16" w:rsidP="00FD4739">
      <w:pPr>
        <w:spacing w:after="0" w:line="240" w:lineRule="auto"/>
      </w:pPr>
      <w:r>
        <w:continuationSeparator/>
      </w:r>
    </w:p>
  </w:footnote>
  <w:footnote w:type="continuationNotice" w:id="1">
    <w:p w14:paraId="166CB582" w14:textId="77777777" w:rsidR="00170B16" w:rsidRDefault="00170B1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42D3"/>
    <w:multiLevelType w:val="hybridMultilevel"/>
    <w:tmpl w:val="BECAD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BC3264"/>
    <w:multiLevelType w:val="multilevel"/>
    <w:tmpl w:val="EB8E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BD5050"/>
    <w:multiLevelType w:val="hybridMultilevel"/>
    <w:tmpl w:val="839C7B40"/>
    <w:lvl w:ilvl="0" w:tplc="2000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770F0B"/>
    <w:multiLevelType w:val="multilevel"/>
    <w:tmpl w:val="B4A6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2C72A2"/>
    <w:multiLevelType w:val="multilevel"/>
    <w:tmpl w:val="E0D6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AB5044"/>
    <w:multiLevelType w:val="multilevel"/>
    <w:tmpl w:val="EAFE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562CF5"/>
    <w:multiLevelType w:val="hybridMultilevel"/>
    <w:tmpl w:val="C6AE866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32714F67"/>
    <w:multiLevelType w:val="multilevel"/>
    <w:tmpl w:val="CD0C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E05B85"/>
    <w:multiLevelType w:val="hybridMultilevel"/>
    <w:tmpl w:val="65B096F6"/>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3B1D7571"/>
    <w:multiLevelType w:val="multilevel"/>
    <w:tmpl w:val="5AA849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8872B9E"/>
    <w:multiLevelType w:val="multilevel"/>
    <w:tmpl w:val="F9A6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D817B3"/>
    <w:multiLevelType w:val="hybridMultilevel"/>
    <w:tmpl w:val="D2B4F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85181C"/>
    <w:multiLevelType w:val="multilevel"/>
    <w:tmpl w:val="5516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B12321"/>
    <w:multiLevelType w:val="multilevel"/>
    <w:tmpl w:val="B0E8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F34B02"/>
    <w:multiLevelType w:val="multilevel"/>
    <w:tmpl w:val="C2B6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6E5631"/>
    <w:multiLevelType w:val="multilevel"/>
    <w:tmpl w:val="AA88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50545E"/>
    <w:multiLevelType w:val="multilevel"/>
    <w:tmpl w:val="D09A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17" w15:restartNumberingAfterBreak="0">
    <w:nsid w:val="63BE2A08"/>
    <w:multiLevelType w:val="multilevel"/>
    <w:tmpl w:val="61C6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18110F"/>
    <w:multiLevelType w:val="multilevel"/>
    <w:tmpl w:val="4162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A44803"/>
    <w:multiLevelType w:val="multilevel"/>
    <w:tmpl w:val="AA32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586BC0"/>
    <w:multiLevelType w:val="hybridMultilevel"/>
    <w:tmpl w:val="1A98A9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E44CC3"/>
    <w:multiLevelType w:val="multilevel"/>
    <w:tmpl w:val="54EC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14"/>
  </w:num>
  <w:num w:numId="4">
    <w:abstractNumId w:val="1"/>
  </w:num>
  <w:num w:numId="5">
    <w:abstractNumId w:val="18"/>
  </w:num>
  <w:num w:numId="6">
    <w:abstractNumId w:val="5"/>
  </w:num>
  <w:num w:numId="7">
    <w:abstractNumId w:val="17"/>
  </w:num>
  <w:num w:numId="8">
    <w:abstractNumId w:val="13"/>
  </w:num>
  <w:num w:numId="9">
    <w:abstractNumId w:val="7"/>
  </w:num>
  <w:num w:numId="10">
    <w:abstractNumId w:val="4"/>
  </w:num>
  <w:num w:numId="11">
    <w:abstractNumId w:val="10"/>
  </w:num>
  <w:num w:numId="12">
    <w:abstractNumId w:val="19"/>
  </w:num>
  <w:num w:numId="13">
    <w:abstractNumId w:val="16"/>
  </w:num>
  <w:num w:numId="14">
    <w:abstractNumId w:val="11"/>
  </w:num>
  <w:num w:numId="15">
    <w:abstractNumId w:val="12"/>
  </w:num>
  <w:num w:numId="16">
    <w:abstractNumId w:val="3"/>
  </w:num>
  <w:num w:numId="17">
    <w:abstractNumId w:val="15"/>
  </w:num>
  <w:num w:numId="18">
    <w:abstractNumId w:val="21"/>
  </w:num>
  <w:num w:numId="19">
    <w:abstractNumId w:val="20"/>
  </w:num>
  <w:num w:numId="20">
    <w:abstractNumId w:val="8"/>
  </w:num>
  <w:num w:numId="21">
    <w:abstractNumId w:val="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880"/>
    <w:rsid w:val="00000712"/>
    <w:rsid w:val="000037DD"/>
    <w:rsid w:val="0000487E"/>
    <w:rsid w:val="00007DD3"/>
    <w:rsid w:val="00011C19"/>
    <w:rsid w:val="00012A2F"/>
    <w:rsid w:val="00032425"/>
    <w:rsid w:val="000334F6"/>
    <w:rsid w:val="000406A5"/>
    <w:rsid w:val="000467D7"/>
    <w:rsid w:val="0005239A"/>
    <w:rsid w:val="00055180"/>
    <w:rsid w:val="00060A3E"/>
    <w:rsid w:val="000619B0"/>
    <w:rsid w:val="000644E6"/>
    <w:rsid w:val="00066326"/>
    <w:rsid w:val="00072518"/>
    <w:rsid w:val="00073D9C"/>
    <w:rsid w:val="00075C5D"/>
    <w:rsid w:val="0008188C"/>
    <w:rsid w:val="00087C1E"/>
    <w:rsid w:val="00092655"/>
    <w:rsid w:val="00092692"/>
    <w:rsid w:val="000A00F4"/>
    <w:rsid w:val="000A7E63"/>
    <w:rsid w:val="000B0E90"/>
    <w:rsid w:val="000B2761"/>
    <w:rsid w:val="000B28E9"/>
    <w:rsid w:val="000B5083"/>
    <w:rsid w:val="000B5DEF"/>
    <w:rsid w:val="000C7EFD"/>
    <w:rsid w:val="000D4245"/>
    <w:rsid w:val="000E0177"/>
    <w:rsid w:val="000E2BC6"/>
    <w:rsid w:val="000E4EE0"/>
    <w:rsid w:val="000E4F52"/>
    <w:rsid w:val="000E6B14"/>
    <w:rsid w:val="000F02F4"/>
    <w:rsid w:val="000F5AB6"/>
    <w:rsid w:val="000F7DA3"/>
    <w:rsid w:val="00103EAA"/>
    <w:rsid w:val="0010536B"/>
    <w:rsid w:val="00116C11"/>
    <w:rsid w:val="001232D0"/>
    <w:rsid w:val="00130F10"/>
    <w:rsid w:val="00134AAF"/>
    <w:rsid w:val="00135C68"/>
    <w:rsid w:val="0014085D"/>
    <w:rsid w:val="00140F85"/>
    <w:rsid w:val="00147C4E"/>
    <w:rsid w:val="00160811"/>
    <w:rsid w:val="00162006"/>
    <w:rsid w:val="00165647"/>
    <w:rsid w:val="0016591E"/>
    <w:rsid w:val="00167274"/>
    <w:rsid w:val="00170B16"/>
    <w:rsid w:val="0017281E"/>
    <w:rsid w:val="001827A1"/>
    <w:rsid w:val="0018314F"/>
    <w:rsid w:val="001834A3"/>
    <w:rsid w:val="0018549D"/>
    <w:rsid w:val="0018724D"/>
    <w:rsid w:val="001963B3"/>
    <w:rsid w:val="00196D52"/>
    <w:rsid w:val="001A3385"/>
    <w:rsid w:val="001B0EC2"/>
    <w:rsid w:val="001B0F31"/>
    <w:rsid w:val="001B2368"/>
    <w:rsid w:val="001B285E"/>
    <w:rsid w:val="001C13E0"/>
    <w:rsid w:val="001C426C"/>
    <w:rsid w:val="001D27EC"/>
    <w:rsid w:val="001D39A1"/>
    <w:rsid w:val="001D6424"/>
    <w:rsid w:val="001E3754"/>
    <w:rsid w:val="001E4096"/>
    <w:rsid w:val="001E55C4"/>
    <w:rsid w:val="001E68FA"/>
    <w:rsid w:val="001F46D8"/>
    <w:rsid w:val="001F4C83"/>
    <w:rsid w:val="001F765F"/>
    <w:rsid w:val="00214B29"/>
    <w:rsid w:val="00215140"/>
    <w:rsid w:val="00217D47"/>
    <w:rsid w:val="00225AFF"/>
    <w:rsid w:val="00226AF7"/>
    <w:rsid w:val="00234319"/>
    <w:rsid w:val="00246063"/>
    <w:rsid w:val="002470BA"/>
    <w:rsid w:val="00250383"/>
    <w:rsid w:val="00265A28"/>
    <w:rsid w:val="0026693F"/>
    <w:rsid w:val="00267761"/>
    <w:rsid w:val="00271B4A"/>
    <w:rsid w:val="002727AA"/>
    <w:rsid w:val="00282C6A"/>
    <w:rsid w:val="002836E8"/>
    <w:rsid w:val="00285D42"/>
    <w:rsid w:val="0029323B"/>
    <w:rsid w:val="00295EE0"/>
    <w:rsid w:val="002A433A"/>
    <w:rsid w:val="002A5225"/>
    <w:rsid w:val="002A5BB7"/>
    <w:rsid w:val="002B277F"/>
    <w:rsid w:val="002C097B"/>
    <w:rsid w:val="002C1324"/>
    <w:rsid w:val="002C251B"/>
    <w:rsid w:val="002E2C44"/>
    <w:rsid w:val="002E40AE"/>
    <w:rsid w:val="002F1F52"/>
    <w:rsid w:val="002F7710"/>
    <w:rsid w:val="00301FAF"/>
    <w:rsid w:val="00302838"/>
    <w:rsid w:val="00303515"/>
    <w:rsid w:val="00304149"/>
    <w:rsid w:val="0030701F"/>
    <w:rsid w:val="00311533"/>
    <w:rsid w:val="00312226"/>
    <w:rsid w:val="00321566"/>
    <w:rsid w:val="00324B53"/>
    <w:rsid w:val="003259CF"/>
    <w:rsid w:val="00332D0B"/>
    <w:rsid w:val="00335C52"/>
    <w:rsid w:val="00335E39"/>
    <w:rsid w:val="0034443B"/>
    <w:rsid w:val="00350A77"/>
    <w:rsid w:val="00351618"/>
    <w:rsid w:val="003520E2"/>
    <w:rsid w:val="00352F0D"/>
    <w:rsid w:val="00356737"/>
    <w:rsid w:val="00356929"/>
    <w:rsid w:val="00373E36"/>
    <w:rsid w:val="003743CB"/>
    <w:rsid w:val="00375865"/>
    <w:rsid w:val="00381CE5"/>
    <w:rsid w:val="00384489"/>
    <w:rsid w:val="00385E00"/>
    <w:rsid w:val="00391A7C"/>
    <w:rsid w:val="003951C5"/>
    <w:rsid w:val="003A2AC5"/>
    <w:rsid w:val="003A3BE3"/>
    <w:rsid w:val="003A45C1"/>
    <w:rsid w:val="003A5823"/>
    <w:rsid w:val="003B004E"/>
    <w:rsid w:val="003B0100"/>
    <w:rsid w:val="003B0742"/>
    <w:rsid w:val="003B1EC4"/>
    <w:rsid w:val="003B75E6"/>
    <w:rsid w:val="003C0AFD"/>
    <w:rsid w:val="003C2CE0"/>
    <w:rsid w:val="003C6103"/>
    <w:rsid w:val="003D0340"/>
    <w:rsid w:val="003D7291"/>
    <w:rsid w:val="003E2833"/>
    <w:rsid w:val="003E3B03"/>
    <w:rsid w:val="003E59CA"/>
    <w:rsid w:val="003E5B99"/>
    <w:rsid w:val="003E7DB3"/>
    <w:rsid w:val="00404400"/>
    <w:rsid w:val="004044F2"/>
    <w:rsid w:val="00406221"/>
    <w:rsid w:val="00406407"/>
    <w:rsid w:val="004110FA"/>
    <w:rsid w:val="00411AEE"/>
    <w:rsid w:val="00414630"/>
    <w:rsid w:val="004206D9"/>
    <w:rsid w:val="00422B92"/>
    <w:rsid w:val="0042367F"/>
    <w:rsid w:val="0042370F"/>
    <w:rsid w:val="00423837"/>
    <w:rsid w:val="00427ABE"/>
    <w:rsid w:val="00427EE9"/>
    <w:rsid w:val="004306D3"/>
    <w:rsid w:val="00435104"/>
    <w:rsid w:val="00446A94"/>
    <w:rsid w:val="00451300"/>
    <w:rsid w:val="004518CD"/>
    <w:rsid w:val="004525ED"/>
    <w:rsid w:val="0045488E"/>
    <w:rsid w:val="00457FBF"/>
    <w:rsid w:val="00460174"/>
    <w:rsid w:val="00464359"/>
    <w:rsid w:val="004653DE"/>
    <w:rsid w:val="00465BDA"/>
    <w:rsid w:val="00470319"/>
    <w:rsid w:val="0047042A"/>
    <w:rsid w:val="00470B84"/>
    <w:rsid w:val="00471974"/>
    <w:rsid w:val="00474184"/>
    <w:rsid w:val="00476060"/>
    <w:rsid w:val="004772F7"/>
    <w:rsid w:val="0048399D"/>
    <w:rsid w:val="00484091"/>
    <w:rsid w:val="00484C45"/>
    <w:rsid w:val="00491E92"/>
    <w:rsid w:val="00492318"/>
    <w:rsid w:val="004951FA"/>
    <w:rsid w:val="00497606"/>
    <w:rsid w:val="004A26F5"/>
    <w:rsid w:val="004A47CF"/>
    <w:rsid w:val="004A4A9A"/>
    <w:rsid w:val="004A633F"/>
    <w:rsid w:val="004B7552"/>
    <w:rsid w:val="004C0464"/>
    <w:rsid w:val="004C197A"/>
    <w:rsid w:val="004C23D2"/>
    <w:rsid w:val="004C296A"/>
    <w:rsid w:val="004C5EFF"/>
    <w:rsid w:val="004D1377"/>
    <w:rsid w:val="004D1817"/>
    <w:rsid w:val="004D383C"/>
    <w:rsid w:val="004D5D67"/>
    <w:rsid w:val="004D6D71"/>
    <w:rsid w:val="004E1625"/>
    <w:rsid w:val="004E1EC5"/>
    <w:rsid w:val="004E2D6D"/>
    <w:rsid w:val="004F16AF"/>
    <w:rsid w:val="004F43F8"/>
    <w:rsid w:val="004F66AE"/>
    <w:rsid w:val="00507BB9"/>
    <w:rsid w:val="0051387B"/>
    <w:rsid w:val="005169CC"/>
    <w:rsid w:val="005177B2"/>
    <w:rsid w:val="00517B39"/>
    <w:rsid w:val="00530A86"/>
    <w:rsid w:val="00536827"/>
    <w:rsid w:val="00542227"/>
    <w:rsid w:val="005515F8"/>
    <w:rsid w:val="00556B4E"/>
    <w:rsid w:val="00560EF4"/>
    <w:rsid w:val="00570DC7"/>
    <w:rsid w:val="00575FCB"/>
    <w:rsid w:val="00577212"/>
    <w:rsid w:val="00581126"/>
    <w:rsid w:val="00581745"/>
    <w:rsid w:val="005832D1"/>
    <w:rsid w:val="0058602D"/>
    <w:rsid w:val="00592A87"/>
    <w:rsid w:val="005B255E"/>
    <w:rsid w:val="005B2AE8"/>
    <w:rsid w:val="005B4EFF"/>
    <w:rsid w:val="005B5C4B"/>
    <w:rsid w:val="005C0FE2"/>
    <w:rsid w:val="005C10B4"/>
    <w:rsid w:val="005C1E2B"/>
    <w:rsid w:val="005C22B3"/>
    <w:rsid w:val="005C3861"/>
    <w:rsid w:val="005C5222"/>
    <w:rsid w:val="005D1236"/>
    <w:rsid w:val="005D6532"/>
    <w:rsid w:val="005E1DC3"/>
    <w:rsid w:val="005E3C2F"/>
    <w:rsid w:val="005E3C7C"/>
    <w:rsid w:val="005E583A"/>
    <w:rsid w:val="005E5DF6"/>
    <w:rsid w:val="005F2425"/>
    <w:rsid w:val="006075DE"/>
    <w:rsid w:val="0061595E"/>
    <w:rsid w:val="00615BDD"/>
    <w:rsid w:val="00616D2C"/>
    <w:rsid w:val="00621C10"/>
    <w:rsid w:val="00630A19"/>
    <w:rsid w:val="0063343E"/>
    <w:rsid w:val="006411E4"/>
    <w:rsid w:val="00641C74"/>
    <w:rsid w:val="0064619D"/>
    <w:rsid w:val="00652EC0"/>
    <w:rsid w:val="006544D8"/>
    <w:rsid w:val="00661440"/>
    <w:rsid w:val="00664910"/>
    <w:rsid w:val="0066557C"/>
    <w:rsid w:val="0068407F"/>
    <w:rsid w:val="0068499E"/>
    <w:rsid w:val="0068659B"/>
    <w:rsid w:val="0069468E"/>
    <w:rsid w:val="006B2AEC"/>
    <w:rsid w:val="006B3308"/>
    <w:rsid w:val="006C4869"/>
    <w:rsid w:val="006C5048"/>
    <w:rsid w:val="006C76C0"/>
    <w:rsid w:val="006D20CD"/>
    <w:rsid w:val="006D5B7C"/>
    <w:rsid w:val="006D5F31"/>
    <w:rsid w:val="006E49F6"/>
    <w:rsid w:val="006E7336"/>
    <w:rsid w:val="006F0194"/>
    <w:rsid w:val="006F0ED9"/>
    <w:rsid w:val="006F1D79"/>
    <w:rsid w:val="006F2332"/>
    <w:rsid w:val="006F7016"/>
    <w:rsid w:val="00706DD6"/>
    <w:rsid w:val="00721009"/>
    <w:rsid w:val="00721E8F"/>
    <w:rsid w:val="00722AC5"/>
    <w:rsid w:val="00724DB9"/>
    <w:rsid w:val="007268C9"/>
    <w:rsid w:val="00734D12"/>
    <w:rsid w:val="00736113"/>
    <w:rsid w:val="007457ED"/>
    <w:rsid w:val="00751F8F"/>
    <w:rsid w:val="00762404"/>
    <w:rsid w:val="00763350"/>
    <w:rsid w:val="00766B44"/>
    <w:rsid w:val="00767BF3"/>
    <w:rsid w:val="00770D8B"/>
    <w:rsid w:val="007716F1"/>
    <w:rsid w:val="007735DA"/>
    <w:rsid w:val="00776F1F"/>
    <w:rsid w:val="00777722"/>
    <w:rsid w:val="0078117C"/>
    <w:rsid w:val="00784575"/>
    <w:rsid w:val="00785AB9"/>
    <w:rsid w:val="007872D1"/>
    <w:rsid w:val="007A1F0C"/>
    <w:rsid w:val="007A4547"/>
    <w:rsid w:val="007C1372"/>
    <w:rsid w:val="007D04EF"/>
    <w:rsid w:val="007D5D20"/>
    <w:rsid w:val="007E6C59"/>
    <w:rsid w:val="007F03C0"/>
    <w:rsid w:val="007F5380"/>
    <w:rsid w:val="007F598A"/>
    <w:rsid w:val="007F6E7E"/>
    <w:rsid w:val="007F7657"/>
    <w:rsid w:val="00800808"/>
    <w:rsid w:val="008051C3"/>
    <w:rsid w:val="00805811"/>
    <w:rsid w:val="00810DFB"/>
    <w:rsid w:val="008125BF"/>
    <w:rsid w:val="00814DA8"/>
    <w:rsid w:val="00826A03"/>
    <w:rsid w:val="00833527"/>
    <w:rsid w:val="00833AF3"/>
    <w:rsid w:val="00836789"/>
    <w:rsid w:val="008513F6"/>
    <w:rsid w:val="0085416B"/>
    <w:rsid w:val="00864EFD"/>
    <w:rsid w:val="00871180"/>
    <w:rsid w:val="00872A34"/>
    <w:rsid w:val="008750EE"/>
    <w:rsid w:val="008755E2"/>
    <w:rsid w:val="008822A5"/>
    <w:rsid w:val="0088539A"/>
    <w:rsid w:val="008859D5"/>
    <w:rsid w:val="00896C2E"/>
    <w:rsid w:val="00897127"/>
    <w:rsid w:val="008A0118"/>
    <w:rsid w:val="008A0D2A"/>
    <w:rsid w:val="008A49A9"/>
    <w:rsid w:val="008B2040"/>
    <w:rsid w:val="008B357F"/>
    <w:rsid w:val="008B4BC6"/>
    <w:rsid w:val="008C085A"/>
    <w:rsid w:val="008C5BAF"/>
    <w:rsid w:val="008C5BF3"/>
    <w:rsid w:val="008D00E8"/>
    <w:rsid w:val="008D292F"/>
    <w:rsid w:val="008D2FDC"/>
    <w:rsid w:val="008E0651"/>
    <w:rsid w:val="008F0D5F"/>
    <w:rsid w:val="008F221E"/>
    <w:rsid w:val="008F53F3"/>
    <w:rsid w:val="008F6EB0"/>
    <w:rsid w:val="008F7AC3"/>
    <w:rsid w:val="008F7CBF"/>
    <w:rsid w:val="00902220"/>
    <w:rsid w:val="00902F2A"/>
    <w:rsid w:val="00920CF6"/>
    <w:rsid w:val="00921B15"/>
    <w:rsid w:val="00922B0A"/>
    <w:rsid w:val="009232D0"/>
    <w:rsid w:val="00925907"/>
    <w:rsid w:val="00932162"/>
    <w:rsid w:val="00932684"/>
    <w:rsid w:val="00932EF3"/>
    <w:rsid w:val="0093351D"/>
    <w:rsid w:val="00933C67"/>
    <w:rsid w:val="00933E93"/>
    <w:rsid w:val="009361F1"/>
    <w:rsid w:val="00936376"/>
    <w:rsid w:val="00940710"/>
    <w:rsid w:val="009421DC"/>
    <w:rsid w:val="0094359D"/>
    <w:rsid w:val="009547A4"/>
    <w:rsid w:val="00963C91"/>
    <w:rsid w:val="009727AF"/>
    <w:rsid w:val="00972F7A"/>
    <w:rsid w:val="00981800"/>
    <w:rsid w:val="00981B6F"/>
    <w:rsid w:val="009843BA"/>
    <w:rsid w:val="00990B39"/>
    <w:rsid w:val="009915C2"/>
    <w:rsid w:val="0099174B"/>
    <w:rsid w:val="009A06E1"/>
    <w:rsid w:val="009A6741"/>
    <w:rsid w:val="009B2654"/>
    <w:rsid w:val="009B33D9"/>
    <w:rsid w:val="009B7B69"/>
    <w:rsid w:val="009C7811"/>
    <w:rsid w:val="009C795C"/>
    <w:rsid w:val="009E48EA"/>
    <w:rsid w:val="009F1402"/>
    <w:rsid w:val="009F3E52"/>
    <w:rsid w:val="009F75D7"/>
    <w:rsid w:val="00A04F69"/>
    <w:rsid w:val="00A05A67"/>
    <w:rsid w:val="00A07432"/>
    <w:rsid w:val="00A17616"/>
    <w:rsid w:val="00A24E48"/>
    <w:rsid w:val="00A3610B"/>
    <w:rsid w:val="00A379C3"/>
    <w:rsid w:val="00A51ACA"/>
    <w:rsid w:val="00A60249"/>
    <w:rsid w:val="00A60306"/>
    <w:rsid w:val="00A626FE"/>
    <w:rsid w:val="00A64880"/>
    <w:rsid w:val="00A732AD"/>
    <w:rsid w:val="00A73803"/>
    <w:rsid w:val="00A76ABC"/>
    <w:rsid w:val="00A77E0A"/>
    <w:rsid w:val="00A80435"/>
    <w:rsid w:val="00A82811"/>
    <w:rsid w:val="00A84ADB"/>
    <w:rsid w:val="00A915D1"/>
    <w:rsid w:val="00A942AE"/>
    <w:rsid w:val="00A955D7"/>
    <w:rsid w:val="00AA57D1"/>
    <w:rsid w:val="00AA7B2B"/>
    <w:rsid w:val="00AB13CA"/>
    <w:rsid w:val="00AC0DD5"/>
    <w:rsid w:val="00AD2261"/>
    <w:rsid w:val="00AD22AB"/>
    <w:rsid w:val="00AD2BD2"/>
    <w:rsid w:val="00AD3E75"/>
    <w:rsid w:val="00AE2392"/>
    <w:rsid w:val="00AE54DF"/>
    <w:rsid w:val="00AE5DE2"/>
    <w:rsid w:val="00B030E9"/>
    <w:rsid w:val="00B05AC8"/>
    <w:rsid w:val="00B071BD"/>
    <w:rsid w:val="00B10F90"/>
    <w:rsid w:val="00B146F1"/>
    <w:rsid w:val="00B17397"/>
    <w:rsid w:val="00B17756"/>
    <w:rsid w:val="00B179B7"/>
    <w:rsid w:val="00B237C5"/>
    <w:rsid w:val="00B36E87"/>
    <w:rsid w:val="00B37659"/>
    <w:rsid w:val="00B377F1"/>
    <w:rsid w:val="00B406D4"/>
    <w:rsid w:val="00B415F1"/>
    <w:rsid w:val="00B603D0"/>
    <w:rsid w:val="00B60E1A"/>
    <w:rsid w:val="00B61F86"/>
    <w:rsid w:val="00B657C1"/>
    <w:rsid w:val="00B657C3"/>
    <w:rsid w:val="00B701DA"/>
    <w:rsid w:val="00B70382"/>
    <w:rsid w:val="00B71ADD"/>
    <w:rsid w:val="00B723BA"/>
    <w:rsid w:val="00B73F86"/>
    <w:rsid w:val="00B815CC"/>
    <w:rsid w:val="00B8593A"/>
    <w:rsid w:val="00B904E2"/>
    <w:rsid w:val="00B91CB1"/>
    <w:rsid w:val="00BA2F45"/>
    <w:rsid w:val="00BA423F"/>
    <w:rsid w:val="00BB67E9"/>
    <w:rsid w:val="00BD020F"/>
    <w:rsid w:val="00BD37DF"/>
    <w:rsid w:val="00BE2DD3"/>
    <w:rsid w:val="00BE43AF"/>
    <w:rsid w:val="00BF3289"/>
    <w:rsid w:val="00BF5983"/>
    <w:rsid w:val="00C005F6"/>
    <w:rsid w:val="00C0170A"/>
    <w:rsid w:val="00C02541"/>
    <w:rsid w:val="00C02B97"/>
    <w:rsid w:val="00C03142"/>
    <w:rsid w:val="00C0426A"/>
    <w:rsid w:val="00C0553C"/>
    <w:rsid w:val="00C10808"/>
    <w:rsid w:val="00C11666"/>
    <w:rsid w:val="00C158D2"/>
    <w:rsid w:val="00C15EFD"/>
    <w:rsid w:val="00C166BB"/>
    <w:rsid w:val="00C274C4"/>
    <w:rsid w:val="00C30CD6"/>
    <w:rsid w:val="00C31F2D"/>
    <w:rsid w:val="00C457D3"/>
    <w:rsid w:val="00C45A65"/>
    <w:rsid w:val="00C4672F"/>
    <w:rsid w:val="00C46CE2"/>
    <w:rsid w:val="00C507D6"/>
    <w:rsid w:val="00C653A2"/>
    <w:rsid w:val="00C74778"/>
    <w:rsid w:val="00C766FE"/>
    <w:rsid w:val="00C81367"/>
    <w:rsid w:val="00C82A1C"/>
    <w:rsid w:val="00C8386A"/>
    <w:rsid w:val="00C8624A"/>
    <w:rsid w:val="00C86484"/>
    <w:rsid w:val="00C94DA5"/>
    <w:rsid w:val="00C94F56"/>
    <w:rsid w:val="00CA5FD7"/>
    <w:rsid w:val="00CA6777"/>
    <w:rsid w:val="00CB12A6"/>
    <w:rsid w:val="00CB285A"/>
    <w:rsid w:val="00CB423D"/>
    <w:rsid w:val="00CC0D69"/>
    <w:rsid w:val="00CC4B84"/>
    <w:rsid w:val="00CC7EE3"/>
    <w:rsid w:val="00CD005D"/>
    <w:rsid w:val="00CD0874"/>
    <w:rsid w:val="00CD29B9"/>
    <w:rsid w:val="00CD44A1"/>
    <w:rsid w:val="00CD5181"/>
    <w:rsid w:val="00CD549A"/>
    <w:rsid w:val="00CD65E7"/>
    <w:rsid w:val="00CE12B3"/>
    <w:rsid w:val="00CE383B"/>
    <w:rsid w:val="00CE4CF3"/>
    <w:rsid w:val="00CE683C"/>
    <w:rsid w:val="00CF3A74"/>
    <w:rsid w:val="00CF7180"/>
    <w:rsid w:val="00D03184"/>
    <w:rsid w:val="00D06C81"/>
    <w:rsid w:val="00D14CD6"/>
    <w:rsid w:val="00D155ED"/>
    <w:rsid w:val="00D1647C"/>
    <w:rsid w:val="00D17334"/>
    <w:rsid w:val="00D20B3C"/>
    <w:rsid w:val="00D2169C"/>
    <w:rsid w:val="00D33CA6"/>
    <w:rsid w:val="00D36CD1"/>
    <w:rsid w:val="00D4290E"/>
    <w:rsid w:val="00D45060"/>
    <w:rsid w:val="00D461C8"/>
    <w:rsid w:val="00D50557"/>
    <w:rsid w:val="00D51E16"/>
    <w:rsid w:val="00D55D83"/>
    <w:rsid w:val="00D5789A"/>
    <w:rsid w:val="00D66149"/>
    <w:rsid w:val="00D70D7F"/>
    <w:rsid w:val="00D77998"/>
    <w:rsid w:val="00D80A3B"/>
    <w:rsid w:val="00D82A74"/>
    <w:rsid w:val="00D87C7F"/>
    <w:rsid w:val="00D931EB"/>
    <w:rsid w:val="00DA2D13"/>
    <w:rsid w:val="00DA3676"/>
    <w:rsid w:val="00DA40D9"/>
    <w:rsid w:val="00DA5580"/>
    <w:rsid w:val="00DA760E"/>
    <w:rsid w:val="00DA7659"/>
    <w:rsid w:val="00DB5C55"/>
    <w:rsid w:val="00DB7768"/>
    <w:rsid w:val="00DC1A85"/>
    <w:rsid w:val="00DC669A"/>
    <w:rsid w:val="00DC6A35"/>
    <w:rsid w:val="00DD34F7"/>
    <w:rsid w:val="00DE5D78"/>
    <w:rsid w:val="00DE6BBE"/>
    <w:rsid w:val="00DE7FAE"/>
    <w:rsid w:val="00DF082D"/>
    <w:rsid w:val="00DF1E30"/>
    <w:rsid w:val="00DF249C"/>
    <w:rsid w:val="00DF5E2E"/>
    <w:rsid w:val="00DF618D"/>
    <w:rsid w:val="00DF67B6"/>
    <w:rsid w:val="00E01018"/>
    <w:rsid w:val="00E1288F"/>
    <w:rsid w:val="00E13703"/>
    <w:rsid w:val="00E163B7"/>
    <w:rsid w:val="00E176F5"/>
    <w:rsid w:val="00E2172C"/>
    <w:rsid w:val="00E225F5"/>
    <w:rsid w:val="00E274CC"/>
    <w:rsid w:val="00E42A9A"/>
    <w:rsid w:val="00E46AC1"/>
    <w:rsid w:val="00E5312D"/>
    <w:rsid w:val="00E533B1"/>
    <w:rsid w:val="00E652A5"/>
    <w:rsid w:val="00E703D7"/>
    <w:rsid w:val="00E7086D"/>
    <w:rsid w:val="00E70B72"/>
    <w:rsid w:val="00E81BDE"/>
    <w:rsid w:val="00E82172"/>
    <w:rsid w:val="00E8265E"/>
    <w:rsid w:val="00E83DFA"/>
    <w:rsid w:val="00E86A4B"/>
    <w:rsid w:val="00E86B89"/>
    <w:rsid w:val="00E923E0"/>
    <w:rsid w:val="00E94B3E"/>
    <w:rsid w:val="00E9504E"/>
    <w:rsid w:val="00E95F9C"/>
    <w:rsid w:val="00EA0A28"/>
    <w:rsid w:val="00EA3249"/>
    <w:rsid w:val="00EA6D64"/>
    <w:rsid w:val="00EB1E49"/>
    <w:rsid w:val="00EC3855"/>
    <w:rsid w:val="00EC4235"/>
    <w:rsid w:val="00EC4438"/>
    <w:rsid w:val="00EC4924"/>
    <w:rsid w:val="00ED0199"/>
    <w:rsid w:val="00ED0DBF"/>
    <w:rsid w:val="00ED34DE"/>
    <w:rsid w:val="00ED4581"/>
    <w:rsid w:val="00ED4E67"/>
    <w:rsid w:val="00EE3553"/>
    <w:rsid w:val="00EE3E60"/>
    <w:rsid w:val="00EE4E33"/>
    <w:rsid w:val="00EF03C0"/>
    <w:rsid w:val="00EF4D94"/>
    <w:rsid w:val="00EF5C99"/>
    <w:rsid w:val="00F011BE"/>
    <w:rsid w:val="00F0571E"/>
    <w:rsid w:val="00F07080"/>
    <w:rsid w:val="00F1113E"/>
    <w:rsid w:val="00F15552"/>
    <w:rsid w:val="00F15C8A"/>
    <w:rsid w:val="00F20BC8"/>
    <w:rsid w:val="00F263DA"/>
    <w:rsid w:val="00F30645"/>
    <w:rsid w:val="00F30B80"/>
    <w:rsid w:val="00F33869"/>
    <w:rsid w:val="00F35ED4"/>
    <w:rsid w:val="00F37F28"/>
    <w:rsid w:val="00F44D8F"/>
    <w:rsid w:val="00F47D1F"/>
    <w:rsid w:val="00F57D85"/>
    <w:rsid w:val="00F600A2"/>
    <w:rsid w:val="00F625B5"/>
    <w:rsid w:val="00F62BAE"/>
    <w:rsid w:val="00F66392"/>
    <w:rsid w:val="00F70853"/>
    <w:rsid w:val="00F70BFA"/>
    <w:rsid w:val="00F71C05"/>
    <w:rsid w:val="00F77AED"/>
    <w:rsid w:val="00F80BAA"/>
    <w:rsid w:val="00F87756"/>
    <w:rsid w:val="00F97622"/>
    <w:rsid w:val="00FA4DCD"/>
    <w:rsid w:val="00FB25BD"/>
    <w:rsid w:val="00FB5A8F"/>
    <w:rsid w:val="00FC0418"/>
    <w:rsid w:val="00FC62CF"/>
    <w:rsid w:val="00FD0C61"/>
    <w:rsid w:val="00FD4712"/>
    <w:rsid w:val="00FD4739"/>
    <w:rsid w:val="00FD4C43"/>
    <w:rsid w:val="00FD504B"/>
    <w:rsid w:val="00FD6C21"/>
    <w:rsid w:val="00FD6ED8"/>
    <w:rsid w:val="00FE0DCB"/>
    <w:rsid w:val="00FE1E97"/>
    <w:rsid w:val="00FE3B6A"/>
    <w:rsid w:val="00FF319F"/>
    <w:rsid w:val="00FF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9B983"/>
  <w15:chartTrackingRefBased/>
  <w15:docId w15:val="{F80522DB-9A8E-4562-A6BD-9F7660C3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48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48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8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48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4880"/>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5B255E"/>
  </w:style>
  <w:style w:type="table" w:styleId="TableGrid">
    <w:name w:val="Table Grid"/>
    <w:basedOn w:val="TableNormal"/>
    <w:uiPriority w:val="39"/>
    <w:rsid w:val="00836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83678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DC669A"/>
    <w:pPr>
      <w:outlineLvl w:val="9"/>
    </w:pPr>
  </w:style>
  <w:style w:type="paragraph" w:styleId="TOC1">
    <w:name w:val="toc 1"/>
    <w:basedOn w:val="Normal"/>
    <w:next w:val="Normal"/>
    <w:autoRedefine/>
    <w:uiPriority w:val="39"/>
    <w:unhideWhenUsed/>
    <w:rsid w:val="00DC669A"/>
    <w:pPr>
      <w:spacing w:after="100"/>
    </w:pPr>
  </w:style>
  <w:style w:type="paragraph" w:styleId="TOC2">
    <w:name w:val="toc 2"/>
    <w:basedOn w:val="Normal"/>
    <w:next w:val="Normal"/>
    <w:autoRedefine/>
    <w:uiPriority w:val="39"/>
    <w:unhideWhenUsed/>
    <w:rsid w:val="003743CB"/>
    <w:pPr>
      <w:tabs>
        <w:tab w:val="left" w:pos="880"/>
        <w:tab w:val="right" w:leader="dot" w:pos="9350"/>
      </w:tabs>
      <w:spacing w:after="100" w:line="276" w:lineRule="auto"/>
      <w:ind w:left="220"/>
      <w:jc w:val="both"/>
    </w:pPr>
  </w:style>
  <w:style w:type="character" w:styleId="Hyperlink">
    <w:name w:val="Hyperlink"/>
    <w:basedOn w:val="DefaultParagraphFont"/>
    <w:uiPriority w:val="99"/>
    <w:unhideWhenUsed/>
    <w:rsid w:val="00DC669A"/>
    <w:rPr>
      <w:color w:val="0563C1" w:themeColor="hyperlink"/>
      <w:u w:val="single"/>
    </w:rPr>
  </w:style>
  <w:style w:type="paragraph" w:styleId="ListParagraph">
    <w:name w:val="List Paragraph"/>
    <w:basedOn w:val="Normal"/>
    <w:uiPriority w:val="34"/>
    <w:qFormat/>
    <w:rsid w:val="00DE5D78"/>
    <w:pPr>
      <w:ind w:left="720"/>
      <w:contextualSpacing/>
    </w:pPr>
  </w:style>
  <w:style w:type="character" w:customStyle="1" w:styleId="eop">
    <w:name w:val="eop"/>
    <w:basedOn w:val="DefaultParagraphFont"/>
    <w:rsid w:val="00271B4A"/>
  </w:style>
  <w:style w:type="paragraph" w:customStyle="1" w:styleId="paragraph">
    <w:name w:val="paragraph"/>
    <w:basedOn w:val="Normal"/>
    <w:rsid w:val="004C197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B75E6"/>
    <w:rPr>
      <w:color w:val="605E5C"/>
      <w:shd w:val="clear" w:color="auto" w:fill="E1DFDD"/>
    </w:rPr>
  </w:style>
  <w:style w:type="paragraph" w:styleId="NoSpacing">
    <w:name w:val="No Spacing"/>
    <w:link w:val="NoSpacingChar"/>
    <w:uiPriority w:val="1"/>
    <w:qFormat/>
    <w:rsid w:val="00CF7180"/>
    <w:pPr>
      <w:spacing w:after="0" w:line="240" w:lineRule="auto"/>
    </w:pPr>
    <w:rPr>
      <w:rFonts w:eastAsiaTheme="minorEastAsia"/>
    </w:rPr>
  </w:style>
  <w:style w:type="character" w:customStyle="1" w:styleId="NoSpacingChar">
    <w:name w:val="No Spacing Char"/>
    <w:basedOn w:val="DefaultParagraphFont"/>
    <w:link w:val="NoSpacing"/>
    <w:uiPriority w:val="1"/>
    <w:rsid w:val="00CF7180"/>
    <w:rPr>
      <w:rFonts w:eastAsiaTheme="minorEastAsia"/>
    </w:rPr>
  </w:style>
  <w:style w:type="paragraph" w:styleId="Header">
    <w:name w:val="header"/>
    <w:basedOn w:val="Normal"/>
    <w:link w:val="HeaderChar"/>
    <w:uiPriority w:val="99"/>
    <w:unhideWhenUsed/>
    <w:rsid w:val="008F2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739"/>
  </w:style>
  <w:style w:type="paragraph" w:styleId="Footer">
    <w:name w:val="footer"/>
    <w:basedOn w:val="Normal"/>
    <w:link w:val="FooterChar"/>
    <w:uiPriority w:val="99"/>
    <w:unhideWhenUsed/>
    <w:rsid w:val="008F2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739"/>
  </w:style>
  <w:style w:type="paragraph" w:customStyle="1" w:styleId="Default">
    <w:name w:val="Default"/>
    <w:rsid w:val="002F1F52"/>
    <w:pPr>
      <w:autoSpaceDE w:val="0"/>
      <w:autoSpaceDN w:val="0"/>
      <w:adjustRightInd w:val="0"/>
      <w:spacing w:after="0" w:line="240" w:lineRule="auto"/>
    </w:pPr>
    <w:rPr>
      <w:rFonts w:ascii="Rockwell" w:hAnsi="Rockwell" w:cs="Rockwell"/>
      <w:color w:val="000000"/>
      <w:sz w:val="24"/>
      <w:szCs w:val="24"/>
      <w:lang w:val="en-GB"/>
    </w:rPr>
  </w:style>
  <w:style w:type="paragraph" w:styleId="NormalWeb">
    <w:name w:val="Normal (Web)"/>
    <w:basedOn w:val="Normal"/>
    <w:uiPriority w:val="99"/>
    <w:semiHidden/>
    <w:unhideWhenUsed/>
    <w:rsid w:val="00F0571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010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997">
      <w:bodyDiv w:val="1"/>
      <w:marLeft w:val="0"/>
      <w:marRight w:val="0"/>
      <w:marTop w:val="0"/>
      <w:marBottom w:val="0"/>
      <w:divBdr>
        <w:top w:val="none" w:sz="0" w:space="0" w:color="auto"/>
        <w:left w:val="none" w:sz="0" w:space="0" w:color="auto"/>
        <w:bottom w:val="none" w:sz="0" w:space="0" w:color="auto"/>
        <w:right w:val="none" w:sz="0" w:space="0" w:color="auto"/>
      </w:divBdr>
      <w:divsChild>
        <w:div w:id="7752907">
          <w:marLeft w:val="0"/>
          <w:marRight w:val="0"/>
          <w:marTop w:val="0"/>
          <w:marBottom w:val="0"/>
          <w:divBdr>
            <w:top w:val="none" w:sz="0" w:space="0" w:color="auto"/>
            <w:left w:val="none" w:sz="0" w:space="0" w:color="auto"/>
            <w:bottom w:val="none" w:sz="0" w:space="0" w:color="auto"/>
            <w:right w:val="none" w:sz="0" w:space="0" w:color="auto"/>
          </w:divBdr>
        </w:div>
        <w:div w:id="953515857">
          <w:marLeft w:val="0"/>
          <w:marRight w:val="0"/>
          <w:marTop w:val="0"/>
          <w:marBottom w:val="0"/>
          <w:divBdr>
            <w:top w:val="none" w:sz="0" w:space="0" w:color="auto"/>
            <w:left w:val="none" w:sz="0" w:space="0" w:color="auto"/>
            <w:bottom w:val="none" w:sz="0" w:space="0" w:color="auto"/>
            <w:right w:val="none" w:sz="0" w:space="0" w:color="auto"/>
          </w:divBdr>
        </w:div>
        <w:div w:id="1395081747">
          <w:marLeft w:val="0"/>
          <w:marRight w:val="0"/>
          <w:marTop w:val="0"/>
          <w:marBottom w:val="0"/>
          <w:divBdr>
            <w:top w:val="none" w:sz="0" w:space="0" w:color="auto"/>
            <w:left w:val="none" w:sz="0" w:space="0" w:color="auto"/>
            <w:bottom w:val="none" w:sz="0" w:space="0" w:color="auto"/>
            <w:right w:val="none" w:sz="0" w:space="0" w:color="auto"/>
          </w:divBdr>
        </w:div>
        <w:div w:id="1517764831">
          <w:marLeft w:val="0"/>
          <w:marRight w:val="0"/>
          <w:marTop w:val="0"/>
          <w:marBottom w:val="0"/>
          <w:divBdr>
            <w:top w:val="none" w:sz="0" w:space="0" w:color="auto"/>
            <w:left w:val="none" w:sz="0" w:space="0" w:color="auto"/>
            <w:bottom w:val="none" w:sz="0" w:space="0" w:color="auto"/>
            <w:right w:val="none" w:sz="0" w:space="0" w:color="auto"/>
          </w:divBdr>
        </w:div>
      </w:divsChild>
    </w:div>
    <w:div w:id="100036543">
      <w:bodyDiv w:val="1"/>
      <w:marLeft w:val="0"/>
      <w:marRight w:val="0"/>
      <w:marTop w:val="0"/>
      <w:marBottom w:val="0"/>
      <w:divBdr>
        <w:top w:val="none" w:sz="0" w:space="0" w:color="auto"/>
        <w:left w:val="none" w:sz="0" w:space="0" w:color="auto"/>
        <w:bottom w:val="none" w:sz="0" w:space="0" w:color="auto"/>
        <w:right w:val="none" w:sz="0" w:space="0" w:color="auto"/>
      </w:divBdr>
      <w:divsChild>
        <w:div w:id="386026710">
          <w:marLeft w:val="0"/>
          <w:marRight w:val="0"/>
          <w:marTop w:val="0"/>
          <w:marBottom w:val="0"/>
          <w:divBdr>
            <w:top w:val="none" w:sz="0" w:space="0" w:color="auto"/>
            <w:left w:val="none" w:sz="0" w:space="0" w:color="auto"/>
            <w:bottom w:val="none" w:sz="0" w:space="0" w:color="auto"/>
            <w:right w:val="none" w:sz="0" w:space="0" w:color="auto"/>
          </w:divBdr>
        </w:div>
        <w:div w:id="1045762466">
          <w:marLeft w:val="0"/>
          <w:marRight w:val="0"/>
          <w:marTop w:val="0"/>
          <w:marBottom w:val="0"/>
          <w:divBdr>
            <w:top w:val="none" w:sz="0" w:space="0" w:color="auto"/>
            <w:left w:val="none" w:sz="0" w:space="0" w:color="auto"/>
            <w:bottom w:val="none" w:sz="0" w:space="0" w:color="auto"/>
            <w:right w:val="none" w:sz="0" w:space="0" w:color="auto"/>
          </w:divBdr>
        </w:div>
        <w:div w:id="1089813405">
          <w:marLeft w:val="0"/>
          <w:marRight w:val="0"/>
          <w:marTop w:val="0"/>
          <w:marBottom w:val="0"/>
          <w:divBdr>
            <w:top w:val="none" w:sz="0" w:space="0" w:color="auto"/>
            <w:left w:val="none" w:sz="0" w:space="0" w:color="auto"/>
            <w:bottom w:val="none" w:sz="0" w:space="0" w:color="auto"/>
            <w:right w:val="none" w:sz="0" w:space="0" w:color="auto"/>
          </w:divBdr>
        </w:div>
        <w:div w:id="1119450805">
          <w:marLeft w:val="0"/>
          <w:marRight w:val="0"/>
          <w:marTop w:val="0"/>
          <w:marBottom w:val="0"/>
          <w:divBdr>
            <w:top w:val="none" w:sz="0" w:space="0" w:color="auto"/>
            <w:left w:val="none" w:sz="0" w:space="0" w:color="auto"/>
            <w:bottom w:val="none" w:sz="0" w:space="0" w:color="auto"/>
            <w:right w:val="none" w:sz="0" w:space="0" w:color="auto"/>
          </w:divBdr>
        </w:div>
      </w:divsChild>
    </w:div>
    <w:div w:id="261886815">
      <w:bodyDiv w:val="1"/>
      <w:marLeft w:val="0"/>
      <w:marRight w:val="0"/>
      <w:marTop w:val="0"/>
      <w:marBottom w:val="0"/>
      <w:divBdr>
        <w:top w:val="none" w:sz="0" w:space="0" w:color="auto"/>
        <w:left w:val="none" w:sz="0" w:space="0" w:color="auto"/>
        <w:bottom w:val="none" w:sz="0" w:space="0" w:color="auto"/>
        <w:right w:val="none" w:sz="0" w:space="0" w:color="auto"/>
      </w:divBdr>
    </w:div>
    <w:div w:id="407920956">
      <w:bodyDiv w:val="1"/>
      <w:marLeft w:val="0"/>
      <w:marRight w:val="0"/>
      <w:marTop w:val="0"/>
      <w:marBottom w:val="0"/>
      <w:divBdr>
        <w:top w:val="none" w:sz="0" w:space="0" w:color="auto"/>
        <w:left w:val="none" w:sz="0" w:space="0" w:color="auto"/>
        <w:bottom w:val="none" w:sz="0" w:space="0" w:color="auto"/>
        <w:right w:val="none" w:sz="0" w:space="0" w:color="auto"/>
      </w:divBdr>
      <w:divsChild>
        <w:div w:id="965083984">
          <w:marLeft w:val="0"/>
          <w:marRight w:val="0"/>
          <w:marTop w:val="0"/>
          <w:marBottom w:val="0"/>
          <w:divBdr>
            <w:top w:val="none" w:sz="0" w:space="0" w:color="auto"/>
            <w:left w:val="none" w:sz="0" w:space="0" w:color="auto"/>
            <w:bottom w:val="none" w:sz="0" w:space="0" w:color="auto"/>
            <w:right w:val="none" w:sz="0" w:space="0" w:color="auto"/>
          </w:divBdr>
        </w:div>
        <w:div w:id="1090153606">
          <w:marLeft w:val="0"/>
          <w:marRight w:val="0"/>
          <w:marTop w:val="0"/>
          <w:marBottom w:val="0"/>
          <w:divBdr>
            <w:top w:val="none" w:sz="0" w:space="0" w:color="auto"/>
            <w:left w:val="none" w:sz="0" w:space="0" w:color="auto"/>
            <w:bottom w:val="none" w:sz="0" w:space="0" w:color="auto"/>
            <w:right w:val="none" w:sz="0" w:space="0" w:color="auto"/>
          </w:divBdr>
        </w:div>
        <w:div w:id="1922835339">
          <w:marLeft w:val="0"/>
          <w:marRight w:val="0"/>
          <w:marTop w:val="0"/>
          <w:marBottom w:val="0"/>
          <w:divBdr>
            <w:top w:val="none" w:sz="0" w:space="0" w:color="auto"/>
            <w:left w:val="none" w:sz="0" w:space="0" w:color="auto"/>
            <w:bottom w:val="none" w:sz="0" w:space="0" w:color="auto"/>
            <w:right w:val="none" w:sz="0" w:space="0" w:color="auto"/>
          </w:divBdr>
        </w:div>
        <w:div w:id="1926717868">
          <w:marLeft w:val="0"/>
          <w:marRight w:val="0"/>
          <w:marTop w:val="0"/>
          <w:marBottom w:val="0"/>
          <w:divBdr>
            <w:top w:val="none" w:sz="0" w:space="0" w:color="auto"/>
            <w:left w:val="none" w:sz="0" w:space="0" w:color="auto"/>
            <w:bottom w:val="none" w:sz="0" w:space="0" w:color="auto"/>
            <w:right w:val="none" w:sz="0" w:space="0" w:color="auto"/>
          </w:divBdr>
        </w:div>
      </w:divsChild>
    </w:div>
    <w:div w:id="536697480">
      <w:bodyDiv w:val="1"/>
      <w:marLeft w:val="0"/>
      <w:marRight w:val="0"/>
      <w:marTop w:val="0"/>
      <w:marBottom w:val="0"/>
      <w:divBdr>
        <w:top w:val="none" w:sz="0" w:space="0" w:color="auto"/>
        <w:left w:val="none" w:sz="0" w:space="0" w:color="auto"/>
        <w:bottom w:val="none" w:sz="0" w:space="0" w:color="auto"/>
        <w:right w:val="none" w:sz="0" w:space="0" w:color="auto"/>
      </w:divBdr>
      <w:divsChild>
        <w:div w:id="129977530">
          <w:marLeft w:val="0"/>
          <w:marRight w:val="0"/>
          <w:marTop w:val="0"/>
          <w:marBottom w:val="0"/>
          <w:divBdr>
            <w:top w:val="none" w:sz="0" w:space="0" w:color="auto"/>
            <w:left w:val="none" w:sz="0" w:space="0" w:color="auto"/>
            <w:bottom w:val="none" w:sz="0" w:space="0" w:color="auto"/>
            <w:right w:val="none" w:sz="0" w:space="0" w:color="auto"/>
          </w:divBdr>
          <w:divsChild>
            <w:div w:id="554318328">
              <w:marLeft w:val="0"/>
              <w:marRight w:val="0"/>
              <w:marTop w:val="0"/>
              <w:marBottom w:val="0"/>
              <w:divBdr>
                <w:top w:val="none" w:sz="0" w:space="0" w:color="auto"/>
                <w:left w:val="none" w:sz="0" w:space="0" w:color="auto"/>
                <w:bottom w:val="none" w:sz="0" w:space="0" w:color="auto"/>
                <w:right w:val="none" w:sz="0" w:space="0" w:color="auto"/>
              </w:divBdr>
            </w:div>
            <w:div w:id="1731346797">
              <w:marLeft w:val="0"/>
              <w:marRight w:val="0"/>
              <w:marTop w:val="0"/>
              <w:marBottom w:val="0"/>
              <w:divBdr>
                <w:top w:val="none" w:sz="0" w:space="0" w:color="auto"/>
                <w:left w:val="none" w:sz="0" w:space="0" w:color="auto"/>
                <w:bottom w:val="none" w:sz="0" w:space="0" w:color="auto"/>
                <w:right w:val="none" w:sz="0" w:space="0" w:color="auto"/>
              </w:divBdr>
            </w:div>
          </w:divsChild>
        </w:div>
        <w:div w:id="213351121">
          <w:marLeft w:val="0"/>
          <w:marRight w:val="0"/>
          <w:marTop w:val="0"/>
          <w:marBottom w:val="0"/>
          <w:divBdr>
            <w:top w:val="none" w:sz="0" w:space="0" w:color="auto"/>
            <w:left w:val="none" w:sz="0" w:space="0" w:color="auto"/>
            <w:bottom w:val="none" w:sz="0" w:space="0" w:color="auto"/>
            <w:right w:val="none" w:sz="0" w:space="0" w:color="auto"/>
          </w:divBdr>
        </w:div>
        <w:div w:id="950168417">
          <w:marLeft w:val="0"/>
          <w:marRight w:val="0"/>
          <w:marTop w:val="0"/>
          <w:marBottom w:val="0"/>
          <w:divBdr>
            <w:top w:val="none" w:sz="0" w:space="0" w:color="auto"/>
            <w:left w:val="none" w:sz="0" w:space="0" w:color="auto"/>
            <w:bottom w:val="none" w:sz="0" w:space="0" w:color="auto"/>
            <w:right w:val="none" w:sz="0" w:space="0" w:color="auto"/>
          </w:divBdr>
        </w:div>
        <w:div w:id="1203249102">
          <w:marLeft w:val="0"/>
          <w:marRight w:val="0"/>
          <w:marTop w:val="0"/>
          <w:marBottom w:val="0"/>
          <w:divBdr>
            <w:top w:val="none" w:sz="0" w:space="0" w:color="auto"/>
            <w:left w:val="none" w:sz="0" w:space="0" w:color="auto"/>
            <w:bottom w:val="none" w:sz="0" w:space="0" w:color="auto"/>
            <w:right w:val="none" w:sz="0" w:space="0" w:color="auto"/>
          </w:divBdr>
        </w:div>
      </w:divsChild>
    </w:div>
    <w:div w:id="597374644">
      <w:bodyDiv w:val="1"/>
      <w:marLeft w:val="0"/>
      <w:marRight w:val="0"/>
      <w:marTop w:val="0"/>
      <w:marBottom w:val="0"/>
      <w:divBdr>
        <w:top w:val="none" w:sz="0" w:space="0" w:color="auto"/>
        <w:left w:val="none" w:sz="0" w:space="0" w:color="auto"/>
        <w:bottom w:val="none" w:sz="0" w:space="0" w:color="auto"/>
        <w:right w:val="none" w:sz="0" w:space="0" w:color="auto"/>
      </w:divBdr>
    </w:div>
    <w:div w:id="735318019">
      <w:bodyDiv w:val="1"/>
      <w:marLeft w:val="0"/>
      <w:marRight w:val="0"/>
      <w:marTop w:val="0"/>
      <w:marBottom w:val="0"/>
      <w:divBdr>
        <w:top w:val="none" w:sz="0" w:space="0" w:color="auto"/>
        <w:left w:val="none" w:sz="0" w:space="0" w:color="auto"/>
        <w:bottom w:val="none" w:sz="0" w:space="0" w:color="auto"/>
        <w:right w:val="none" w:sz="0" w:space="0" w:color="auto"/>
      </w:divBdr>
    </w:div>
    <w:div w:id="757020482">
      <w:bodyDiv w:val="1"/>
      <w:marLeft w:val="0"/>
      <w:marRight w:val="0"/>
      <w:marTop w:val="0"/>
      <w:marBottom w:val="0"/>
      <w:divBdr>
        <w:top w:val="none" w:sz="0" w:space="0" w:color="auto"/>
        <w:left w:val="none" w:sz="0" w:space="0" w:color="auto"/>
        <w:bottom w:val="none" w:sz="0" w:space="0" w:color="auto"/>
        <w:right w:val="none" w:sz="0" w:space="0" w:color="auto"/>
      </w:divBdr>
    </w:div>
    <w:div w:id="763383774">
      <w:bodyDiv w:val="1"/>
      <w:marLeft w:val="0"/>
      <w:marRight w:val="0"/>
      <w:marTop w:val="0"/>
      <w:marBottom w:val="0"/>
      <w:divBdr>
        <w:top w:val="none" w:sz="0" w:space="0" w:color="auto"/>
        <w:left w:val="none" w:sz="0" w:space="0" w:color="auto"/>
        <w:bottom w:val="none" w:sz="0" w:space="0" w:color="auto"/>
        <w:right w:val="none" w:sz="0" w:space="0" w:color="auto"/>
      </w:divBdr>
      <w:divsChild>
        <w:div w:id="845830326">
          <w:marLeft w:val="0"/>
          <w:marRight w:val="0"/>
          <w:marTop w:val="0"/>
          <w:marBottom w:val="0"/>
          <w:divBdr>
            <w:top w:val="none" w:sz="0" w:space="0" w:color="auto"/>
            <w:left w:val="none" w:sz="0" w:space="0" w:color="auto"/>
            <w:bottom w:val="none" w:sz="0" w:space="0" w:color="auto"/>
            <w:right w:val="none" w:sz="0" w:space="0" w:color="auto"/>
          </w:divBdr>
        </w:div>
        <w:div w:id="918368476">
          <w:marLeft w:val="0"/>
          <w:marRight w:val="0"/>
          <w:marTop w:val="0"/>
          <w:marBottom w:val="0"/>
          <w:divBdr>
            <w:top w:val="none" w:sz="0" w:space="0" w:color="auto"/>
            <w:left w:val="none" w:sz="0" w:space="0" w:color="auto"/>
            <w:bottom w:val="none" w:sz="0" w:space="0" w:color="auto"/>
            <w:right w:val="none" w:sz="0" w:space="0" w:color="auto"/>
          </w:divBdr>
          <w:divsChild>
            <w:div w:id="256258606">
              <w:marLeft w:val="0"/>
              <w:marRight w:val="0"/>
              <w:marTop w:val="0"/>
              <w:marBottom w:val="0"/>
              <w:divBdr>
                <w:top w:val="none" w:sz="0" w:space="0" w:color="auto"/>
                <w:left w:val="none" w:sz="0" w:space="0" w:color="auto"/>
                <w:bottom w:val="none" w:sz="0" w:space="0" w:color="auto"/>
                <w:right w:val="none" w:sz="0" w:space="0" w:color="auto"/>
              </w:divBdr>
            </w:div>
            <w:div w:id="1399205510">
              <w:marLeft w:val="0"/>
              <w:marRight w:val="0"/>
              <w:marTop w:val="0"/>
              <w:marBottom w:val="0"/>
              <w:divBdr>
                <w:top w:val="none" w:sz="0" w:space="0" w:color="auto"/>
                <w:left w:val="none" w:sz="0" w:space="0" w:color="auto"/>
                <w:bottom w:val="none" w:sz="0" w:space="0" w:color="auto"/>
                <w:right w:val="none" w:sz="0" w:space="0" w:color="auto"/>
              </w:divBdr>
            </w:div>
            <w:div w:id="1828595717">
              <w:marLeft w:val="0"/>
              <w:marRight w:val="0"/>
              <w:marTop w:val="0"/>
              <w:marBottom w:val="0"/>
              <w:divBdr>
                <w:top w:val="none" w:sz="0" w:space="0" w:color="auto"/>
                <w:left w:val="none" w:sz="0" w:space="0" w:color="auto"/>
                <w:bottom w:val="none" w:sz="0" w:space="0" w:color="auto"/>
                <w:right w:val="none" w:sz="0" w:space="0" w:color="auto"/>
              </w:divBdr>
            </w:div>
          </w:divsChild>
        </w:div>
        <w:div w:id="1146241707">
          <w:marLeft w:val="0"/>
          <w:marRight w:val="0"/>
          <w:marTop w:val="0"/>
          <w:marBottom w:val="0"/>
          <w:divBdr>
            <w:top w:val="none" w:sz="0" w:space="0" w:color="auto"/>
            <w:left w:val="none" w:sz="0" w:space="0" w:color="auto"/>
            <w:bottom w:val="none" w:sz="0" w:space="0" w:color="auto"/>
            <w:right w:val="none" w:sz="0" w:space="0" w:color="auto"/>
          </w:divBdr>
          <w:divsChild>
            <w:div w:id="12766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7789">
      <w:bodyDiv w:val="1"/>
      <w:marLeft w:val="0"/>
      <w:marRight w:val="0"/>
      <w:marTop w:val="0"/>
      <w:marBottom w:val="0"/>
      <w:divBdr>
        <w:top w:val="none" w:sz="0" w:space="0" w:color="auto"/>
        <w:left w:val="none" w:sz="0" w:space="0" w:color="auto"/>
        <w:bottom w:val="none" w:sz="0" w:space="0" w:color="auto"/>
        <w:right w:val="none" w:sz="0" w:space="0" w:color="auto"/>
      </w:divBdr>
      <w:divsChild>
        <w:div w:id="489517764">
          <w:marLeft w:val="0"/>
          <w:marRight w:val="0"/>
          <w:marTop w:val="0"/>
          <w:marBottom w:val="0"/>
          <w:divBdr>
            <w:top w:val="none" w:sz="0" w:space="0" w:color="auto"/>
            <w:left w:val="none" w:sz="0" w:space="0" w:color="auto"/>
            <w:bottom w:val="none" w:sz="0" w:space="0" w:color="auto"/>
            <w:right w:val="none" w:sz="0" w:space="0" w:color="auto"/>
          </w:divBdr>
        </w:div>
        <w:div w:id="774129176">
          <w:marLeft w:val="0"/>
          <w:marRight w:val="0"/>
          <w:marTop w:val="0"/>
          <w:marBottom w:val="0"/>
          <w:divBdr>
            <w:top w:val="none" w:sz="0" w:space="0" w:color="auto"/>
            <w:left w:val="none" w:sz="0" w:space="0" w:color="auto"/>
            <w:bottom w:val="none" w:sz="0" w:space="0" w:color="auto"/>
            <w:right w:val="none" w:sz="0" w:space="0" w:color="auto"/>
          </w:divBdr>
        </w:div>
        <w:div w:id="1894736661">
          <w:marLeft w:val="0"/>
          <w:marRight w:val="0"/>
          <w:marTop w:val="0"/>
          <w:marBottom w:val="0"/>
          <w:divBdr>
            <w:top w:val="none" w:sz="0" w:space="0" w:color="auto"/>
            <w:left w:val="none" w:sz="0" w:space="0" w:color="auto"/>
            <w:bottom w:val="none" w:sz="0" w:space="0" w:color="auto"/>
            <w:right w:val="none" w:sz="0" w:space="0" w:color="auto"/>
          </w:divBdr>
        </w:div>
        <w:div w:id="2112119479">
          <w:marLeft w:val="0"/>
          <w:marRight w:val="0"/>
          <w:marTop w:val="0"/>
          <w:marBottom w:val="0"/>
          <w:divBdr>
            <w:top w:val="none" w:sz="0" w:space="0" w:color="auto"/>
            <w:left w:val="none" w:sz="0" w:space="0" w:color="auto"/>
            <w:bottom w:val="none" w:sz="0" w:space="0" w:color="auto"/>
            <w:right w:val="none" w:sz="0" w:space="0" w:color="auto"/>
          </w:divBdr>
        </w:div>
      </w:divsChild>
    </w:div>
    <w:div w:id="931205324">
      <w:bodyDiv w:val="1"/>
      <w:marLeft w:val="0"/>
      <w:marRight w:val="0"/>
      <w:marTop w:val="0"/>
      <w:marBottom w:val="0"/>
      <w:divBdr>
        <w:top w:val="none" w:sz="0" w:space="0" w:color="auto"/>
        <w:left w:val="none" w:sz="0" w:space="0" w:color="auto"/>
        <w:bottom w:val="none" w:sz="0" w:space="0" w:color="auto"/>
        <w:right w:val="none" w:sz="0" w:space="0" w:color="auto"/>
      </w:divBdr>
    </w:div>
    <w:div w:id="983850737">
      <w:bodyDiv w:val="1"/>
      <w:marLeft w:val="0"/>
      <w:marRight w:val="0"/>
      <w:marTop w:val="0"/>
      <w:marBottom w:val="0"/>
      <w:divBdr>
        <w:top w:val="none" w:sz="0" w:space="0" w:color="auto"/>
        <w:left w:val="none" w:sz="0" w:space="0" w:color="auto"/>
        <w:bottom w:val="none" w:sz="0" w:space="0" w:color="auto"/>
        <w:right w:val="none" w:sz="0" w:space="0" w:color="auto"/>
      </w:divBdr>
      <w:divsChild>
        <w:div w:id="1290164066">
          <w:marLeft w:val="0"/>
          <w:marRight w:val="0"/>
          <w:marTop w:val="0"/>
          <w:marBottom w:val="0"/>
          <w:divBdr>
            <w:top w:val="none" w:sz="0" w:space="0" w:color="auto"/>
            <w:left w:val="none" w:sz="0" w:space="0" w:color="auto"/>
            <w:bottom w:val="none" w:sz="0" w:space="0" w:color="auto"/>
            <w:right w:val="none" w:sz="0" w:space="0" w:color="auto"/>
          </w:divBdr>
          <w:divsChild>
            <w:div w:id="1656908946">
              <w:marLeft w:val="0"/>
              <w:marRight w:val="0"/>
              <w:marTop w:val="0"/>
              <w:marBottom w:val="0"/>
              <w:divBdr>
                <w:top w:val="none" w:sz="0" w:space="0" w:color="auto"/>
                <w:left w:val="none" w:sz="0" w:space="0" w:color="auto"/>
                <w:bottom w:val="none" w:sz="0" w:space="0" w:color="auto"/>
                <w:right w:val="none" w:sz="0" w:space="0" w:color="auto"/>
              </w:divBdr>
            </w:div>
            <w:div w:id="1775401444">
              <w:marLeft w:val="0"/>
              <w:marRight w:val="0"/>
              <w:marTop w:val="0"/>
              <w:marBottom w:val="0"/>
              <w:divBdr>
                <w:top w:val="none" w:sz="0" w:space="0" w:color="auto"/>
                <w:left w:val="none" w:sz="0" w:space="0" w:color="auto"/>
                <w:bottom w:val="none" w:sz="0" w:space="0" w:color="auto"/>
                <w:right w:val="none" w:sz="0" w:space="0" w:color="auto"/>
              </w:divBdr>
            </w:div>
          </w:divsChild>
        </w:div>
        <w:div w:id="1801919074">
          <w:marLeft w:val="0"/>
          <w:marRight w:val="0"/>
          <w:marTop w:val="0"/>
          <w:marBottom w:val="0"/>
          <w:divBdr>
            <w:top w:val="none" w:sz="0" w:space="0" w:color="auto"/>
            <w:left w:val="none" w:sz="0" w:space="0" w:color="auto"/>
            <w:bottom w:val="none" w:sz="0" w:space="0" w:color="auto"/>
            <w:right w:val="none" w:sz="0" w:space="0" w:color="auto"/>
          </w:divBdr>
          <w:divsChild>
            <w:div w:id="8397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0356">
      <w:bodyDiv w:val="1"/>
      <w:marLeft w:val="0"/>
      <w:marRight w:val="0"/>
      <w:marTop w:val="0"/>
      <w:marBottom w:val="0"/>
      <w:divBdr>
        <w:top w:val="none" w:sz="0" w:space="0" w:color="auto"/>
        <w:left w:val="none" w:sz="0" w:space="0" w:color="auto"/>
        <w:bottom w:val="none" w:sz="0" w:space="0" w:color="auto"/>
        <w:right w:val="none" w:sz="0" w:space="0" w:color="auto"/>
      </w:divBdr>
      <w:divsChild>
        <w:div w:id="168757672">
          <w:marLeft w:val="0"/>
          <w:marRight w:val="0"/>
          <w:marTop w:val="0"/>
          <w:marBottom w:val="0"/>
          <w:divBdr>
            <w:top w:val="none" w:sz="0" w:space="0" w:color="auto"/>
            <w:left w:val="none" w:sz="0" w:space="0" w:color="auto"/>
            <w:bottom w:val="none" w:sz="0" w:space="0" w:color="auto"/>
            <w:right w:val="none" w:sz="0" w:space="0" w:color="auto"/>
          </w:divBdr>
        </w:div>
        <w:div w:id="199981127">
          <w:marLeft w:val="0"/>
          <w:marRight w:val="0"/>
          <w:marTop w:val="0"/>
          <w:marBottom w:val="0"/>
          <w:divBdr>
            <w:top w:val="none" w:sz="0" w:space="0" w:color="auto"/>
            <w:left w:val="none" w:sz="0" w:space="0" w:color="auto"/>
            <w:bottom w:val="none" w:sz="0" w:space="0" w:color="auto"/>
            <w:right w:val="none" w:sz="0" w:space="0" w:color="auto"/>
          </w:divBdr>
        </w:div>
        <w:div w:id="1186212258">
          <w:marLeft w:val="0"/>
          <w:marRight w:val="0"/>
          <w:marTop w:val="0"/>
          <w:marBottom w:val="0"/>
          <w:divBdr>
            <w:top w:val="none" w:sz="0" w:space="0" w:color="auto"/>
            <w:left w:val="none" w:sz="0" w:space="0" w:color="auto"/>
            <w:bottom w:val="none" w:sz="0" w:space="0" w:color="auto"/>
            <w:right w:val="none" w:sz="0" w:space="0" w:color="auto"/>
          </w:divBdr>
        </w:div>
        <w:div w:id="1801221871">
          <w:marLeft w:val="0"/>
          <w:marRight w:val="0"/>
          <w:marTop w:val="0"/>
          <w:marBottom w:val="0"/>
          <w:divBdr>
            <w:top w:val="none" w:sz="0" w:space="0" w:color="auto"/>
            <w:left w:val="none" w:sz="0" w:space="0" w:color="auto"/>
            <w:bottom w:val="none" w:sz="0" w:space="0" w:color="auto"/>
            <w:right w:val="none" w:sz="0" w:space="0" w:color="auto"/>
          </w:divBdr>
        </w:div>
      </w:divsChild>
    </w:div>
    <w:div w:id="1324817593">
      <w:bodyDiv w:val="1"/>
      <w:marLeft w:val="0"/>
      <w:marRight w:val="0"/>
      <w:marTop w:val="0"/>
      <w:marBottom w:val="0"/>
      <w:divBdr>
        <w:top w:val="none" w:sz="0" w:space="0" w:color="auto"/>
        <w:left w:val="none" w:sz="0" w:space="0" w:color="auto"/>
        <w:bottom w:val="none" w:sz="0" w:space="0" w:color="auto"/>
        <w:right w:val="none" w:sz="0" w:space="0" w:color="auto"/>
      </w:divBdr>
    </w:div>
    <w:div w:id="1345473098">
      <w:bodyDiv w:val="1"/>
      <w:marLeft w:val="0"/>
      <w:marRight w:val="0"/>
      <w:marTop w:val="0"/>
      <w:marBottom w:val="0"/>
      <w:divBdr>
        <w:top w:val="none" w:sz="0" w:space="0" w:color="auto"/>
        <w:left w:val="none" w:sz="0" w:space="0" w:color="auto"/>
        <w:bottom w:val="none" w:sz="0" w:space="0" w:color="auto"/>
        <w:right w:val="none" w:sz="0" w:space="0" w:color="auto"/>
      </w:divBdr>
      <w:divsChild>
        <w:div w:id="604508048">
          <w:marLeft w:val="0"/>
          <w:marRight w:val="0"/>
          <w:marTop w:val="0"/>
          <w:marBottom w:val="0"/>
          <w:divBdr>
            <w:top w:val="none" w:sz="0" w:space="0" w:color="auto"/>
            <w:left w:val="none" w:sz="0" w:space="0" w:color="auto"/>
            <w:bottom w:val="none" w:sz="0" w:space="0" w:color="auto"/>
            <w:right w:val="none" w:sz="0" w:space="0" w:color="auto"/>
          </w:divBdr>
        </w:div>
        <w:div w:id="651757420">
          <w:marLeft w:val="0"/>
          <w:marRight w:val="0"/>
          <w:marTop w:val="0"/>
          <w:marBottom w:val="0"/>
          <w:divBdr>
            <w:top w:val="none" w:sz="0" w:space="0" w:color="auto"/>
            <w:left w:val="none" w:sz="0" w:space="0" w:color="auto"/>
            <w:bottom w:val="none" w:sz="0" w:space="0" w:color="auto"/>
            <w:right w:val="none" w:sz="0" w:space="0" w:color="auto"/>
          </w:divBdr>
        </w:div>
        <w:div w:id="1181043656">
          <w:marLeft w:val="0"/>
          <w:marRight w:val="0"/>
          <w:marTop w:val="0"/>
          <w:marBottom w:val="0"/>
          <w:divBdr>
            <w:top w:val="none" w:sz="0" w:space="0" w:color="auto"/>
            <w:left w:val="none" w:sz="0" w:space="0" w:color="auto"/>
            <w:bottom w:val="none" w:sz="0" w:space="0" w:color="auto"/>
            <w:right w:val="none" w:sz="0" w:space="0" w:color="auto"/>
          </w:divBdr>
        </w:div>
        <w:div w:id="1271815107">
          <w:marLeft w:val="0"/>
          <w:marRight w:val="0"/>
          <w:marTop w:val="0"/>
          <w:marBottom w:val="0"/>
          <w:divBdr>
            <w:top w:val="none" w:sz="0" w:space="0" w:color="auto"/>
            <w:left w:val="none" w:sz="0" w:space="0" w:color="auto"/>
            <w:bottom w:val="none" w:sz="0" w:space="0" w:color="auto"/>
            <w:right w:val="none" w:sz="0" w:space="0" w:color="auto"/>
          </w:divBdr>
        </w:div>
      </w:divsChild>
    </w:div>
    <w:div w:id="1375928852">
      <w:bodyDiv w:val="1"/>
      <w:marLeft w:val="0"/>
      <w:marRight w:val="0"/>
      <w:marTop w:val="0"/>
      <w:marBottom w:val="0"/>
      <w:divBdr>
        <w:top w:val="none" w:sz="0" w:space="0" w:color="auto"/>
        <w:left w:val="none" w:sz="0" w:space="0" w:color="auto"/>
        <w:bottom w:val="none" w:sz="0" w:space="0" w:color="auto"/>
        <w:right w:val="none" w:sz="0" w:space="0" w:color="auto"/>
      </w:divBdr>
      <w:divsChild>
        <w:div w:id="879319794">
          <w:marLeft w:val="0"/>
          <w:marRight w:val="0"/>
          <w:marTop w:val="0"/>
          <w:marBottom w:val="0"/>
          <w:divBdr>
            <w:top w:val="none" w:sz="0" w:space="0" w:color="auto"/>
            <w:left w:val="none" w:sz="0" w:space="0" w:color="auto"/>
            <w:bottom w:val="none" w:sz="0" w:space="0" w:color="auto"/>
            <w:right w:val="none" w:sz="0" w:space="0" w:color="auto"/>
          </w:divBdr>
          <w:divsChild>
            <w:div w:id="407315093">
              <w:marLeft w:val="0"/>
              <w:marRight w:val="0"/>
              <w:marTop w:val="0"/>
              <w:marBottom w:val="0"/>
              <w:divBdr>
                <w:top w:val="none" w:sz="0" w:space="0" w:color="auto"/>
                <w:left w:val="none" w:sz="0" w:space="0" w:color="auto"/>
                <w:bottom w:val="none" w:sz="0" w:space="0" w:color="auto"/>
                <w:right w:val="none" w:sz="0" w:space="0" w:color="auto"/>
              </w:divBdr>
            </w:div>
            <w:div w:id="1545019907">
              <w:marLeft w:val="0"/>
              <w:marRight w:val="0"/>
              <w:marTop w:val="0"/>
              <w:marBottom w:val="0"/>
              <w:divBdr>
                <w:top w:val="none" w:sz="0" w:space="0" w:color="auto"/>
                <w:left w:val="none" w:sz="0" w:space="0" w:color="auto"/>
                <w:bottom w:val="none" w:sz="0" w:space="0" w:color="auto"/>
                <w:right w:val="none" w:sz="0" w:space="0" w:color="auto"/>
              </w:divBdr>
            </w:div>
          </w:divsChild>
        </w:div>
        <w:div w:id="1782260667">
          <w:marLeft w:val="0"/>
          <w:marRight w:val="0"/>
          <w:marTop w:val="0"/>
          <w:marBottom w:val="0"/>
          <w:divBdr>
            <w:top w:val="none" w:sz="0" w:space="0" w:color="auto"/>
            <w:left w:val="none" w:sz="0" w:space="0" w:color="auto"/>
            <w:bottom w:val="none" w:sz="0" w:space="0" w:color="auto"/>
            <w:right w:val="none" w:sz="0" w:space="0" w:color="auto"/>
          </w:divBdr>
          <w:divsChild>
            <w:div w:id="20975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78928">
      <w:bodyDiv w:val="1"/>
      <w:marLeft w:val="0"/>
      <w:marRight w:val="0"/>
      <w:marTop w:val="0"/>
      <w:marBottom w:val="0"/>
      <w:divBdr>
        <w:top w:val="none" w:sz="0" w:space="0" w:color="auto"/>
        <w:left w:val="none" w:sz="0" w:space="0" w:color="auto"/>
        <w:bottom w:val="none" w:sz="0" w:space="0" w:color="auto"/>
        <w:right w:val="none" w:sz="0" w:space="0" w:color="auto"/>
      </w:divBdr>
      <w:divsChild>
        <w:div w:id="704645539">
          <w:marLeft w:val="0"/>
          <w:marRight w:val="0"/>
          <w:marTop w:val="0"/>
          <w:marBottom w:val="0"/>
          <w:divBdr>
            <w:top w:val="none" w:sz="0" w:space="0" w:color="auto"/>
            <w:left w:val="none" w:sz="0" w:space="0" w:color="auto"/>
            <w:bottom w:val="none" w:sz="0" w:space="0" w:color="auto"/>
            <w:right w:val="none" w:sz="0" w:space="0" w:color="auto"/>
          </w:divBdr>
          <w:divsChild>
            <w:div w:id="1194881958">
              <w:marLeft w:val="0"/>
              <w:marRight w:val="0"/>
              <w:marTop w:val="0"/>
              <w:marBottom w:val="0"/>
              <w:divBdr>
                <w:top w:val="none" w:sz="0" w:space="0" w:color="auto"/>
                <w:left w:val="none" w:sz="0" w:space="0" w:color="auto"/>
                <w:bottom w:val="none" w:sz="0" w:space="0" w:color="auto"/>
                <w:right w:val="none" w:sz="0" w:space="0" w:color="auto"/>
              </w:divBdr>
            </w:div>
            <w:div w:id="1523203734">
              <w:marLeft w:val="0"/>
              <w:marRight w:val="0"/>
              <w:marTop w:val="0"/>
              <w:marBottom w:val="0"/>
              <w:divBdr>
                <w:top w:val="none" w:sz="0" w:space="0" w:color="auto"/>
                <w:left w:val="none" w:sz="0" w:space="0" w:color="auto"/>
                <w:bottom w:val="none" w:sz="0" w:space="0" w:color="auto"/>
                <w:right w:val="none" w:sz="0" w:space="0" w:color="auto"/>
              </w:divBdr>
            </w:div>
            <w:div w:id="1983608345">
              <w:marLeft w:val="0"/>
              <w:marRight w:val="0"/>
              <w:marTop w:val="0"/>
              <w:marBottom w:val="0"/>
              <w:divBdr>
                <w:top w:val="none" w:sz="0" w:space="0" w:color="auto"/>
                <w:left w:val="none" w:sz="0" w:space="0" w:color="auto"/>
                <w:bottom w:val="none" w:sz="0" w:space="0" w:color="auto"/>
                <w:right w:val="none" w:sz="0" w:space="0" w:color="auto"/>
              </w:divBdr>
            </w:div>
          </w:divsChild>
        </w:div>
        <w:div w:id="932979136">
          <w:marLeft w:val="0"/>
          <w:marRight w:val="0"/>
          <w:marTop w:val="0"/>
          <w:marBottom w:val="0"/>
          <w:divBdr>
            <w:top w:val="none" w:sz="0" w:space="0" w:color="auto"/>
            <w:left w:val="none" w:sz="0" w:space="0" w:color="auto"/>
            <w:bottom w:val="none" w:sz="0" w:space="0" w:color="auto"/>
            <w:right w:val="none" w:sz="0" w:space="0" w:color="auto"/>
          </w:divBdr>
          <w:divsChild>
            <w:div w:id="1416054140">
              <w:marLeft w:val="0"/>
              <w:marRight w:val="0"/>
              <w:marTop w:val="0"/>
              <w:marBottom w:val="0"/>
              <w:divBdr>
                <w:top w:val="none" w:sz="0" w:space="0" w:color="auto"/>
                <w:left w:val="none" w:sz="0" w:space="0" w:color="auto"/>
                <w:bottom w:val="none" w:sz="0" w:space="0" w:color="auto"/>
                <w:right w:val="none" w:sz="0" w:space="0" w:color="auto"/>
              </w:divBdr>
            </w:div>
          </w:divsChild>
        </w:div>
        <w:div w:id="1253196668">
          <w:marLeft w:val="0"/>
          <w:marRight w:val="0"/>
          <w:marTop w:val="0"/>
          <w:marBottom w:val="0"/>
          <w:divBdr>
            <w:top w:val="none" w:sz="0" w:space="0" w:color="auto"/>
            <w:left w:val="none" w:sz="0" w:space="0" w:color="auto"/>
            <w:bottom w:val="none" w:sz="0" w:space="0" w:color="auto"/>
            <w:right w:val="none" w:sz="0" w:space="0" w:color="auto"/>
          </w:divBdr>
        </w:div>
      </w:divsChild>
    </w:div>
    <w:div w:id="1496068761">
      <w:bodyDiv w:val="1"/>
      <w:marLeft w:val="0"/>
      <w:marRight w:val="0"/>
      <w:marTop w:val="0"/>
      <w:marBottom w:val="0"/>
      <w:divBdr>
        <w:top w:val="none" w:sz="0" w:space="0" w:color="auto"/>
        <w:left w:val="none" w:sz="0" w:space="0" w:color="auto"/>
        <w:bottom w:val="none" w:sz="0" w:space="0" w:color="auto"/>
        <w:right w:val="none" w:sz="0" w:space="0" w:color="auto"/>
      </w:divBdr>
    </w:div>
    <w:div w:id="1759671731">
      <w:bodyDiv w:val="1"/>
      <w:marLeft w:val="0"/>
      <w:marRight w:val="0"/>
      <w:marTop w:val="0"/>
      <w:marBottom w:val="0"/>
      <w:divBdr>
        <w:top w:val="none" w:sz="0" w:space="0" w:color="auto"/>
        <w:left w:val="none" w:sz="0" w:space="0" w:color="auto"/>
        <w:bottom w:val="none" w:sz="0" w:space="0" w:color="auto"/>
        <w:right w:val="none" w:sz="0" w:space="0" w:color="auto"/>
      </w:divBdr>
      <w:divsChild>
        <w:div w:id="1309048150">
          <w:marLeft w:val="0"/>
          <w:marRight w:val="0"/>
          <w:marTop w:val="0"/>
          <w:marBottom w:val="0"/>
          <w:divBdr>
            <w:top w:val="none" w:sz="0" w:space="0" w:color="auto"/>
            <w:left w:val="none" w:sz="0" w:space="0" w:color="auto"/>
            <w:bottom w:val="none" w:sz="0" w:space="0" w:color="auto"/>
            <w:right w:val="none" w:sz="0" w:space="0" w:color="auto"/>
          </w:divBdr>
        </w:div>
        <w:div w:id="1490638077">
          <w:marLeft w:val="0"/>
          <w:marRight w:val="0"/>
          <w:marTop w:val="0"/>
          <w:marBottom w:val="0"/>
          <w:divBdr>
            <w:top w:val="none" w:sz="0" w:space="0" w:color="auto"/>
            <w:left w:val="none" w:sz="0" w:space="0" w:color="auto"/>
            <w:bottom w:val="none" w:sz="0" w:space="0" w:color="auto"/>
            <w:right w:val="none" w:sz="0" w:space="0" w:color="auto"/>
          </w:divBdr>
        </w:div>
        <w:div w:id="1608462452">
          <w:marLeft w:val="0"/>
          <w:marRight w:val="0"/>
          <w:marTop w:val="0"/>
          <w:marBottom w:val="0"/>
          <w:divBdr>
            <w:top w:val="none" w:sz="0" w:space="0" w:color="auto"/>
            <w:left w:val="none" w:sz="0" w:space="0" w:color="auto"/>
            <w:bottom w:val="none" w:sz="0" w:space="0" w:color="auto"/>
            <w:right w:val="none" w:sz="0" w:space="0" w:color="auto"/>
          </w:divBdr>
        </w:div>
        <w:div w:id="2064675719">
          <w:marLeft w:val="0"/>
          <w:marRight w:val="0"/>
          <w:marTop w:val="0"/>
          <w:marBottom w:val="0"/>
          <w:divBdr>
            <w:top w:val="none" w:sz="0" w:space="0" w:color="auto"/>
            <w:left w:val="none" w:sz="0" w:space="0" w:color="auto"/>
            <w:bottom w:val="none" w:sz="0" w:space="0" w:color="auto"/>
            <w:right w:val="none" w:sz="0" w:space="0" w:color="auto"/>
          </w:divBdr>
        </w:div>
      </w:divsChild>
    </w:div>
    <w:div w:id="1790856162">
      <w:bodyDiv w:val="1"/>
      <w:marLeft w:val="0"/>
      <w:marRight w:val="0"/>
      <w:marTop w:val="0"/>
      <w:marBottom w:val="0"/>
      <w:divBdr>
        <w:top w:val="none" w:sz="0" w:space="0" w:color="auto"/>
        <w:left w:val="none" w:sz="0" w:space="0" w:color="auto"/>
        <w:bottom w:val="none" w:sz="0" w:space="0" w:color="auto"/>
        <w:right w:val="none" w:sz="0" w:space="0" w:color="auto"/>
      </w:divBdr>
      <w:divsChild>
        <w:div w:id="375588868">
          <w:marLeft w:val="0"/>
          <w:marRight w:val="0"/>
          <w:marTop w:val="0"/>
          <w:marBottom w:val="0"/>
          <w:divBdr>
            <w:top w:val="none" w:sz="0" w:space="0" w:color="auto"/>
            <w:left w:val="none" w:sz="0" w:space="0" w:color="auto"/>
            <w:bottom w:val="none" w:sz="0" w:space="0" w:color="auto"/>
            <w:right w:val="none" w:sz="0" w:space="0" w:color="auto"/>
          </w:divBdr>
          <w:divsChild>
            <w:div w:id="348722124">
              <w:marLeft w:val="0"/>
              <w:marRight w:val="0"/>
              <w:marTop w:val="0"/>
              <w:marBottom w:val="0"/>
              <w:divBdr>
                <w:top w:val="none" w:sz="0" w:space="0" w:color="auto"/>
                <w:left w:val="none" w:sz="0" w:space="0" w:color="auto"/>
                <w:bottom w:val="none" w:sz="0" w:space="0" w:color="auto"/>
                <w:right w:val="none" w:sz="0" w:space="0" w:color="auto"/>
              </w:divBdr>
            </w:div>
            <w:div w:id="2048479720">
              <w:marLeft w:val="0"/>
              <w:marRight w:val="0"/>
              <w:marTop w:val="0"/>
              <w:marBottom w:val="0"/>
              <w:divBdr>
                <w:top w:val="none" w:sz="0" w:space="0" w:color="auto"/>
                <w:left w:val="none" w:sz="0" w:space="0" w:color="auto"/>
                <w:bottom w:val="none" w:sz="0" w:space="0" w:color="auto"/>
                <w:right w:val="none" w:sz="0" w:space="0" w:color="auto"/>
              </w:divBdr>
            </w:div>
            <w:div w:id="2127187783">
              <w:marLeft w:val="0"/>
              <w:marRight w:val="0"/>
              <w:marTop w:val="0"/>
              <w:marBottom w:val="0"/>
              <w:divBdr>
                <w:top w:val="none" w:sz="0" w:space="0" w:color="auto"/>
                <w:left w:val="none" w:sz="0" w:space="0" w:color="auto"/>
                <w:bottom w:val="none" w:sz="0" w:space="0" w:color="auto"/>
                <w:right w:val="none" w:sz="0" w:space="0" w:color="auto"/>
              </w:divBdr>
            </w:div>
          </w:divsChild>
        </w:div>
        <w:div w:id="495078742">
          <w:marLeft w:val="0"/>
          <w:marRight w:val="0"/>
          <w:marTop w:val="0"/>
          <w:marBottom w:val="0"/>
          <w:divBdr>
            <w:top w:val="none" w:sz="0" w:space="0" w:color="auto"/>
            <w:left w:val="none" w:sz="0" w:space="0" w:color="auto"/>
            <w:bottom w:val="none" w:sz="0" w:space="0" w:color="auto"/>
            <w:right w:val="none" w:sz="0" w:space="0" w:color="auto"/>
          </w:divBdr>
        </w:div>
        <w:div w:id="1391535700">
          <w:marLeft w:val="0"/>
          <w:marRight w:val="0"/>
          <w:marTop w:val="0"/>
          <w:marBottom w:val="0"/>
          <w:divBdr>
            <w:top w:val="none" w:sz="0" w:space="0" w:color="auto"/>
            <w:left w:val="none" w:sz="0" w:space="0" w:color="auto"/>
            <w:bottom w:val="none" w:sz="0" w:space="0" w:color="auto"/>
            <w:right w:val="none" w:sz="0" w:space="0" w:color="auto"/>
          </w:divBdr>
          <w:divsChild>
            <w:div w:id="8041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9852">
      <w:bodyDiv w:val="1"/>
      <w:marLeft w:val="0"/>
      <w:marRight w:val="0"/>
      <w:marTop w:val="0"/>
      <w:marBottom w:val="0"/>
      <w:divBdr>
        <w:top w:val="none" w:sz="0" w:space="0" w:color="auto"/>
        <w:left w:val="none" w:sz="0" w:space="0" w:color="auto"/>
        <w:bottom w:val="none" w:sz="0" w:space="0" w:color="auto"/>
        <w:right w:val="none" w:sz="0" w:space="0" w:color="auto"/>
      </w:divBdr>
      <w:divsChild>
        <w:div w:id="483469159">
          <w:marLeft w:val="0"/>
          <w:marRight w:val="0"/>
          <w:marTop w:val="0"/>
          <w:marBottom w:val="0"/>
          <w:divBdr>
            <w:top w:val="none" w:sz="0" w:space="0" w:color="auto"/>
            <w:left w:val="none" w:sz="0" w:space="0" w:color="auto"/>
            <w:bottom w:val="none" w:sz="0" w:space="0" w:color="auto"/>
            <w:right w:val="none" w:sz="0" w:space="0" w:color="auto"/>
          </w:divBdr>
        </w:div>
        <w:div w:id="594632738">
          <w:marLeft w:val="0"/>
          <w:marRight w:val="0"/>
          <w:marTop w:val="0"/>
          <w:marBottom w:val="0"/>
          <w:divBdr>
            <w:top w:val="none" w:sz="0" w:space="0" w:color="auto"/>
            <w:left w:val="none" w:sz="0" w:space="0" w:color="auto"/>
            <w:bottom w:val="none" w:sz="0" w:space="0" w:color="auto"/>
            <w:right w:val="none" w:sz="0" w:space="0" w:color="auto"/>
          </w:divBdr>
        </w:div>
        <w:div w:id="1628272878">
          <w:marLeft w:val="0"/>
          <w:marRight w:val="0"/>
          <w:marTop w:val="0"/>
          <w:marBottom w:val="0"/>
          <w:divBdr>
            <w:top w:val="none" w:sz="0" w:space="0" w:color="auto"/>
            <w:left w:val="none" w:sz="0" w:space="0" w:color="auto"/>
            <w:bottom w:val="none" w:sz="0" w:space="0" w:color="auto"/>
            <w:right w:val="none" w:sz="0" w:space="0" w:color="auto"/>
          </w:divBdr>
        </w:div>
        <w:div w:id="1862010257">
          <w:marLeft w:val="0"/>
          <w:marRight w:val="0"/>
          <w:marTop w:val="0"/>
          <w:marBottom w:val="0"/>
          <w:divBdr>
            <w:top w:val="none" w:sz="0" w:space="0" w:color="auto"/>
            <w:left w:val="none" w:sz="0" w:space="0" w:color="auto"/>
            <w:bottom w:val="none" w:sz="0" w:space="0" w:color="auto"/>
            <w:right w:val="none" w:sz="0" w:space="0" w:color="auto"/>
          </w:divBdr>
        </w:div>
      </w:divsChild>
    </w:div>
    <w:div w:id="2087996582">
      <w:bodyDiv w:val="1"/>
      <w:marLeft w:val="0"/>
      <w:marRight w:val="0"/>
      <w:marTop w:val="0"/>
      <w:marBottom w:val="0"/>
      <w:divBdr>
        <w:top w:val="none" w:sz="0" w:space="0" w:color="auto"/>
        <w:left w:val="none" w:sz="0" w:space="0" w:color="auto"/>
        <w:bottom w:val="none" w:sz="0" w:space="0" w:color="auto"/>
        <w:right w:val="none" w:sz="0" w:space="0" w:color="auto"/>
      </w:divBdr>
    </w:div>
    <w:div w:id="2097356997">
      <w:bodyDiv w:val="1"/>
      <w:marLeft w:val="0"/>
      <w:marRight w:val="0"/>
      <w:marTop w:val="0"/>
      <w:marBottom w:val="0"/>
      <w:divBdr>
        <w:top w:val="none" w:sz="0" w:space="0" w:color="auto"/>
        <w:left w:val="none" w:sz="0" w:space="0" w:color="auto"/>
        <w:bottom w:val="none" w:sz="0" w:space="0" w:color="auto"/>
        <w:right w:val="none" w:sz="0" w:space="0" w:color="auto"/>
      </w:divBdr>
    </w:div>
    <w:div w:id="210764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edium.com/geekculture/fake-or-not-twitter-disaster-tweets-f1a6b2311be9"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995A9AFD71A62428E21AA496CC9A1A2" ma:contentTypeVersion="12" ma:contentTypeDescription="Een nieuw document maken." ma:contentTypeScope="" ma:versionID="16fe2b75f95a8bc6eb1a685e0f4688e1">
  <xsd:schema xmlns:xsd="http://www.w3.org/2001/XMLSchema" xmlns:xs="http://www.w3.org/2001/XMLSchema" xmlns:p="http://schemas.microsoft.com/office/2006/metadata/properties" xmlns:ns3="82e37eca-5135-4ab9-b5e0-a273a21bf3c4" xmlns:ns4="b107dd42-4ed5-4d1c-99a7-78bfc8df2c01" targetNamespace="http://schemas.microsoft.com/office/2006/metadata/properties" ma:root="true" ma:fieldsID="c7a2704fdcd83e69d95aa869d674532e" ns3:_="" ns4:_="">
    <xsd:import namespace="82e37eca-5135-4ab9-b5e0-a273a21bf3c4"/>
    <xsd:import namespace="b107dd42-4ed5-4d1c-99a7-78bfc8df2c0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e37eca-5135-4ab9-b5e0-a273a21bf3c4"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07dd42-4ed5-4d1c-99a7-78bfc8df2c0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1AB783-E7C3-4C3D-8992-0536B6AB048E}">
  <ds:schemaRefs>
    <ds:schemaRef ds:uri="http://schemas.microsoft.com/sharepoint/v3/contenttype/forms"/>
  </ds:schemaRefs>
</ds:datastoreItem>
</file>

<file path=customXml/itemProps2.xml><?xml version="1.0" encoding="utf-8"?>
<ds:datastoreItem xmlns:ds="http://schemas.openxmlformats.org/officeDocument/2006/customXml" ds:itemID="{C6D3AB4A-5F75-484B-BE04-91299B78D6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e37eca-5135-4ab9-b5e0-a273a21bf3c4"/>
    <ds:schemaRef ds:uri="b107dd42-4ed5-4d1c-99a7-78bfc8df2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0AEFCA-1094-4121-AB26-66B17BAFCB74}">
  <ds:schemaRefs>
    <ds:schemaRef ds:uri="http://schemas.openxmlformats.org/officeDocument/2006/bibliography"/>
  </ds:schemaRefs>
</ds:datastoreItem>
</file>

<file path=customXml/itemProps4.xml><?xml version="1.0" encoding="utf-8"?>
<ds:datastoreItem xmlns:ds="http://schemas.openxmlformats.org/officeDocument/2006/customXml" ds:itemID="{466FC5BD-A4F7-4D88-A952-09E274EE661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13</Pages>
  <Words>2658</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Data Challenge ii</vt:lpstr>
    </vt:vector>
  </TitlesOfParts>
  <Company/>
  <LinksUpToDate>false</LinksUpToDate>
  <CharactersWithSpaces>17780</CharactersWithSpaces>
  <SharedDoc>false</SharedDoc>
  <HLinks>
    <vt:vector size="72" baseType="variant">
      <vt:variant>
        <vt:i4>6160467</vt:i4>
      </vt:variant>
      <vt:variant>
        <vt:i4>69</vt:i4>
      </vt:variant>
      <vt:variant>
        <vt:i4>0</vt:i4>
      </vt:variant>
      <vt:variant>
        <vt:i4>5</vt:i4>
      </vt:variant>
      <vt:variant>
        <vt:lpwstr>https://www.kaggle.com/c/nlp-getting-started/overview</vt:lpwstr>
      </vt:variant>
      <vt:variant>
        <vt:lpwstr/>
      </vt:variant>
      <vt:variant>
        <vt:i4>1769521</vt:i4>
      </vt:variant>
      <vt:variant>
        <vt:i4>62</vt:i4>
      </vt:variant>
      <vt:variant>
        <vt:i4>0</vt:i4>
      </vt:variant>
      <vt:variant>
        <vt:i4>5</vt:i4>
      </vt:variant>
      <vt:variant>
        <vt:lpwstr/>
      </vt:variant>
      <vt:variant>
        <vt:lpwstr>_Toc88058918</vt:lpwstr>
      </vt:variant>
      <vt:variant>
        <vt:i4>1310769</vt:i4>
      </vt:variant>
      <vt:variant>
        <vt:i4>56</vt:i4>
      </vt:variant>
      <vt:variant>
        <vt:i4>0</vt:i4>
      </vt:variant>
      <vt:variant>
        <vt:i4>5</vt:i4>
      </vt:variant>
      <vt:variant>
        <vt:lpwstr/>
      </vt:variant>
      <vt:variant>
        <vt:lpwstr>_Toc88058917</vt:lpwstr>
      </vt:variant>
      <vt:variant>
        <vt:i4>1376305</vt:i4>
      </vt:variant>
      <vt:variant>
        <vt:i4>50</vt:i4>
      </vt:variant>
      <vt:variant>
        <vt:i4>0</vt:i4>
      </vt:variant>
      <vt:variant>
        <vt:i4>5</vt:i4>
      </vt:variant>
      <vt:variant>
        <vt:lpwstr/>
      </vt:variant>
      <vt:variant>
        <vt:lpwstr>_Toc88058916</vt:lpwstr>
      </vt:variant>
      <vt:variant>
        <vt:i4>1441841</vt:i4>
      </vt:variant>
      <vt:variant>
        <vt:i4>44</vt:i4>
      </vt:variant>
      <vt:variant>
        <vt:i4>0</vt:i4>
      </vt:variant>
      <vt:variant>
        <vt:i4>5</vt:i4>
      </vt:variant>
      <vt:variant>
        <vt:lpwstr/>
      </vt:variant>
      <vt:variant>
        <vt:lpwstr>_Toc88058915</vt:lpwstr>
      </vt:variant>
      <vt:variant>
        <vt:i4>1507377</vt:i4>
      </vt:variant>
      <vt:variant>
        <vt:i4>38</vt:i4>
      </vt:variant>
      <vt:variant>
        <vt:i4>0</vt:i4>
      </vt:variant>
      <vt:variant>
        <vt:i4>5</vt:i4>
      </vt:variant>
      <vt:variant>
        <vt:lpwstr/>
      </vt:variant>
      <vt:variant>
        <vt:lpwstr>_Toc88058914</vt:lpwstr>
      </vt:variant>
      <vt:variant>
        <vt:i4>1048625</vt:i4>
      </vt:variant>
      <vt:variant>
        <vt:i4>32</vt:i4>
      </vt:variant>
      <vt:variant>
        <vt:i4>0</vt:i4>
      </vt:variant>
      <vt:variant>
        <vt:i4>5</vt:i4>
      </vt:variant>
      <vt:variant>
        <vt:lpwstr/>
      </vt:variant>
      <vt:variant>
        <vt:lpwstr>_Toc88058913</vt:lpwstr>
      </vt:variant>
      <vt:variant>
        <vt:i4>1114161</vt:i4>
      </vt:variant>
      <vt:variant>
        <vt:i4>26</vt:i4>
      </vt:variant>
      <vt:variant>
        <vt:i4>0</vt:i4>
      </vt:variant>
      <vt:variant>
        <vt:i4>5</vt:i4>
      </vt:variant>
      <vt:variant>
        <vt:lpwstr/>
      </vt:variant>
      <vt:variant>
        <vt:lpwstr>_Toc88058912</vt:lpwstr>
      </vt:variant>
      <vt:variant>
        <vt:i4>1179697</vt:i4>
      </vt:variant>
      <vt:variant>
        <vt:i4>20</vt:i4>
      </vt:variant>
      <vt:variant>
        <vt:i4>0</vt:i4>
      </vt:variant>
      <vt:variant>
        <vt:i4>5</vt:i4>
      </vt:variant>
      <vt:variant>
        <vt:lpwstr/>
      </vt:variant>
      <vt:variant>
        <vt:lpwstr>_Toc88058911</vt:lpwstr>
      </vt:variant>
      <vt:variant>
        <vt:i4>1245233</vt:i4>
      </vt:variant>
      <vt:variant>
        <vt:i4>14</vt:i4>
      </vt:variant>
      <vt:variant>
        <vt:i4>0</vt:i4>
      </vt:variant>
      <vt:variant>
        <vt:i4>5</vt:i4>
      </vt:variant>
      <vt:variant>
        <vt:lpwstr/>
      </vt:variant>
      <vt:variant>
        <vt:lpwstr>_Toc88058910</vt:lpwstr>
      </vt:variant>
      <vt:variant>
        <vt:i4>1703984</vt:i4>
      </vt:variant>
      <vt:variant>
        <vt:i4>8</vt:i4>
      </vt:variant>
      <vt:variant>
        <vt:i4>0</vt:i4>
      </vt:variant>
      <vt:variant>
        <vt:i4>5</vt:i4>
      </vt:variant>
      <vt:variant>
        <vt:lpwstr/>
      </vt:variant>
      <vt:variant>
        <vt:lpwstr>_Toc88058909</vt:lpwstr>
      </vt:variant>
      <vt:variant>
        <vt:i4>1769520</vt:i4>
      </vt:variant>
      <vt:variant>
        <vt:i4>2</vt:i4>
      </vt:variant>
      <vt:variant>
        <vt:i4>0</vt:i4>
      </vt:variant>
      <vt:variant>
        <vt:i4>5</vt:i4>
      </vt:variant>
      <vt:variant>
        <vt:lpwstr/>
      </vt:variant>
      <vt:variant>
        <vt:lpwstr>_Toc88058908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Challenge ii</dc:title>
  <dc:subject>Final Report – Kaggle case</dc:subject>
  <dc:creator>Boyadzhieva,Lia L.M.</dc:creator>
  <cp:keywords/>
  <dc:description/>
  <cp:lastModifiedBy>Boyadzhieva,Lia L.M.</cp:lastModifiedBy>
  <cp:revision>115</cp:revision>
  <dcterms:created xsi:type="dcterms:W3CDTF">2021-11-17T15:46:00Z</dcterms:created>
  <dcterms:modified xsi:type="dcterms:W3CDTF">2021-12-16T10:21:00Z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0x010100E995A9AFD71A62428E21AA496CC9A1A2</vt:lpwstr>
  </property>
</Properties>
</file>