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C3F1" w14:textId="77777777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bookmarkStart w:id="0" w:name="_Toc523242459"/>
      <w:bookmarkStart w:id="1" w:name="_Toc523298638"/>
      <w:r w:rsidRPr="000939F5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36D1E5FD" w:rsidR="00133FFD" w:rsidRPr="000939F5" w:rsidRDefault="00242E04" w:rsidP="00133FFD">
      <w:pPr>
        <w:pStyle w:val="Fedlapci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Multimédia tartalmak intelligens feldolgozása</w:t>
      </w:r>
      <w:r w:rsidR="00133FFD" w:rsidRPr="00093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H</w:t>
      </w:r>
      <w:r w:rsidR="00133FFD" w:rsidRPr="000939F5">
        <w:rPr>
          <w:rFonts w:ascii="Times New Roman" w:hAnsi="Times New Roman" w:cs="Times New Roman"/>
        </w:rPr>
        <w:t>ázi feladat megoldási terv</w:t>
      </w:r>
    </w:p>
    <w:p w14:paraId="10286DCC" w14:textId="054D1C3F" w:rsidR="00133FFD" w:rsidRPr="000939F5" w:rsidRDefault="00133FFD" w:rsidP="00133FFD">
      <w:pPr>
        <w:ind w:left="0" w:firstLine="0"/>
        <w:jc w:val="center"/>
        <w:rPr>
          <w:rFonts w:cs="Times New Roman"/>
        </w:rPr>
      </w:pPr>
      <w:r w:rsidRPr="000939F5">
        <w:rPr>
          <w:rFonts w:cs="Times New Roman"/>
        </w:rPr>
        <w:t>Távközlési és Médiainformatikai Tanszék</w:t>
      </w:r>
    </w:p>
    <w:tbl>
      <w:tblPr>
        <w:tblW w:w="7574" w:type="dxa"/>
        <w:tblInd w:w="1035" w:type="dxa"/>
        <w:tblLook w:val="04A0" w:firstRow="1" w:lastRow="0" w:firstColumn="1" w:lastColumn="0" w:noHBand="0" w:noVBand="1"/>
      </w:tblPr>
      <w:tblGrid>
        <w:gridCol w:w="3468"/>
        <w:gridCol w:w="4106"/>
      </w:tblGrid>
      <w:tr w:rsidR="00133FFD" w:rsidRPr="000939F5" w14:paraId="2F5B63B4" w14:textId="77777777" w:rsidTr="00B63C13">
        <w:trPr>
          <w:trHeight w:val="380"/>
        </w:trPr>
        <w:tc>
          <w:tcPr>
            <w:tcW w:w="3468" w:type="dxa"/>
          </w:tcPr>
          <w:p w14:paraId="7A08D451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cs="Times New Roman"/>
                <w:sz w:val="28"/>
              </w:rPr>
              <w:t>Készítette</w:t>
            </w:r>
            <w:r w:rsidRPr="000939F5">
              <w:rPr>
                <w:rFonts w:cs="Times New Roman"/>
              </w:rPr>
              <w:t>:</w:t>
            </w:r>
          </w:p>
        </w:tc>
        <w:tc>
          <w:tcPr>
            <w:tcW w:w="4106" w:type="dxa"/>
          </w:tcPr>
          <w:p w14:paraId="3FC623E2" w14:textId="2D70E431" w:rsidR="00133FFD" w:rsidRPr="000939F5" w:rsidRDefault="00133FFD" w:rsidP="00B63C13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proofErr w:type="spellStart"/>
            <w:r w:rsidRPr="000939F5">
              <w:rPr>
                <w:rFonts w:cs="Times New Roman"/>
                <w:b/>
                <w:sz w:val="28"/>
              </w:rPr>
              <w:t>Benda</w:t>
            </w:r>
            <w:proofErr w:type="spellEnd"/>
            <w:r w:rsidRPr="000939F5">
              <w:rPr>
                <w:rFonts w:cs="Times New Roman"/>
                <w:b/>
                <w:sz w:val="28"/>
              </w:rPr>
              <w:t xml:space="preserve"> Krisztián</w:t>
            </w:r>
          </w:p>
        </w:tc>
      </w:tr>
      <w:tr w:rsidR="00133FFD" w:rsidRPr="000939F5" w14:paraId="7F8EAFE3" w14:textId="77777777" w:rsidTr="00B63C13">
        <w:trPr>
          <w:trHeight w:val="399"/>
        </w:trPr>
        <w:tc>
          <w:tcPr>
            <w:tcW w:w="3468" w:type="dxa"/>
          </w:tcPr>
          <w:p w14:paraId="600CB89F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4106" w:type="dxa"/>
          </w:tcPr>
          <w:p w14:paraId="6313897F" w14:textId="5EEEF800" w:rsidR="00133FFD" w:rsidRPr="000939F5" w:rsidRDefault="00133FFD" w:rsidP="00394650">
            <w:pPr>
              <w:ind w:left="0" w:firstLine="0"/>
              <w:jc w:val="center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J1CEI3</w:t>
            </w:r>
          </w:p>
        </w:tc>
      </w:tr>
      <w:tr w:rsidR="00133FFD" w:rsidRPr="000939F5" w14:paraId="26F3F67C" w14:textId="77777777" w:rsidTr="00B63C13">
        <w:trPr>
          <w:trHeight w:val="399"/>
        </w:trPr>
        <w:tc>
          <w:tcPr>
            <w:tcW w:w="3468" w:type="dxa"/>
          </w:tcPr>
          <w:p w14:paraId="1FFEA71B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4106" w:type="dxa"/>
          </w:tcPr>
          <w:p w14:paraId="075D723B" w14:textId="7CCF91E4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:rsidRPr="000939F5" w14:paraId="3D94A08F" w14:textId="77777777" w:rsidTr="00B63C13">
        <w:trPr>
          <w:trHeight w:val="399"/>
        </w:trPr>
        <w:tc>
          <w:tcPr>
            <w:tcW w:w="3468" w:type="dxa"/>
          </w:tcPr>
          <w:p w14:paraId="7843BD99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4106" w:type="dxa"/>
          </w:tcPr>
          <w:p w14:paraId="59CD8C85" w14:textId="10AD0DCA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8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:rsidRPr="000939F5" w14:paraId="38FCA6A6" w14:textId="77777777" w:rsidTr="00B63C13">
        <w:trPr>
          <w:trHeight w:val="399"/>
        </w:trPr>
        <w:tc>
          <w:tcPr>
            <w:tcW w:w="3468" w:type="dxa"/>
          </w:tcPr>
          <w:p w14:paraId="09E06A6A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4106" w:type="dxa"/>
          </w:tcPr>
          <w:p w14:paraId="015F1D88" w14:textId="5E77C88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:rsidRPr="000939F5" w14:paraId="0B5354F4" w14:textId="77777777" w:rsidTr="00B63C13">
        <w:trPr>
          <w:trHeight w:val="399"/>
        </w:trPr>
        <w:tc>
          <w:tcPr>
            <w:tcW w:w="3468" w:type="dxa"/>
          </w:tcPr>
          <w:p w14:paraId="4F9209A5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4106" w:type="dxa"/>
          </w:tcPr>
          <w:p w14:paraId="3088CDFE" w14:textId="2FBFFE1C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64209A4E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31A9E3A2" w14:textId="2975E0F2" w:rsidR="00133FFD" w:rsidRPr="000939F5" w:rsidRDefault="00133FFD" w:rsidP="0021700C">
      <w:pPr>
        <w:pStyle w:val="Fedlapcim2"/>
        <w:rPr>
          <w:rFonts w:ascii="Times New Roman" w:hAnsi="Times New Roman" w:cs="Times New Roman"/>
        </w:rPr>
      </w:pPr>
      <w:bookmarkStart w:id="2" w:name="_Toc523242461"/>
      <w:bookmarkStart w:id="3" w:name="_Toc523298640"/>
      <w:r w:rsidRPr="000939F5">
        <w:rPr>
          <w:rFonts w:ascii="Times New Roman" w:hAnsi="Times New Roman" w:cs="Times New Roman"/>
        </w:rPr>
        <w:t xml:space="preserve">Téma címe: </w:t>
      </w:r>
      <w:r w:rsidRPr="000939F5">
        <w:rPr>
          <w:rFonts w:ascii="Times New Roman" w:hAnsi="Times New Roman" w:cs="Times New Roman"/>
        </w:rPr>
        <w:tab/>
      </w:r>
      <w:bookmarkEnd w:id="2"/>
      <w:bookmarkEnd w:id="3"/>
      <w:r w:rsidR="00242E04">
        <w:rPr>
          <w:rFonts w:ascii="Times New Roman" w:hAnsi="Times New Roman" w:cs="Times New Roman"/>
        </w:rPr>
        <w:t>Videókon arcok érzelmi elemzése</w:t>
      </w:r>
    </w:p>
    <w:p w14:paraId="5D8E9D89" w14:textId="77777777" w:rsidR="00133FFD" w:rsidRPr="000939F5" w:rsidRDefault="00133FFD" w:rsidP="00133FFD">
      <w:pPr>
        <w:pStyle w:val="Fedlapcim2"/>
        <w:rPr>
          <w:rFonts w:ascii="Times New Roman" w:hAnsi="Times New Roman" w:cs="Times New Roman"/>
        </w:rPr>
      </w:pPr>
      <w:bookmarkStart w:id="4" w:name="_Toc523242462"/>
      <w:bookmarkStart w:id="5" w:name="_Toc523298641"/>
      <w:r w:rsidRPr="000939F5">
        <w:rPr>
          <w:rFonts w:ascii="Times New Roman" w:hAnsi="Times New Roman" w:cs="Times New Roman"/>
        </w:rPr>
        <w:t>Feladat</w:t>
      </w:r>
      <w:bookmarkEnd w:id="4"/>
      <w:bookmarkEnd w:id="5"/>
    </w:p>
    <w:p w14:paraId="4E2CA834" w14:textId="77777777" w:rsidR="00242E04" w:rsidRPr="00242E04" w:rsidRDefault="00242E04" w:rsidP="00242E04">
      <w:pPr>
        <w:pStyle w:val="NormalWeb"/>
        <w:ind w:firstLine="288"/>
        <w:jc w:val="both"/>
        <w:rPr>
          <w:sz w:val="22"/>
          <w:szCs w:val="22"/>
        </w:rPr>
      </w:pPr>
      <w:r w:rsidRPr="00242E04">
        <w:rPr>
          <w:sz w:val="22"/>
          <w:szCs w:val="22"/>
        </w:rPr>
        <w:t xml:space="preserve">A 2021-as évben a szorgalmi házi feladat </w:t>
      </w:r>
      <w:r w:rsidRPr="00242E04">
        <w:rPr>
          <w:b/>
          <w:bCs/>
          <w:sz w:val="22"/>
          <w:szCs w:val="22"/>
        </w:rPr>
        <w:t xml:space="preserve">videókon arcok érzelmi elemzése </w:t>
      </w:r>
      <w:r w:rsidRPr="00242E04">
        <w:rPr>
          <w:sz w:val="22"/>
          <w:szCs w:val="22"/>
        </w:rPr>
        <w:t>témakörhez kapcsolódik. Ehhez az osztályozási feladathoz rendelkezésre áll egy tanulóállomány (felcímkézett érzelem információkkal: boldogság, düh, szomorúság, undor, meglepetés és félelem); a félév során el kell végezni a prediktív becslést a tesztállományra és ki kell értékelni az eredményt.</w:t>
      </w:r>
    </w:p>
    <w:p w14:paraId="6F753842" w14:textId="37F85DA1" w:rsidR="00242E04" w:rsidRPr="00242E04" w:rsidRDefault="00242E04" w:rsidP="00242E04">
      <w:pPr>
        <w:pStyle w:val="NormalWeb"/>
        <w:ind w:firstLine="288"/>
        <w:jc w:val="both"/>
        <w:rPr>
          <w:sz w:val="22"/>
          <w:szCs w:val="22"/>
        </w:rPr>
      </w:pPr>
      <w:r w:rsidRPr="00242E04">
        <w:rPr>
          <w:sz w:val="22"/>
          <w:szCs w:val="22"/>
        </w:rPr>
        <w:t xml:space="preserve">A megoldáshoz bármilyen segédszoftver használható; cél a tesztadatsor célváltozójának minél jobb predikciója (az 1. szakaszban 1 beadási lehetőség van, a 2. szakaszban pedig plusz egy beadási lehetőség) és minél több saját kontribúció elérése. A házi feladat elfogadásához szükséges tennivalók és határidejük: </w:t>
      </w:r>
    </w:p>
    <w:p w14:paraId="7EFC3B93" w14:textId="77777777" w:rsidR="00242E04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Február 28-ig el kell készíteni egy dokumentumot (1 - 3 oldal) a feladat rövid értelmezésével és megoldási ötletekkel, tervvel (szucs@tmit.bme.hu címre). </w:t>
      </w:r>
    </w:p>
    <w:p w14:paraId="2D86837E" w14:textId="77777777" w:rsidR="00242E04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Április 20-án: A megoldásnak azt a részét, ami már készen van, be kell mutatni szóban (Teamsen) egy kiselőadás keretében. Ha van már egy kezdetleges, egyszerű megoldással előállított predikció a célváltozóhoz, akkor azt kérem elküldeni e-mail-en április 18-ig (1. szakasz). </w:t>
      </w:r>
    </w:p>
    <w:p w14:paraId="1C6F53D0" w14:textId="77777777" w:rsidR="00242E04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Május 7-ig lehetőség van a tesztadatsor célváltozójának még egy predikciójára (2. szakasz). Ezen kívül május 7-ig kell elkészíteni a megoldást bemutató dokumentumot. </w:t>
      </w:r>
    </w:p>
    <w:p w14:paraId="4C67FBFC" w14:textId="0C32A38A" w:rsidR="00133FFD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Május 11-én kiselőadást kell tartani a végső megoldásról, valamint meg kell válaszolni a felmerülő kérdéseket. </w:t>
      </w:r>
    </w:p>
    <w:p w14:paraId="4C3AC292" w14:textId="65DFB75A" w:rsidR="00133FFD" w:rsidRPr="000939F5" w:rsidRDefault="00133FFD" w:rsidP="00133FFD">
      <w:pPr>
        <w:jc w:val="center"/>
        <w:rPr>
          <w:rFonts w:cs="Times New Roman"/>
          <w:b/>
          <w:bCs/>
          <w:sz w:val="28"/>
          <w:szCs w:val="28"/>
        </w:rPr>
        <w:sectPr w:rsidR="00133FFD" w:rsidRPr="000939F5" w:rsidSect="00E560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8" w:right="1138" w:bottom="1138" w:left="1138" w:header="720" w:footer="720" w:gutter="0"/>
          <w:cols w:space="720"/>
        </w:sectPr>
      </w:pPr>
      <w:r w:rsidRPr="000939F5">
        <w:rPr>
          <w:rFonts w:cs="Times New Roman"/>
          <w:b/>
          <w:bCs/>
          <w:sz w:val="28"/>
          <w:szCs w:val="28"/>
        </w:rPr>
        <w:t>2018/2019. 1. félév</w:t>
      </w:r>
    </w:p>
    <w:p w14:paraId="4CFEB5D6" w14:textId="33409265" w:rsidR="008924AF" w:rsidRDefault="008924AF" w:rsidP="00277AE2">
      <w:pPr>
        <w:spacing w:line="480" w:lineRule="auto"/>
        <w:ind w:left="0"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Feladat rövid értelmezése</w:t>
      </w:r>
    </w:p>
    <w:p w14:paraId="4F3D0BDA" w14:textId="2181043C" w:rsidR="008924AF" w:rsidRDefault="00277AE2" w:rsidP="008924AF">
      <w:r>
        <w:t xml:space="preserve">A feladat során videók tartalmát kell elemezni mesterséges intelligencia algoritmusokkal. Osztályozni kell a videókon </w:t>
      </w:r>
      <w:r w:rsidR="001D438F">
        <w:t>látható</w:t>
      </w:r>
      <w:r>
        <w:t xml:space="preserve"> vizualitást a megjelenő érzelmek tekintetében. A feladat elvégzéséhez rendelkezésre áll egy tanuló és egy tes</w:t>
      </w:r>
      <w:r w:rsidR="001D438F">
        <w:t>z</w:t>
      </w:r>
      <w:r>
        <w:t>t videóállomány, melyek az alábbi linken érhetők</w:t>
      </w:r>
      <w:r w:rsidR="001D438F">
        <w:t xml:space="preserve"> el</w:t>
      </w:r>
      <w:r>
        <w:t>:</w:t>
      </w:r>
    </w:p>
    <w:p w14:paraId="206112D9" w14:textId="78ABCA8D" w:rsidR="00277AE2" w:rsidRPr="00832C01" w:rsidRDefault="00277AE2" w:rsidP="00277AE2">
      <w:pPr>
        <w:spacing w:line="360" w:lineRule="auto"/>
        <w:rPr>
          <w:sz w:val="21"/>
          <w:szCs w:val="21"/>
        </w:rPr>
      </w:pPr>
      <w:r w:rsidRPr="00832C01">
        <w:rPr>
          <w:sz w:val="21"/>
          <w:szCs w:val="21"/>
        </w:rPr>
        <w:fldChar w:fldCharType="begin"/>
      </w:r>
      <w:r w:rsidRPr="00832C01">
        <w:rPr>
          <w:sz w:val="21"/>
          <w:szCs w:val="21"/>
        </w:rPr>
        <w:instrText xml:space="preserve"> HYPERLINK "</w:instrText>
      </w:r>
      <w:r w:rsidRPr="00832C01">
        <w:rPr>
          <w:sz w:val="21"/>
          <w:szCs w:val="21"/>
        </w:rPr>
        <w:instrText>https://drive.google.com/drive/folders/1kYYWZiPBjaxX99wI75kDbirgS_YFdioY?usp=sharing</w:instrText>
      </w:r>
      <w:r w:rsidRPr="00832C01">
        <w:rPr>
          <w:sz w:val="21"/>
          <w:szCs w:val="21"/>
        </w:rPr>
        <w:instrText xml:space="preserve">" </w:instrText>
      </w:r>
      <w:r w:rsidRPr="00832C01">
        <w:rPr>
          <w:sz w:val="21"/>
          <w:szCs w:val="21"/>
        </w:rPr>
        <w:fldChar w:fldCharType="separate"/>
      </w:r>
      <w:r w:rsidRPr="00832C01">
        <w:rPr>
          <w:rStyle w:val="Hyperlink"/>
          <w:sz w:val="21"/>
          <w:szCs w:val="21"/>
        </w:rPr>
        <w:t>https://drive.google.com/drive/folders/1kYYWZiPBjaxX99wI75kDbirgS_YFdioY?usp=sharing</w:t>
      </w:r>
      <w:r w:rsidRPr="00832C01">
        <w:rPr>
          <w:sz w:val="21"/>
          <w:szCs w:val="21"/>
        </w:rPr>
        <w:fldChar w:fldCharType="end"/>
      </w:r>
    </w:p>
    <w:p w14:paraId="73C99721" w14:textId="5B6597D6" w:rsidR="00B800D7" w:rsidRDefault="00B800D7" w:rsidP="008924AF">
      <w:r>
        <w:t>A teszt adatállomány 270 videót tartalmaz. A tanuló adathalmazban 6 érzelem van elkülönítve: düh, undor, félelem, boldogság, szomorúság, meglepetés. Nagyjából 70 videó</w:t>
      </w:r>
      <w:r w:rsidR="00832C01">
        <w:t>val tudunk számolni érzelmekként külön-külön</w:t>
      </w:r>
      <w:r>
        <w:t>.</w:t>
      </w:r>
    </w:p>
    <w:p w14:paraId="29867711" w14:textId="0A71AFDA" w:rsidR="00277AE2" w:rsidRDefault="00277AE2" w:rsidP="008924AF">
      <w:r>
        <w:t xml:space="preserve">A tanuló adathalmazon mesterséges intelligencia modell felépítése a feladat, amely képes a videókat feldolgozni és hozzájuk érzelmet társítani. A modell használhatóságát a teszt adathalmazra adott </w:t>
      </w:r>
      <w:proofErr w:type="spellStart"/>
      <w:r w:rsidR="00B800D7">
        <w:t>predikcióval</w:t>
      </w:r>
      <w:proofErr w:type="spellEnd"/>
      <w:r w:rsidR="00B800D7">
        <w:t xml:space="preserve"> tudjuk bemutatni. Ezt a </w:t>
      </w:r>
      <w:proofErr w:type="spellStart"/>
      <w:r w:rsidR="00B800D7">
        <w:t>predikciót</w:t>
      </w:r>
      <w:proofErr w:type="spellEnd"/>
      <w:r w:rsidR="00B800D7">
        <w:t xml:space="preserve"> kell beadni, melynek egyszeri javítására is lehetőség van.</w:t>
      </w:r>
    </w:p>
    <w:p w14:paraId="6E258C64" w14:textId="490BF7C8" w:rsidR="008924AF" w:rsidRPr="00F97C24" w:rsidRDefault="00B800D7" w:rsidP="002C2469">
      <w:r>
        <w:t>A munka követésére két szóbeli és egy írásbeli beszámoló szolgál a félév során.</w:t>
      </w:r>
    </w:p>
    <w:p w14:paraId="0B73B6C0" w14:textId="7E7A7E2B" w:rsidR="008924AF" w:rsidRDefault="008924AF" w:rsidP="002C2469">
      <w:pPr>
        <w:spacing w:before="240" w:line="480" w:lineRule="auto"/>
        <w:ind w:left="0"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Megoldási ötletek</w:t>
      </w:r>
    </w:p>
    <w:p w14:paraId="43D1B31F" w14:textId="5ED17A69" w:rsidR="002C2469" w:rsidRDefault="00D123DD" w:rsidP="002C2469">
      <w:r>
        <w:t xml:space="preserve">A feladat </w:t>
      </w:r>
      <w:r w:rsidR="00C47826">
        <w:t>elvégzéséhez</w:t>
      </w:r>
      <w:r>
        <w:t xml:space="preserve"> valamilyen mesterséges intelligencia alapú </w:t>
      </w:r>
      <w:r w:rsidR="00C47826">
        <w:t xml:space="preserve">megoldásra </w:t>
      </w:r>
      <w:r w:rsidR="001E48BF">
        <w:t>gondolhatunk</w:t>
      </w:r>
      <w:r w:rsidR="00C47826">
        <w:t xml:space="preserve"> ugyanis tanító adatok alapján kell osztályozni ismeretlen videókat. Megoldási ötletként a </w:t>
      </w:r>
      <w:proofErr w:type="spellStart"/>
      <w:r w:rsidR="00C47826">
        <w:t>konvolúciós</w:t>
      </w:r>
      <w:proofErr w:type="spellEnd"/>
      <w:r w:rsidR="00C47826">
        <w:t xml:space="preserve"> neurális hálózatokat tudnám mondani, mint felügyelt gépi tanulási technikát, mert a mély neurális hálók már </w:t>
      </w:r>
      <w:r w:rsidR="001E48BF">
        <w:t>számtalanszor</w:t>
      </w:r>
      <w:r w:rsidR="00C47826">
        <w:t xml:space="preserve"> bizonyították képosztályozási rátermettségüket</w:t>
      </w:r>
      <w:r w:rsidR="001E48BF">
        <w:t xml:space="preserve"> a tématerületen</w:t>
      </w:r>
      <w:r w:rsidR="00C47826">
        <w:t>. De</w:t>
      </w:r>
      <w:r w:rsidR="001E48BF">
        <w:t>,</w:t>
      </w:r>
      <w:r w:rsidR="00C47826">
        <w:t xml:space="preserve"> ha a multimédia tartalomból sikeresen előállítottunk számadatokat a megfelelő struktúrában, akkor más </w:t>
      </w:r>
      <w:proofErr w:type="spellStart"/>
      <w:r w:rsidR="00C47826">
        <w:t>predikciós</w:t>
      </w:r>
      <w:proofErr w:type="spellEnd"/>
      <w:r w:rsidR="001E48BF">
        <w:t xml:space="preserve"> osztályozási</w:t>
      </w:r>
      <w:r w:rsidR="00C47826">
        <w:t xml:space="preserve"> algoritmusok is szóba jöhetnek, mint például döntési fák</w:t>
      </w:r>
      <w:r w:rsidR="001E48BF">
        <w:t>on alapuló modellek.</w:t>
      </w:r>
    </w:p>
    <w:p w14:paraId="17A2AC32" w14:textId="35E2FC0A" w:rsidR="004A3708" w:rsidRPr="000939F5" w:rsidRDefault="008924AF" w:rsidP="002C2469">
      <w:pPr>
        <w:spacing w:before="240" w:line="480" w:lineRule="auto"/>
        <w:ind w:left="0"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Terv</w:t>
      </w:r>
    </w:p>
    <w:p w14:paraId="0FB25F4F" w14:textId="6FE391F0" w:rsidR="005E0E73" w:rsidRDefault="005E0E73" w:rsidP="00D123DD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/>
        </w:rPr>
        <w:t>Irodalom kutatás a témában, különböző megoldások vizsgálata, kipróbálása</w:t>
      </w:r>
    </w:p>
    <w:p w14:paraId="660FE166" w14:textId="586FEBC7" w:rsidR="0021700C" w:rsidRDefault="0021700C" w:rsidP="00D123DD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 w:rsidRPr="000939F5">
        <w:rPr>
          <w:rFonts w:cs="Times New Roman"/>
        </w:rPr>
        <w:t>Órán tanult módszerek áttanulmányozása</w:t>
      </w:r>
    </w:p>
    <w:p w14:paraId="73837B3F" w14:textId="77777777" w:rsidR="00D123DD" w:rsidRDefault="00D123DD" w:rsidP="00D123DD">
      <w:pPr>
        <w:pStyle w:val="ListParagraph"/>
        <w:numPr>
          <w:ilvl w:val="0"/>
          <w:numId w:val="2"/>
        </w:numPr>
        <w:spacing w:line="276" w:lineRule="auto"/>
      </w:pPr>
      <w:r>
        <w:t>Videók letöltése, szoftveres beolvasása, kezelése</w:t>
      </w:r>
    </w:p>
    <w:p w14:paraId="161C0F88" w14:textId="77777777" w:rsidR="00D123DD" w:rsidRDefault="00D123DD" w:rsidP="00D123DD">
      <w:pPr>
        <w:pStyle w:val="ListParagraph"/>
        <w:numPr>
          <w:ilvl w:val="0"/>
          <w:numId w:val="2"/>
        </w:numPr>
        <w:spacing w:line="276" w:lineRule="auto"/>
      </w:pPr>
      <w:r>
        <w:t>Videók képekre bontása, felvágása</w:t>
      </w:r>
    </w:p>
    <w:p w14:paraId="4D8CA0C2" w14:textId="77777777" w:rsidR="00D123DD" w:rsidRDefault="00D123DD" w:rsidP="00D123DD">
      <w:pPr>
        <w:pStyle w:val="ListParagraph"/>
        <w:numPr>
          <w:ilvl w:val="0"/>
          <w:numId w:val="2"/>
        </w:numPr>
        <w:spacing w:line="276" w:lineRule="auto"/>
      </w:pPr>
      <w:r>
        <w:t>Képekről jellemzők kinyerése, tulajdonságvektorok megállapítása</w:t>
      </w:r>
    </w:p>
    <w:p w14:paraId="27000FD7" w14:textId="157C1409" w:rsidR="00D123DD" w:rsidRDefault="00D123DD" w:rsidP="00D123DD">
      <w:pPr>
        <w:pStyle w:val="ListParagraph"/>
        <w:numPr>
          <w:ilvl w:val="0"/>
          <w:numId w:val="2"/>
        </w:numPr>
        <w:spacing w:line="276" w:lineRule="auto"/>
      </w:pPr>
      <w:r>
        <w:t>Neurális hálózat és/vagy más tanuló megoldás elkészítése</w:t>
      </w:r>
    </w:p>
    <w:p w14:paraId="486C6B05" w14:textId="77777777" w:rsidR="00D123DD" w:rsidRDefault="00D123DD" w:rsidP="00D123DD">
      <w:pPr>
        <w:pStyle w:val="ListParagraph"/>
        <w:numPr>
          <w:ilvl w:val="0"/>
          <w:numId w:val="2"/>
        </w:numPr>
        <w:spacing w:line="276" w:lineRule="auto"/>
      </w:pPr>
      <w:r>
        <w:t>Tanítás, hálózat javítása</w:t>
      </w:r>
    </w:p>
    <w:p w14:paraId="02527656" w14:textId="77777777" w:rsidR="00D123DD" w:rsidRDefault="00D123DD" w:rsidP="00D123DD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Predikció</w:t>
      </w:r>
      <w:proofErr w:type="spellEnd"/>
      <w:r>
        <w:t xml:space="preserve"> elkészítése</w:t>
      </w:r>
    </w:p>
    <w:p w14:paraId="2F3C3855" w14:textId="7B4723BB" w:rsidR="00EF2FC7" w:rsidRPr="000939F5" w:rsidRDefault="00EF2FC7" w:rsidP="00D123DD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 w:rsidRPr="000939F5">
        <w:rPr>
          <w:rFonts w:cs="Times New Roman"/>
        </w:rPr>
        <w:t>Az elkészült megoldás javítása, továbbfejlesztése</w:t>
      </w:r>
    </w:p>
    <w:p w14:paraId="49EE7CDC" w14:textId="481D9DEE" w:rsidR="00C01E8C" w:rsidRPr="008924AF" w:rsidRDefault="00EF2FC7" w:rsidP="00D123DD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 w:rsidRPr="000939F5">
        <w:rPr>
          <w:rFonts w:cs="Times New Roman"/>
        </w:rPr>
        <w:t>Bemutató elkészítése és előadása</w:t>
      </w:r>
    </w:p>
    <w:sectPr w:rsidR="00C01E8C" w:rsidRPr="008924AF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E373F" w14:textId="77777777" w:rsidR="00C31FD3" w:rsidRDefault="00C31FD3">
      <w:r>
        <w:separator/>
      </w:r>
    </w:p>
  </w:endnote>
  <w:endnote w:type="continuationSeparator" w:id="0">
    <w:p w14:paraId="7A1AB2B8" w14:textId="77777777" w:rsidR="00C31FD3" w:rsidRDefault="00C3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00199" w14:textId="77777777" w:rsidR="000B7F7D" w:rsidRDefault="00C31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9269C" w14:textId="77777777" w:rsidR="000B7F7D" w:rsidRDefault="00C31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E4D3D" w14:textId="77777777" w:rsidR="000B7F7D" w:rsidRDefault="00C31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848AA" w14:textId="77777777" w:rsidR="00C31FD3" w:rsidRDefault="00C31FD3">
      <w:r>
        <w:separator/>
      </w:r>
    </w:p>
  </w:footnote>
  <w:footnote w:type="continuationSeparator" w:id="0">
    <w:p w14:paraId="40A810EA" w14:textId="77777777" w:rsidR="00C31FD3" w:rsidRDefault="00C31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C86F9" w14:textId="77777777" w:rsidR="00BB7128" w:rsidRDefault="00C31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9A3EA" w14:textId="77777777" w:rsidR="00BB7128" w:rsidRDefault="00C31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7A4D" w14:textId="77777777" w:rsidR="00BB7128" w:rsidRDefault="00C31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64F"/>
    <w:multiLevelType w:val="multilevel"/>
    <w:tmpl w:val="83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0A1"/>
    <w:multiLevelType w:val="hybridMultilevel"/>
    <w:tmpl w:val="A0627784"/>
    <w:lvl w:ilvl="0" w:tplc="80BC19AE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3" w15:restartNumberingAfterBreak="0">
    <w:nsid w:val="12601C49"/>
    <w:multiLevelType w:val="multilevel"/>
    <w:tmpl w:val="8E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0F7"/>
    <w:multiLevelType w:val="multilevel"/>
    <w:tmpl w:val="B90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E54E9"/>
    <w:multiLevelType w:val="multilevel"/>
    <w:tmpl w:val="6B3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E346A"/>
    <w:multiLevelType w:val="multilevel"/>
    <w:tmpl w:val="EA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265E4"/>
    <w:multiLevelType w:val="hybridMultilevel"/>
    <w:tmpl w:val="4F5ABA72"/>
    <w:lvl w:ilvl="0" w:tplc="1A660788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8" w15:restartNumberingAfterBreak="0">
    <w:nsid w:val="28190207"/>
    <w:multiLevelType w:val="hybridMultilevel"/>
    <w:tmpl w:val="00EA6B5A"/>
    <w:lvl w:ilvl="0" w:tplc="80BC19AE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E21C1"/>
    <w:multiLevelType w:val="hybridMultilevel"/>
    <w:tmpl w:val="B9CAF2B8"/>
    <w:lvl w:ilvl="0" w:tplc="1D00F7B6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A0C73"/>
    <w:multiLevelType w:val="multilevel"/>
    <w:tmpl w:val="9F7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61FCF"/>
    <w:multiLevelType w:val="multilevel"/>
    <w:tmpl w:val="E50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05DFC"/>
    <w:multiLevelType w:val="multilevel"/>
    <w:tmpl w:val="883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F7932"/>
    <w:multiLevelType w:val="hybridMultilevel"/>
    <w:tmpl w:val="3CD2BAC0"/>
    <w:lvl w:ilvl="0" w:tplc="2E027104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6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6A125A"/>
    <w:multiLevelType w:val="multilevel"/>
    <w:tmpl w:val="75D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A2ADC"/>
    <w:multiLevelType w:val="multilevel"/>
    <w:tmpl w:val="E88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0" w15:restartNumberingAfterBreak="0">
    <w:nsid w:val="5FE352CD"/>
    <w:multiLevelType w:val="multilevel"/>
    <w:tmpl w:val="86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F7D9B"/>
    <w:multiLevelType w:val="hybridMultilevel"/>
    <w:tmpl w:val="3BAC9882"/>
    <w:lvl w:ilvl="0" w:tplc="072A57A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983077"/>
    <w:multiLevelType w:val="hybridMultilevel"/>
    <w:tmpl w:val="84E0F602"/>
    <w:lvl w:ilvl="0" w:tplc="58F895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3" w15:restartNumberingAfterBreak="0">
    <w:nsid w:val="6ABF6B81"/>
    <w:multiLevelType w:val="multilevel"/>
    <w:tmpl w:val="1BE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5418E"/>
    <w:multiLevelType w:val="hybridMultilevel"/>
    <w:tmpl w:val="91E6967C"/>
    <w:lvl w:ilvl="0" w:tplc="88CA237C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5" w15:restartNumberingAfterBreak="0">
    <w:nsid w:val="70A77907"/>
    <w:multiLevelType w:val="hybridMultilevel"/>
    <w:tmpl w:val="36F488EA"/>
    <w:lvl w:ilvl="0" w:tplc="ACEC8CCE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951572"/>
    <w:multiLevelType w:val="multilevel"/>
    <w:tmpl w:val="E52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3"/>
  </w:num>
  <w:num w:numId="5">
    <w:abstractNumId w:val="2"/>
  </w:num>
  <w:num w:numId="6">
    <w:abstractNumId w:val="25"/>
  </w:num>
  <w:num w:numId="7">
    <w:abstractNumId w:val="23"/>
  </w:num>
  <w:num w:numId="8">
    <w:abstractNumId w:val="5"/>
  </w:num>
  <w:num w:numId="9">
    <w:abstractNumId w:val="3"/>
  </w:num>
  <w:num w:numId="10">
    <w:abstractNumId w:val="26"/>
  </w:num>
  <w:num w:numId="11">
    <w:abstractNumId w:val="12"/>
  </w:num>
  <w:num w:numId="12">
    <w:abstractNumId w:val="18"/>
  </w:num>
  <w:num w:numId="13">
    <w:abstractNumId w:val="4"/>
  </w:num>
  <w:num w:numId="14">
    <w:abstractNumId w:val="0"/>
  </w:num>
  <w:num w:numId="15">
    <w:abstractNumId w:val="14"/>
  </w:num>
  <w:num w:numId="16">
    <w:abstractNumId w:val="6"/>
  </w:num>
  <w:num w:numId="17">
    <w:abstractNumId w:val="20"/>
  </w:num>
  <w:num w:numId="18">
    <w:abstractNumId w:val="17"/>
  </w:num>
  <w:num w:numId="19">
    <w:abstractNumId w:val="11"/>
  </w:num>
  <w:num w:numId="20">
    <w:abstractNumId w:val="9"/>
  </w:num>
  <w:num w:numId="21">
    <w:abstractNumId w:val="1"/>
  </w:num>
  <w:num w:numId="22">
    <w:abstractNumId w:val="8"/>
  </w:num>
  <w:num w:numId="23">
    <w:abstractNumId w:val="7"/>
  </w:num>
  <w:num w:numId="24">
    <w:abstractNumId w:val="24"/>
  </w:num>
  <w:num w:numId="25">
    <w:abstractNumId w:val="15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0939F5"/>
    <w:rsid w:val="00133FFD"/>
    <w:rsid w:val="001639EC"/>
    <w:rsid w:val="001D438F"/>
    <w:rsid w:val="001E48BF"/>
    <w:rsid w:val="001E546A"/>
    <w:rsid w:val="0021700C"/>
    <w:rsid w:val="002316DC"/>
    <w:rsid w:val="00242E04"/>
    <w:rsid w:val="00277AE2"/>
    <w:rsid w:val="002C2469"/>
    <w:rsid w:val="004A3708"/>
    <w:rsid w:val="005E0E73"/>
    <w:rsid w:val="005F7EA5"/>
    <w:rsid w:val="00832C01"/>
    <w:rsid w:val="008731E4"/>
    <w:rsid w:val="008924AF"/>
    <w:rsid w:val="009779F2"/>
    <w:rsid w:val="00B63C13"/>
    <w:rsid w:val="00B800D7"/>
    <w:rsid w:val="00C01E8C"/>
    <w:rsid w:val="00C31FD3"/>
    <w:rsid w:val="00C47826"/>
    <w:rsid w:val="00D123DD"/>
    <w:rsid w:val="00EF2FC7"/>
    <w:rsid w:val="00F97C24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1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3FF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1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63C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63C13"/>
  </w:style>
  <w:style w:type="paragraph" w:styleId="NormalWeb">
    <w:name w:val="Normal (Web)"/>
    <w:basedOn w:val="Normal"/>
    <w:uiPriority w:val="99"/>
    <w:unhideWhenUsed/>
    <w:rsid w:val="00242E04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val="en-H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ztianbend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Benda Krisztián</cp:lastModifiedBy>
  <cp:revision>9</cp:revision>
  <dcterms:created xsi:type="dcterms:W3CDTF">2018-09-26T08:20:00Z</dcterms:created>
  <dcterms:modified xsi:type="dcterms:W3CDTF">2021-02-26T19:03:00Z</dcterms:modified>
</cp:coreProperties>
</file>