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DD6" w14:textId="77777777" w:rsidR="00225ECB" w:rsidRPr="005E2CEB" w:rsidRDefault="00225ECB" w:rsidP="00225ECB">
      <w:pPr>
        <w:spacing w:after="0"/>
        <w:jc w:val="center"/>
        <w:rPr>
          <w:rFonts w:eastAsiaTheme="minorHAnsi" w:cstheme="minorHAnsi"/>
          <w:b/>
          <w:bCs/>
          <w:caps/>
          <w:kern w:val="2"/>
          <w:sz w:val="32"/>
          <w:szCs w:val="28"/>
          <w:lang w:eastAsia="en-US"/>
          <w14:ligatures w14:val="standardContextual"/>
        </w:rPr>
      </w:pPr>
      <w:r w:rsidRPr="005E2CEB">
        <w:rPr>
          <w:rFonts w:eastAsiaTheme="minorHAnsi" w:cstheme="minorHAnsi"/>
          <w:b/>
          <w:bCs/>
          <w:caps/>
          <w:kern w:val="2"/>
          <w:sz w:val="32"/>
          <w:szCs w:val="28"/>
          <w:lang w:eastAsia="en-US"/>
          <w14:ligatures w14:val="standardContextual"/>
        </w:rPr>
        <w:t>Sapientia Erdélyi Magyar Tudományegyetem</w:t>
      </w:r>
    </w:p>
    <w:p w14:paraId="6F1955AC" w14:textId="77777777" w:rsidR="00225ECB" w:rsidRPr="005E2CEB" w:rsidRDefault="00225ECB" w:rsidP="00225ECB">
      <w:pPr>
        <w:spacing w:after="0"/>
        <w:jc w:val="center"/>
        <w:rPr>
          <w:rFonts w:eastAsiaTheme="minorHAnsi" w:cstheme="minorHAnsi"/>
          <w:b/>
          <w:bCs/>
          <w:caps/>
          <w:kern w:val="2"/>
          <w:sz w:val="32"/>
          <w:szCs w:val="28"/>
          <w:lang w:eastAsia="en-US"/>
          <w14:ligatures w14:val="standardContextual"/>
        </w:rPr>
      </w:pPr>
      <w:r w:rsidRPr="005E2CEB">
        <w:rPr>
          <w:rFonts w:eastAsiaTheme="minorHAnsi" w:cstheme="minorHAnsi"/>
          <w:b/>
          <w:bCs/>
          <w:caps/>
          <w:kern w:val="2"/>
          <w:sz w:val="32"/>
          <w:szCs w:val="28"/>
          <w:lang w:eastAsia="en-US"/>
          <w14:ligatures w14:val="standardContextual"/>
        </w:rPr>
        <w:t>Csíkszeredai Kar</w:t>
      </w:r>
    </w:p>
    <w:p w14:paraId="39F8AAC2" w14:textId="77777777" w:rsidR="00225ECB" w:rsidRPr="005E2CEB" w:rsidRDefault="00225ECB" w:rsidP="00225ECB">
      <w:pPr>
        <w:spacing w:after="3000"/>
        <w:jc w:val="center"/>
        <w:rPr>
          <w:rFonts w:eastAsiaTheme="minorHAnsi" w:cstheme="minorHAnsi"/>
          <w:b/>
          <w:bCs/>
          <w:caps/>
          <w:kern w:val="2"/>
          <w:sz w:val="32"/>
          <w:szCs w:val="28"/>
          <w:lang w:eastAsia="en-US"/>
          <w14:ligatures w14:val="standardContextual"/>
        </w:rPr>
      </w:pPr>
      <w:r w:rsidRPr="005E2CEB">
        <w:rPr>
          <w:rFonts w:eastAsiaTheme="minorHAnsi" w:cstheme="minorHAnsi"/>
          <w:b/>
          <w:bCs/>
          <w:caps/>
          <w:kern w:val="2"/>
          <w:sz w:val="32"/>
          <w:szCs w:val="28"/>
          <w:lang w:eastAsia="en-US"/>
          <w14:ligatures w14:val="standardContextual"/>
        </w:rPr>
        <w:t>Gazdasági Informatika Szak</w:t>
      </w:r>
    </w:p>
    <w:p w14:paraId="13BBB74F" w14:textId="77777777" w:rsidR="00225ECB" w:rsidRPr="005E2CEB" w:rsidRDefault="00225ECB" w:rsidP="00225ECB">
      <w:pPr>
        <w:spacing w:after="480"/>
        <w:jc w:val="center"/>
        <w:rPr>
          <w:rFonts w:eastAsiaTheme="minorHAnsi" w:cstheme="minorHAnsi"/>
          <w:b/>
          <w:bCs/>
          <w:caps/>
          <w:spacing w:val="100"/>
          <w:kern w:val="2"/>
          <w:sz w:val="48"/>
          <w:szCs w:val="44"/>
          <w:lang w:eastAsia="en-US"/>
          <w14:ligatures w14:val="standardContextual"/>
        </w:rPr>
      </w:pPr>
      <w:r w:rsidRPr="005E2CEB">
        <w:rPr>
          <w:rFonts w:eastAsiaTheme="minorHAnsi" w:cstheme="minorHAnsi"/>
          <w:b/>
          <w:bCs/>
          <w:caps/>
          <w:spacing w:val="100"/>
          <w:kern w:val="2"/>
          <w:sz w:val="48"/>
          <w:szCs w:val="44"/>
          <w:lang w:eastAsia="en-US"/>
          <w14:ligatures w14:val="standardContextual"/>
        </w:rPr>
        <w:t>Diplomadolgozat</w:t>
      </w:r>
    </w:p>
    <w:p w14:paraId="23741B95" w14:textId="77777777" w:rsidR="00225ECB" w:rsidRPr="005E2CEB" w:rsidRDefault="00225ECB" w:rsidP="00225ECB">
      <w:pPr>
        <w:spacing w:after="2400"/>
        <w:jc w:val="center"/>
        <w:rPr>
          <w:rFonts w:eastAsiaTheme="minorHAnsi" w:cstheme="minorHAnsi"/>
          <w:b/>
          <w:bCs/>
          <w:caps/>
          <w:spacing w:val="100"/>
          <w:kern w:val="2"/>
          <w:sz w:val="52"/>
          <w:szCs w:val="48"/>
          <w:lang w:eastAsia="en-US"/>
          <w14:ligatures w14:val="standardContextual"/>
        </w:rPr>
      </w:pPr>
      <w:r w:rsidRPr="005E2CEB">
        <w:rPr>
          <w:rFonts w:eastAsiaTheme="minorHAnsi" w:cstheme="minorHAnsi"/>
          <w:b/>
          <w:bCs/>
          <w:caps/>
          <w:spacing w:val="100"/>
          <w:kern w:val="2"/>
          <w:sz w:val="52"/>
          <w:szCs w:val="48"/>
          <w:lang w:eastAsia="en-US"/>
          <w14:ligatures w14:val="standardContextual"/>
        </w:rPr>
        <w:t>Dolgozat címe</w:t>
      </w:r>
    </w:p>
    <w:p w14:paraId="3852DA5A" w14:textId="77777777" w:rsidR="00225ECB" w:rsidRPr="005E2CEB" w:rsidRDefault="00225ECB" w:rsidP="00225ECB">
      <w:pPr>
        <w:spacing w:after="0"/>
        <w:ind w:left="5670"/>
        <w:rPr>
          <w:rFonts w:eastAsiaTheme="minorHAnsi" w:cstheme="minorHAnsi"/>
          <w:b/>
          <w:bCs/>
          <w:kern w:val="2"/>
          <w:sz w:val="32"/>
          <w:szCs w:val="28"/>
          <w:lang w:eastAsia="en-US"/>
          <w14:ligatures w14:val="standardContextual"/>
        </w:rPr>
      </w:pPr>
      <w:r w:rsidRPr="005E2CEB">
        <w:rPr>
          <w:rFonts w:eastAsiaTheme="minorHAnsi" w:cstheme="minorHAnsi"/>
          <w:b/>
          <w:bCs/>
          <w:kern w:val="2"/>
          <w:sz w:val="32"/>
          <w:szCs w:val="28"/>
          <w:lang w:eastAsia="en-US"/>
          <w14:ligatures w14:val="standardContextual"/>
        </w:rPr>
        <w:t>Végzős Hallgató:</w:t>
      </w:r>
    </w:p>
    <w:p w14:paraId="5D8F8383" w14:textId="77777777" w:rsidR="00225ECB" w:rsidRPr="005E2CEB" w:rsidRDefault="00225ECB" w:rsidP="00225ECB">
      <w:pPr>
        <w:spacing w:after="720"/>
        <w:ind w:left="5670"/>
        <w:rPr>
          <w:rFonts w:eastAsiaTheme="minorHAnsi" w:cstheme="minorHAnsi"/>
          <w:b/>
          <w:bCs/>
          <w:kern w:val="2"/>
          <w:sz w:val="36"/>
          <w:szCs w:val="32"/>
          <w:lang w:eastAsia="en-US"/>
          <w14:ligatures w14:val="standardContextual"/>
        </w:rPr>
      </w:pPr>
      <w:r w:rsidRPr="005E2CEB">
        <w:rPr>
          <w:rFonts w:eastAsiaTheme="minorHAnsi" w:cstheme="minorHAnsi"/>
          <w:b/>
          <w:bCs/>
          <w:kern w:val="2"/>
          <w:sz w:val="36"/>
          <w:szCs w:val="32"/>
          <w:lang w:eastAsia="en-US"/>
          <w14:ligatures w14:val="standardContextual"/>
        </w:rPr>
        <w:t>Károlyi Krisztián</w:t>
      </w:r>
    </w:p>
    <w:p w14:paraId="65B52A1B" w14:textId="58920574" w:rsidR="00225ECB" w:rsidRPr="005E2CEB" w:rsidRDefault="00225ECB" w:rsidP="00225ECB">
      <w:pPr>
        <w:spacing w:after="0"/>
        <w:rPr>
          <w:rFonts w:eastAsiaTheme="minorHAnsi" w:cstheme="minorHAnsi"/>
          <w:b/>
          <w:bCs/>
          <w:kern w:val="2"/>
          <w:sz w:val="32"/>
          <w:szCs w:val="28"/>
          <w:lang w:eastAsia="en-US"/>
          <w14:ligatures w14:val="standardContextual"/>
        </w:rPr>
      </w:pPr>
      <w:r w:rsidRPr="005E2CEB">
        <w:rPr>
          <w:rFonts w:eastAsiaTheme="minorHAnsi" w:cstheme="minorHAnsi"/>
          <w:b/>
          <w:bCs/>
          <w:kern w:val="2"/>
          <w:sz w:val="32"/>
          <w:szCs w:val="28"/>
          <w:lang w:eastAsia="en-US"/>
          <w14:ligatures w14:val="standardContextual"/>
        </w:rPr>
        <w:t>Témavezető:</w:t>
      </w:r>
    </w:p>
    <w:p w14:paraId="721D2EC3" w14:textId="77777777" w:rsidR="00225ECB" w:rsidRPr="005E2CEB" w:rsidRDefault="00225ECB" w:rsidP="00225ECB">
      <w:pPr>
        <w:spacing w:after="1080"/>
        <w:rPr>
          <w:rFonts w:eastAsiaTheme="minorHAnsi" w:cstheme="minorHAnsi"/>
          <w:b/>
          <w:bCs/>
          <w:kern w:val="2"/>
          <w:sz w:val="32"/>
          <w:szCs w:val="28"/>
          <w:lang w:eastAsia="en-US"/>
          <w14:ligatures w14:val="standardContextual"/>
        </w:rPr>
      </w:pPr>
      <w:r w:rsidRPr="005E2CEB">
        <w:rPr>
          <w:rFonts w:eastAsiaTheme="minorHAnsi" w:cstheme="minorHAnsi"/>
          <w:b/>
          <w:bCs/>
          <w:kern w:val="2"/>
          <w:sz w:val="32"/>
          <w:szCs w:val="28"/>
          <w:lang w:eastAsia="en-US"/>
          <w14:ligatures w14:val="standardContextual"/>
        </w:rPr>
        <w:t>Dr. Madaras Szilárd, egyetemi adjunktus</w:t>
      </w:r>
    </w:p>
    <w:p w14:paraId="103678C6" w14:textId="77BB062A" w:rsidR="00032EEF" w:rsidRPr="005E2CEB" w:rsidRDefault="00225ECB" w:rsidP="00EB2E57">
      <w:pPr>
        <w:jc w:val="center"/>
      </w:pPr>
      <w:r w:rsidRPr="005E2CEB">
        <w:rPr>
          <w:rFonts w:eastAsiaTheme="minorHAnsi" w:cstheme="minorHAnsi"/>
          <w:b/>
          <w:bCs/>
          <w:kern w:val="2"/>
          <w:sz w:val="32"/>
          <w:szCs w:val="28"/>
          <w:lang w:eastAsia="en-US"/>
          <w14:ligatures w14:val="standardContextual"/>
        </w:rPr>
        <w:t>2024</w:t>
      </w:r>
      <w:r w:rsidRPr="005E2CEB">
        <w:br w:type="page"/>
      </w:r>
    </w:p>
    <w:p w14:paraId="5912E192" w14:textId="0D43F2EE" w:rsidR="00092C53" w:rsidRPr="005E2CEB" w:rsidRDefault="002D1156">
      <w:pPr>
        <w:rPr>
          <w:rFonts w:cstheme="minorHAnsi"/>
          <w:b/>
          <w:bCs/>
          <w:sz w:val="28"/>
        </w:rPr>
      </w:pPr>
      <w:r w:rsidRPr="005E2CEB">
        <w:rPr>
          <w:rFonts w:cstheme="minorHAnsi"/>
          <w:b/>
          <w:bCs/>
          <w:sz w:val="28"/>
        </w:rPr>
        <w:lastRenderedPageBreak/>
        <w:t>TDK fedlap ide</w:t>
      </w:r>
      <w:r w:rsidR="00092C53" w:rsidRPr="005E2CEB">
        <w:rPr>
          <w:rFonts w:cstheme="minorHAnsi"/>
          <w:b/>
          <w:bCs/>
          <w:sz w:val="28"/>
        </w:rPr>
        <w:br w:type="page"/>
      </w:r>
    </w:p>
    <w:p w14:paraId="3DFB0535" w14:textId="3BE4F189" w:rsidR="00032EEF" w:rsidRPr="005E2CEB" w:rsidRDefault="00CF3EF1">
      <w:pPr>
        <w:rPr>
          <w:bCs/>
        </w:rPr>
      </w:pPr>
      <w:r w:rsidRPr="005E2CEB">
        <w:rPr>
          <w:rFonts w:cstheme="minorHAnsi"/>
          <w:b/>
          <w:bCs/>
          <w:sz w:val="28"/>
        </w:rPr>
        <w:lastRenderedPageBreak/>
        <w:t>Kivonat</w:t>
      </w:r>
      <w:r w:rsidRPr="005E2CEB">
        <w:rPr>
          <w:bCs/>
        </w:rPr>
        <w:t xml:space="preserve"> </w:t>
      </w:r>
    </w:p>
    <w:p w14:paraId="05F8D8B0" w14:textId="3EB01A1E" w:rsidR="00092C53" w:rsidRPr="005E2CEB" w:rsidRDefault="00092C53" w:rsidP="00092C53">
      <w:pPr>
        <w:spacing w:line="259" w:lineRule="auto"/>
      </w:pPr>
      <w:bookmarkStart w:id="0" w:name="_Hlk160957288"/>
      <w:r w:rsidRPr="005E2CEB">
        <w:rPr>
          <w:b/>
        </w:rPr>
        <w:t>Székelyföldi megyék regionális munkanélküliségi rátáinak vizsgálata és előrejelzése Box-Jenkins eljárással és mesterséges neurális hálózatokkal, Django webalkalmazás segítségével</w:t>
      </w:r>
    </w:p>
    <w:bookmarkEnd w:id="0"/>
    <w:p w14:paraId="369D8DD0" w14:textId="77777777" w:rsidR="00092C53" w:rsidRPr="005E2CEB" w:rsidRDefault="00092C53" w:rsidP="00092C53">
      <w:pPr>
        <w:spacing w:before="360" w:after="360"/>
        <w:jc w:val="center"/>
        <w:rPr>
          <w:b/>
          <w:i/>
          <w:vertAlign w:val="superscript"/>
        </w:rPr>
      </w:pPr>
      <w:r w:rsidRPr="005E2CEB">
        <w:rPr>
          <w:b/>
          <w:i/>
        </w:rPr>
        <w:t>Károlyi Krisztián</w:t>
      </w:r>
      <w:r w:rsidRPr="005E2CEB">
        <w:rPr>
          <w:b/>
          <w:i/>
          <w:vertAlign w:val="superscript"/>
        </w:rPr>
        <w:t>1</w:t>
      </w:r>
    </w:p>
    <w:p w14:paraId="55562F0A" w14:textId="77777777" w:rsidR="00092C53" w:rsidRPr="005E2CEB" w:rsidRDefault="00092C53" w:rsidP="00092C53">
      <w:pPr>
        <w:jc w:val="both"/>
        <w:rPr>
          <w:i/>
        </w:rPr>
      </w:pPr>
      <w:r w:rsidRPr="005E2CEB">
        <w:rPr>
          <w:i/>
          <w:vertAlign w:val="superscript"/>
        </w:rPr>
        <w:t>1</w:t>
      </w:r>
      <w:r w:rsidRPr="005E2CEB">
        <w:rPr>
          <w:i/>
        </w:rPr>
        <w:t>Sapientia Erdélyi Magyar Tudományegyetem, Műszaki és Társadalomtudományi Kar, Csíkszereda, Gazdasági Informatika szak alapképzés, E-mail: karolyiakrisztian@uni.sapientia.ro</w:t>
      </w:r>
      <w:r w:rsidRPr="005E2CEB">
        <w:rPr>
          <w:i/>
        </w:rPr>
        <w:br/>
      </w:r>
    </w:p>
    <w:p w14:paraId="66578199" w14:textId="77777777" w:rsidR="00092C53" w:rsidRPr="005E2CEB" w:rsidRDefault="00092C53" w:rsidP="00092C53">
      <w:pPr>
        <w:rPr>
          <w:b/>
        </w:rPr>
      </w:pPr>
      <w:r w:rsidRPr="005E2CEB">
        <w:rPr>
          <w:b/>
        </w:rPr>
        <w:t>Témavezető:</w:t>
      </w:r>
    </w:p>
    <w:p w14:paraId="4613CB29" w14:textId="77777777" w:rsidR="00092C53" w:rsidRPr="005E2CEB" w:rsidRDefault="00092C53" w:rsidP="00092C53">
      <w:pPr>
        <w:rPr>
          <w:b/>
        </w:rPr>
      </w:pPr>
      <w:r w:rsidRPr="005E2CEB">
        <w:rPr>
          <w:b/>
        </w:rPr>
        <w:t>Dr. Madaras Szilárd, e</w:t>
      </w:r>
      <w:r w:rsidRPr="005E2CEB">
        <w:t>gyetemi adjunktus, e-mail: madarasszilard@uni.sapientia.ro</w:t>
      </w:r>
    </w:p>
    <w:p w14:paraId="0065B20D" w14:textId="77777777" w:rsidR="00092C53" w:rsidRPr="005E2CEB" w:rsidRDefault="00092C53" w:rsidP="00092C53">
      <w:pPr>
        <w:rPr>
          <w:i/>
        </w:rPr>
      </w:pPr>
      <w:r w:rsidRPr="005E2CEB">
        <w:rPr>
          <w:i/>
        </w:rPr>
        <w:t>Sapientia Erdélyi Magyar Tudományegyetem, Csíkszeredai Kar, Üzleti Tudományok Tanszék, Csíkszereda,</w:t>
      </w:r>
      <w:r w:rsidRPr="005E2CEB">
        <w:rPr>
          <w:i/>
        </w:rPr>
        <w:br/>
      </w:r>
    </w:p>
    <w:p w14:paraId="586C3B24" w14:textId="77777777" w:rsidR="00092C53" w:rsidRPr="005E2CEB" w:rsidRDefault="00092C53" w:rsidP="00092C53">
      <w:pPr>
        <w:jc w:val="both"/>
      </w:pPr>
      <w:r w:rsidRPr="005E2CEB">
        <w:t>A dolgozatom fő témája, hogy Hargita, Kovászna és Maros megye 2010 január és 2022 augusztus közötti havi munkanélküliségi rátáit elemezve, megkeressem és összehasonlítsam a legjobban illeszkedő ARIMA (autoregresszív mozgóátlag), illetve az MLP (többrétegű perceptron) és LSTM (long short-term memory) modellek mélytanuláson alapuló előrejelzési teljesítményét, 1 éves távlatban.</w:t>
      </w:r>
    </w:p>
    <w:p w14:paraId="4B25CA8A" w14:textId="26C6318A" w:rsidR="00092C53" w:rsidRPr="005E2CEB" w:rsidRDefault="00092C53" w:rsidP="00092C53">
      <w:pPr>
        <w:jc w:val="both"/>
      </w:pPr>
      <w:r w:rsidRPr="005E2CEB">
        <w:t>A kutatás során egy Django webalkalmazást készítettem, amely Excel fájlban előkészített idősorokat képes beolvasni, illetve lehetővé teszi, hogy a feltöltött idősorokkal tetszőleges paraméterezéssel előrejelzési modelleket készítsünk és értékeljünk, valamint az eredményeket grafikonokkal és táblázatokkal vizualizálja. Az így elkészített modelleket felhasználtam egy féléves előrejelzés készítésére.</w:t>
      </w:r>
    </w:p>
    <w:p w14:paraId="1C6736DA" w14:textId="77777777" w:rsidR="00092C53" w:rsidRPr="005E2CEB" w:rsidRDefault="00092C53">
      <w:r w:rsidRPr="005E2CEB">
        <w:br w:type="page"/>
      </w:r>
    </w:p>
    <w:sdt>
      <w:sdtPr>
        <w:id w:val="1984272193"/>
        <w:docPartObj>
          <w:docPartGallery w:val="Table of Contents"/>
          <w:docPartUnique/>
        </w:docPartObj>
      </w:sdtPr>
      <w:sdtEndPr>
        <w:rPr>
          <w:b/>
          <w:bCs/>
          <w:noProof/>
        </w:rPr>
      </w:sdtEndPr>
      <w:sdtContent>
        <w:p w14:paraId="3CAE4E91" w14:textId="255021FE" w:rsidR="006A2D4C" w:rsidRPr="005E2CEB" w:rsidRDefault="006D4D40" w:rsidP="006D4D40">
          <w:pPr>
            <w:spacing w:after="360"/>
            <w:rPr>
              <w:b/>
              <w:sz w:val="28"/>
              <w:szCs w:val="28"/>
            </w:rPr>
          </w:pPr>
          <w:r w:rsidRPr="005E2CEB">
            <w:rPr>
              <w:b/>
              <w:sz w:val="28"/>
              <w:szCs w:val="28"/>
            </w:rPr>
            <w:t>Tartalomjegyzék</w:t>
          </w:r>
        </w:p>
        <w:p w14:paraId="4D70C7E0" w14:textId="40B3869D" w:rsidR="003A1E14" w:rsidRPr="005E2CEB" w:rsidRDefault="006A2D4C">
          <w:pPr>
            <w:pStyle w:val="TOC1"/>
            <w:tabs>
              <w:tab w:val="left" w:pos="567"/>
              <w:tab w:val="right" w:leader="dot" w:pos="9061"/>
            </w:tabs>
            <w:rPr>
              <w:rFonts w:asciiTheme="minorHAnsi" w:eastAsiaTheme="minorEastAsia" w:hAnsiTheme="minorHAnsi" w:cstheme="minorBidi"/>
              <w:noProof/>
              <w:kern w:val="2"/>
              <w:sz w:val="22"/>
              <w:szCs w:val="22"/>
              <w14:ligatures w14:val="standardContextual"/>
            </w:rPr>
          </w:pPr>
          <w:r w:rsidRPr="005E2CEB">
            <w:fldChar w:fldCharType="begin"/>
          </w:r>
          <w:r w:rsidRPr="005E2CEB">
            <w:instrText xml:space="preserve"> TOC \o "1-3" \h \z \u </w:instrText>
          </w:r>
          <w:r w:rsidRPr="005E2CEB">
            <w:fldChar w:fldCharType="separate"/>
          </w:r>
          <w:hyperlink w:anchor="_Toc159850578" w:history="1">
            <w:r w:rsidR="003A1E14" w:rsidRPr="005E2CEB">
              <w:rPr>
                <w:rStyle w:val="Hyperlink"/>
                <w:noProof/>
              </w:rPr>
              <w:t>1.</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Bevezetés</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_Toc159850578 \h </w:instrText>
            </w:r>
            <w:r w:rsidR="003A1E14" w:rsidRPr="005E2CEB">
              <w:rPr>
                <w:noProof/>
                <w:webHidden/>
              </w:rPr>
            </w:r>
            <w:r w:rsidR="003A1E14" w:rsidRPr="005E2CEB">
              <w:rPr>
                <w:noProof/>
                <w:webHidden/>
              </w:rPr>
              <w:fldChar w:fldCharType="separate"/>
            </w:r>
            <w:r w:rsidR="00CE43C0">
              <w:rPr>
                <w:noProof/>
                <w:webHidden/>
              </w:rPr>
              <w:t>4</w:t>
            </w:r>
            <w:r w:rsidR="003A1E14" w:rsidRPr="005E2CEB">
              <w:rPr>
                <w:noProof/>
                <w:webHidden/>
              </w:rPr>
              <w:fldChar w:fldCharType="end"/>
            </w:r>
          </w:hyperlink>
        </w:p>
        <w:p w14:paraId="7AB0B862" w14:textId="5B50AC7E" w:rsidR="003A1E14" w:rsidRPr="005E2CEB" w:rsidRDefault="00000000">
          <w:pPr>
            <w:pStyle w:val="TOC1"/>
            <w:tabs>
              <w:tab w:val="left" w:pos="567"/>
              <w:tab w:val="right" w:leader="dot" w:pos="9061"/>
            </w:tabs>
            <w:rPr>
              <w:rFonts w:asciiTheme="minorHAnsi" w:eastAsiaTheme="minorEastAsia" w:hAnsiTheme="minorHAnsi" w:cstheme="minorBidi"/>
              <w:noProof/>
              <w:kern w:val="2"/>
              <w:sz w:val="22"/>
              <w:szCs w:val="22"/>
              <w14:ligatures w14:val="standardContextual"/>
            </w:rPr>
          </w:pPr>
          <w:hyperlink w:anchor="_Toc159850579" w:history="1">
            <w:r w:rsidR="003A1E14" w:rsidRPr="005E2CEB">
              <w:rPr>
                <w:rStyle w:val="Hyperlink"/>
                <w:noProof/>
              </w:rPr>
              <w:t>1.1</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Szakirodalmi áttekintés</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_Toc159850579 \h </w:instrText>
            </w:r>
            <w:r w:rsidR="003A1E14" w:rsidRPr="005E2CEB">
              <w:rPr>
                <w:noProof/>
                <w:webHidden/>
              </w:rPr>
            </w:r>
            <w:r w:rsidR="003A1E14" w:rsidRPr="005E2CEB">
              <w:rPr>
                <w:noProof/>
                <w:webHidden/>
              </w:rPr>
              <w:fldChar w:fldCharType="separate"/>
            </w:r>
            <w:r w:rsidR="00CE43C0">
              <w:rPr>
                <w:noProof/>
                <w:webHidden/>
              </w:rPr>
              <w:t>5</w:t>
            </w:r>
            <w:r w:rsidR="003A1E14" w:rsidRPr="005E2CEB">
              <w:rPr>
                <w:noProof/>
                <w:webHidden/>
              </w:rPr>
              <w:fldChar w:fldCharType="end"/>
            </w:r>
          </w:hyperlink>
        </w:p>
        <w:p w14:paraId="689E89E6" w14:textId="43BA1170"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0" w:history="1">
            <w:r w:rsidR="003A1E14" w:rsidRPr="005E2CEB">
              <w:rPr>
                <w:rStyle w:val="Hyperlink"/>
                <w:noProof/>
              </w:rPr>
              <w:t>1.2</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 munkanélküliségi ráta fogalmának meghatározása Romániában</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_Toc159850580 \h </w:instrText>
            </w:r>
            <w:r w:rsidR="003A1E14" w:rsidRPr="005E2CEB">
              <w:rPr>
                <w:noProof/>
                <w:webHidden/>
              </w:rPr>
            </w:r>
            <w:r w:rsidR="003A1E14" w:rsidRPr="005E2CEB">
              <w:rPr>
                <w:noProof/>
                <w:webHidden/>
              </w:rPr>
              <w:fldChar w:fldCharType="separate"/>
            </w:r>
            <w:r w:rsidR="00CE43C0">
              <w:rPr>
                <w:noProof/>
                <w:webHidden/>
              </w:rPr>
              <w:t>6</w:t>
            </w:r>
            <w:r w:rsidR="003A1E14" w:rsidRPr="005E2CEB">
              <w:rPr>
                <w:noProof/>
                <w:webHidden/>
              </w:rPr>
              <w:fldChar w:fldCharType="end"/>
            </w:r>
          </w:hyperlink>
        </w:p>
        <w:p w14:paraId="251D37F7" w14:textId="12D4FF67"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1" w:history="1">
            <w:r w:rsidR="003A1E14" w:rsidRPr="005E2CEB">
              <w:rPr>
                <w:rStyle w:val="Hyperlink"/>
                <w:noProof/>
              </w:rPr>
              <w:t>1.3</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Felhasznált statisztikai mutatók és fogalmak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_Toc159850581 \h </w:instrText>
            </w:r>
            <w:r w:rsidR="003A1E14" w:rsidRPr="005E2CEB">
              <w:rPr>
                <w:noProof/>
                <w:webHidden/>
              </w:rPr>
            </w:r>
            <w:r w:rsidR="003A1E14" w:rsidRPr="005E2CEB">
              <w:rPr>
                <w:noProof/>
                <w:webHidden/>
              </w:rPr>
              <w:fldChar w:fldCharType="separate"/>
            </w:r>
            <w:r w:rsidR="00CE43C0">
              <w:rPr>
                <w:noProof/>
                <w:webHidden/>
              </w:rPr>
              <w:t>7</w:t>
            </w:r>
            <w:r w:rsidR="003A1E14" w:rsidRPr="005E2CEB">
              <w:rPr>
                <w:noProof/>
                <w:webHidden/>
              </w:rPr>
              <w:fldChar w:fldCharType="end"/>
            </w:r>
          </w:hyperlink>
        </w:p>
        <w:p w14:paraId="6CF8B86C" w14:textId="6DB5FF8E" w:rsidR="003A1E14" w:rsidRPr="005E2CEB" w:rsidRDefault="00000000">
          <w:pPr>
            <w:pStyle w:val="TOC1"/>
            <w:tabs>
              <w:tab w:val="left" w:pos="567"/>
              <w:tab w:val="right" w:leader="dot" w:pos="9061"/>
            </w:tabs>
            <w:rPr>
              <w:rFonts w:asciiTheme="minorHAnsi" w:eastAsiaTheme="minorEastAsia" w:hAnsiTheme="minorHAnsi" w:cstheme="minorBidi"/>
              <w:noProof/>
              <w:kern w:val="2"/>
              <w:sz w:val="22"/>
              <w:szCs w:val="22"/>
              <w14:ligatures w14:val="standardContextual"/>
            </w:rPr>
          </w:pPr>
          <w:hyperlink w:anchor="_Toc159850582" w:history="1">
            <w:r w:rsidR="003A1E14" w:rsidRPr="005E2CEB">
              <w:rPr>
                <w:rStyle w:val="Hyperlink"/>
                <w:noProof/>
              </w:rPr>
              <w:t>2</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Az idősorok elemzése</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_Toc159850582 \h </w:instrText>
            </w:r>
            <w:r w:rsidR="003A1E14" w:rsidRPr="005E2CEB">
              <w:rPr>
                <w:noProof/>
                <w:webHidden/>
              </w:rPr>
            </w:r>
            <w:r w:rsidR="003A1E14" w:rsidRPr="005E2CEB">
              <w:rPr>
                <w:noProof/>
                <w:webHidden/>
              </w:rPr>
              <w:fldChar w:fldCharType="separate"/>
            </w:r>
            <w:r w:rsidR="00CE43C0">
              <w:rPr>
                <w:noProof/>
                <w:webHidden/>
              </w:rPr>
              <w:t>8</w:t>
            </w:r>
            <w:r w:rsidR="003A1E14" w:rsidRPr="005E2CEB">
              <w:rPr>
                <w:noProof/>
                <w:webHidden/>
              </w:rPr>
              <w:fldChar w:fldCharType="end"/>
            </w:r>
          </w:hyperlink>
        </w:p>
        <w:p w14:paraId="1CC80232" w14:textId="5006310E" w:rsidR="003A1E14" w:rsidRPr="005E2CEB" w:rsidRDefault="00000000">
          <w:pPr>
            <w:pStyle w:val="TOC1"/>
            <w:tabs>
              <w:tab w:val="left" w:pos="567"/>
              <w:tab w:val="right" w:leader="dot" w:pos="9061"/>
            </w:tabs>
            <w:rPr>
              <w:rFonts w:asciiTheme="minorHAnsi" w:eastAsiaTheme="minorEastAsia" w:hAnsiTheme="minorHAnsi" w:cstheme="minorBidi"/>
              <w:noProof/>
              <w:kern w:val="2"/>
              <w:sz w:val="22"/>
              <w:szCs w:val="22"/>
              <w14:ligatures w14:val="standardContextual"/>
            </w:rPr>
          </w:pPr>
          <w:hyperlink w:anchor="_Toc159850583" w:history="1">
            <w:r w:rsidR="003A1E14" w:rsidRPr="005E2CEB">
              <w:rPr>
                <w:rStyle w:val="Hyperlink"/>
                <w:noProof/>
              </w:rPr>
              <w:t>3</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Előrejelzés Box-Jenkins módszerrel</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_Toc159850583 \h </w:instrText>
            </w:r>
            <w:r w:rsidR="003A1E14" w:rsidRPr="005E2CEB">
              <w:rPr>
                <w:noProof/>
                <w:webHidden/>
              </w:rPr>
            </w:r>
            <w:r w:rsidR="003A1E14" w:rsidRPr="005E2CEB">
              <w:rPr>
                <w:noProof/>
                <w:webHidden/>
              </w:rPr>
              <w:fldChar w:fldCharType="separate"/>
            </w:r>
            <w:r w:rsidR="00CE43C0">
              <w:rPr>
                <w:noProof/>
                <w:webHidden/>
              </w:rPr>
              <w:t>13</w:t>
            </w:r>
            <w:r w:rsidR="003A1E14" w:rsidRPr="005E2CEB">
              <w:rPr>
                <w:noProof/>
                <w:webHidden/>
              </w:rPr>
              <w:fldChar w:fldCharType="end"/>
            </w:r>
          </w:hyperlink>
        </w:p>
        <w:p w14:paraId="4008EE7D" w14:textId="20F211F9"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4" w:history="1">
            <w:r w:rsidR="003A1E14" w:rsidRPr="005E2CEB">
              <w:rPr>
                <w:rStyle w:val="Hyperlink"/>
                <w:noProof/>
              </w:rPr>
              <w:t>3.1</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 stacionaritás vizsgálata</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_Toc159850584 \h </w:instrText>
            </w:r>
            <w:r w:rsidR="003A1E14" w:rsidRPr="005E2CEB">
              <w:rPr>
                <w:noProof/>
                <w:webHidden/>
              </w:rPr>
            </w:r>
            <w:r w:rsidR="003A1E14" w:rsidRPr="005E2CEB">
              <w:rPr>
                <w:noProof/>
                <w:webHidden/>
              </w:rPr>
              <w:fldChar w:fldCharType="separate"/>
            </w:r>
            <w:r w:rsidR="00CE43C0">
              <w:rPr>
                <w:noProof/>
                <w:webHidden/>
              </w:rPr>
              <w:t>14</w:t>
            </w:r>
            <w:r w:rsidR="003A1E14" w:rsidRPr="005E2CEB">
              <w:rPr>
                <w:noProof/>
                <w:webHidden/>
              </w:rPr>
              <w:fldChar w:fldCharType="end"/>
            </w:r>
          </w:hyperlink>
        </w:p>
        <w:p w14:paraId="31B1FF56" w14:textId="30CB200F"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5" w:history="1">
            <w:r w:rsidR="003A1E14" w:rsidRPr="005E2CEB">
              <w:rPr>
                <w:rStyle w:val="Hyperlink"/>
                <w:noProof/>
              </w:rPr>
              <w:t>3.2</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Autoregresszív és mozgóátlag modellek (AR, MA, ARMA, ARIMA)</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_Toc159850585 \h </w:instrText>
            </w:r>
            <w:r w:rsidR="003A1E14" w:rsidRPr="005E2CEB">
              <w:rPr>
                <w:noProof/>
                <w:webHidden/>
              </w:rPr>
            </w:r>
            <w:r w:rsidR="003A1E14" w:rsidRPr="005E2CEB">
              <w:rPr>
                <w:noProof/>
                <w:webHidden/>
              </w:rPr>
              <w:fldChar w:fldCharType="separate"/>
            </w:r>
            <w:r w:rsidR="00CE43C0">
              <w:rPr>
                <w:noProof/>
                <w:webHidden/>
              </w:rPr>
              <w:t>15</w:t>
            </w:r>
            <w:r w:rsidR="003A1E14" w:rsidRPr="005E2CEB">
              <w:rPr>
                <w:noProof/>
                <w:webHidden/>
              </w:rPr>
              <w:fldChar w:fldCharType="end"/>
            </w:r>
          </w:hyperlink>
        </w:p>
        <w:p w14:paraId="149D5C7D" w14:textId="3E75C0EA"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6" w:history="1">
            <w:r w:rsidR="003A1E14" w:rsidRPr="005E2CEB">
              <w:rPr>
                <w:rStyle w:val="Hyperlink"/>
                <w:noProof/>
              </w:rPr>
              <w:t>3.3</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Autokorrelációs és parciális autokorrelációs tesztek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_Toc159850586 \h </w:instrText>
            </w:r>
            <w:r w:rsidR="003A1E14" w:rsidRPr="005E2CEB">
              <w:rPr>
                <w:noProof/>
                <w:webHidden/>
              </w:rPr>
              <w:fldChar w:fldCharType="separate"/>
            </w:r>
            <w:r w:rsidR="00CE43C0">
              <w:rPr>
                <w:b/>
                <w:bCs/>
                <w:noProof/>
                <w:webHidden/>
                <w:lang w:val="en-US"/>
              </w:rPr>
              <w:t>Error! Bookmark not defined.</w:t>
            </w:r>
            <w:r w:rsidR="003A1E14" w:rsidRPr="005E2CEB">
              <w:rPr>
                <w:noProof/>
                <w:webHidden/>
              </w:rPr>
              <w:fldChar w:fldCharType="end"/>
            </w:r>
          </w:hyperlink>
        </w:p>
        <w:p w14:paraId="73F1DD81" w14:textId="502F07E5"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7" w:history="1">
            <w:r w:rsidR="003A1E14" w:rsidRPr="005E2CEB">
              <w:rPr>
                <w:rStyle w:val="Hyperlink"/>
                <w:noProof/>
              </w:rPr>
              <w:t>3.3.1</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ACF</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_Toc159850587 \h </w:instrText>
            </w:r>
            <w:r w:rsidR="003A1E14" w:rsidRPr="005E2CEB">
              <w:rPr>
                <w:noProof/>
                <w:webHidden/>
              </w:rPr>
            </w:r>
            <w:r w:rsidR="003A1E14" w:rsidRPr="005E2CEB">
              <w:rPr>
                <w:noProof/>
                <w:webHidden/>
              </w:rPr>
              <w:fldChar w:fldCharType="separate"/>
            </w:r>
            <w:r w:rsidR="00CE43C0">
              <w:rPr>
                <w:noProof/>
                <w:webHidden/>
              </w:rPr>
              <w:t>16</w:t>
            </w:r>
            <w:r w:rsidR="003A1E14" w:rsidRPr="005E2CEB">
              <w:rPr>
                <w:noProof/>
                <w:webHidden/>
              </w:rPr>
              <w:fldChar w:fldCharType="end"/>
            </w:r>
          </w:hyperlink>
        </w:p>
        <w:p w14:paraId="20CBA39D" w14:textId="6059D1B5"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8" w:history="1">
            <w:r w:rsidR="003A1E14" w:rsidRPr="005E2CEB">
              <w:rPr>
                <w:rStyle w:val="Hyperlink"/>
                <w:noProof/>
              </w:rPr>
              <w:t>3.3.2</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PACF</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_Toc159850588 \h </w:instrText>
            </w:r>
            <w:r w:rsidR="003A1E14" w:rsidRPr="005E2CEB">
              <w:rPr>
                <w:noProof/>
                <w:webHidden/>
              </w:rPr>
            </w:r>
            <w:r w:rsidR="003A1E14" w:rsidRPr="005E2CEB">
              <w:rPr>
                <w:noProof/>
                <w:webHidden/>
              </w:rPr>
              <w:fldChar w:fldCharType="separate"/>
            </w:r>
            <w:r w:rsidR="00CE43C0">
              <w:rPr>
                <w:noProof/>
                <w:webHidden/>
              </w:rPr>
              <w:t>17</w:t>
            </w:r>
            <w:r w:rsidR="003A1E14" w:rsidRPr="005E2CEB">
              <w:rPr>
                <w:noProof/>
                <w:webHidden/>
              </w:rPr>
              <w:fldChar w:fldCharType="end"/>
            </w:r>
          </w:hyperlink>
        </w:p>
        <w:p w14:paraId="3F507A5A" w14:textId="4FA46208"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9" w:history="1">
            <w:r w:rsidR="003A1E14" w:rsidRPr="005E2CEB">
              <w:rPr>
                <w:rStyle w:val="Hyperlink"/>
                <w:noProof/>
              </w:rPr>
              <w:t>3.3 Előrejelzések és azok pontosságának meghatározása</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_Toc159850589 \h </w:instrText>
            </w:r>
            <w:r w:rsidR="003A1E14" w:rsidRPr="005E2CEB">
              <w:rPr>
                <w:noProof/>
                <w:webHidden/>
              </w:rPr>
            </w:r>
            <w:r w:rsidR="003A1E14" w:rsidRPr="005E2CEB">
              <w:rPr>
                <w:noProof/>
                <w:webHidden/>
              </w:rPr>
              <w:fldChar w:fldCharType="separate"/>
            </w:r>
            <w:r w:rsidR="00CE43C0">
              <w:rPr>
                <w:noProof/>
                <w:webHidden/>
              </w:rPr>
              <w:t>18</w:t>
            </w:r>
            <w:r w:rsidR="003A1E14" w:rsidRPr="005E2CEB">
              <w:rPr>
                <w:noProof/>
                <w:webHidden/>
              </w:rPr>
              <w:fldChar w:fldCharType="end"/>
            </w:r>
          </w:hyperlink>
        </w:p>
        <w:p w14:paraId="0D72B101" w14:textId="099EA63B" w:rsidR="003A1E14" w:rsidRPr="005E2CEB"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59850590" w:history="1">
            <w:r w:rsidR="003A1E14" w:rsidRPr="005E2CEB">
              <w:rPr>
                <w:rStyle w:val="Hyperlink"/>
                <w:noProof/>
              </w:rPr>
              <w:t>4 Neurális hálózatok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_Toc159850590 \h </w:instrText>
            </w:r>
            <w:r w:rsidR="003A1E14" w:rsidRPr="005E2CEB">
              <w:rPr>
                <w:noProof/>
                <w:webHidden/>
              </w:rPr>
            </w:r>
            <w:r w:rsidR="003A1E14" w:rsidRPr="005E2CEB">
              <w:rPr>
                <w:noProof/>
                <w:webHidden/>
              </w:rPr>
              <w:fldChar w:fldCharType="separate"/>
            </w:r>
            <w:r w:rsidR="00CE43C0">
              <w:rPr>
                <w:noProof/>
                <w:webHidden/>
              </w:rPr>
              <w:t>20</w:t>
            </w:r>
            <w:r w:rsidR="003A1E14" w:rsidRPr="005E2CEB">
              <w:rPr>
                <w:noProof/>
                <w:webHidden/>
              </w:rPr>
              <w:fldChar w:fldCharType="end"/>
            </w:r>
          </w:hyperlink>
        </w:p>
        <w:p w14:paraId="03FD32D5" w14:textId="2EB99C01"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1" w:history="1">
            <w:r w:rsidR="003A1E14" w:rsidRPr="005E2CEB">
              <w:rPr>
                <w:rStyle w:val="Hyperlink"/>
                <w:noProof/>
              </w:rPr>
              <w:t>4.1 Neuronok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_Toc159850591 \h </w:instrText>
            </w:r>
            <w:r w:rsidR="003A1E14" w:rsidRPr="005E2CEB">
              <w:rPr>
                <w:noProof/>
                <w:webHidden/>
              </w:rPr>
            </w:r>
            <w:r w:rsidR="003A1E14" w:rsidRPr="005E2CEB">
              <w:rPr>
                <w:noProof/>
                <w:webHidden/>
              </w:rPr>
              <w:fldChar w:fldCharType="separate"/>
            </w:r>
            <w:r w:rsidR="00CE43C0">
              <w:rPr>
                <w:noProof/>
                <w:webHidden/>
              </w:rPr>
              <w:t>21</w:t>
            </w:r>
            <w:r w:rsidR="003A1E14" w:rsidRPr="005E2CEB">
              <w:rPr>
                <w:noProof/>
                <w:webHidden/>
              </w:rPr>
              <w:fldChar w:fldCharType="end"/>
            </w:r>
          </w:hyperlink>
        </w:p>
        <w:p w14:paraId="2393C316" w14:textId="77846645"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2" w:history="1">
            <w:r w:rsidR="003A1E14" w:rsidRPr="005E2CEB">
              <w:rPr>
                <w:rStyle w:val="Hyperlink"/>
                <w:noProof/>
              </w:rPr>
              <w:t>4.2 Aktivációs függvények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_Toc159850592 \h </w:instrText>
            </w:r>
            <w:r w:rsidR="003A1E14" w:rsidRPr="005E2CEB">
              <w:rPr>
                <w:noProof/>
                <w:webHidden/>
              </w:rPr>
            </w:r>
            <w:r w:rsidR="003A1E14" w:rsidRPr="005E2CEB">
              <w:rPr>
                <w:noProof/>
                <w:webHidden/>
              </w:rPr>
              <w:fldChar w:fldCharType="separate"/>
            </w:r>
            <w:r w:rsidR="00CE43C0">
              <w:rPr>
                <w:noProof/>
                <w:webHidden/>
              </w:rPr>
              <w:t>22</w:t>
            </w:r>
            <w:r w:rsidR="003A1E14" w:rsidRPr="005E2CEB">
              <w:rPr>
                <w:noProof/>
                <w:webHidden/>
              </w:rPr>
              <w:fldChar w:fldCharType="end"/>
            </w:r>
          </w:hyperlink>
        </w:p>
        <w:p w14:paraId="76AFF52F" w14:textId="16260333"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3" w:history="1">
            <w:r w:rsidR="003A1E14" w:rsidRPr="005E2CEB">
              <w:rPr>
                <w:rStyle w:val="Hyperlink"/>
                <w:noProof/>
              </w:rPr>
              <w:t>4.3 Perceptron, MLP</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_Toc159850593 \h </w:instrText>
            </w:r>
            <w:r w:rsidR="003A1E14" w:rsidRPr="005E2CEB">
              <w:rPr>
                <w:noProof/>
                <w:webHidden/>
              </w:rPr>
            </w:r>
            <w:r w:rsidR="003A1E14" w:rsidRPr="005E2CEB">
              <w:rPr>
                <w:noProof/>
                <w:webHidden/>
              </w:rPr>
              <w:fldChar w:fldCharType="separate"/>
            </w:r>
            <w:r w:rsidR="00CE43C0">
              <w:rPr>
                <w:noProof/>
                <w:webHidden/>
              </w:rPr>
              <w:t>23</w:t>
            </w:r>
            <w:r w:rsidR="003A1E14" w:rsidRPr="005E2CEB">
              <w:rPr>
                <w:noProof/>
                <w:webHidden/>
              </w:rPr>
              <w:fldChar w:fldCharType="end"/>
            </w:r>
          </w:hyperlink>
        </w:p>
        <w:p w14:paraId="575E163E" w14:textId="2AB246F4"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4" w:history="1">
            <w:r w:rsidR="003A1E14" w:rsidRPr="005E2CEB">
              <w:rPr>
                <w:rStyle w:val="Hyperlink"/>
                <w:noProof/>
              </w:rPr>
              <w:t>4.4 Az MLP neurális hálózat tanítása</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_Toc159850594 \h </w:instrText>
            </w:r>
            <w:r w:rsidR="003A1E14" w:rsidRPr="005E2CEB">
              <w:rPr>
                <w:noProof/>
                <w:webHidden/>
              </w:rPr>
            </w:r>
            <w:r w:rsidR="003A1E14" w:rsidRPr="005E2CEB">
              <w:rPr>
                <w:noProof/>
                <w:webHidden/>
              </w:rPr>
              <w:fldChar w:fldCharType="separate"/>
            </w:r>
            <w:r w:rsidR="00CE43C0">
              <w:rPr>
                <w:noProof/>
                <w:webHidden/>
              </w:rPr>
              <w:t>24</w:t>
            </w:r>
            <w:r w:rsidR="003A1E14" w:rsidRPr="005E2CEB">
              <w:rPr>
                <w:noProof/>
                <w:webHidden/>
              </w:rPr>
              <w:fldChar w:fldCharType="end"/>
            </w:r>
          </w:hyperlink>
        </w:p>
        <w:p w14:paraId="4F882044" w14:textId="2F8F9731"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5" w:history="1">
            <w:r w:rsidR="003A1E14" w:rsidRPr="005E2CEB">
              <w:rPr>
                <w:rStyle w:val="Hyperlink"/>
                <w:noProof/>
              </w:rPr>
              <w:t>4.5 Az MLP modellek implementációja és előrejelzés</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_Toc159850595 \h </w:instrText>
            </w:r>
            <w:r w:rsidR="003A1E14" w:rsidRPr="005E2CEB">
              <w:rPr>
                <w:noProof/>
                <w:webHidden/>
              </w:rPr>
            </w:r>
            <w:r w:rsidR="003A1E14" w:rsidRPr="005E2CEB">
              <w:rPr>
                <w:noProof/>
                <w:webHidden/>
              </w:rPr>
              <w:fldChar w:fldCharType="separate"/>
            </w:r>
            <w:r w:rsidR="00CE43C0">
              <w:rPr>
                <w:noProof/>
                <w:webHidden/>
              </w:rPr>
              <w:t>25</w:t>
            </w:r>
            <w:r w:rsidR="003A1E14" w:rsidRPr="005E2CEB">
              <w:rPr>
                <w:noProof/>
                <w:webHidden/>
              </w:rPr>
              <w:fldChar w:fldCharType="end"/>
            </w:r>
          </w:hyperlink>
        </w:p>
        <w:p w14:paraId="344A9F14" w14:textId="74195FD3" w:rsidR="003A1E14" w:rsidRPr="005E2CEB" w:rsidRDefault="00000000">
          <w:pPr>
            <w:pStyle w:val="TOC1"/>
            <w:tabs>
              <w:tab w:val="left" w:pos="567"/>
              <w:tab w:val="right" w:leader="dot" w:pos="9061"/>
            </w:tabs>
            <w:rPr>
              <w:rFonts w:asciiTheme="minorHAnsi" w:eastAsiaTheme="minorEastAsia" w:hAnsiTheme="minorHAnsi" w:cstheme="minorBidi"/>
              <w:noProof/>
              <w:kern w:val="2"/>
              <w:sz w:val="22"/>
              <w:szCs w:val="22"/>
              <w14:ligatures w14:val="standardContextual"/>
            </w:rPr>
          </w:pPr>
          <w:hyperlink w:anchor="_Toc159850596" w:history="1">
            <w:r w:rsidR="003A1E14" w:rsidRPr="005E2CEB">
              <w:rPr>
                <w:rStyle w:val="Hyperlink"/>
                <w:noProof/>
              </w:rPr>
              <w:t>5</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 Django webalkalamzás bemutatása</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_Toc159850596 \h </w:instrText>
            </w:r>
            <w:r w:rsidR="003A1E14" w:rsidRPr="005E2CEB">
              <w:rPr>
                <w:noProof/>
                <w:webHidden/>
              </w:rPr>
            </w:r>
            <w:r w:rsidR="003A1E14" w:rsidRPr="005E2CEB">
              <w:rPr>
                <w:noProof/>
                <w:webHidden/>
              </w:rPr>
              <w:fldChar w:fldCharType="separate"/>
            </w:r>
            <w:r w:rsidR="00CE43C0">
              <w:rPr>
                <w:noProof/>
                <w:webHidden/>
              </w:rPr>
              <w:t>27</w:t>
            </w:r>
            <w:r w:rsidR="003A1E14" w:rsidRPr="005E2CEB">
              <w:rPr>
                <w:noProof/>
                <w:webHidden/>
              </w:rPr>
              <w:fldChar w:fldCharType="end"/>
            </w:r>
          </w:hyperlink>
        </w:p>
        <w:p w14:paraId="2DC59BF5" w14:textId="5CC90D08"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7" w:history="1">
            <w:r w:rsidR="003A1E14" w:rsidRPr="005E2CEB">
              <w:rPr>
                <w:rStyle w:val="Hyperlink"/>
                <w:noProof/>
              </w:rPr>
              <w:t>5.1</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MVC</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_Toc159850597 \h </w:instrText>
            </w:r>
            <w:r w:rsidR="003A1E14" w:rsidRPr="005E2CEB">
              <w:rPr>
                <w:noProof/>
                <w:webHidden/>
              </w:rPr>
            </w:r>
            <w:r w:rsidR="003A1E14" w:rsidRPr="005E2CEB">
              <w:rPr>
                <w:noProof/>
                <w:webHidden/>
              </w:rPr>
              <w:fldChar w:fldCharType="separate"/>
            </w:r>
            <w:r w:rsidR="00CE43C0">
              <w:rPr>
                <w:noProof/>
                <w:webHidden/>
              </w:rPr>
              <w:t>27</w:t>
            </w:r>
            <w:r w:rsidR="003A1E14" w:rsidRPr="005E2CEB">
              <w:rPr>
                <w:noProof/>
                <w:webHidden/>
              </w:rPr>
              <w:fldChar w:fldCharType="end"/>
            </w:r>
          </w:hyperlink>
        </w:p>
        <w:p w14:paraId="10FCC9BE" w14:textId="0414F8CF"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8" w:history="1">
            <w:r w:rsidR="003A1E14" w:rsidRPr="005E2CEB">
              <w:rPr>
                <w:rStyle w:val="Hyperlink"/>
                <w:noProof/>
              </w:rPr>
              <w:t>5.2</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Django</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_Toc159850598 \h </w:instrText>
            </w:r>
            <w:r w:rsidR="003A1E14" w:rsidRPr="005E2CEB">
              <w:rPr>
                <w:noProof/>
                <w:webHidden/>
              </w:rPr>
            </w:r>
            <w:r w:rsidR="003A1E14" w:rsidRPr="005E2CEB">
              <w:rPr>
                <w:noProof/>
                <w:webHidden/>
              </w:rPr>
              <w:fldChar w:fldCharType="separate"/>
            </w:r>
            <w:r w:rsidR="00CE43C0">
              <w:rPr>
                <w:noProof/>
                <w:webHidden/>
              </w:rPr>
              <w:t>28</w:t>
            </w:r>
            <w:r w:rsidR="003A1E14" w:rsidRPr="005E2CEB">
              <w:rPr>
                <w:noProof/>
                <w:webHidden/>
              </w:rPr>
              <w:fldChar w:fldCharType="end"/>
            </w:r>
          </w:hyperlink>
        </w:p>
        <w:p w14:paraId="4CD4394B" w14:textId="6166F757"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9" w:history="1">
            <w:r w:rsidR="003A1E14" w:rsidRPr="005E2CEB">
              <w:rPr>
                <w:rStyle w:val="Hyperlink"/>
                <w:noProof/>
              </w:rPr>
              <w:t>5.3</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Beolvasás Excel-ből</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_Toc159850599 \h </w:instrText>
            </w:r>
            <w:r w:rsidR="003A1E14" w:rsidRPr="005E2CEB">
              <w:rPr>
                <w:noProof/>
                <w:webHidden/>
              </w:rPr>
              <w:fldChar w:fldCharType="separate"/>
            </w:r>
            <w:r w:rsidR="00CE43C0">
              <w:rPr>
                <w:b/>
                <w:bCs/>
                <w:noProof/>
                <w:webHidden/>
                <w:lang w:val="en-US"/>
              </w:rPr>
              <w:t>Error! Bookmark not defined.</w:t>
            </w:r>
            <w:r w:rsidR="003A1E14" w:rsidRPr="005E2CEB">
              <w:rPr>
                <w:noProof/>
                <w:webHidden/>
              </w:rPr>
              <w:fldChar w:fldCharType="end"/>
            </w:r>
          </w:hyperlink>
        </w:p>
        <w:p w14:paraId="04A6BFBA" w14:textId="1424F92C" w:rsidR="003A1E14" w:rsidRPr="005E2CEB" w:rsidRDefault="00000000">
          <w:pPr>
            <w:pStyle w:val="TOC1"/>
            <w:tabs>
              <w:tab w:val="left" w:pos="567"/>
              <w:tab w:val="right" w:leader="dot" w:pos="9061"/>
            </w:tabs>
            <w:rPr>
              <w:rFonts w:asciiTheme="minorHAnsi" w:eastAsiaTheme="minorEastAsia" w:hAnsiTheme="minorHAnsi" w:cstheme="minorBidi"/>
              <w:noProof/>
              <w:kern w:val="2"/>
              <w:sz w:val="22"/>
              <w:szCs w:val="22"/>
              <w14:ligatures w14:val="standardContextual"/>
            </w:rPr>
          </w:pPr>
          <w:hyperlink w:anchor="_Toc159850600" w:history="1">
            <w:r w:rsidR="003A1E14" w:rsidRPr="005E2CEB">
              <w:rPr>
                <w:rStyle w:val="Hyperlink"/>
                <w:noProof/>
              </w:rPr>
              <w:t>6</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Következtetések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_Toc159850600 \h </w:instrText>
            </w:r>
            <w:r w:rsidR="003A1E14" w:rsidRPr="005E2CEB">
              <w:rPr>
                <w:noProof/>
                <w:webHidden/>
              </w:rPr>
            </w:r>
            <w:r w:rsidR="003A1E14" w:rsidRPr="005E2CEB">
              <w:rPr>
                <w:noProof/>
                <w:webHidden/>
              </w:rPr>
              <w:fldChar w:fldCharType="separate"/>
            </w:r>
            <w:r w:rsidR="00CE43C0">
              <w:rPr>
                <w:noProof/>
                <w:webHidden/>
              </w:rPr>
              <w:t>29</w:t>
            </w:r>
            <w:r w:rsidR="003A1E14" w:rsidRPr="005E2CEB">
              <w:rPr>
                <w:noProof/>
                <w:webHidden/>
              </w:rPr>
              <w:fldChar w:fldCharType="end"/>
            </w:r>
          </w:hyperlink>
        </w:p>
        <w:p w14:paraId="0C15EF02" w14:textId="34AEA30E" w:rsidR="003A1E14" w:rsidRPr="005E2CEB"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59850601" w:history="1">
            <w:r w:rsidR="003A1E14" w:rsidRPr="005E2CEB">
              <w:rPr>
                <w:rStyle w:val="Hyperlink"/>
                <w:noProof/>
              </w:rPr>
              <w:t>5. Irodalomjegyzék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_Toc159850601 \h </w:instrText>
            </w:r>
            <w:r w:rsidR="003A1E14" w:rsidRPr="005E2CEB">
              <w:rPr>
                <w:noProof/>
                <w:webHidden/>
              </w:rPr>
            </w:r>
            <w:r w:rsidR="003A1E14" w:rsidRPr="005E2CEB">
              <w:rPr>
                <w:noProof/>
                <w:webHidden/>
              </w:rPr>
              <w:fldChar w:fldCharType="separate"/>
            </w:r>
            <w:r w:rsidR="00CE43C0">
              <w:rPr>
                <w:noProof/>
                <w:webHidden/>
              </w:rPr>
              <w:t>30</w:t>
            </w:r>
            <w:r w:rsidR="003A1E14" w:rsidRPr="005E2CEB">
              <w:rPr>
                <w:noProof/>
                <w:webHidden/>
              </w:rPr>
              <w:fldChar w:fldCharType="end"/>
            </w:r>
          </w:hyperlink>
        </w:p>
        <w:p w14:paraId="39FD86A7" w14:textId="407EC830" w:rsidR="006A2D4C" w:rsidRPr="005E2CEB" w:rsidRDefault="006A2D4C">
          <w:pPr>
            <w:rPr>
              <w:b/>
              <w:bCs/>
              <w:noProof/>
            </w:rPr>
          </w:pPr>
          <w:r w:rsidRPr="005E2CEB">
            <w:rPr>
              <w:b/>
              <w:bCs/>
              <w:noProof/>
            </w:rPr>
            <w:fldChar w:fldCharType="end"/>
          </w:r>
        </w:p>
      </w:sdtContent>
    </w:sdt>
    <w:p w14:paraId="2A670A07" w14:textId="77777777" w:rsidR="006A5EB3" w:rsidRPr="005E2CEB" w:rsidRDefault="00000000">
      <w:pPr>
        <w:pStyle w:val="Heading1"/>
        <w:numPr>
          <w:ilvl w:val="0"/>
          <w:numId w:val="3"/>
        </w:numPr>
        <w:ind w:left="0" w:firstLine="0"/>
        <w:rPr>
          <w:rFonts w:cs="Times New Roman"/>
        </w:rPr>
      </w:pPr>
      <w:bookmarkStart w:id="1" w:name="_Toc159784265"/>
      <w:bookmarkStart w:id="2" w:name="_Toc159850578"/>
      <w:r w:rsidRPr="005E2CEB">
        <w:rPr>
          <w:rFonts w:cs="Times New Roman"/>
        </w:rPr>
        <w:lastRenderedPageBreak/>
        <w:t>Bevezetés</w:t>
      </w:r>
      <w:bookmarkEnd w:id="1"/>
      <w:bookmarkEnd w:id="2"/>
    </w:p>
    <w:p w14:paraId="4DF86624" w14:textId="3F63795A" w:rsidR="006A5EB3" w:rsidRPr="005E2CEB" w:rsidRDefault="00000000">
      <w:pPr>
        <w:jc w:val="both"/>
      </w:pPr>
      <w:r w:rsidRPr="005E2CEB">
        <w:t>A munkanélküliség hosszú ideje jelentős gazdasági mutató és központi téma a közgazdaságtani kutatásokban. A munkanélküliség alakulása és változása az adott régió gazdasági egészségét tükrözi, és fontos információkat szolgáltathat a gazdasági kilátásokról. Az idősorok elemzése és az előrejelzés az egyik kulcsfontosságú eszköz</w:t>
      </w:r>
      <w:r w:rsidR="00920544" w:rsidRPr="005E2CEB">
        <w:t xml:space="preserve"> lehet</w:t>
      </w:r>
      <w:r w:rsidRPr="005E2CEB">
        <w:t xml:space="preserve"> a munkanélküliség változásainak megértésében és a gazdasági intézkedések megalapozásában. </w:t>
      </w:r>
    </w:p>
    <w:p w14:paraId="4D734460" w14:textId="44E70BD3" w:rsidR="006A5EB3" w:rsidRPr="005E2CEB" w:rsidRDefault="00000000" w:rsidP="00E37362">
      <w:pPr>
        <w:jc w:val="center"/>
      </w:pPr>
      <w:r w:rsidRPr="005E2CEB">
        <w:rPr>
          <w:highlight w:val="yellow"/>
        </w:rPr>
        <w:t>IDE MAJD kellene pár cikk a romániai munkanélküliségről, hogy miért aktuális téma…</w:t>
      </w:r>
    </w:p>
    <w:p w14:paraId="5A12F3C9" w14:textId="194367E3" w:rsidR="006A5EB3" w:rsidRPr="005E2CEB" w:rsidRDefault="00000000" w:rsidP="00EB58D6">
      <w:pPr>
        <w:jc w:val="both"/>
      </w:pPr>
      <w:r w:rsidRPr="005E2CEB">
        <w:t>Ebben az államvizsga dolgozatban Hargita, Kovászna és Maros megye havi munkanélküliségi rátáit vizsgálom 2010 január és 202</w:t>
      </w:r>
      <w:r w:rsidR="00522E73" w:rsidRPr="005E2CEB">
        <w:t>2</w:t>
      </w:r>
      <w:r w:rsidR="006A2D02" w:rsidRPr="005E2CEB">
        <w:t xml:space="preserve"> júli</w:t>
      </w:r>
      <w:r w:rsidR="004A6DEB" w:rsidRPr="005E2CEB">
        <w:t>u</w:t>
      </w:r>
      <w:r w:rsidR="006A2D02" w:rsidRPr="005E2CEB">
        <w:t>s</w:t>
      </w:r>
      <w:r w:rsidRPr="005E2CEB">
        <w:t xml:space="preserve"> között. Az adatokat Románia országos statisztikai hivatalának (Institutul Național de Statistică) hivatalos oldaláról töltöttem le. </w:t>
      </w:r>
      <w:r w:rsidR="00AD46A0" w:rsidRPr="005E2CEB">
        <w:br/>
      </w:r>
      <w:r w:rsidRPr="005E2CEB">
        <w:t xml:space="preserve">Célom, hogy statisztikai elemzést készítsek ezekről az idősorokról, valamint megvizsgáljam, hogy ezen idősorok esetében, </w:t>
      </w:r>
      <w:r w:rsidR="00E60100" w:rsidRPr="005E2CEB">
        <w:t>1</w:t>
      </w:r>
      <w:r w:rsidRPr="005E2CEB">
        <w:t xml:space="preserve"> </w:t>
      </w:r>
      <w:r w:rsidR="00E60100" w:rsidRPr="005E2CEB">
        <w:t>év</w:t>
      </w:r>
      <w:r w:rsidRPr="005E2CEB">
        <w:t xml:space="preserve"> távlatában </w:t>
      </w:r>
      <w:r w:rsidR="006A5073" w:rsidRPr="005E2CEB">
        <w:t xml:space="preserve">(2022 </w:t>
      </w:r>
      <w:r w:rsidR="00E60100" w:rsidRPr="005E2CEB">
        <w:t>augusztus</w:t>
      </w:r>
      <w:r w:rsidR="006A5073" w:rsidRPr="005E2CEB">
        <w:t xml:space="preserve"> – 2023 július) </w:t>
      </w:r>
      <w:r w:rsidRPr="005E2CEB">
        <w:t>a</w:t>
      </w:r>
      <w:r w:rsidR="00DF596B" w:rsidRPr="005E2CEB">
        <w:t xml:space="preserve"> </w:t>
      </w:r>
      <w:r w:rsidR="00BD27F6" w:rsidRPr="005E2CEB">
        <w:t>Box-Jenkins eljárással készült ARIMA</w:t>
      </w:r>
      <w:r w:rsidR="002133AA" w:rsidRPr="005E2CEB">
        <w:t xml:space="preserve"> modellek</w:t>
      </w:r>
      <w:r w:rsidRPr="005E2CEB">
        <w:t xml:space="preserve">, vagy a </w:t>
      </w:r>
      <w:r w:rsidR="00DF596B" w:rsidRPr="005E2CEB">
        <w:t>gépi tanulás</w:t>
      </w:r>
      <w:r w:rsidR="004E4AA8" w:rsidRPr="005E2CEB">
        <w:t>on</w:t>
      </w:r>
      <w:r w:rsidRPr="005E2CEB">
        <w:t xml:space="preserve"> alapuló MLP (</w:t>
      </w:r>
      <w:r w:rsidR="00EB58D6" w:rsidRPr="005E2CEB">
        <w:t>többrétegű</w:t>
      </w:r>
      <w:r w:rsidR="00B73C13" w:rsidRPr="005E2CEB">
        <w:t xml:space="preserve"> perceptron</w:t>
      </w:r>
      <w:r w:rsidRPr="005E2CEB">
        <w:t xml:space="preserve">) </w:t>
      </w:r>
      <w:r w:rsidR="004E4AA8" w:rsidRPr="005E2CEB">
        <w:t>neuronháló modelle</w:t>
      </w:r>
      <w:r w:rsidR="00641BB8" w:rsidRPr="005E2CEB">
        <w:t xml:space="preserve">k </w:t>
      </w:r>
      <w:r w:rsidRPr="005E2CEB">
        <w:t xml:space="preserve">nyújtanak pontosabb előrejelzéseket. </w:t>
      </w:r>
      <w:r w:rsidR="005773CB" w:rsidRPr="005E2CEB">
        <w:t>A legjobban teljesítő modellekkel pedig a 2023 augusztus – 2024 január közötti időszakkal készítek előrejelzéseket.</w:t>
      </w:r>
    </w:p>
    <w:p w14:paraId="241F48DA" w14:textId="1FDB4CFD" w:rsidR="0002579E" w:rsidRPr="005E2CEB" w:rsidRDefault="00000000">
      <w:pPr>
        <w:jc w:val="both"/>
      </w:pPr>
      <w:r w:rsidRPr="005E2CEB">
        <w:t>A kutatás során</w:t>
      </w:r>
      <w:r w:rsidR="0002579E" w:rsidRPr="005E2CEB">
        <w:t xml:space="preserve"> </w:t>
      </w:r>
      <w:r w:rsidRPr="005E2CEB">
        <w:t>az adatok beolvasásához, feldolgozásához és az eredmények megjelenítéséhez</w:t>
      </w:r>
      <w:r w:rsidR="00EA5FA9" w:rsidRPr="005E2CEB">
        <w:t xml:space="preserve"> </w:t>
      </w:r>
      <w:r w:rsidRPr="005E2CEB">
        <w:t xml:space="preserve">egy Django webalkalmazás segítségével biztosítok felhasználói felületet, ezzel szemléletesebbé és egyszerűbbé téve a különböző statisztikai számításokat. A webalkalmazás lényegében bármennyi és bármilyen idősort képes elemezni a megfelelően előkészített adatforrásokból, tehát a jövőben még fel lehet használni más tematikájú elemzésekhez is. </w:t>
      </w:r>
    </w:p>
    <w:p w14:paraId="6A54CC4F" w14:textId="77777777" w:rsidR="0002579E" w:rsidRPr="005E2CEB" w:rsidRDefault="0002579E">
      <w:r w:rsidRPr="005E2CEB">
        <w:br w:type="page"/>
      </w:r>
    </w:p>
    <w:p w14:paraId="5F3A9D13" w14:textId="77777777" w:rsidR="006A5EB3" w:rsidRPr="005E2CEB" w:rsidRDefault="00000000">
      <w:pPr>
        <w:pStyle w:val="Heading1"/>
        <w:numPr>
          <w:ilvl w:val="1"/>
          <w:numId w:val="3"/>
        </w:numPr>
        <w:ind w:left="426"/>
        <w:rPr>
          <w:rFonts w:cs="Times New Roman"/>
          <w:sz w:val="28"/>
          <w:szCs w:val="28"/>
        </w:rPr>
      </w:pPr>
      <w:r w:rsidRPr="005E2CEB">
        <w:rPr>
          <w:rFonts w:cs="Times New Roman"/>
          <w:sz w:val="28"/>
          <w:szCs w:val="28"/>
        </w:rPr>
        <w:lastRenderedPageBreak/>
        <w:t xml:space="preserve"> </w:t>
      </w:r>
      <w:bookmarkStart w:id="3" w:name="_Toc159784266"/>
      <w:bookmarkStart w:id="4" w:name="_Toc159850579"/>
      <w:r w:rsidRPr="005E2CEB">
        <w:rPr>
          <w:rFonts w:cs="Times New Roman"/>
          <w:sz w:val="28"/>
          <w:szCs w:val="28"/>
        </w:rPr>
        <w:t>Szakirodalmi áttekintés</w:t>
      </w:r>
      <w:bookmarkEnd w:id="3"/>
      <w:bookmarkEnd w:id="4"/>
    </w:p>
    <w:p w14:paraId="01285203" w14:textId="55DFF69E" w:rsidR="00201266" w:rsidRPr="005E2CEB" w:rsidRDefault="00201266" w:rsidP="00201266">
      <w:r w:rsidRPr="005E2CEB">
        <w:rPr>
          <w:highlight w:val="yellow"/>
        </w:rPr>
        <w:t>Ebben a részben röviden ismertetek néhány</w:t>
      </w:r>
      <w:r w:rsidR="0015067D" w:rsidRPr="005E2CEB">
        <w:rPr>
          <w:highlight w:val="yellow"/>
        </w:rPr>
        <w:t xml:space="preserve"> korábbi</w:t>
      </w:r>
      <w:r w:rsidRPr="005E2CEB">
        <w:rPr>
          <w:highlight w:val="yellow"/>
        </w:rPr>
        <w:t xml:space="preserve"> kutatást, aho</w:t>
      </w:r>
      <w:r w:rsidR="0015067D" w:rsidRPr="005E2CEB">
        <w:t xml:space="preserve">l </w:t>
      </w:r>
    </w:p>
    <w:p w14:paraId="66A8BF7C" w14:textId="68080192" w:rsidR="006A5EB3" w:rsidRPr="005E2CEB" w:rsidRDefault="00000000" w:rsidP="00F84D1F">
      <w:pPr>
        <w:jc w:val="both"/>
        <w:rPr>
          <w:highlight w:val="red"/>
        </w:rPr>
      </w:pPr>
      <w:sdt>
        <w:sdtPr>
          <w:id w:val="-483849919"/>
          <w:citation/>
        </w:sdtPr>
        <w:sdtContent>
          <w:r w:rsidR="006B0893" w:rsidRPr="005E2CEB">
            <w:fldChar w:fldCharType="begin"/>
          </w:r>
          <w:r w:rsidR="00EE7C31" w:rsidRPr="005E2CEB">
            <w:instrText xml:space="preserve">CITATION Mad18 \t  \l 2057 </w:instrText>
          </w:r>
          <w:r w:rsidR="006B0893" w:rsidRPr="005E2CEB">
            <w:fldChar w:fldCharType="separate"/>
          </w:r>
          <w:r w:rsidR="0032634D" w:rsidRPr="005E2CEB">
            <w:rPr>
              <w:noProof/>
            </w:rPr>
            <w:t>(Madaras, 2018)</w:t>
          </w:r>
          <w:r w:rsidR="006B0893" w:rsidRPr="005E2CEB">
            <w:fldChar w:fldCharType="end"/>
          </w:r>
        </w:sdtContent>
      </w:sdt>
      <w:r w:rsidR="006B0893" w:rsidRPr="005E2CEB">
        <w:t xml:space="preserve"> Hargita és Brassó megye esetében végzett hasonló regionális kutatást, és megállapította, hogy rövidtávon a mesterséges neuronháló-alapú NAR (nemlineáris autoregresszív) modell, középtávon az ARMA modell nyújtott pontosabb becséleseket.</w:t>
      </w:r>
    </w:p>
    <w:p w14:paraId="72C6F33A" w14:textId="0ADB44CF" w:rsidR="006A5EB3" w:rsidRPr="005E2CEB" w:rsidRDefault="00000000">
      <w:pPr>
        <w:jc w:val="both"/>
      </w:pPr>
      <w:sdt>
        <w:sdtPr>
          <w:id w:val="634058751"/>
          <w:citation/>
        </w:sdtPr>
        <w:sdtContent>
          <w:r w:rsidR="00485C35" w:rsidRPr="005E2CEB">
            <w:fldChar w:fldCharType="begin"/>
          </w:r>
          <w:r w:rsidR="00485C35" w:rsidRPr="005E2CEB">
            <w:instrText xml:space="preserve"> CITATION Dav21 \l 2057 </w:instrText>
          </w:r>
          <w:r w:rsidR="00485C35" w:rsidRPr="005E2CEB">
            <w:fldChar w:fldCharType="separate"/>
          </w:r>
          <w:r w:rsidR="0032634D" w:rsidRPr="005E2CEB">
            <w:rPr>
              <w:noProof/>
            </w:rPr>
            <w:t>(Davidescu, Apostu, &amp; Paul, 2021)</w:t>
          </w:r>
          <w:r w:rsidR="00485C35" w:rsidRPr="005E2CEB">
            <w:fldChar w:fldCharType="end"/>
          </w:r>
        </w:sdtContent>
      </w:sdt>
      <w:r w:rsidR="00485C35" w:rsidRPr="005E2CEB">
        <w:t xml:space="preserve"> Románia országos munkanélküliségi rátáival végeztek kutatást, SARIMA, SETAR, Holt-Winters, ETS, és NNAR modelleket hasonlítottak össze, amelyek közül több szempont alapján is az NNAR (neuronhálós autoregresszív) modell</w:t>
      </w:r>
      <w:r w:rsidR="00A81380" w:rsidRPr="005E2CEB">
        <w:t xml:space="preserve"> </w:t>
      </w:r>
      <w:r w:rsidR="00485C35" w:rsidRPr="005E2CEB">
        <w:t xml:space="preserve">mutatkozott a legjobbnak. </w:t>
      </w:r>
      <w:r w:rsidR="003D5F94" w:rsidRPr="005E2CEB">
        <w:br/>
      </w:r>
      <w:r w:rsidR="00485C35" w:rsidRPr="005E2CEB">
        <w:rPr>
          <w:highlight w:val="red"/>
        </w:rPr>
        <w:br/>
      </w:r>
      <w:sdt>
        <w:sdtPr>
          <w:id w:val="905263390"/>
          <w:citation/>
        </w:sdtPr>
        <w:sdtContent>
          <w:r w:rsidR="008D082C" w:rsidRPr="005E2CEB">
            <w:fldChar w:fldCharType="begin"/>
          </w:r>
          <w:r w:rsidR="00C65030" w:rsidRPr="005E2CEB">
            <w:instrText xml:space="preserve">CITATION Mad14 \t  \l 2057 </w:instrText>
          </w:r>
          <w:r w:rsidR="008D082C" w:rsidRPr="005E2CEB">
            <w:fldChar w:fldCharType="separate"/>
          </w:r>
          <w:r w:rsidR="0032634D" w:rsidRPr="005E2CEB">
            <w:rPr>
              <w:noProof/>
            </w:rPr>
            <w:t>(Madaras, 2014)</w:t>
          </w:r>
          <w:r w:rsidR="008D082C" w:rsidRPr="005E2CEB">
            <w:fldChar w:fldCharType="end"/>
          </w:r>
        </w:sdtContent>
      </w:sdt>
      <w:r w:rsidR="008D082C" w:rsidRPr="005E2CEB">
        <w:t xml:space="preserve"> </w:t>
      </w:r>
      <w:r w:rsidR="009B7A34" w:rsidRPr="005E2CEB">
        <w:t xml:space="preserve">2005 január és 2013 június közötti </w:t>
      </w:r>
      <w:r w:rsidR="001A03BB" w:rsidRPr="005E2CEB">
        <w:t xml:space="preserve">romániai munkanélküliségi ráta </w:t>
      </w:r>
      <w:r w:rsidR="009B7A34" w:rsidRPr="005E2CEB">
        <w:t>adatok alapján</w:t>
      </w:r>
      <w:r w:rsidR="00485C35" w:rsidRPr="005E2CEB">
        <w:t xml:space="preserve"> ARIMA (1, 1, 4) típusú autoregressziós modellel </w:t>
      </w:r>
      <w:r w:rsidR="009B7A34" w:rsidRPr="005E2CEB">
        <w:t xml:space="preserve">középtávú </w:t>
      </w:r>
      <w:r w:rsidR="00485C35" w:rsidRPr="005E2CEB">
        <w:t>előrejelzést készített</w:t>
      </w:r>
      <w:r w:rsidR="009B7A34" w:rsidRPr="005E2CEB">
        <w:t xml:space="preserve">, </w:t>
      </w:r>
      <w:r w:rsidR="00485C35" w:rsidRPr="005E2CEB">
        <w:t>és megjósolta a munkanélküliek számának növekedését 2013 július és 2014 február között Romániában.</w:t>
      </w:r>
    </w:p>
    <w:p w14:paraId="556DE996" w14:textId="2C76130B" w:rsidR="006A5EB3" w:rsidRPr="005E2CEB" w:rsidRDefault="00000000">
      <w:pPr>
        <w:jc w:val="both"/>
      </w:pPr>
      <w:sdt>
        <w:sdtPr>
          <w:id w:val="-1622529708"/>
          <w:citation/>
        </w:sdtPr>
        <w:sdtContent>
          <w:r w:rsidR="00161EE4" w:rsidRPr="005E2CEB">
            <w:fldChar w:fldCharType="begin"/>
          </w:r>
          <w:r w:rsidR="00161EE4" w:rsidRPr="005E2CEB">
            <w:instrText xml:space="preserve"> CITATION Ajo20 \l 2057 </w:instrText>
          </w:r>
          <w:r w:rsidR="00161EE4" w:rsidRPr="005E2CEB">
            <w:fldChar w:fldCharType="separate"/>
          </w:r>
          <w:r w:rsidR="0032634D" w:rsidRPr="005E2CEB">
            <w:rPr>
              <w:noProof/>
            </w:rPr>
            <w:t>(Ajoodha &amp; Mulaudzi, 2020)</w:t>
          </w:r>
          <w:r w:rsidR="00161EE4" w:rsidRPr="005E2CEB">
            <w:fldChar w:fldCharType="end"/>
          </w:r>
        </w:sdtContent>
      </w:sdt>
      <w:r w:rsidR="00161EE4" w:rsidRPr="005E2CEB">
        <w:t xml:space="preserve"> Dél-Afrika országos munkanélküliségi rátáinak előrejelzéséhez </w:t>
      </w:r>
      <w:r w:rsidR="006B66BA" w:rsidRPr="005E2CEB">
        <w:t xml:space="preserve">hasonlítottál össze a gépi tanulást a hagyományos statisztikai módszerekkel, a három rejtett rétegű </w:t>
      </w:r>
      <w:r w:rsidR="00161EE4" w:rsidRPr="005E2CEB">
        <w:t>MLP</w:t>
      </w:r>
      <w:r w:rsidR="006B66BA" w:rsidRPr="005E2CEB">
        <w:t xml:space="preserve"> modell </w:t>
      </w:r>
      <w:r w:rsidR="003F696A" w:rsidRPr="005E2CEB">
        <w:t xml:space="preserve">jobban teljesített, mint a </w:t>
      </w:r>
      <w:r w:rsidR="00E72558" w:rsidRPr="005E2CEB">
        <w:t>az ARIMA, a Ridge vagy a Holt-Winters</w:t>
      </w:r>
      <w:r w:rsidR="00804731" w:rsidRPr="005E2CEB">
        <w:t xml:space="preserve"> modellek.</w:t>
      </w:r>
    </w:p>
    <w:p w14:paraId="74A70085" w14:textId="1A2FBD0A" w:rsidR="006A5EB3" w:rsidRPr="005E2CEB" w:rsidRDefault="00000000">
      <w:sdt>
        <w:sdtPr>
          <w:id w:val="-847870151"/>
          <w:citation/>
        </w:sdtPr>
        <w:sdtContent>
          <w:r w:rsidR="0040690B" w:rsidRPr="005E2CEB">
            <w:fldChar w:fldCharType="begin"/>
          </w:r>
          <w:r w:rsidR="009F3637" w:rsidRPr="005E2CEB">
            <w:instrText xml:space="preserve">CITATION Tuf21 \l 2057 </w:instrText>
          </w:r>
          <w:r w:rsidR="0040690B" w:rsidRPr="005E2CEB">
            <w:fldChar w:fldCharType="separate"/>
          </w:r>
          <w:r w:rsidR="0032634D" w:rsidRPr="005E2CEB">
            <w:rPr>
              <w:noProof/>
            </w:rPr>
            <w:t>(Tufaner &amp; Sözen, 2021)</w:t>
          </w:r>
          <w:r w:rsidR="0040690B" w:rsidRPr="005E2CEB">
            <w:fldChar w:fldCharType="end"/>
          </w:r>
        </w:sdtContent>
      </w:sdt>
      <w:r w:rsidR="00F20849" w:rsidRPr="005E2CEB">
        <w:t xml:space="preserve"> </w:t>
      </w:r>
      <w:r w:rsidR="0040690B" w:rsidRPr="005E2CEB">
        <w:t>Törökország esetében hasonlítottak össze egy két rejtett rétegű</w:t>
      </w:r>
      <w:r w:rsidR="000257A8" w:rsidRPr="005E2CEB">
        <w:t xml:space="preserve"> MLP</w:t>
      </w:r>
      <w:r w:rsidR="0040690B" w:rsidRPr="005E2CEB">
        <w:t>, és</w:t>
      </w:r>
      <w:r w:rsidR="001C04E3" w:rsidRPr="005E2CEB">
        <w:t xml:space="preserve"> egy</w:t>
      </w:r>
      <w:r w:rsidR="0040690B" w:rsidRPr="005E2CEB">
        <w:t xml:space="preserve"> ARIMA (3, 1, 2) modellt, itt szintén az MLP volt a jobb.</w:t>
      </w:r>
    </w:p>
    <w:p w14:paraId="4FA4E147" w14:textId="77777777" w:rsidR="00C831AD" w:rsidRPr="005E2CEB" w:rsidRDefault="00C831AD">
      <w:pPr>
        <w:rPr>
          <w:rFonts w:eastAsiaTheme="majorEastAsia"/>
          <w:b/>
          <w:sz w:val="28"/>
          <w:szCs w:val="26"/>
        </w:rPr>
      </w:pPr>
      <w:r w:rsidRPr="005E2CEB">
        <w:br w:type="page"/>
      </w:r>
    </w:p>
    <w:p w14:paraId="45CBF723" w14:textId="57EE582A" w:rsidR="006A5EB3" w:rsidRPr="005E2CEB" w:rsidRDefault="00000000">
      <w:pPr>
        <w:pStyle w:val="Heading2"/>
        <w:numPr>
          <w:ilvl w:val="1"/>
          <w:numId w:val="3"/>
        </w:numPr>
        <w:ind w:left="0" w:firstLine="0"/>
        <w:rPr>
          <w:rFonts w:cs="Times New Roman"/>
        </w:rPr>
      </w:pPr>
      <w:bookmarkStart w:id="5" w:name="_Toc159784267"/>
      <w:bookmarkStart w:id="6" w:name="_Toc159850580"/>
      <w:r w:rsidRPr="005E2CEB">
        <w:rPr>
          <w:rFonts w:cs="Times New Roman"/>
        </w:rPr>
        <w:lastRenderedPageBreak/>
        <w:t xml:space="preserve">A munkanélküliségi ráta </w:t>
      </w:r>
      <w:r w:rsidR="00B84C0F" w:rsidRPr="005E2CEB">
        <w:rPr>
          <w:rFonts w:cs="Times New Roman"/>
        </w:rPr>
        <w:t xml:space="preserve">fogalmának </w:t>
      </w:r>
      <w:r w:rsidRPr="005E2CEB">
        <w:rPr>
          <w:rFonts w:cs="Times New Roman"/>
        </w:rPr>
        <w:t>meghatározása</w:t>
      </w:r>
      <w:bookmarkEnd w:id="5"/>
      <w:bookmarkEnd w:id="6"/>
    </w:p>
    <w:p w14:paraId="3CD4C744" w14:textId="77777777" w:rsidR="006A5EB3" w:rsidRPr="005E2CEB" w:rsidRDefault="00000000">
      <w:pPr>
        <w:pBdr>
          <w:top w:val="nil"/>
          <w:left w:val="nil"/>
          <w:bottom w:val="nil"/>
          <w:right w:val="nil"/>
          <w:between w:val="nil"/>
        </w:pBdr>
        <w:jc w:val="both"/>
        <w:rPr>
          <w:color w:val="000000"/>
        </w:rPr>
      </w:pPr>
      <w:r w:rsidRPr="005E2CEB">
        <w:rPr>
          <w:color w:val="000000"/>
        </w:rPr>
        <w:t>A dolgozat során felhasznált adatok a Romániai Statisztikai Hivataltól (INSTITUTUL NATIONAL DE STATISTICA) származnak. Az ő módszertanuk a következőképpen definiálja a munkanélküliséget és a munkanélküli rátát:</w:t>
      </w:r>
    </w:p>
    <w:p w14:paraId="49ED5578" w14:textId="130E7FA7" w:rsidR="006A5EB3" w:rsidRPr="005E2CEB" w:rsidRDefault="00000000">
      <w:pPr>
        <w:jc w:val="both"/>
      </w:pPr>
      <w:r w:rsidRPr="005E2CEB">
        <w:t xml:space="preserve">A </w:t>
      </w:r>
      <w:r w:rsidRPr="005E2CEB">
        <w:rPr>
          <w:b/>
        </w:rPr>
        <w:t>munkanélküliek</w:t>
      </w:r>
      <w:r w:rsidRPr="005E2CEB">
        <w:t xml:space="preserve"> a BIM</w:t>
      </w:r>
      <w:r w:rsidR="00AB7224" w:rsidRPr="005E2CEB">
        <w:t xml:space="preserve"> (Biroul Internaţional al Muncii)</w:t>
      </w:r>
      <w:r w:rsidRPr="005E2CEB">
        <w:t xml:space="preserve"> szerint azok a 15-74 év közötti személyek, akik egyidejűleg teljesítik a következő három feltételt:</w:t>
      </w:r>
    </w:p>
    <w:p w14:paraId="30F4A74C" w14:textId="265DD669" w:rsidR="006A5EB3" w:rsidRPr="005E2CEB" w:rsidRDefault="00000000">
      <w:pPr>
        <w:numPr>
          <w:ilvl w:val="0"/>
          <w:numId w:val="1"/>
        </w:numPr>
        <w:pBdr>
          <w:top w:val="nil"/>
          <w:left w:val="nil"/>
          <w:bottom w:val="nil"/>
          <w:right w:val="nil"/>
          <w:between w:val="nil"/>
        </w:pBdr>
        <w:spacing w:after="0"/>
        <w:jc w:val="both"/>
      </w:pPr>
      <w:r w:rsidRPr="005E2CEB">
        <w:rPr>
          <w:color w:val="000000"/>
        </w:rPr>
        <w:t>a mérés pillanatában nincs bejelentett munkahelyük</w:t>
      </w:r>
    </w:p>
    <w:p w14:paraId="34C2EC1F" w14:textId="77777777" w:rsidR="006A5EB3" w:rsidRPr="005E2CEB" w:rsidRDefault="00000000">
      <w:pPr>
        <w:numPr>
          <w:ilvl w:val="0"/>
          <w:numId w:val="1"/>
        </w:numPr>
        <w:pBdr>
          <w:top w:val="nil"/>
          <w:left w:val="nil"/>
          <w:bottom w:val="nil"/>
          <w:right w:val="nil"/>
          <w:between w:val="nil"/>
        </w:pBdr>
        <w:spacing w:after="0"/>
        <w:jc w:val="both"/>
      </w:pPr>
      <w:r w:rsidRPr="005E2CEB">
        <w:rPr>
          <w:color w:val="000000"/>
        </w:rPr>
        <w:t>a következő két héten belül munkába tudnának állni</w:t>
      </w:r>
    </w:p>
    <w:p w14:paraId="34E92F1D" w14:textId="77777777" w:rsidR="006A5EB3" w:rsidRPr="005E2CEB" w:rsidRDefault="00000000">
      <w:pPr>
        <w:numPr>
          <w:ilvl w:val="0"/>
          <w:numId w:val="1"/>
        </w:numPr>
        <w:pBdr>
          <w:top w:val="nil"/>
          <w:left w:val="nil"/>
          <w:bottom w:val="nil"/>
          <w:right w:val="nil"/>
          <w:between w:val="nil"/>
        </w:pBdr>
        <w:jc w:val="both"/>
      </w:pPr>
      <w:r w:rsidRPr="005E2CEB">
        <w:rPr>
          <w:color w:val="000000"/>
        </w:rPr>
        <w:t>az elmúlt négy hétben aktívan munkát kerestek.</w:t>
      </w:r>
    </w:p>
    <w:p w14:paraId="70C13ACE" w14:textId="133C14F6" w:rsidR="006A5EB3" w:rsidRPr="005E2CEB" w:rsidRDefault="00000000">
      <w:pPr>
        <w:jc w:val="both"/>
      </w:pPr>
      <w:r w:rsidRPr="005E2CEB">
        <w:t xml:space="preserve">A </w:t>
      </w:r>
      <w:r w:rsidRPr="005E2CEB">
        <w:rPr>
          <w:b/>
        </w:rPr>
        <w:t>munkanélküliségi ráta</w:t>
      </w:r>
      <w:r w:rsidRPr="005E2CEB">
        <w:t xml:space="preserve"> egy százalékos arányszám: a munkanélküliek arányát </w:t>
      </w:r>
      <w:r w:rsidR="00D76286" w:rsidRPr="005E2CEB">
        <w:t>mutatja</w:t>
      </w:r>
      <w:r w:rsidRPr="005E2CEB">
        <w:t xml:space="preserve"> a munkaerőhöz viszonyítva egy adott térségre. Tehát beszélhetünk országos, regionális vagy megyei munkanélküliségi rátáról. </w:t>
      </w:r>
    </w:p>
    <w:p w14:paraId="3FF9F7C8" w14:textId="77777777" w:rsidR="006A5EB3" w:rsidRPr="005E2CEB" w:rsidRDefault="00000000">
      <w:pPr>
        <w:pBdr>
          <w:top w:val="nil"/>
          <w:left w:val="nil"/>
          <w:bottom w:val="nil"/>
          <w:right w:val="nil"/>
          <w:between w:val="nil"/>
        </w:pBdr>
        <w:spacing w:after="0"/>
        <w:jc w:val="both"/>
        <w:rPr>
          <w:color w:val="000000"/>
        </w:rPr>
      </w:pPr>
      <w:r w:rsidRPr="005E2CEB">
        <w:rPr>
          <w:color w:val="000000"/>
        </w:rPr>
        <w:t xml:space="preserve">A gazdaságilag aktív népesség a bázisidőszakban az áruk és szolgáltatások előállítására rendelkezésre álló munkaerőt biztosító valamennyi személyt magában foglalja, beleértve a foglalkoztatottakat és a munkanélkülieket is. </w:t>
      </w:r>
      <w:r w:rsidRPr="005E2CEB">
        <w:rPr>
          <w:color w:val="000000"/>
        </w:rPr>
        <w:tab/>
      </w:r>
      <w:r w:rsidRPr="005E2CEB">
        <w:rPr>
          <w:color w:val="000000"/>
        </w:rPr>
        <w:tab/>
      </w:r>
      <w:r w:rsidRPr="005E2CEB">
        <w:rPr>
          <w:color w:val="000000"/>
        </w:rPr>
        <w:tab/>
      </w:r>
      <w:r w:rsidRPr="005E2CEB">
        <w:rPr>
          <w:color w:val="000000"/>
        </w:rPr>
        <w:tab/>
        <w:t xml:space="preserve">       </w:t>
      </w:r>
      <w:r w:rsidRPr="005E2CEB">
        <w:rPr>
          <w:color w:val="000000"/>
          <w:highlight w:val="red"/>
        </w:rPr>
        <w:t>(INSSE, 2016)</w:t>
      </w:r>
      <w:r w:rsidRPr="005E2CEB">
        <w:rPr>
          <w:color w:val="000000"/>
        </w:rPr>
        <w:t xml:space="preserve"> </w:t>
      </w:r>
    </w:p>
    <w:p w14:paraId="73A392BD" w14:textId="04E3F20D" w:rsidR="006A5EB3" w:rsidRPr="005E2CEB" w:rsidRDefault="00000000">
      <w:pPr>
        <w:pBdr>
          <w:top w:val="nil"/>
          <w:left w:val="nil"/>
          <w:bottom w:val="nil"/>
          <w:right w:val="nil"/>
          <w:between w:val="nil"/>
        </w:pBdr>
        <w:jc w:val="both"/>
        <w:rPr>
          <w:color w:val="000000"/>
        </w:rPr>
      </w:pPr>
      <w:r w:rsidRPr="005E2CEB">
        <w:rPr>
          <w:color w:val="000000"/>
        </w:rPr>
        <w:t xml:space="preserve">Tehát a munkanélküliségi ráta megmutatja, hogy a munkaképes lakosság hány százaléka nem rendelkezik a mérés pillanatában munkahellyel, </w:t>
      </w:r>
      <w:r w:rsidR="00B25629" w:rsidRPr="005E2CEB">
        <w:rPr>
          <w:color w:val="000000"/>
        </w:rPr>
        <w:t>azonban</w:t>
      </w:r>
      <w:r w:rsidRPr="005E2CEB">
        <w:rPr>
          <w:color w:val="000000"/>
        </w:rPr>
        <w:t xml:space="preserve"> </w:t>
      </w:r>
      <w:r w:rsidR="00B25629" w:rsidRPr="005E2CEB">
        <w:rPr>
          <w:color w:val="000000"/>
        </w:rPr>
        <w:t>képes lenne</w:t>
      </w:r>
      <w:r w:rsidRPr="005E2CEB">
        <w:rPr>
          <w:color w:val="000000"/>
        </w:rPr>
        <w:t xml:space="preserve"> és </w:t>
      </w:r>
      <w:r w:rsidR="00B25629" w:rsidRPr="005E2CEB">
        <w:rPr>
          <w:color w:val="000000"/>
        </w:rPr>
        <w:t>szeretne</w:t>
      </w:r>
      <w:r w:rsidRPr="005E2CEB">
        <w:rPr>
          <w:color w:val="000000"/>
        </w:rPr>
        <w:t xml:space="preserve"> dolgozni. </w:t>
      </w:r>
    </w:p>
    <w:p w14:paraId="5E758B36" w14:textId="687C7AED" w:rsidR="00424772" w:rsidRPr="005E2CEB" w:rsidRDefault="00000000" w:rsidP="00AB7224">
      <w:pPr>
        <w:pBdr>
          <w:top w:val="nil"/>
          <w:left w:val="nil"/>
          <w:bottom w:val="nil"/>
          <w:right w:val="nil"/>
          <w:between w:val="nil"/>
        </w:pBdr>
        <w:jc w:val="both"/>
        <w:rPr>
          <w:color w:val="000000"/>
        </w:rPr>
      </w:pPr>
      <w:r w:rsidRPr="005E2CEB">
        <w:rPr>
          <w:color w:val="000000"/>
        </w:rPr>
        <w:t>A következő fejezetekben ismertetem a statisztikai mutatókat, modelleket, amelyeket felhasználtam a dolgozat során.</w:t>
      </w:r>
      <w:r w:rsidR="00424772" w:rsidRPr="005E2CEB">
        <w:rPr>
          <w:color w:val="000000"/>
        </w:rPr>
        <w:br w:type="page"/>
      </w:r>
    </w:p>
    <w:p w14:paraId="14B75CF0" w14:textId="77777777" w:rsidR="006A5EB3" w:rsidRPr="005E2CEB" w:rsidRDefault="00000000" w:rsidP="00B55CC2">
      <w:pPr>
        <w:pStyle w:val="Heading2"/>
        <w:numPr>
          <w:ilvl w:val="1"/>
          <w:numId w:val="3"/>
        </w:numPr>
        <w:ind w:left="426"/>
        <w:rPr>
          <w:rFonts w:cs="Times New Roman"/>
        </w:rPr>
      </w:pPr>
      <w:bookmarkStart w:id="7" w:name="_Toc159784268"/>
      <w:bookmarkStart w:id="8" w:name="_Toc159850581"/>
      <w:r w:rsidRPr="005E2CEB">
        <w:rPr>
          <w:rFonts w:cs="Times New Roman"/>
        </w:rPr>
        <w:lastRenderedPageBreak/>
        <w:t>Felhasznált statisztikai mutatók és fogalmak</w:t>
      </w:r>
      <w:bookmarkEnd w:id="7"/>
      <w:bookmarkEnd w:id="8"/>
    </w:p>
    <w:p w14:paraId="59752546" w14:textId="0BAFEB06" w:rsidR="006A5EB3" w:rsidRPr="005E2CEB" w:rsidRDefault="00000000" w:rsidP="00B55CC2">
      <w:pPr>
        <w:tabs>
          <w:tab w:val="left" w:pos="1494"/>
        </w:tabs>
        <w:spacing w:after="0"/>
        <w:jc w:val="both"/>
      </w:pPr>
      <w:r w:rsidRPr="005E2CEB">
        <w:rPr>
          <w:b/>
        </w:rPr>
        <w:t>Átlag</w:t>
      </w:r>
      <w:r w:rsidRPr="005E2CEB">
        <w:t xml:space="preserve">: </w:t>
      </w:r>
      <w:r w:rsidR="00610870" w:rsidRPr="005E2CEB">
        <w:t xml:space="preserve">A megfigyelések összegét </w:t>
      </w:r>
      <w:r w:rsidR="004A0155" w:rsidRPr="005E2CEB">
        <w:t>el</w:t>
      </w:r>
      <w:r w:rsidR="00610870" w:rsidRPr="005E2CEB">
        <w:t xml:space="preserve">osztjuk a </w:t>
      </w:r>
      <w:r w:rsidR="004A0155" w:rsidRPr="005E2CEB">
        <w:t>megfigyelések számával.</w:t>
      </w:r>
    </w:p>
    <w:p w14:paraId="7E23D035" w14:textId="6379C6BD" w:rsidR="006A5EB3" w:rsidRPr="005E2CEB" w:rsidRDefault="00000000">
      <w:pPr>
        <w:jc w:val="center"/>
        <w:rPr>
          <w:rFonts w:eastAsia="Cambria Math"/>
        </w:rPr>
      </w:pP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m:oMathPara>
    </w:p>
    <w:p w14:paraId="3EF78308" w14:textId="2CFDFC2D" w:rsidR="006A5EB3" w:rsidRPr="005E2CEB" w:rsidRDefault="00000000" w:rsidP="00B55CC2">
      <w:pPr>
        <w:tabs>
          <w:tab w:val="left" w:pos="1494"/>
        </w:tabs>
        <w:jc w:val="both"/>
      </w:pPr>
      <w:r w:rsidRPr="005E2CEB">
        <w:rPr>
          <w:b/>
        </w:rPr>
        <w:t>Szórás</w:t>
      </w:r>
      <w:r w:rsidRPr="005E2CEB">
        <w:t xml:space="preserve">: A szórás </w:t>
      </w:r>
      <w:r w:rsidR="00E37381" w:rsidRPr="005E2CEB">
        <w:t xml:space="preserve">azt </w:t>
      </w:r>
      <w:r w:rsidR="00815BA8" w:rsidRPr="005E2CEB">
        <w:t>jelzi</w:t>
      </w:r>
      <w:r w:rsidR="00E37381" w:rsidRPr="005E2CEB">
        <w:t>, hogy a megfigyelések mennyire térnek el az átlagtól.</w:t>
      </w:r>
      <w:r w:rsidR="00365EC4" w:rsidRPr="005E2CEB">
        <w:t xml:space="preserve"> </w:t>
      </w:r>
    </w:p>
    <w:p w14:paraId="386A9476" w14:textId="39F959E1" w:rsidR="006A5EB3" w:rsidRPr="005E2CEB"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x</m:t>
              </m:r>
            </m:sub>
          </m:sSub>
          <m:r>
            <w:rPr>
              <w:rFonts w:ascii="Cambria Math" w:eastAsia="Cambria Math" w:hAnsi="Cambria Math"/>
            </w:rPr>
            <m:t>=</m:t>
          </m:r>
          <m:rad>
            <m:radPr>
              <m:degHide m:val="1"/>
              <m:ctrlPr>
                <w:rPr>
                  <w:rFonts w:ascii="Cambria Math" w:eastAsia="Cambria Math" w:hAnsi="Cambria Math"/>
                </w:rPr>
              </m:ctrlPr>
            </m:radPr>
            <m:deg/>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e>
          </m:rad>
        </m:oMath>
      </m:oMathPara>
    </w:p>
    <w:p w14:paraId="5A09B429" w14:textId="24DEBB9D" w:rsidR="00556A62" w:rsidRPr="005E2CEB" w:rsidRDefault="00000000" w:rsidP="00B55CC2">
      <w:pPr>
        <w:tabs>
          <w:tab w:val="left" w:pos="1494"/>
        </w:tabs>
        <w:spacing w:after="0"/>
        <w:jc w:val="both"/>
        <w:rPr>
          <w:b/>
        </w:rPr>
      </w:pPr>
      <w:r w:rsidRPr="005E2CEB">
        <w:rPr>
          <w:b/>
        </w:rPr>
        <w:t>A variancia</w:t>
      </w:r>
      <w:r w:rsidR="009B2039" w:rsidRPr="005E2CEB">
        <w:rPr>
          <w:b/>
        </w:rPr>
        <w:t xml:space="preserve">: </w:t>
      </w:r>
      <w:r w:rsidR="00491525" w:rsidRPr="005E2CEB">
        <w:rPr>
          <w:bCs/>
        </w:rPr>
        <w:t>Aszórás négyzete, vagyis az átlagtól való eltérések négyzeteinek az átlaga.</w:t>
      </w:r>
    </w:p>
    <w:p w14:paraId="09CCBD0B" w14:textId="7274CCDB" w:rsidR="006A5EB3" w:rsidRPr="005E2CEB" w:rsidRDefault="00000000">
      <w:pPr>
        <w:jc w:val="center"/>
        <w:rPr>
          <w:rFonts w:eastAsia="Cambria Math"/>
        </w:rPr>
      </w:pPr>
      <m:oMathPara>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x</m:t>
              </m:r>
            </m:sub>
            <m:sup>
              <m:r>
                <w:rPr>
                  <w:rFonts w:ascii="Cambria Math" w:eastAsia="Cambria Math" w:hAnsi="Cambria Math"/>
                </w:rPr>
                <m:t>2</m:t>
              </m:r>
            </m:sup>
          </m:sSubSup>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oMath>
      </m:oMathPara>
    </w:p>
    <w:p w14:paraId="08466698" w14:textId="3714830A" w:rsidR="006A5EB3" w:rsidRPr="005E2CEB" w:rsidRDefault="00000000" w:rsidP="00B55CC2">
      <w:pPr>
        <w:tabs>
          <w:tab w:val="left" w:pos="1494"/>
        </w:tabs>
        <w:jc w:val="both"/>
        <w:rPr>
          <w:vertAlign w:val="subscript"/>
        </w:rPr>
      </w:pPr>
      <w:bookmarkStart w:id="9" w:name="_heading=h.gjdgxs" w:colFirst="0" w:colLast="0"/>
      <w:bookmarkEnd w:id="9"/>
      <w:r w:rsidRPr="005E2CEB">
        <w:rPr>
          <w:b/>
        </w:rPr>
        <w:t>Medián:</w:t>
      </w:r>
      <w:r w:rsidR="009B2039" w:rsidRPr="005E2CEB">
        <w:rPr>
          <w:vertAlign w:val="subscript"/>
        </w:rPr>
        <w:t xml:space="preserve"> </w:t>
      </w:r>
      <w:r w:rsidRPr="005E2CEB">
        <w:t>A</w:t>
      </w:r>
      <w:r w:rsidR="009B2039" w:rsidRPr="005E2CEB">
        <w:t xml:space="preserve"> s</w:t>
      </w:r>
      <w:r w:rsidRPr="005E2CEB">
        <w:t>orrendbe állított x</w:t>
      </w:r>
      <w:r w:rsidRPr="005E2CEB">
        <w:rPr>
          <w:vertAlign w:val="subscript"/>
        </w:rPr>
        <w:t>1</w:t>
      </w:r>
      <w:r w:rsidRPr="005E2CEB">
        <w:t>, x</w:t>
      </w:r>
      <w:r w:rsidRPr="005E2CEB">
        <w:rPr>
          <w:vertAlign w:val="subscript"/>
        </w:rPr>
        <w:t>2</w:t>
      </w:r>
      <w:r w:rsidRPr="005E2CEB">
        <w:t>, ..., x</w:t>
      </w:r>
      <w:r w:rsidRPr="005E2CEB">
        <w:rPr>
          <w:vertAlign w:val="subscript"/>
        </w:rPr>
        <w:t>n</w:t>
      </w:r>
      <w:r w:rsidRPr="005E2CEB">
        <w:t xml:space="preserve"> megfigyelések középső megfigyelése. Ha n páratlan, akkor egészen egyszerű; a medián a (n + 1) / 2 sorrendű megfigyelés.</w:t>
      </w:r>
    </w:p>
    <w:p w14:paraId="0FDA9848" w14:textId="27072973" w:rsidR="006A5EB3" w:rsidRPr="005E2CEB" w:rsidRDefault="00000000" w:rsidP="00B55CC2">
      <w:pPr>
        <w:jc w:val="both"/>
        <w:rPr>
          <w:rFonts w:eastAsia="Cambria Math"/>
        </w:rPr>
      </w:pPr>
      <w:r w:rsidRPr="005E2CEB">
        <w:t>Ha n páros, akkor 2 középső megfigyelés van,</w:t>
      </w:r>
      <w:r w:rsidR="00433F8B" w:rsidRPr="005E2CEB">
        <w:t xml:space="preserve"> ilyenkor a kettő</w:t>
      </w:r>
      <w:r w:rsidR="00D266EA" w:rsidRPr="005E2CEB">
        <w:t xml:space="preserve"> szám</w:t>
      </w:r>
      <w:r w:rsidR="00433F8B" w:rsidRPr="005E2CEB">
        <w:t xml:space="preserve"> átlaga adja a mediánt</w:t>
      </w:r>
      <w:r w:rsidRPr="005E2CEB">
        <w:t>:</w:t>
      </w:r>
      <w:r w:rsidRPr="005E2CEB">
        <w:rPr>
          <w:rFonts w:eastAsia="Cambria Math"/>
          <w:i/>
        </w:rPr>
        <w:br/>
      </w: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 xml:space="preserve">= </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e>
                  </m:d>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r>
                        <w:rPr>
                          <w:rFonts w:ascii="Cambria Math" w:eastAsia="Cambria Math" w:hAnsi="Cambria Math"/>
                        </w:rPr>
                        <m:t>+1</m:t>
                      </m:r>
                    </m:e>
                  </m:d>
                </m:sub>
              </m:sSub>
            </m:num>
            <m:den>
              <m:r>
                <w:rPr>
                  <w:rFonts w:ascii="Cambria Math" w:eastAsia="Cambria Math" w:hAnsi="Cambria Math"/>
                </w:rPr>
                <m:t>2</m:t>
              </m:r>
            </m:den>
          </m:f>
        </m:oMath>
      </m:oMathPara>
    </w:p>
    <w:p w14:paraId="76FB8A31" w14:textId="6D465518" w:rsidR="001A57CA" w:rsidRPr="005E2CEB" w:rsidRDefault="001A57CA" w:rsidP="001A57CA">
      <w:r w:rsidRPr="005E2CEB">
        <w:t>A</w:t>
      </w:r>
      <w:r>
        <w:t xml:space="preserve">z előrejelzések </w:t>
      </w:r>
      <w:r w:rsidRPr="005E2CEB">
        <w:t xml:space="preserve">pontosságának megállapításához </w:t>
      </w:r>
      <w:r>
        <w:t>három</w:t>
      </w:r>
      <w:r w:rsidRPr="005E2CEB">
        <w:t xml:space="preserve"> mutatót használtam</w:t>
      </w:r>
      <w:r>
        <w:t xml:space="preserve">, amelyek minél alacsonyabbak, a modellnek annál pontosabbak az előrejelzései. </w:t>
      </w:r>
    </w:p>
    <w:p w14:paraId="2AF175F5" w14:textId="77777777" w:rsidR="001A57CA" w:rsidRPr="005E2CEB" w:rsidRDefault="001A57CA" w:rsidP="001A57CA">
      <w:pPr>
        <w:pBdr>
          <w:top w:val="nil"/>
          <w:left w:val="nil"/>
          <w:bottom w:val="nil"/>
          <w:right w:val="nil"/>
          <w:between w:val="nil"/>
        </w:pBdr>
        <w:spacing w:after="0"/>
        <w:jc w:val="both"/>
      </w:pPr>
      <w:r w:rsidRPr="005E2CEB">
        <w:rPr>
          <w:color w:val="000000"/>
        </w:rPr>
        <w:t xml:space="preserve">az </w:t>
      </w:r>
      <w:r w:rsidRPr="005E2CEB">
        <w:rPr>
          <w:b/>
          <w:color w:val="000000"/>
        </w:rPr>
        <w:t>átlagos négyzetes eltérést</w:t>
      </w:r>
      <w:r w:rsidRPr="005E2CEB">
        <w:rPr>
          <w:color w:val="000000"/>
        </w:rPr>
        <w:t xml:space="preserve"> (Mean Squared Error, MSE), amely a tényleges és becsült adatok közötti különbségek négyzeteinek az átlaga: </w:t>
      </w:r>
    </w:p>
    <w:p w14:paraId="0C471119" w14:textId="77777777" w:rsidR="001A57CA" w:rsidRPr="005E2CEB" w:rsidRDefault="001A57CA" w:rsidP="001A57CA">
      <w:pPr>
        <w:pBdr>
          <w:top w:val="nil"/>
          <w:left w:val="nil"/>
          <w:bottom w:val="nil"/>
          <w:right w:val="nil"/>
          <w:between w:val="nil"/>
        </w:pBdr>
        <w:spacing w:after="0"/>
        <w:ind w:left="720"/>
        <w:jc w:val="center"/>
        <w:rPr>
          <w:color w:val="000000"/>
        </w:rPr>
      </w:pPr>
      <m:oMathPara>
        <m:oMath>
          <m:r>
            <w:rPr>
              <w:rFonts w:ascii="Cambria Math" w:hAnsi="Cambria Math"/>
              <w:color w:val="000000"/>
            </w:rPr>
            <m:t>MSE=</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oMath>
      </m:oMathPara>
    </w:p>
    <w:p w14:paraId="1D679E70" w14:textId="77777777" w:rsidR="001A57CA" w:rsidRPr="005E2CEB" w:rsidRDefault="001A57CA" w:rsidP="001A57CA">
      <w:pPr>
        <w:pBdr>
          <w:top w:val="nil"/>
          <w:left w:val="nil"/>
          <w:bottom w:val="nil"/>
          <w:right w:val="nil"/>
          <w:between w:val="nil"/>
        </w:pBdr>
        <w:spacing w:before="240" w:after="0"/>
        <w:jc w:val="both"/>
      </w:pPr>
      <w:r w:rsidRPr="005E2CEB">
        <w:rPr>
          <w:b/>
          <w:color w:val="000000"/>
        </w:rPr>
        <w:t>a relatív átlagos négyzetes</w:t>
      </w:r>
      <w:r w:rsidRPr="005E2CEB">
        <w:rPr>
          <w:color w:val="000000"/>
        </w:rPr>
        <w:t xml:space="preserve"> eltérések gyökét (Relative Root Mean Square Error, RRMSE), amely relatívan, normalizálva adja meg a hibákat, százalékos értékben. Az RRMSE az MSE-t normalizálja az aktuális értékek átlagával, és azok szórásával.</w:t>
      </w:r>
    </w:p>
    <w:p w14:paraId="2B35E490" w14:textId="77777777" w:rsidR="001A57CA" w:rsidRPr="00190C20" w:rsidRDefault="001A57CA" w:rsidP="001A57CA">
      <w:pPr>
        <w:jc w:val="center"/>
        <w:rPr>
          <w:rFonts w:eastAsia="Cambria Math"/>
          <w:color w:val="000000"/>
        </w:rPr>
      </w:pPr>
      <m:oMathPara>
        <m:oMath>
          <m:r>
            <w:rPr>
              <w:rFonts w:ascii="Cambria Math" w:eastAsia="Cambria Math" w:hAnsi="Cambria Math"/>
              <w:color w:val="000000"/>
            </w:rPr>
            <m:t>RRMSE=</m:t>
          </m:r>
          <m:f>
            <m:fPr>
              <m:ctrlPr>
                <w:rPr>
                  <w:rFonts w:ascii="Cambria Math" w:eastAsia="Cambria Math" w:hAnsi="Cambria Math"/>
                  <w:color w:val="000000"/>
                </w:rPr>
              </m:ctrlPr>
            </m:fPr>
            <m:num>
              <m:rad>
                <m:radPr>
                  <m:degHide m:val="1"/>
                  <m:ctrlPr>
                    <w:rPr>
                      <w:rFonts w:ascii="Cambria Math" w:eastAsia="Cambria Math" w:hAnsi="Cambria Math"/>
                      <w:color w:val="000000"/>
                    </w:rPr>
                  </m:ctrlPr>
                </m:radPr>
                <m:deg/>
                <m:e>
                  <m:r>
                    <w:rPr>
                      <w:rFonts w:ascii="Cambria Math" w:eastAsia="Cambria Math" w:hAnsi="Cambria Math"/>
                      <w:color w:val="000000"/>
                    </w:rPr>
                    <m:t>MSE</m:t>
                  </m:r>
                </m:e>
              </m:rad>
            </m:num>
            <m:den>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den>
          </m:f>
        </m:oMath>
      </m:oMathPara>
    </w:p>
    <w:p w14:paraId="4D8E32CA" w14:textId="3E174755" w:rsidR="001A57CA" w:rsidRDefault="001A57CA" w:rsidP="001A57CA">
      <w:pPr>
        <w:jc w:val="both"/>
        <w:rPr>
          <w:rFonts w:eastAsia="Cambria Math"/>
          <w:color w:val="000000"/>
        </w:rPr>
      </w:pPr>
      <w:r>
        <w:rPr>
          <w:rFonts w:eastAsia="Cambria Math"/>
          <w:color w:val="000000"/>
        </w:rPr>
        <w:lastRenderedPageBreak/>
        <w:t xml:space="preserve">Az </w:t>
      </w:r>
      <w:r w:rsidRPr="00190C20">
        <w:rPr>
          <w:rFonts w:eastAsia="Cambria Math"/>
          <w:b/>
          <w:bCs/>
        </w:rPr>
        <w:t xml:space="preserve">átlagos abszolút </w:t>
      </w:r>
      <w:r>
        <w:rPr>
          <w:rFonts w:eastAsia="Cambria Math"/>
          <w:b/>
          <w:bCs/>
        </w:rPr>
        <w:t xml:space="preserve">százalékos </w:t>
      </w:r>
      <w:r w:rsidRPr="00190C20">
        <w:rPr>
          <w:rFonts w:eastAsia="Cambria Math"/>
          <w:b/>
          <w:bCs/>
        </w:rPr>
        <w:t>eltérés</w:t>
      </w:r>
      <w:r w:rsidRPr="00190C20">
        <w:rPr>
          <w:rFonts w:eastAsia="Cambria Math"/>
        </w:rPr>
        <w:t xml:space="preserve"> </w:t>
      </w:r>
      <w:r>
        <w:rPr>
          <w:rFonts w:eastAsia="Cambria Math"/>
          <w:color w:val="000000"/>
        </w:rPr>
        <w:t>(</w:t>
      </w:r>
      <w:r w:rsidRPr="00190C20">
        <w:rPr>
          <w:rFonts w:eastAsia="Cambria Math"/>
          <w:color w:val="000000"/>
        </w:rPr>
        <w:t>MAPE</w:t>
      </w:r>
      <w:r>
        <w:rPr>
          <w:rFonts w:eastAsia="Cambria Math"/>
          <w:color w:val="000000"/>
        </w:rPr>
        <w:t>)</w:t>
      </w:r>
      <w:r w:rsidRPr="00190C20">
        <w:rPr>
          <w:rFonts w:eastAsia="Cambria Math"/>
          <w:color w:val="000000"/>
        </w:rPr>
        <w:t xml:space="preserve"> százalékban kifejezve mutatja meg, hogy</w:t>
      </w:r>
      <w:r>
        <w:rPr>
          <w:rFonts w:eastAsia="Cambria Math"/>
          <w:color w:val="000000"/>
        </w:rPr>
        <w:t xml:space="preserve"> </w:t>
      </w:r>
      <w:r w:rsidRPr="00190C20">
        <w:rPr>
          <w:rFonts w:eastAsia="Cambria Math"/>
          <w:color w:val="000000"/>
        </w:rPr>
        <w:t>mennyire nagy a</w:t>
      </w:r>
      <w:r>
        <w:rPr>
          <w:rFonts w:eastAsia="Cambria Math"/>
          <w:color w:val="000000"/>
        </w:rPr>
        <w:t>z átlagos eltérés</w:t>
      </w:r>
      <w:r w:rsidR="00434EC0">
        <w:rPr>
          <w:rFonts w:eastAsia="Cambria Math"/>
          <w:color w:val="000000"/>
        </w:rPr>
        <w:t xml:space="preserve"> a</w:t>
      </w:r>
      <w:r>
        <w:rPr>
          <w:rFonts w:eastAsia="Cambria Math"/>
          <w:color w:val="000000"/>
        </w:rPr>
        <w:t xml:space="preserve"> </w:t>
      </w:r>
      <w:r w:rsidRPr="00190C20">
        <w:rPr>
          <w:rFonts w:eastAsia="Cambria Math"/>
          <w:color w:val="000000"/>
        </w:rPr>
        <w:t>tényleges és a becsült értékek között</w:t>
      </w:r>
      <w:r>
        <w:rPr>
          <w:rFonts w:eastAsia="Cambria Math"/>
          <w:color w:val="000000"/>
        </w:rPr>
        <w:t>.</w:t>
      </w:r>
    </w:p>
    <w:p w14:paraId="422EB1C8" w14:textId="3775B2CD" w:rsidR="004B10AD" w:rsidRDefault="001A57CA" w:rsidP="006B26C3">
      <w:pPr>
        <w:jc w:val="center"/>
        <w:rPr>
          <w:noProof/>
          <w:color w:val="000000"/>
        </w:rPr>
      </w:pPr>
      <w:r w:rsidRPr="00CE43C0">
        <w:rPr>
          <w:i/>
          <w:iCs/>
          <w:noProof/>
          <w:color w:val="000000"/>
        </w:rPr>
        <w:t>MAPE</w:t>
      </w:r>
      <w:r>
        <w:rPr>
          <w:noProof/>
          <w:color w:val="000000"/>
        </w:rPr>
        <w:t xml:space="preserve"> = </w:t>
      </w:r>
      <m:oMath>
        <m:f>
          <m:fPr>
            <m:ctrlPr>
              <w:rPr>
                <w:rFonts w:ascii="Cambria Math" w:eastAsia="Cambria Math" w:hAnsi="Cambria Math"/>
                <w:i/>
                <w:color w:val="000000"/>
              </w:rPr>
            </m:ctrlPr>
          </m:fPr>
          <m:num>
            <m:r>
              <w:rPr>
                <w:rFonts w:ascii="Cambria Math" w:eastAsia="Cambria Math" w:hAnsi="Cambria Math"/>
                <w:color w:val="000000"/>
              </w:rPr>
              <m:t>1</m:t>
            </m:r>
          </m:num>
          <m:den>
            <m:r>
              <w:rPr>
                <w:rFonts w:ascii="Cambria Math" w:eastAsia="Cambria Math" w:hAnsi="Cambria Math"/>
                <w:color w:val="000000"/>
              </w:rPr>
              <m:t>n</m:t>
            </m:r>
          </m:den>
        </m:f>
        <m:nary>
          <m:naryPr>
            <m:chr m:val="∑"/>
            <m:limLoc m:val="undOvr"/>
            <m:grow m:val="1"/>
            <m:ctrlPr>
              <w:rPr>
                <w:rFonts w:ascii="Cambria Math" w:eastAsia="Cambria Math" w:hAnsi="Cambria Math"/>
                <w:i/>
                <w:color w:val="000000"/>
              </w:rPr>
            </m:ctrlPr>
          </m:naryPr>
          <m:sub>
            <m:r>
              <w:rPr>
                <w:rFonts w:ascii="Cambria Math" w:eastAsia="Cambria Math" w:hAnsi="Cambria Math"/>
                <w:color w:val="000000"/>
              </w:rPr>
              <m:t>i=1</m:t>
            </m:r>
          </m:sub>
          <m:sup>
            <m:r>
              <w:rPr>
                <w:rFonts w:ascii="Cambria Math" w:eastAsia="Cambria Math" w:hAnsi="Cambria Math"/>
                <w:color w:val="000000"/>
              </w:rPr>
              <m:t>n⋅</m:t>
            </m:r>
          </m:sup>
          <m:e>
            <m:d>
              <m:dPr>
                <m:begChr m:val="|"/>
                <m:endChr m:val="|"/>
                <m:ctrlPr>
                  <w:rPr>
                    <w:rFonts w:ascii="Cambria Math" w:eastAsia="Cambria Math" w:hAnsi="Cambria Math"/>
                    <w:i/>
                    <w:color w:val="000000"/>
                  </w:rPr>
                </m:ctrlPr>
              </m:dPr>
              <m:e>
                <m:f>
                  <m:fPr>
                    <m:ctrlPr>
                      <w:rPr>
                        <w:rFonts w:ascii="Cambria Math" w:eastAsia="Cambria Math" w:hAnsi="Cambria Math"/>
                        <w:i/>
                        <w:color w:val="000000"/>
                      </w:rPr>
                    </m:ctrlPr>
                  </m:fPr>
                  <m:num>
                    <m:sSub>
                      <m:sSubPr>
                        <m:ctrlPr>
                          <w:rPr>
                            <w:rFonts w:ascii="Cambria Math" w:eastAsia="Cambria Math" w:hAnsi="Cambria Math"/>
                            <w:i/>
                            <w:color w:val="000000"/>
                          </w:rPr>
                        </m:ctrlPr>
                      </m:sSubPr>
                      <m:e>
                        <m:r>
                          <w:rPr>
                            <w:rFonts w:ascii="Cambria Math" w:eastAsia="Cambria Math" w:hAnsi="Cambria Math"/>
                            <w:color w:val="000000"/>
                          </w:rPr>
                          <m:t>y</m:t>
                        </m:r>
                      </m:e>
                      <m:sub>
                        <m:r>
                          <w:rPr>
                            <w:rFonts w:ascii="Cambria Math" w:eastAsia="Cambria Math" w:hAnsi="Cambria Math"/>
                            <w:color w:val="000000"/>
                          </w:rPr>
                          <m:t>i</m:t>
                        </m:r>
                      </m:sub>
                    </m:sSub>
                    <m:r>
                      <w:rPr>
                        <w:rFonts w:ascii="Cambria Math" w:eastAsia="Cambria Math" w:hAnsi="Cambria Math"/>
                        <w:color w:val="000000"/>
                      </w:rPr>
                      <m:t>-</m:t>
                    </m:r>
                    <m:sSub>
                      <m:sSubPr>
                        <m:ctrlPr>
                          <w:rPr>
                            <w:rFonts w:ascii="Cambria Math" w:eastAsia="Cambria Math" w:hAnsi="Cambria Math"/>
                            <w:i/>
                            <w:color w:val="000000"/>
                          </w:rPr>
                        </m:ctrlPr>
                      </m:sSubPr>
                      <m:e>
                        <m:acc>
                          <m:accPr>
                            <m:ctrlPr>
                              <w:rPr>
                                <w:rFonts w:ascii="Cambria Math" w:eastAsia="Cambria Math" w:hAnsi="Cambria Math"/>
                                <w:i/>
                                <w:color w:val="000000"/>
                              </w:rPr>
                            </m:ctrlPr>
                          </m:accPr>
                          <m:e>
                            <m:r>
                              <w:rPr>
                                <w:rFonts w:ascii="Cambria Math" w:eastAsia="Cambria Math" w:hAnsi="Cambria Math"/>
                                <w:color w:val="000000"/>
                              </w:rPr>
                              <m:t>y</m:t>
                            </m:r>
                          </m:e>
                        </m:acc>
                      </m:e>
                      <m:sub>
                        <m:r>
                          <w:rPr>
                            <w:rFonts w:ascii="Cambria Math" w:eastAsia="Cambria Math" w:hAnsi="Cambria Math"/>
                            <w:color w:val="000000"/>
                          </w:rPr>
                          <m:t>i</m:t>
                        </m:r>
                      </m:sub>
                    </m:sSub>
                  </m:num>
                  <m:den>
                    <m:sSub>
                      <m:sSubPr>
                        <m:ctrlPr>
                          <w:rPr>
                            <w:rFonts w:ascii="Cambria Math" w:eastAsia="Cambria Math" w:hAnsi="Cambria Math"/>
                            <w:i/>
                            <w:color w:val="000000"/>
                          </w:rPr>
                        </m:ctrlPr>
                      </m:sSubPr>
                      <m:e>
                        <m:r>
                          <w:rPr>
                            <w:rFonts w:ascii="Cambria Math" w:eastAsia="Cambria Math" w:hAnsi="Cambria Math"/>
                            <w:color w:val="000000"/>
                          </w:rPr>
                          <m:t>y</m:t>
                        </m:r>
                      </m:e>
                      <m:sub>
                        <m:r>
                          <w:rPr>
                            <w:rFonts w:ascii="Cambria Math" w:eastAsia="Cambria Math" w:hAnsi="Cambria Math"/>
                            <w:color w:val="000000"/>
                          </w:rPr>
                          <m:t>i</m:t>
                        </m:r>
                      </m:sub>
                    </m:sSub>
                  </m:den>
                </m:f>
              </m:e>
            </m:d>
          </m:e>
        </m:nary>
      </m:oMath>
    </w:p>
    <w:p w14:paraId="3959406F" w14:textId="77777777" w:rsidR="004B10AD" w:rsidRDefault="004B10AD">
      <w:pPr>
        <w:rPr>
          <w:noProof/>
          <w:color w:val="000000"/>
        </w:rPr>
      </w:pPr>
      <w:r>
        <w:rPr>
          <w:noProof/>
          <w:color w:val="000000"/>
        </w:rPr>
        <w:br w:type="page"/>
      </w:r>
    </w:p>
    <w:p w14:paraId="2F5953E4" w14:textId="10826A8D" w:rsidR="006A5EB3" w:rsidRPr="005E2CEB" w:rsidRDefault="00247F22" w:rsidP="00247F22">
      <w:pPr>
        <w:pStyle w:val="Heading1"/>
        <w:numPr>
          <w:ilvl w:val="0"/>
          <w:numId w:val="6"/>
        </w:numPr>
        <w:ind w:left="0" w:firstLine="0"/>
        <w:rPr>
          <w:rFonts w:cs="Times New Roman"/>
        </w:rPr>
      </w:pPr>
      <w:bookmarkStart w:id="10" w:name="_Toc159784270"/>
      <w:bookmarkStart w:id="11" w:name="_Toc159850582"/>
      <w:r w:rsidRPr="005E2CEB">
        <w:rPr>
          <w:rFonts w:cs="Times New Roman"/>
        </w:rPr>
        <w:lastRenderedPageBreak/>
        <w:t>Adatbeolvasás</w:t>
      </w:r>
      <w:bookmarkEnd w:id="10"/>
      <w:bookmarkEnd w:id="11"/>
      <w:r w:rsidR="00DE7952">
        <w:rPr>
          <w:rFonts w:cs="Times New Roman"/>
        </w:rPr>
        <w:t xml:space="preserve"> </w:t>
      </w:r>
    </w:p>
    <w:p w14:paraId="10F42141" w14:textId="18571112" w:rsidR="006A5EB3" w:rsidRPr="005E2CEB" w:rsidRDefault="00847154">
      <w:pPr>
        <w:jc w:val="both"/>
      </w:pPr>
      <w:r w:rsidRPr="005E2CEB">
        <w:t>A romániai Nemzeti Statisztikai Hivatal (INSSE) ingyenesen hozzáférhető adatbázisából (TEMPO Online) letöltöttem Hargita, Kovászna és Maros megy</w:t>
      </w:r>
      <w:r w:rsidR="00F82DC0" w:rsidRPr="005E2CEB">
        <w:t>e 2010 január – 2023 július közötti havi munkanélküliségi rátáit, amelyet beolvastam a</w:t>
      </w:r>
      <w:r w:rsidR="004E0820" w:rsidRPr="005E2CEB">
        <w:t xml:space="preserve"> Python programomba</w:t>
      </w:r>
      <w:r w:rsidR="00EF4977" w:rsidRPr="005E2CEB">
        <w:t xml:space="preserve">, </w:t>
      </w:r>
      <w:r w:rsidR="00F36B45" w:rsidRPr="005E2CEB">
        <w:t xml:space="preserve">két részre osztva: az első rész </w:t>
      </w:r>
      <w:r w:rsidR="0059204C" w:rsidRPr="005E2CEB">
        <w:t>a 2010 január – 2022 július közötti időszak volt (150 megfigyelés</w:t>
      </w:r>
      <w:r w:rsidR="00D614DA" w:rsidRPr="005E2CEB">
        <w:t xml:space="preserve"> mindegyik megyére</w:t>
      </w:r>
      <w:r w:rsidR="0059204C" w:rsidRPr="005E2CEB">
        <w:t xml:space="preserve">). Ez </w:t>
      </w:r>
      <w:r w:rsidR="00F36B45" w:rsidRPr="005E2CEB">
        <w:t>az úgynevezett tanítóhalmaz, amelyet megvizsgálok az előrejelzési modellek készítése előtt</w:t>
      </w:r>
      <w:r w:rsidR="00A87916" w:rsidRPr="005E2CEB">
        <w:t xml:space="preserve">, </w:t>
      </w:r>
      <w:r w:rsidR="00F36B45" w:rsidRPr="005E2CEB">
        <w:t xml:space="preserve">és </w:t>
      </w:r>
      <w:r w:rsidR="00DA5617" w:rsidRPr="005E2CEB">
        <w:t xml:space="preserve">ami </w:t>
      </w:r>
      <w:r w:rsidR="00F36B45" w:rsidRPr="005E2CEB">
        <w:t>egy</w:t>
      </w:r>
      <w:r w:rsidR="006F3A18" w:rsidRPr="005E2CEB">
        <w:t xml:space="preserve">úttal </w:t>
      </w:r>
      <w:r w:rsidR="00F36B45" w:rsidRPr="005E2CEB">
        <w:t>az előrejelzési modellek illeszkedését</w:t>
      </w:r>
      <w:r w:rsidR="003E2DEF" w:rsidRPr="005E2CEB">
        <w:t>, „tanulását”</w:t>
      </w:r>
      <w:r w:rsidR="00F36B45" w:rsidRPr="005E2CEB">
        <w:t xml:space="preserve"> biztosítja majd</w:t>
      </w:r>
      <w:r w:rsidR="004B3938" w:rsidRPr="005E2CEB">
        <w:t>.</w:t>
      </w:r>
      <w:r w:rsidRPr="005E2CEB">
        <w:t xml:space="preserve"> </w:t>
      </w:r>
      <w:r w:rsidR="00DA5617" w:rsidRPr="005E2CEB">
        <w:t>A második szakasz a 2022 augusztus – 2023 július időszak volt (12 megfigyelés)</w:t>
      </w:r>
      <w:r w:rsidR="004074E2" w:rsidRPr="005E2CEB">
        <w:t>, amelyet arra használok fel, hogy a „betanított” statisztikai modellekkel ugyanerre az időtávra készített előrejelzés</w:t>
      </w:r>
      <w:r w:rsidR="00A84924" w:rsidRPr="005E2CEB">
        <w:t>ek pontosságát meghatározzam</w:t>
      </w:r>
      <w:r w:rsidR="00383978" w:rsidRPr="005E2CEB">
        <w:t>.</w:t>
      </w:r>
      <w:r w:rsidR="00A84924" w:rsidRPr="005E2CEB">
        <w:t xml:space="preserve"> A legjobban teljesítő modellel fogok további 6 hónapra</w:t>
      </w:r>
      <w:r w:rsidR="00FC17DC" w:rsidRPr="005E2CEB">
        <w:t xml:space="preserve"> (2023 augusztus – 2024 január)</w:t>
      </w:r>
      <w:r w:rsidR="00A84924" w:rsidRPr="005E2CEB">
        <w:t xml:space="preserve"> előrejelzést készíteni.</w:t>
      </w:r>
      <w:r w:rsidR="00383978" w:rsidRPr="005E2CEB">
        <w:t xml:space="preserve"> </w:t>
      </w:r>
    </w:p>
    <w:p w14:paraId="5B3DAD5D" w14:textId="2D967D64" w:rsidR="001835A5" w:rsidRPr="005E2CEB" w:rsidRDefault="00247F22" w:rsidP="001835A5">
      <w:pPr>
        <w:jc w:val="both"/>
      </w:pPr>
      <w:r w:rsidRPr="005E2CEB">
        <w:t xml:space="preserve">Az adatok beolvasása egy egyszerű </w:t>
      </w:r>
      <w:r w:rsidR="006C197C" w:rsidRPr="005E2CEB">
        <w:t xml:space="preserve">HTML </w:t>
      </w:r>
      <w:r w:rsidRPr="005E2CEB">
        <w:t xml:space="preserve">űrlap segítségével történik, </w:t>
      </w:r>
      <w:r w:rsidR="008D0537" w:rsidRPr="005E2CEB">
        <w:t xml:space="preserve">ez a </w:t>
      </w:r>
      <w:r w:rsidRPr="005E2CEB">
        <w:t>Django webalkalmazás kezdőlapja</w:t>
      </w:r>
      <w:r w:rsidR="000D1BB7" w:rsidRPr="005E2CEB">
        <w:t xml:space="preserve">, amely a </w:t>
      </w:r>
      <w:r w:rsidR="00A03982" w:rsidRPr="005E2CEB">
        <w:t>1</w:t>
      </w:r>
      <w:r w:rsidR="000D1BB7" w:rsidRPr="005E2CEB">
        <w:t>. ábrán látható:</w:t>
      </w:r>
    </w:p>
    <w:p w14:paraId="43E7C7A7" w14:textId="569CDFAC" w:rsidR="006338BE" w:rsidRPr="005E2CEB" w:rsidRDefault="002B4F30" w:rsidP="006338BE">
      <w:pPr>
        <w:keepNext/>
        <w:spacing w:after="0"/>
        <w:jc w:val="center"/>
      </w:pPr>
      <w:r w:rsidRPr="005E2CEB">
        <w:rPr>
          <w:noProof/>
        </w:rPr>
        <w:drawing>
          <wp:inline distT="0" distB="0" distL="0" distR="0" wp14:anchorId="190C14ED" wp14:editId="65E328B0">
            <wp:extent cx="4778375" cy="3010513"/>
            <wp:effectExtent l="19050" t="19050" r="22225" b="19050"/>
            <wp:docPr id="55493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39550" name=""/>
                    <pic:cNvPicPr/>
                  </pic:nvPicPr>
                  <pic:blipFill rotWithShape="1">
                    <a:blip r:embed="rId9"/>
                    <a:srcRect l="399" r="-399" b="1489"/>
                    <a:stretch/>
                  </pic:blipFill>
                  <pic:spPr bwMode="auto">
                    <a:xfrm>
                      <a:off x="0" y="0"/>
                      <a:ext cx="4796792" cy="302211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94ECA5" w14:textId="770BEA10" w:rsidR="0064327F" w:rsidRPr="005E2CEB" w:rsidRDefault="00B40E2A" w:rsidP="0064327F">
      <w:pPr>
        <w:pStyle w:val="Caption"/>
        <w:spacing w:line="360" w:lineRule="auto"/>
        <w:jc w:val="center"/>
      </w:pPr>
      <w:r w:rsidRPr="005E2CEB">
        <w:rPr>
          <w:b/>
          <w:bCs/>
          <w:i w:val="0"/>
          <w:iCs w:val="0"/>
          <w:color w:val="auto"/>
        </w:rPr>
        <w:t>1</w:t>
      </w:r>
      <w:r w:rsidR="006338BE" w:rsidRPr="005E2CEB">
        <w:rPr>
          <w:b/>
          <w:bCs/>
          <w:i w:val="0"/>
          <w:iCs w:val="0"/>
          <w:color w:val="auto"/>
        </w:rPr>
        <w:t>.</w:t>
      </w:r>
      <w:r w:rsidR="006338BE" w:rsidRPr="005E2CEB">
        <w:rPr>
          <w:b/>
          <w:bCs/>
          <w:color w:val="auto"/>
        </w:rPr>
        <w:t xml:space="preserve"> Ábra</w:t>
      </w:r>
      <w:r w:rsidR="006338BE" w:rsidRPr="005E2CEB">
        <w:t>: a webalkalamzás kezdőlapja</w:t>
      </w:r>
    </w:p>
    <w:p w14:paraId="278FF8DE" w14:textId="2090E30D" w:rsidR="009E281B" w:rsidRDefault="001E3076" w:rsidP="000626BF">
      <w:pPr>
        <w:jc w:val="both"/>
      </w:pPr>
      <w:r w:rsidRPr="005E2CEB">
        <w:rPr>
          <w:noProof/>
        </w:rPr>
        <mc:AlternateContent>
          <mc:Choice Requires="wps">
            <w:drawing>
              <wp:anchor distT="0" distB="0" distL="114300" distR="114300" simplePos="0" relativeHeight="251663360" behindDoc="0" locked="0" layoutInCell="1" allowOverlap="1" wp14:anchorId="647C0732" wp14:editId="37448E6B">
                <wp:simplePos x="0" y="0"/>
                <wp:positionH relativeFrom="column">
                  <wp:posOffset>116262</wp:posOffset>
                </wp:positionH>
                <wp:positionV relativeFrom="paragraph">
                  <wp:posOffset>3148503</wp:posOffset>
                </wp:positionV>
                <wp:extent cx="5485765" cy="302895"/>
                <wp:effectExtent l="0" t="0" r="635" b="1905"/>
                <wp:wrapSquare wrapText="bothSides"/>
                <wp:docPr id="2019658098" name="Text Box 1"/>
                <wp:cNvGraphicFramePr/>
                <a:graphic xmlns:a="http://schemas.openxmlformats.org/drawingml/2006/main">
                  <a:graphicData uri="http://schemas.microsoft.com/office/word/2010/wordprocessingShape">
                    <wps:wsp>
                      <wps:cNvSpPr txBox="1"/>
                      <wps:spPr>
                        <a:xfrm>
                          <a:off x="0" y="0"/>
                          <a:ext cx="5485765" cy="302895"/>
                        </a:xfrm>
                        <a:prstGeom prst="rect">
                          <a:avLst/>
                        </a:prstGeom>
                        <a:solidFill>
                          <a:prstClr val="white"/>
                        </a:solidFill>
                        <a:ln>
                          <a:noFill/>
                        </a:ln>
                      </wps:spPr>
                      <wps:txbx>
                        <w:txbxContent>
                          <w:p w14:paraId="276FB883" w14:textId="1BDFD9B3" w:rsidR="00EC495B" w:rsidRPr="00CB46E7" w:rsidRDefault="00C5563B" w:rsidP="00917EED">
                            <w:pPr>
                              <w:pStyle w:val="Caption"/>
                              <w:jc w:val="center"/>
                            </w:pPr>
                            <w:r w:rsidRPr="00CB46E7">
                              <w:rPr>
                                <w:b/>
                                <w:bCs/>
                                <w:color w:val="auto"/>
                              </w:rPr>
                              <w:t>2</w:t>
                            </w:r>
                            <w:r w:rsidR="00EC495B" w:rsidRPr="00CB46E7">
                              <w:rPr>
                                <w:b/>
                                <w:bCs/>
                                <w:color w:val="auto"/>
                              </w:rPr>
                              <w:t>. ábra:</w:t>
                            </w:r>
                            <w:r w:rsidR="00EC495B" w:rsidRPr="00CB46E7">
                              <w:rPr>
                                <w:color w:val="auto"/>
                              </w:rPr>
                              <w:t xml:space="preserve"> </w:t>
                            </w:r>
                            <w:r w:rsidR="00EC495B" w:rsidRPr="00CB46E7">
                              <w:t xml:space="preserve">Példa a </w:t>
                            </w:r>
                            <w:r w:rsidR="00007762" w:rsidRPr="00CB46E7">
                              <w:t>Django webalkalamzás számára előkészített tanító- és teszt</w:t>
                            </w:r>
                            <w:r w:rsidR="003E0293">
                              <w:t xml:space="preserve"> </w:t>
                            </w:r>
                            <w:r w:rsidR="00007762" w:rsidRPr="00CB46E7">
                              <w:t>adatok</w:t>
                            </w:r>
                            <w:r w:rsidR="00D1181A">
                              <w:t>at tartalmazó</w:t>
                            </w:r>
                            <w:r w:rsidR="00007762" w:rsidRPr="00CB46E7">
                              <w:t xml:space="preserve"> Excel táblázat</w:t>
                            </w:r>
                            <w:r w:rsidR="00917EED">
                              <w:t xml:space="preserve">ainak </w:t>
                            </w:r>
                            <w:r w:rsidR="00007762" w:rsidRPr="00CB46E7">
                              <w:t>szerkezetére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7C0732" id="_x0000_t202" coordsize="21600,21600" o:spt="202" path="m,l,21600r21600,l21600,xe">
                <v:stroke joinstyle="miter"/>
                <v:path gradientshapeok="t" o:connecttype="rect"/>
              </v:shapetype>
              <v:shape id="Text Box 1" o:spid="_x0000_s1026" type="#_x0000_t202" style="position:absolute;left:0;text-align:left;margin-left:9.15pt;margin-top:247.9pt;width:431.95pt;height:2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" stroked="f">
                <v:textbox inset="0,0,0,0">
                  <w:txbxContent>
                    <w:p w14:paraId="276FB883" w14:textId="1BDFD9B3" w:rsidR="00EC495B" w:rsidRPr="00CB46E7" w:rsidRDefault="00C5563B" w:rsidP="00917EED">
                      <w:pPr>
                        <w:pStyle w:val="Caption"/>
                        <w:jc w:val="center"/>
                      </w:pPr>
                      <w:r w:rsidRPr="00CB46E7">
                        <w:rPr>
                          <w:b/>
                          <w:bCs/>
                          <w:color w:val="auto"/>
                        </w:rPr>
                        <w:t>2</w:t>
                      </w:r>
                      <w:r w:rsidR="00EC495B" w:rsidRPr="00CB46E7">
                        <w:rPr>
                          <w:b/>
                          <w:bCs/>
                          <w:color w:val="auto"/>
                        </w:rPr>
                        <w:t>. ábra:</w:t>
                      </w:r>
                      <w:r w:rsidR="00EC495B" w:rsidRPr="00CB46E7">
                        <w:rPr>
                          <w:color w:val="auto"/>
                        </w:rPr>
                        <w:t xml:space="preserve"> </w:t>
                      </w:r>
                      <w:r w:rsidR="00EC495B" w:rsidRPr="00CB46E7">
                        <w:t xml:space="preserve">Példa a </w:t>
                      </w:r>
                      <w:r w:rsidR="00007762" w:rsidRPr="00CB46E7">
                        <w:t>Django webalkalamzás számára előkészített tanító- és teszt</w:t>
                      </w:r>
                      <w:r w:rsidR="003E0293">
                        <w:t xml:space="preserve"> </w:t>
                      </w:r>
                      <w:r w:rsidR="00007762" w:rsidRPr="00CB46E7">
                        <w:t>adatok</w:t>
                      </w:r>
                      <w:r w:rsidR="00D1181A">
                        <w:t>at tartalmazó</w:t>
                      </w:r>
                      <w:r w:rsidR="00007762" w:rsidRPr="00CB46E7">
                        <w:t xml:space="preserve"> Excel táblázat</w:t>
                      </w:r>
                      <w:r w:rsidR="00917EED">
                        <w:t xml:space="preserve">ainak </w:t>
                      </w:r>
                      <w:r w:rsidR="00007762" w:rsidRPr="00CB46E7">
                        <w:t>szerkezetére</w:t>
                      </w:r>
                    </w:p>
                  </w:txbxContent>
                </v:textbox>
                <w10:wrap type="square"/>
              </v:shape>
            </w:pict>
          </mc:Fallback>
        </mc:AlternateContent>
      </w:r>
      <w:r w:rsidR="0064327F" w:rsidRPr="005E2CEB">
        <w:t xml:space="preserve">Az adatok egy vagy kettő előkészített Excel fájlban kell legyenek, elkülönítve a tanító- és a teszt adatokat. Egyetlen fájl esetén két külön munkalapra kell helyezni az adatokat. Több idősort is be tud olvasni a program, feltéve, hogy azok egymás mellett elhelyezett, egyenlő elemszámmal rendelkező oszlopok. Az első oszlopot a megfigyelések független változójának </w:t>
      </w:r>
      <w:r w:rsidR="0064327F" w:rsidRPr="005E2CEB">
        <w:lastRenderedPageBreak/>
        <w:t xml:space="preserve">olvassa be a program, vagyis ebből lesz az x tengely feliratozása, ami az én esetemben a megfigyelések időpontjait tartalmazó oszlop. Az Excel munkalapnak az első sorát pedig fejléckánt kezeli az alkalmazásom, tehát az idősorok megnevezéseit innen veszi át. </w:t>
      </w:r>
      <w:r w:rsidR="00B07133" w:rsidRPr="005E2CEB">
        <w:t xml:space="preserve">A 2. ábrán egy helyesen előkészített Excel </w:t>
      </w:r>
      <w:r w:rsidR="008B283E" w:rsidRPr="005E2CEB">
        <w:t>fájl két munkalapját</w:t>
      </w:r>
      <w:r w:rsidR="00EC495B" w:rsidRPr="005E2CEB">
        <w:t xml:space="preserve"> (tanítóadatok és tesztadatok)</w:t>
      </w:r>
      <w:r w:rsidR="00B07133" w:rsidRPr="005E2CEB">
        <w:t xml:space="preserve"> szemléltete</w:t>
      </w:r>
      <w:r w:rsidR="008B283E" w:rsidRPr="005E2CEB">
        <w:t>m</w:t>
      </w:r>
      <w:r w:rsidR="002742CF">
        <w:t>.</w:t>
      </w:r>
      <w:r w:rsidR="002742CF" w:rsidRPr="005E2CEB">
        <w:rPr>
          <w:noProof/>
        </w:rPr>
        <mc:AlternateContent>
          <mc:Choice Requires="wpg">
            <w:drawing>
              <wp:inline distT="0" distB="0" distL="0" distR="0" wp14:anchorId="46B284FB" wp14:editId="2B6BC66A">
                <wp:extent cx="5697833" cy="935355"/>
                <wp:effectExtent l="19050" t="19050" r="17780" b="17145"/>
                <wp:docPr id="269854072" name="Group 1"/>
                <wp:cNvGraphicFramePr/>
                <a:graphic xmlns:a="http://schemas.openxmlformats.org/drawingml/2006/main">
                  <a:graphicData uri="http://schemas.microsoft.com/office/word/2010/wordprocessingGroup">
                    <wpg:wgp>
                      <wpg:cNvGrpSpPr/>
                      <wpg:grpSpPr>
                        <a:xfrm>
                          <a:off x="0" y="0"/>
                          <a:ext cx="5697833" cy="935355"/>
                          <a:chOff x="0" y="0"/>
                          <a:chExt cx="5485765" cy="935355"/>
                        </a:xfrm>
                      </wpg:grpSpPr>
                      <pic:pic xmlns:pic="http://schemas.openxmlformats.org/drawingml/2006/picture">
                        <pic:nvPicPr>
                          <pic:cNvPr id="69734081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43200" y="0"/>
                            <a:ext cx="2742565" cy="935355"/>
                          </a:xfrm>
                          <a:prstGeom prst="rect">
                            <a:avLst/>
                          </a:prstGeom>
                          <a:ln w="12700">
                            <a:solidFill>
                              <a:schemeClr val="tx1"/>
                            </a:solidFill>
                          </a:ln>
                        </pic:spPr>
                      </pic:pic>
                      <pic:pic xmlns:pic="http://schemas.openxmlformats.org/drawingml/2006/picture">
                        <pic:nvPicPr>
                          <pic:cNvPr id="1056183794"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44470" cy="935355"/>
                          </a:xfrm>
                          <a:prstGeom prst="rect">
                            <a:avLst/>
                          </a:prstGeom>
                          <a:ln w="12700">
                            <a:solidFill>
                              <a:schemeClr val="tx1"/>
                            </a:solidFill>
                          </a:ln>
                        </pic:spPr>
                      </pic:pic>
                    </wpg:wgp>
                  </a:graphicData>
                </a:graphic>
              </wp:inline>
            </w:drawing>
          </mc:Choice>
          <mc:Fallback>
            <w:pict>
              <v:group w14:anchorId="49EF15B9" id="Group 1" o:spid="_x0000_s1026" style="width:448.65pt;height:73.65pt;mso-position-horizontal-relative:char;mso-position-vertical-relative:line" coordsize="54857,9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7432;width:27425;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" stroked="t" strokecolor="black [3213]" strokeweight="1pt">
                  <v:imagedata r:id="rId12" o:title=""/>
                  <v:path arrowok="t"/>
                </v:shape>
                <v:shape id="Picture 1" o:spid="_x0000_s1028" type="#_x0000_t75" style="position:absolute;width:27444;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" stroked="t" strokecolor="black [3213]" strokeweight="1pt">
                  <v:imagedata r:id="rId13" o:title=""/>
                  <v:path arrowok="t"/>
                </v:shape>
                <w10:anchorlock/>
              </v:group>
            </w:pict>
          </mc:Fallback>
        </mc:AlternateContent>
      </w:r>
      <w:r w:rsidR="00A51DA3" w:rsidRPr="005E2CEB">
        <w:t xml:space="preserve"> </w:t>
      </w:r>
    </w:p>
    <w:p w14:paraId="59CE7FA4" w14:textId="08C07CE1" w:rsidR="000626BF" w:rsidRPr="005E2CEB" w:rsidRDefault="00491BE1" w:rsidP="000228D6">
      <w:pPr>
        <w:spacing w:before="240"/>
        <w:jc w:val="both"/>
      </w:pPr>
      <w:r>
        <w:t>A Python programom az objektumorientált paradigmát követi, így minden beolvasott idősor egy</w:t>
      </w:r>
      <w:r w:rsidR="007915E2">
        <w:t xml:space="preserve"> Stat</w:t>
      </w:r>
      <w:r>
        <w:t xml:space="preserve"> osztály példánya </w:t>
      </w:r>
      <w:r w:rsidR="00C56B5B">
        <w:t>(model</w:t>
      </w:r>
      <w:r w:rsidR="00647929">
        <w:t>s.py</w:t>
      </w:r>
      <w:r w:rsidR="00C56B5B">
        <w:t xml:space="preserve">) </w:t>
      </w:r>
      <w:r>
        <w:t>lesz, amelynek különböző adattagjai (tanító- és tesztadat lista, mutatók, ARIMA, MLP, LSTM modell példány, diagrammok</w:t>
      </w:r>
      <w:r w:rsidR="00EC10C3">
        <w:t>, srtb.) és függvényei vannak.</w:t>
      </w:r>
      <w:r w:rsidR="003579AE">
        <w:br/>
      </w:r>
      <w:r w:rsidR="00B432EF" w:rsidRPr="005E2CEB">
        <w:t>A</w:t>
      </w:r>
      <w:r w:rsidR="002742CF">
        <w:t xml:space="preserve"> </w:t>
      </w:r>
      <w:r w:rsidR="00B432EF" w:rsidRPr="005E2CEB">
        <w:t>sikeres adatbeolvasást és feldolgozást követően</w:t>
      </w:r>
      <w:r w:rsidR="003F5F3E" w:rsidRPr="005E2CEB">
        <w:t xml:space="preserve"> a program</w:t>
      </w:r>
      <w:r w:rsidR="00836196" w:rsidRPr="005E2CEB">
        <w:t xml:space="preserve"> először</w:t>
      </w:r>
      <w:r w:rsidR="003E5475" w:rsidRPr="005E2CEB">
        <w:t xml:space="preserve"> egy HTML táblázatban megjeleníti a beolvasott adatokat ellenőrzés céljából,</w:t>
      </w:r>
      <w:r w:rsidR="00AD128E" w:rsidRPr="005E2CEB">
        <w:t xml:space="preserve"> majd</w:t>
      </w:r>
      <w:r w:rsidR="003F5F3E" w:rsidRPr="005E2CEB">
        <w:t xml:space="preserve"> </w:t>
      </w:r>
      <w:r w:rsidR="00673B05" w:rsidRPr="005E2CEB">
        <w:t xml:space="preserve">egy közös </w:t>
      </w:r>
      <w:r w:rsidR="00FA1285">
        <w:t xml:space="preserve">grafikonon </w:t>
      </w:r>
      <w:r w:rsidR="003F5F3E" w:rsidRPr="005E2CEB">
        <w:t>ábrázolja a beolvasott idősorokat</w:t>
      </w:r>
      <w:r w:rsidR="00DC4548" w:rsidRPr="005E2CEB">
        <w:t xml:space="preserve"> úgy, hogy az y tengely határai és beosztása automatikusan alkalmazkodnak a megfigyelések szélsőértékei alapján</w:t>
      </w:r>
      <w:r w:rsidR="00416ECD" w:rsidRPr="005E2CEB">
        <w:t xml:space="preserve">, valamint az x tengely beosztása az </w:t>
      </w:r>
      <w:r w:rsidR="00131154">
        <w:t>ű</w:t>
      </w:r>
      <w:r w:rsidR="00122C06" w:rsidRPr="005E2CEB">
        <w:t xml:space="preserve">rlapban </w:t>
      </w:r>
      <w:r w:rsidR="00416ECD" w:rsidRPr="005E2CEB">
        <w:t>beállított gyakoriság szerint történik.</w:t>
      </w:r>
    </w:p>
    <w:p w14:paraId="00AC82C6" w14:textId="68FCB329" w:rsidR="006A5EB3" w:rsidRPr="005E2CEB" w:rsidRDefault="00000000" w:rsidP="009A3D75">
      <w:pPr>
        <w:keepNext/>
        <w:spacing w:after="0"/>
        <w:jc w:val="center"/>
      </w:pPr>
      <w:r w:rsidRPr="005E2CEB">
        <w:rPr>
          <w:noProof/>
        </w:rPr>
        <w:drawing>
          <wp:inline distT="0" distB="0" distL="0" distR="0" wp14:anchorId="3375D8E0" wp14:editId="502B0C74">
            <wp:extent cx="5742940" cy="2850902"/>
            <wp:effectExtent l="0" t="0" r="0" b="6985"/>
            <wp:docPr id="21452479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4"/>
                    <a:srcRect l="8997" t="11597" r="9172" b="1355"/>
                    <a:stretch/>
                  </pic:blipFill>
                  <pic:spPr bwMode="auto">
                    <a:xfrm>
                      <a:off x="0" y="0"/>
                      <a:ext cx="5743353" cy="2851107"/>
                    </a:xfrm>
                    <a:prstGeom prst="rect">
                      <a:avLst/>
                    </a:prstGeom>
                    <a:ln>
                      <a:noFill/>
                    </a:ln>
                    <a:extLst>
                      <a:ext uri="{53640926-AAD7-44D8-BBD7-CCE9431645EC}">
                        <a14:shadowObscured xmlns:a14="http://schemas.microsoft.com/office/drawing/2010/main"/>
                      </a:ext>
                    </a:extLst>
                  </pic:spPr>
                </pic:pic>
              </a:graphicData>
            </a:graphic>
          </wp:inline>
        </w:drawing>
      </w:r>
    </w:p>
    <w:p w14:paraId="17130D54" w14:textId="406E0C7C" w:rsidR="00192948" w:rsidRPr="006207A4" w:rsidRDefault="00C5563B" w:rsidP="006207A4">
      <w:pPr>
        <w:pBdr>
          <w:top w:val="nil"/>
          <w:left w:val="nil"/>
          <w:bottom w:val="nil"/>
          <w:right w:val="nil"/>
          <w:between w:val="nil"/>
        </w:pBdr>
        <w:spacing w:after="200" w:line="240" w:lineRule="auto"/>
        <w:ind w:left="360"/>
        <w:jc w:val="center"/>
        <w:rPr>
          <w:i/>
          <w:color w:val="44546A"/>
          <w:sz w:val="18"/>
          <w:szCs w:val="18"/>
        </w:rPr>
      </w:pPr>
      <w:r w:rsidRPr="005E2CEB">
        <w:rPr>
          <w:b/>
          <w:bCs/>
          <w:i/>
          <w:sz w:val="18"/>
          <w:szCs w:val="18"/>
        </w:rPr>
        <w:t>3</w:t>
      </w:r>
      <w:r w:rsidR="00E03E74" w:rsidRPr="005E2CEB">
        <w:rPr>
          <w:b/>
          <w:bCs/>
          <w:i/>
          <w:sz w:val="18"/>
          <w:szCs w:val="18"/>
        </w:rPr>
        <w:t xml:space="preserve">. </w:t>
      </w:r>
      <w:r w:rsidR="00FC7FC1" w:rsidRPr="005E2CEB">
        <w:rPr>
          <w:b/>
          <w:bCs/>
          <w:i/>
          <w:sz w:val="18"/>
          <w:szCs w:val="18"/>
        </w:rPr>
        <w:t>á</w:t>
      </w:r>
      <w:r w:rsidR="000626BF" w:rsidRPr="005E2CEB">
        <w:rPr>
          <w:b/>
          <w:bCs/>
          <w:i/>
          <w:sz w:val="18"/>
          <w:szCs w:val="18"/>
        </w:rPr>
        <w:t>bra</w:t>
      </w:r>
      <w:r w:rsidR="000626BF" w:rsidRPr="005E2CEB">
        <w:rPr>
          <w:b/>
          <w:bCs/>
          <w:i/>
          <w:color w:val="44546A"/>
          <w:sz w:val="18"/>
          <w:szCs w:val="18"/>
        </w:rPr>
        <w:t>:</w:t>
      </w:r>
      <w:r w:rsidR="000626BF" w:rsidRPr="005E2CEB">
        <w:rPr>
          <w:i/>
          <w:color w:val="44546A"/>
          <w:sz w:val="18"/>
          <w:szCs w:val="18"/>
        </w:rPr>
        <w:t xml:space="preserve"> </w:t>
      </w:r>
      <w:r w:rsidRPr="005E2CEB">
        <w:rPr>
          <w:i/>
          <w:color w:val="44546A"/>
          <w:sz w:val="18"/>
          <w:szCs w:val="18"/>
        </w:rPr>
        <w:t xml:space="preserve">A </w:t>
      </w:r>
      <w:r w:rsidR="000626BF" w:rsidRPr="005E2CEB">
        <w:rPr>
          <w:i/>
          <w:color w:val="44546A"/>
          <w:sz w:val="18"/>
          <w:szCs w:val="18"/>
        </w:rPr>
        <w:t xml:space="preserve">Székelyföldi megyék </w:t>
      </w:r>
      <w:r w:rsidRPr="005E2CEB">
        <w:rPr>
          <w:i/>
          <w:color w:val="44546A"/>
          <w:sz w:val="18"/>
          <w:szCs w:val="18"/>
        </w:rPr>
        <w:t>regionális munkanélküliségi rát</w:t>
      </w:r>
      <w:r w:rsidR="004E289A" w:rsidRPr="005E2CEB">
        <w:rPr>
          <w:i/>
          <w:color w:val="44546A"/>
          <w:sz w:val="18"/>
          <w:szCs w:val="18"/>
        </w:rPr>
        <w:t>á</w:t>
      </w:r>
      <w:r w:rsidR="00E42B24" w:rsidRPr="005E2CEB">
        <w:rPr>
          <w:i/>
          <w:color w:val="44546A"/>
          <w:sz w:val="18"/>
          <w:szCs w:val="18"/>
        </w:rPr>
        <w:t>inak</w:t>
      </w:r>
      <w:r w:rsidRPr="005E2CEB">
        <w:rPr>
          <w:i/>
          <w:color w:val="44546A"/>
          <w:sz w:val="18"/>
          <w:szCs w:val="18"/>
        </w:rPr>
        <w:t xml:space="preserve"> grafikonja</w:t>
      </w:r>
    </w:p>
    <w:p w14:paraId="2694B941" w14:textId="1008A7C8" w:rsidR="00312AC2" w:rsidRDefault="00312AC2" w:rsidP="00312AC2">
      <w:pPr>
        <w:pStyle w:val="Heading1"/>
      </w:pPr>
      <w:r>
        <w:lastRenderedPageBreak/>
        <w:t xml:space="preserve">3. Az </w:t>
      </w:r>
      <w:r w:rsidR="00E5546A">
        <w:t>idősorok</w:t>
      </w:r>
      <w:r>
        <w:t xml:space="preserve"> elemzése</w:t>
      </w:r>
    </w:p>
    <w:p w14:paraId="46796E54" w14:textId="6484553C" w:rsidR="00FA6945" w:rsidRPr="00D83FD4" w:rsidRDefault="00D83FD4" w:rsidP="00534101">
      <w:pPr>
        <w:jc w:val="both"/>
      </w:pPr>
      <w:r>
        <w:t xml:space="preserve">Az előrejelzések készítése előtt fontos megvizsgálni az idősorok </w:t>
      </w:r>
      <w:r w:rsidR="001C1148">
        <w:t xml:space="preserve">alapvető statisztikai tulajdonságait, </w:t>
      </w:r>
      <w:r w:rsidR="00875A15">
        <w:t xml:space="preserve">mivel iránymutató szerepe lesz a későbbiekben. Ebben a részben </w:t>
      </w:r>
      <w:r w:rsidR="006C49E7">
        <w:t>az adatok eloszlását is megvizsgálom.</w:t>
      </w:r>
    </w:p>
    <w:p w14:paraId="6C81BC51" w14:textId="78C57E54" w:rsidR="00F349F2" w:rsidRPr="005E2CEB" w:rsidRDefault="00192948" w:rsidP="00BA02CE">
      <w:pPr>
        <w:jc w:val="both"/>
      </w:pPr>
      <w:r>
        <w:t xml:space="preserve">A harmadik ábrán </w:t>
      </w:r>
      <w:r w:rsidR="00AD3DA8">
        <w:t>látszik</w:t>
      </w:r>
      <w:r w:rsidRPr="005E2CEB">
        <w:t>, hogy Maros megyében szinte végig a legalacsonyabb a munkanélküliségi ráta,</w:t>
      </w:r>
      <w:r w:rsidR="00DD5728" w:rsidRPr="005E2CEB">
        <w:t xml:space="preserve"> amely a megye ipari fejlettségének</w:t>
      </w:r>
      <w:r w:rsidR="005C1854" w:rsidRPr="005E2CEB">
        <w:t xml:space="preserve">, </w:t>
      </w:r>
      <w:r w:rsidR="00595831" w:rsidRPr="005E2CEB">
        <w:t>ezáltal</w:t>
      </w:r>
      <w:r w:rsidR="005C1854" w:rsidRPr="005E2CEB">
        <w:t xml:space="preserve"> a</w:t>
      </w:r>
      <w:r w:rsidR="00595831" w:rsidRPr="005E2CEB">
        <w:t xml:space="preserve"> több munkahely</w:t>
      </w:r>
      <w:r w:rsidR="00AE7C61" w:rsidRPr="005E2CEB">
        <w:t>nek</w:t>
      </w:r>
      <w:r w:rsidR="00DD5728" w:rsidRPr="005E2CEB">
        <w:t xml:space="preserve"> is tulajdonítható</w:t>
      </w:r>
      <w:r w:rsidR="00450E97" w:rsidRPr="005E2CEB">
        <w:t>, míg</w:t>
      </w:r>
      <w:r w:rsidRPr="005E2CEB">
        <w:t xml:space="preserve"> Kovásza megyében a legmagasabb. Sok periódusban megfigyelhető, hogy télen magasabb</w:t>
      </w:r>
      <w:r w:rsidR="007D03A3" w:rsidRPr="005E2CEB">
        <w:t xml:space="preserve"> volt</w:t>
      </w:r>
      <w:r w:rsidRPr="005E2CEB">
        <w:t xml:space="preserve"> a mutató, mint </w:t>
      </w:r>
      <w:r w:rsidR="00AB5D18" w:rsidRPr="005E2CEB">
        <w:t>a többi évszakban</w:t>
      </w:r>
      <w:r w:rsidR="00B7756E" w:rsidRPr="005E2CEB">
        <w:t>, ez például a szezonális munkákhoz</w:t>
      </w:r>
      <w:r w:rsidR="009A0A54" w:rsidRPr="005E2CEB">
        <w:t xml:space="preserve"> (pl. építkezések)</w:t>
      </w:r>
      <w:r w:rsidR="00B7756E" w:rsidRPr="005E2CEB">
        <w:t xml:space="preserve"> is köthető. </w:t>
      </w:r>
      <w:r w:rsidR="007F16AF" w:rsidRPr="005E2CEB">
        <w:t>Összességében 2020 tavaszáig</w:t>
      </w:r>
      <w:r w:rsidR="00D47BD2" w:rsidRPr="005E2CEB">
        <w:t xml:space="preserve"> </w:t>
      </w:r>
      <w:r w:rsidR="007E4AB6">
        <w:t xml:space="preserve">csökkenő trend volt megfigyelhető </w:t>
      </w:r>
      <w:r w:rsidR="00D47BD2" w:rsidRPr="005E2CEB">
        <w:t>Székelyföldön.</w:t>
      </w:r>
      <w:r w:rsidR="007F16AF" w:rsidRPr="005E2CEB">
        <w:t xml:space="preserve"> </w:t>
      </w:r>
      <w:r w:rsidR="0036523E">
        <w:br/>
      </w:r>
      <w:r w:rsidR="0082192D" w:rsidRPr="005E2CEB">
        <w:t xml:space="preserve">A </w:t>
      </w:r>
      <w:r w:rsidR="007F16AF" w:rsidRPr="005E2CEB">
        <w:t>diagram</w:t>
      </w:r>
      <w:r w:rsidR="0082192D" w:rsidRPr="005E2CEB">
        <w:t xml:space="preserve"> alat</w:t>
      </w:r>
      <w:r w:rsidR="00016C99" w:rsidRPr="005E2CEB">
        <w:t xml:space="preserve">t </w:t>
      </w:r>
      <w:r w:rsidR="00BF272B" w:rsidRPr="005E2CEB">
        <w:t>egy statisztikai összefoglaló táblázatot</w:t>
      </w:r>
      <w:r w:rsidR="00AD71A2">
        <w:t xml:space="preserve"> is készít számunkra a program</w:t>
      </w:r>
      <w:r w:rsidR="00B641D6">
        <w:t xml:space="preserve">, </w:t>
      </w:r>
      <w:r w:rsidR="008A6015">
        <w:t>amely a három megye 2010 január és 2022 július közötti idősorai esetében így néz ki</w:t>
      </w:r>
      <w:r w:rsidR="00BF272B" w:rsidRPr="005E2CEB">
        <w:t>:</w:t>
      </w:r>
    </w:p>
    <w:p w14:paraId="26B4F4B3" w14:textId="67306633" w:rsidR="00C03F23" w:rsidRDefault="00C03F23" w:rsidP="00C03F23">
      <w:pPr>
        <w:pStyle w:val="Caption"/>
        <w:keepNext/>
        <w:jc w:val="center"/>
      </w:pPr>
      <w:r w:rsidRPr="00AE360F">
        <w:rPr>
          <w:b/>
          <w:bCs/>
          <w:i w:val="0"/>
          <w:iCs w:val="0"/>
          <w:color w:val="auto"/>
        </w:rPr>
        <w:t>1. táblázat:</w:t>
      </w:r>
      <w:r w:rsidRPr="00AE360F">
        <w:rPr>
          <w:color w:val="auto"/>
        </w:rPr>
        <w:t xml:space="preserve"> </w:t>
      </w:r>
      <w:r w:rsidRPr="00C03F23">
        <w:t xml:space="preserve">A székelyföldi megyék munkanélkülisági rátáinak statisztikai </w:t>
      </w:r>
      <w:r w:rsidR="009016DA">
        <w:t>adatai</w:t>
      </w:r>
    </w:p>
    <w:tbl>
      <w:tblPr>
        <w:tblpPr w:leftFromText="180" w:rightFromText="180" w:vertAnchor="text" w:horzAnchor="margin" w:tblpY="2"/>
        <w:tblW w:w="9004" w:type="dxa"/>
        <w:tblLook w:val="04A0" w:firstRow="1" w:lastRow="0" w:firstColumn="1" w:lastColumn="0" w:noHBand="0" w:noVBand="1"/>
      </w:tblPr>
      <w:tblGrid>
        <w:gridCol w:w="1391"/>
        <w:gridCol w:w="785"/>
        <w:gridCol w:w="1657"/>
        <w:gridCol w:w="803"/>
        <w:gridCol w:w="1832"/>
        <w:gridCol w:w="690"/>
        <w:gridCol w:w="1846"/>
      </w:tblGrid>
      <w:tr w:rsidR="00C41A6F" w:rsidRPr="005E2CEB" w14:paraId="5BC97D89" w14:textId="77777777" w:rsidTr="00494CFF">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5BCBFFE"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mutató</w:t>
            </w:r>
          </w:p>
        </w:tc>
        <w:tc>
          <w:tcPr>
            <w:tcW w:w="2442" w:type="dxa"/>
            <w:gridSpan w:val="2"/>
            <w:tcBorders>
              <w:top w:val="single" w:sz="4" w:space="0" w:color="auto"/>
              <w:left w:val="single" w:sz="4" w:space="0" w:color="auto"/>
              <w:bottom w:val="single" w:sz="4" w:space="0" w:color="auto"/>
              <w:right w:val="single" w:sz="4" w:space="0" w:color="auto"/>
            </w:tcBorders>
            <w:shd w:val="clear" w:color="auto" w:fill="4472C4" w:themeFill="accent1"/>
            <w:hideMark/>
          </w:tcPr>
          <w:p w14:paraId="451E61F1"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Kovászna megye</w:t>
            </w:r>
          </w:p>
        </w:tc>
        <w:tc>
          <w:tcPr>
            <w:tcW w:w="2635" w:type="dxa"/>
            <w:gridSpan w:val="2"/>
            <w:tcBorders>
              <w:top w:val="single" w:sz="4" w:space="0" w:color="auto"/>
              <w:left w:val="single" w:sz="4" w:space="0" w:color="auto"/>
              <w:bottom w:val="single" w:sz="4" w:space="0" w:color="auto"/>
              <w:right w:val="single" w:sz="4" w:space="0" w:color="auto"/>
            </w:tcBorders>
            <w:shd w:val="clear" w:color="auto" w:fill="4472C4" w:themeFill="accent1"/>
            <w:hideMark/>
          </w:tcPr>
          <w:p w14:paraId="39A03F41"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Hargita megye</w:t>
            </w:r>
          </w:p>
        </w:tc>
        <w:tc>
          <w:tcPr>
            <w:tcW w:w="2536" w:type="dxa"/>
            <w:gridSpan w:val="2"/>
            <w:tcBorders>
              <w:top w:val="single" w:sz="4" w:space="0" w:color="auto"/>
              <w:left w:val="single" w:sz="4" w:space="0" w:color="auto"/>
              <w:bottom w:val="single" w:sz="4" w:space="0" w:color="auto"/>
              <w:right w:val="single" w:sz="4" w:space="0" w:color="auto"/>
            </w:tcBorders>
            <w:shd w:val="clear" w:color="auto" w:fill="4472C4" w:themeFill="accent1"/>
          </w:tcPr>
          <w:p w14:paraId="53A77F3F"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Maros megye</w:t>
            </w:r>
          </w:p>
        </w:tc>
      </w:tr>
      <w:tr w:rsidR="00C41A6F" w:rsidRPr="005E2CEB" w14:paraId="3E2052EC" w14:textId="77777777" w:rsidTr="00DA7840">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F5F5F5"/>
            <w:hideMark/>
          </w:tcPr>
          <w:p w14:paraId="5BE1CEF4" w14:textId="77777777" w:rsidR="00C41A6F" w:rsidRPr="005E2CEB" w:rsidRDefault="00C41A6F" w:rsidP="00C41A6F">
            <w:pPr>
              <w:spacing w:after="0" w:line="240" w:lineRule="auto"/>
              <w:rPr>
                <w:color w:val="363636"/>
                <w:sz w:val="22"/>
                <w:szCs w:val="22"/>
              </w:rPr>
            </w:pPr>
            <w:r w:rsidRPr="005E2CEB">
              <w:rPr>
                <w:color w:val="363636"/>
                <w:sz w:val="22"/>
                <w:szCs w:val="22"/>
              </w:rPr>
              <w:t>Átlag</w:t>
            </w:r>
          </w:p>
        </w:tc>
        <w:tc>
          <w:tcPr>
            <w:tcW w:w="2442"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00CD4CD9" w14:textId="77777777" w:rsidR="00C41A6F" w:rsidRPr="005E2CEB" w:rsidRDefault="00C41A6F" w:rsidP="00C41A6F">
            <w:pPr>
              <w:spacing w:after="0" w:line="240" w:lineRule="auto"/>
              <w:jc w:val="both"/>
              <w:rPr>
                <w:color w:val="363636"/>
                <w:sz w:val="22"/>
                <w:szCs w:val="22"/>
              </w:rPr>
            </w:pPr>
            <w:r w:rsidRPr="005E2CEB">
              <w:rPr>
                <w:color w:val="363636"/>
                <w:sz w:val="22"/>
                <w:szCs w:val="22"/>
              </w:rPr>
              <w:t>5.98%</w:t>
            </w:r>
          </w:p>
        </w:tc>
        <w:tc>
          <w:tcPr>
            <w:tcW w:w="2635"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5F09CB04" w14:textId="77777777" w:rsidR="00C41A6F" w:rsidRPr="005E2CEB" w:rsidRDefault="00C41A6F" w:rsidP="00C41A6F">
            <w:pPr>
              <w:spacing w:after="0" w:line="240" w:lineRule="auto"/>
              <w:jc w:val="both"/>
              <w:rPr>
                <w:color w:val="363636"/>
                <w:sz w:val="22"/>
                <w:szCs w:val="22"/>
              </w:rPr>
            </w:pPr>
            <w:r w:rsidRPr="005E2CEB">
              <w:rPr>
                <w:color w:val="363636"/>
                <w:sz w:val="22"/>
                <w:szCs w:val="22"/>
              </w:rPr>
              <w:t>5.43%</w:t>
            </w:r>
          </w:p>
        </w:tc>
        <w:tc>
          <w:tcPr>
            <w:tcW w:w="2536"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15BE3C69" w14:textId="77777777" w:rsidR="00C41A6F" w:rsidRPr="005E2CEB" w:rsidRDefault="00C41A6F" w:rsidP="00C41A6F">
            <w:pPr>
              <w:spacing w:after="0" w:line="240" w:lineRule="auto"/>
              <w:rPr>
                <w:color w:val="363636"/>
                <w:sz w:val="22"/>
                <w:szCs w:val="22"/>
              </w:rPr>
            </w:pPr>
            <w:r w:rsidRPr="005E2CEB">
              <w:rPr>
                <w:color w:val="363636"/>
                <w:sz w:val="22"/>
                <w:szCs w:val="22"/>
              </w:rPr>
              <w:t>4.69%</w:t>
            </w:r>
          </w:p>
        </w:tc>
      </w:tr>
      <w:tr w:rsidR="00C41A6F" w:rsidRPr="005E2CEB" w14:paraId="664C12FA"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791A0C36" w14:textId="77777777" w:rsidR="00C41A6F" w:rsidRPr="005E2CEB" w:rsidRDefault="00C41A6F" w:rsidP="00C41A6F">
            <w:pPr>
              <w:spacing w:after="0" w:line="240" w:lineRule="auto"/>
              <w:rPr>
                <w:color w:val="363636"/>
                <w:sz w:val="22"/>
                <w:szCs w:val="22"/>
              </w:rPr>
            </w:pPr>
            <w:r w:rsidRPr="005E2CEB">
              <w:rPr>
                <w:color w:val="363636"/>
                <w:sz w:val="22"/>
                <w:szCs w:val="22"/>
              </w:rPr>
              <w:t>Szórás</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775363B5" w14:textId="77777777" w:rsidR="00C41A6F" w:rsidRPr="005E2CEB" w:rsidRDefault="00C41A6F" w:rsidP="00C41A6F">
            <w:pPr>
              <w:spacing w:after="0" w:line="240" w:lineRule="auto"/>
              <w:jc w:val="both"/>
              <w:rPr>
                <w:color w:val="363636"/>
                <w:sz w:val="22"/>
                <w:szCs w:val="22"/>
              </w:rPr>
            </w:pPr>
            <w:r w:rsidRPr="005E2CEB">
              <w:rPr>
                <w:color w:val="363636"/>
                <w:sz w:val="22"/>
                <w:szCs w:val="22"/>
              </w:rPr>
              <w:t>2.26%</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5250CC4" w14:textId="77777777" w:rsidR="00C41A6F" w:rsidRPr="005E2CEB" w:rsidRDefault="00C41A6F" w:rsidP="00C41A6F">
            <w:pPr>
              <w:spacing w:after="0" w:line="240" w:lineRule="auto"/>
              <w:jc w:val="both"/>
              <w:rPr>
                <w:color w:val="363636"/>
                <w:sz w:val="22"/>
                <w:szCs w:val="22"/>
              </w:rPr>
            </w:pPr>
            <w:r w:rsidRPr="005E2CEB">
              <w:rPr>
                <w:color w:val="363636"/>
                <w:sz w:val="22"/>
                <w:szCs w:val="22"/>
              </w:rPr>
              <w:t>1.65%</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09679858" w14:textId="77777777" w:rsidR="00C41A6F" w:rsidRPr="005E2CEB" w:rsidRDefault="00C41A6F" w:rsidP="00C41A6F">
            <w:pPr>
              <w:spacing w:after="0" w:line="240" w:lineRule="auto"/>
              <w:rPr>
                <w:color w:val="363636"/>
                <w:sz w:val="22"/>
                <w:szCs w:val="22"/>
              </w:rPr>
            </w:pPr>
            <w:r w:rsidRPr="005E2CEB">
              <w:rPr>
                <w:color w:val="363636"/>
                <w:sz w:val="22"/>
                <w:szCs w:val="22"/>
              </w:rPr>
              <w:t>1.73%</w:t>
            </w:r>
          </w:p>
        </w:tc>
      </w:tr>
      <w:tr w:rsidR="00C41A6F" w:rsidRPr="005E2CEB" w14:paraId="1A518D1E" w14:textId="77777777" w:rsidTr="00DA7840">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F5F5F5"/>
            <w:hideMark/>
          </w:tcPr>
          <w:p w14:paraId="0F80E4B4" w14:textId="77777777" w:rsidR="00C41A6F" w:rsidRPr="005E2CEB" w:rsidRDefault="00C41A6F" w:rsidP="00C41A6F">
            <w:pPr>
              <w:spacing w:after="0" w:line="240" w:lineRule="auto"/>
              <w:rPr>
                <w:color w:val="363636"/>
                <w:sz w:val="22"/>
                <w:szCs w:val="22"/>
              </w:rPr>
            </w:pPr>
            <w:r w:rsidRPr="005E2CEB">
              <w:rPr>
                <w:color w:val="363636"/>
                <w:sz w:val="22"/>
                <w:szCs w:val="22"/>
              </w:rPr>
              <w:t>Variancia</w:t>
            </w:r>
          </w:p>
        </w:tc>
        <w:tc>
          <w:tcPr>
            <w:tcW w:w="2442"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5ED285BC" w14:textId="77777777" w:rsidR="00C41A6F" w:rsidRPr="005E2CEB" w:rsidRDefault="00C41A6F" w:rsidP="00C41A6F">
            <w:pPr>
              <w:spacing w:after="0" w:line="240" w:lineRule="auto"/>
              <w:jc w:val="both"/>
              <w:rPr>
                <w:color w:val="363636"/>
                <w:sz w:val="22"/>
                <w:szCs w:val="22"/>
              </w:rPr>
            </w:pPr>
            <w:r w:rsidRPr="005E2CEB">
              <w:rPr>
                <w:color w:val="363636"/>
                <w:sz w:val="22"/>
                <w:szCs w:val="22"/>
              </w:rPr>
              <w:t>5.13%</w:t>
            </w:r>
          </w:p>
        </w:tc>
        <w:tc>
          <w:tcPr>
            <w:tcW w:w="2635"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4D616DEA" w14:textId="77777777" w:rsidR="00C41A6F" w:rsidRPr="005E2CEB" w:rsidRDefault="00C41A6F" w:rsidP="00C41A6F">
            <w:pPr>
              <w:spacing w:after="0" w:line="240" w:lineRule="auto"/>
              <w:jc w:val="both"/>
              <w:rPr>
                <w:color w:val="363636"/>
                <w:sz w:val="22"/>
                <w:szCs w:val="22"/>
              </w:rPr>
            </w:pPr>
            <w:r w:rsidRPr="005E2CEB">
              <w:rPr>
                <w:color w:val="363636"/>
                <w:sz w:val="22"/>
                <w:szCs w:val="22"/>
              </w:rPr>
              <w:t>2.71%</w:t>
            </w:r>
          </w:p>
        </w:tc>
        <w:tc>
          <w:tcPr>
            <w:tcW w:w="2536"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2DC28413" w14:textId="77777777" w:rsidR="00C41A6F" w:rsidRPr="005E2CEB" w:rsidRDefault="00C41A6F" w:rsidP="00C41A6F">
            <w:pPr>
              <w:spacing w:after="0" w:line="240" w:lineRule="auto"/>
              <w:rPr>
                <w:color w:val="363636"/>
                <w:sz w:val="22"/>
                <w:szCs w:val="22"/>
              </w:rPr>
            </w:pPr>
            <w:r w:rsidRPr="005E2CEB">
              <w:rPr>
                <w:color w:val="363636"/>
                <w:sz w:val="22"/>
                <w:szCs w:val="22"/>
              </w:rPr>
              <w:t>3.01%</w:t>
            </w:r>
          </w:p>
        </w:tc>
      </w:tr>
      <w:tr w:rsidR="00C41A6F" w:rsidRPr="005E2CEB" w14:paraId="0BED78E7"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459F84ED" w14:textId="77777777" w:rsidR="00C41A6F" w:rsidRPr="005E2CEB" w:rsidRDefault="00C41A6F" w:rsidP="00C41A6F">
            <w:pPr>
              <w:spacing w:after="0" w:line="240" w:lineRule="auto"/>
              <w:rPr>
                <w:color w:val="363636"/>
                <w:sz w:val="22"/>
                <w:szCs w:val="22"/>
              </w:rPr>
            </w:pPr>
            <w:r w:rsidRPr="005E2CEB">
              <w:rPr>
                <w:color w:val="363636"/>
                <w:sz w:val="22"/>
                <w:szCs w:val="22"/>
              </w:rPr>
              <w:t>Medián</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3BB4773" w14:textId="77777777" w:rsidR="00C41A6F" w:rsidRPr="005E2CEB" w:rsidRDefault="00C41A6F" w:rsidP="00C41A6F">
            <w:pPr>
              <w:spacing w:after="0" w:line="240" w:lineRule="auto"/>
              <w:jc w:val="both"/>
              <w:rPr>
                <w:color w:val="363636"/>
                <w:sz w:val="22"/>
                <w:szCs w:val="22"/>
              </w:rPr>
            </w:pPr>
            <w:r w:rsidRPr="005E2CEB">
              <w:rPr>
                <w:color w:val="363636"/>
                <w:sz w:val="22"/>
                <w:szCs w:val="22"/>
              </w:rPr>
              <w:t>5.20%</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2B0C7F8" w14:textId="77777777" w:rsidR="00C41A6F" w:rsidRPr="005E2CEB" w:rsidRDefault="00C41A6F" w:rsidP="00C41A6F">
            <w:pPr>
              <w:spacing w:after="0" w:line="240" w:lineRule="auto"/>
              <w:jc w:val="both"/>
              <w:rPr>
                <w:color w:val="363636"/>
                <w:sz w:val="22"/>
                <w:szCs w:val="22"/>
              </w:rPr>
            </w:pPr>
            <w:r w:rsidRPr="005E2CEB">
              <w:rPr>
                <w:color w:val="363636"/>
                <w:sz w:val="22"/>
                <w:szCs w:val="22"/>
              </w:rPr>
              <w:t>5.20%</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22F4299F" w14:textId="77777777" w:rsidR="00C41A6F" w:rsidRPr="005E2CEB" w:rsidRDefault="00C41A6F" w:rsidP="00C41A6F">
            <w:pPr>
              <w:spacing w:after="0" w:line="240" w:lineRule="auto"/>
              <w:rPr>
                <w:color w:val="363636"/>
                <w:sz w:val="22"/>
                <w:szCs w:val="22"/>
              </w:rPr>
            </w:pPr>
            <w:r w:rsidRPr="005E2CEB">
              <w:rPr>
                <w:color w:val="363636"/>
                <w:sz w:val="22"/>
                <w:szCs w:val="22"/>
              </w:rPr>
              <w:t>4.70%</w:t>
            </w:r>
          </w:p>
        </w:tc>
      </w:tr>
      <w:tr w:rsidR="00C41A6F" w:rsidRPr="005E2CEB" w14:paraId="5B38029F" w14:textId="77777777" w:rsidTr="00DA7840">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F5F5F5"/>
            <w:hideMark/>
          </w:tcPr>
          <w:p w14:paraId="3043FBFA" w14:textId="77777777" w:rsidR="00C41A6F" w:rsidRPr="005E2CEB" w:rsidRDefault="00C41A6F" w:rsidP="00C41A6F">
            <w:pPr>
              <w:spacing w:after="0" w:line="240" w:lineRule="auto"/>
              <w:rPr>
                <w:color w:val="363636"/>
                <w:sz w:val="22"/>
                <w:szCs w:val="22"/>
              </w:rPr>
            </w:pPr>
            <w:r w:rsidRPr="005E2CEB">
              <w:rPr>
                <w:color w:val="363636"/>
                <w:sz w:val="22"/>
                <w:szCs w:val="22"/>
              </w:rPr>
              <w:t>Minimum</w:t>
            </w:r>
          </w:p>
        </w:tc>
        <w:tc>
          <w:tcPr>
            <w:tcW w:w="785" w:type="dxa"/>
            <w:tcBorders>
              <w:top w:val="single" w:sz="4" w:space="0" w:color="auto"/>
              <w:left w:val="single" w:sz="4" w:space="0" w:color="auto"/>
              <w:bottom w:val="single" w:sz="4" w:space="0" w:color="auto"/>
            </w:tcBorders>
            <w:shd w:val="clear" w:color="auto" w:fill="F5F5F5"/>
            <w:vAlign w:val="center"/>
            <w:hideMark/>
          </w:tcPr>
          <w:p w14:paraId="3B26794B" w14:textId="77777777" w:rsidR="00C41A6F" w:rsidRPr="005E2CEB" w:rsidRDefault="00C41A6F" w:rsidP="00C41A6F">
            <w:pPr>
              <w:spacing w:after="0" w:line="240" w:lineRule="auto"/>
              <w:jc w:val="both"/>
              <w:rPr>
                <w:color w:val="363636"/>
                <w:sz w:val="22"/>
                <w:szCs w:val="22"/>
              </w:rPr>
            </w:pPr>
            <w:r w:rsidRPr="005E2CEB">
              <w:rPr>
                <w:color w:val="363636"/>
                <w:sz w:val="22"/>
                <w:szCs w:val="22"/>
              </w:rPr>
              <w:t xml:space="preserve">3.0% </w:t>
            </w:r>
          </w:p>
        </w:tc>
        <w:tc>
          <w:tcPr>
            <w:tcW w:w="1657" w:type="dxa"/>
            <w:tcBorders>
              <w:top w:val="single" w:sz="4" w:space="0" w:color="auto"/>
              <w:bottom w:val="single" w:sz="4" w:space="0" w:color="auto"/>
              <w:right w:val="single" w:sz="4" w:space="0" w:color="auto"/>
            </w:tcBorders>
            <w:shd w:val="clear" w:color="auto" w:fill="F5F5F5"/>
            <w:vAlign w:val="center"/>
          </w:tcPr>
          <w:p w14:paraId="4E07F30F" w14:textId="77777777" w:rsidR="00C41A6F" w:rsidRPr="005E2CEB" w:rsidRDefault="00C41A6F" w:rsidP="00B641D6">
            <w:pPr>
              <w:spacing w:after="0" w:line="240" w:lineRule="auto"/>
              <w:rPr>
                <w:color w:val="363636"/>
                <w:sz w:val="22"/>
                <w:szCs w:val="22"/>
              </w:rPr>
            </w:pPr>
            <w:r w:rsidRPr="005E2CEB">
              <w:rPr>
                <w:color w:val="363636"/>
                <w:sz w:val="22"/>
                <w:szCs w:val="22"/>
              </w:rPr>
              <w:t>2019 május</w:t>
            </w:r>
          </w:p>
        </w:tc>
        <w:tc>
          <w:tcPr>
            <w:tcW w:w="803" w:type="dxa"/>
            <w:tcBorders>
              <w:top w:val="single" w:sz="4" w:space="0" w:color="auto"/>
              <w:left w:val="single" w:sz="4" w:space="0" w:color="auto"/>
              <w:bottom w:val="single" w:sz="4" w:space="0" w:color="auto"/>
            </w:tcBorders>
            <w:shd w:val="clear" w:color="auto" w:fill="F5F5F5"/>
            <w:vAlign w:val="center"/>
            <w:hideMark/>
          </w:tcPr>
          <w:p w14:paraId="220464DC" w14:textId="77777777" w:rsidR="00C41A6F" w:rsidRPr="005E2CEB" w:rsidRDefault="00C41A6F" w:rsidP="00C41A6F">
            <w:pPr>
              <w:spacing w:after="0" w:line="240" w:lineRule="auto"/>
              <w:rPr>
                <w:color w:val="363636"/>
                <w:sz w:val="22"/>
                <w:szCs w:val="22"/>
              </w:rPr>
            </w:pPr>
            <w:r w:rsidRPr="005E2CEB">
              <w:rPr>
                <w:color w:val="363636"/>
                <w:sz w:val="22"/>
                <w:szCs w:val="22"/>
              </w:rPr>
              <w:t>3.2%</w:t>
            </w:r>
          </w:p>
        </w:tc>
        <w:tc>
          <w:tcPr>
            <w:tcW w:w="1832" w:type="dxa"/>
            <w:tcBorders>
              <w:top w:val="single" w:sz="4" w:space="0" w:color="auto"/>
              <w:bottom w:val="single" w:sz="4" w:space="0" w:color="auto"/>
              <w:right w:val="single" w:sz="4" w:space="0" w:color="auto"/>
            </w:tcBorders>
            <w:shd w:val="clear" w:color="auto" w:fill="F5F5F5"/>
            <w:vAlign w:val="center"/>
          </w:tcPr>
          <w:p w14:paraId="1D9E20AB" w14:textId="77777777" w:rsidR="00C41A6F" w:rsidRPr="005E2CEB" w:rsidRDefault="00C41A6F" w:rsidP="00B641D6">
            <w:pPr>
              <w:spacing w:after="0" w:line="240" w:lineRule="auto"/>
              <w:rPr>
                <w:color w:val="363636"/>
                <w:sz w:val="22"/>
                <w:szCs w:val="22"/>
              </w:rPr>
            </w:pPr>
            <w:r w:rsidRPr="005E2CEB">
              <w:rPr>
                <w:color w:val="363636"/>
                <w:sz w:val="22"/>
                <w:szCs w:val="22"/>
              </w:rPr>
              <w:t>2021 november</w:t>
            </w:r>
          </w:p>
        </w:tc>
        <w:tc>
          <w:tcPr>
            <w:tcW w:w="690" w:type="dxa"/>
            <w:tcBorders>
              <w:top w:val="single" w:sz="4" w:space="0" w:color="auto"/>
              <w:left w:val="single" w:sz="4" w:space="0" w:color="auto"/>
              <w:bottom w:val="single" w:sz="4" w:space="0" w:color="auto"/>
            </w:tcBorders>
            <w:shd w:val="clear" w:color="auto" w:fill="F5F5F5"/>
            <w:vAlign w:val="center"/>
            <w:hideMark/>
          </w:tcPr>
          <w:p w14:paraId="5658044E" w14:textId="77777777" w:rsidR="00C41A6F" w:rsidRPr="005E2CEB" w:rsidRDefault="00C41A6F" w:rsidP="00B641D6">
            <w:pPr>
              <w:spacing w:after="0" w:line="240" w:lineRule="auto"/>
              <w:rPr>
                <w:color w:val="363636"/>
                <w:sz w:val="22"/>
                <w:szCs w:val="22"/>
              </w:rPr>
            </w:pPr>
            <w:r w:rsidRPr="005E2CEB">
              <w:rPr>
                <w:color w:val="363636"/>
                <w:sz w:val="22"/>
                <w:szCs w:val="22"/>
              </w:rPr>
              <w:t xml:space="preserve">2.3% </w:t>
            </w:r>
          </w:p>
        </w:tc>
        <w:tc>
          <w:tcPr>
            <w:tcW w:w="1846" w:type="dxa"/>
            <w:tcBorders>
              <w:top w:val="single" w:sz="4" w:space="0" w:color="auto"/>
              <w:bottom w:val="single" w:sz="4" w:space="0" w:color="auto"/>
              <w:right w:val="single" w:sz="4" w:space="0" w:color="auto"/>
            </w:tcBorders>
            <w:shd w:val="clear" w:color="auto" w:fill="F5F5F5"/>
          </w:tcPr>
          <w:p w14:paraId="09AA096B" w14:textId="77777777" w:rsidR="00C41A6F" w:rsidRPr="005E2CEB" w:rsidRDefault="00C41A6F" w:rsidP="00B641D6">
            <w:pPr>
              <w:spacing w:after="0" w:line="240" w:lineRule="auto"/>
              <w:rPr>
                <w:color w:val="363636"/>
                <w:sz w:val="22"/>
                <w:szCs w:val="22"/>
              </w:rPr>
            </w:pPr>
            <w:r w:rsidRPr="005E2CEB">
              <w:rPr>
                <w:color w:val="363636"/>
                <w:sz w:val="22"/>
                <w:szCs w:val="22"/>
              </w:rPr>
              <w:t>2020 május</w:t>
            </w:r>
          </w:p>
        </w:tc>
      </w:tr>
      <w:tr w:rsidR="00C41A6F" w:rsidRPr="005E2CEB" w14:paraId="6A82F7F5"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0EC962CF" w14:textId="77777777" w:rsidR="00C41A6F" w:rsidRPr="005E2CEB" w:rsidRDefault="00C41A6F" w:rsidP="00C41A6F">
            <w:pPr>
              <w:spacing w:after="0" w:line="240" w:lineRule="auto"/>
              <w:rPr>
                <w:color w:val="363636"/>
                <w:sz w:val="22"/>
                <w:szCs w:val="22"/>
              </w:rPr>
            </w:pPr>
            <w:r w:rsidRPr="005E2CEB">
              <w:rPr>
                <w:color w:val="363636"/>
                <w:sz w:val="22"/>
                <w:szCs w:val="22"/>
              </w:rPr>
              <w:t>Maximum</w:t>
            </w:r>
          </w:p>
        </w:tc>
        <w:tc>
          <w:tcPr>
            <w:tcW w:w="785" w:type="dxa"/>
            <w:tcBorders>
              <w:top w:val="single" w:sz="4" w:space="0" w:color="auto"/>
              <w:left w:val="single" w:sz="4" w:space="0" w:color="auto"/>
              <w:bottom w:val="single" w:sz="4" w:space="0" w:color="auto"/>
            </w:tcBorders>
            <w:shd w:val="clear" w:color="000000" w:fill="FFFFFF"/>
            <w:vAlign w:val="center"/>
            <w:hideMark/>
          </w:tcPr>
          <w:p w14:paraId="5EE058E4" w14:textId="77777777" w:rsidR="00C41A6F" w:rsidRPr="005E2CEB" w:rsidRDefault="00C41A6F" w:rsidP="00C41A6F">
            <w:pPr>
              <w:spacing w:after="0" w:line="240" w:lineRule="auto"/>
              <w:jc w:val="both"/>
              <w:rPr>
                <w:color w:val="363636"/>
                <w:sz w:val="22"/>
                <w:szCs w:val="22"/>
              </w:rPr>
            </w:pPr>
            <w:r w:rsidRPr="005E2CEB">
              <w:rPr>
                <w:color w:val="363636"/>
                <w:sz w:val="22"/>
                <w:szCs w:val="22"/>
              </w:rPr>
              <w:t xml:space="preserve">12.5% </w:t>
            </w:r>
          </w:p>
        </w:tc>
        <w:tc>
          <w:tcPr>
            <w:tcW w:w="1657" w:type="dxa"/>
            <w:tcBorders>
              <w:top w:val="single" w:sz="4" w:space="0" w:color="auto"/>
              <w:bottom w:val="single" w:sz="4" w:space="0" w:color="auto"/>
              <w:right w:val="single" w:sz="4" w:space="0" w:color="auto"/>
            </w:tcBorders>
            <w:shd w:val="clear" w:color="000000" w:fill="FFFFFF"/>
            <w:vAlign w:val="center"/>
          </w:tcPr>
          <w:p w14:paraId="5FBF1DC9" w14:textId="77777777" w:rsidR="00C41A6F" w:rsidRPr="005E2CEB" w:rsidRDefault="00C41A6F" w:rsidP="00B641D6">
            <w:pPr>
              <w:spacing w:after="0" w:line="240" w:lineRule="auto"/>
              <w:rPr>
                <w:color w:val="363636"/>
                <w:sz w:val="22"/>
                <w:szCs w:val="22"/>
              </w:rPr>
            </w:pPr>
            <w:r w:rsidRPr="005E2CEB">
              <w:rPr>
                <w:color w:val="363636"/>
                <w:sz w:val="22"/>
                <w:szCs w:val="22"/>
              </w:rPr>
              <w:t>2010 február</w:t>
            </w:r>
          </w:p>
        </w:tc>
        <w:tc>
          <w:tcPr>
            <w:tcW w:w="803" w:type="dxa"/>
            <w:tcBorders>
              <w:top w:val="single" w:sz="4" w:space="0" w:color="auto"/>
              <w:left w:val="single" w:sz="4" w:space="0" w:color="auto"/>
              <w:bottom w:val="single" w:sz="4" w:space="0" w:color="auto"/>
            </w:tcBorders>
            <w:shd w:val="clear" w:color="000000" w:fill="FFFFFF"/>
            <w:vAlign w:val="center"/>
            <w:hideMark/>
          </w:tcPr>
          <w:p w14:paraId="41E684A2" w14:textId="77777777" w:rsidR="00C41A6F" w:rsidRPr="005E2CEB" w:rsidRDefault="00C41A6F" w:rsidP="00C41A6F">
            <w:pPr>
              <w:spacing w:after="0" w:line="240" w:lineRule="auto"/>
              <w:rPr>
                <w:color w:val="363636"/>
                <w:sz w:val="22"/>
                <w:szCs w:val="22"/>
              </w:rPr>
            </w:pPr>
            <w:r w:rsidRPr="005E2CEB">
              <w:rPr>
                <w:color w:val="363636"/>
                <w:sz w:val="22"/>
                <w:szCs w:val="22"/>
              </w:rPr>
              <w:t>11.4%</w:t>
            </w:r>
          </w:p>
        </w:tc>
        <w:tc>
          <w:tcPr>
            <w:tcW w:w="1832" w:type="dxa"/>
            <w:tcBorders>
              <w:top w:val="single" w:sz="4" w:space="0" w:color="auto"/>
              <w:bottom w:val="single" w:sz="4" w:space="0" w:color="auto"/>
              <w:right w:val="single" w:sz="4" w:space="0" w:color="auto"/>
            </w:tcBorders>
            <w:shd w:val="clear" w:color="000000" w:fill="FFFFFF"/>
            <w:vAlign w:val="center"/>
          </w:tcPr>
          <w:p w14:paraId="437B01CF" w14:textId="77777777" w:rsidR="00C41A6F" w:rsidRPr="005E2CEB" w:rsidRDefault="00C41A6F" w:rsidP="00B641D6">
            <w:pPr>
              <w:spacing w:after="0" w:line="240" w:lineRule="auto"/>
              <w:rPr>
                <w:color w:val="363636"/>
                <w:sz w:val="22"/>
                <w:szCs w:val="22"/>
              </w:rPr>
            </w:pPr>
            <w:r w:rsidRPr="005E2CEB">
              <w:rPr>
                <w:color w:val="363636"/>
                <w:sz w:val="22"/>
                <w:szCs w:val="22"/>
              </w:rPr>
              <w:t>2010 február</w:t>
            </w:r>
          </w:p>
        </w:tc>
        <w:tc>
          <w:tcPr>
            <w:tcW w:w="690" w:type="dxa"/>
            <w:tcBorders>
              <w:top w:val="single" w:sz="4" w:space="0" w:color="auto"/>
              <w:left w:val="single" w:sz="4" w:space="0" w:color="auto"/>
              <w:bottom w:val="single" w:sz="4" w:space="0" w:color="auto"/>
            </w:tcBorders>
            <w:shd w:val="clear" w:color="000000" w:fill="FFFFFF"/>
            <w:vAlign w:val="center"/>
            <w:hideMark/>
          </w:tcPr>
          <w:p w14:paraId="61013C90" w14:textId="77777777" w:rsidR="00C41A6F" w:rsidRPr="005E2CEB" w:rsidRDefault="00C41A6F" w:rsidP="00B641D6">
            <w:pPr>
              <w:spacing w:after="0" w:line="240" w:lineRule="auto"/>
              <w:rPr>
                <w:color w:val="363636"/>
                <w:sz w:val="22"/>
                <w:szCs w:val="22"/>
              </w:rPr>
            </w:pPr>
            <w:r w:rsidRPr="005E2CEB">
              <w:rPr>
                <w:color w:val="363636"/>
                <w:sz w:val="22"/>
                <w:szCs w:val="22"/>
              </w:rPr>
              <w:t xml:space="preserve">8.5% </w:t>
            </w:r>
          </w:p>
        </w:tc>
        <w:tc>
          <w:tcPr>
            <w:tcW w:w="1846" w:type="dxa"/>
            <w:tcBorders>
              <w:top w:val="single" w:sz="4" w:space="0" w:color="auto"/>
              <w:bottom w:val="single" w:sz="4" w:space="0" w:color="auto"/>
              <w:right w:val="single" w:sz="4" w:space="0" w:color="auto"/>
            </w:tcBorders>
            <w:shd w:val="clear" w:color="000000" w:fill="FFFFFF"/>
          </w:tcPr>
          <w:p w14:paraId="077D3C67" w14:textId="77777777" w:rsidR="00C41A6F" w:rsidRPr="005E2CEB" w:rsidRDefault="00C41A6F" w:rsidP="00B641D6">
            <w:pPr>
              <w:spacing w:after="0" w:line="240" w:lineRule="auto"/>
              <w:rPr>
                <w:color w:val="363636"/>
                <w:sz w:val="22"/>
                <w:szCs w:val="22"/>
              </w:rPr>
            </w:pPr>
            <w:r w:rsidRPr="005E2CEB">
              <w:rPr>
                <w:color w:val="363636"/>
                <w:sz w:val="22"/>
                <w:szCs w:val="22"/>
              </w:rPr>
              <w:t>2010 március</w:t>
            </w:r>
          </w:p>
        </w:tc>
      </w:tr>
      <w:tr w:rsidR="00C41A6F" w:rsidRPr="005E2CEB" w14:paraId="5D01CA8F" w14:textId="77777777" w:rsidTr="00DA7840">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F5F5F5"/>
            <w:hideMark/>
          </w:tcPr>
          <w:p w14:paraId="3D6F6937" w14:textId="57575D97" w:rsidR="00C41A6F" w:rsidRPr="005E2CEB" w:rsidRDefault="00EF5B07" w:rsidP="00C41A6F">
            <w:pPr>
              <w:spacing w:after="0" w:line="240" w:lineRule="auto"/>
              <w:rPr>
                <w:color w:val="363636"/>
                <w:sz w:val="22"/>
                <w:szCs w:val="22"/>
              </w:rPr>
            </w:pPr>
            <w:r w:rsidRPr="005E2CEB">
              <w:rPr>
                <w:color w:val="363636"/>
                <w:sz w:val="22"/>
                <w:szCs w:val="22"/>
              </w:rPr>
              <w:t>T</w:t>
            </w:r>
            <w:r w:rsidR="00C41A6F" w:rsidRPr="005E2CEB">
              <w:rPr>
                <w:color w:val="363636"/>
                <w:sz w:val="22"/>
                <w:szCs w:val="22"/>
              </w:rPr>
              <w:t>éli átlag</w:t>
            </w:r>
          </w:p>
        </w:tc>
        <w:tc>
          <w:tcPr>
            <w:tcW w:w="2442"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76243C71" w14:textId="77777777" w:rsidR="00C41A6F" w:rsidRPr="005E2CEB" w:rsidRDefault="00C41A6F" w:rsidP="00C41A6F">
            <w:pPr>
              <w:spacing w:after="0" w:line="240" w:lineRule="auto"/>
              <w:jc w:val="both"/>
              <w:rPr>
                <w:color w:val="363636"/>
                <w:sz w:val="22"/>
                <w:szCs w:val="22"/>
              </w:rPr>
            </w:pPr>
            <w:r w:rsidRPr="005E2CEB">
              <w:rPr>
                <w:color w:val="363636"/>
                <w:sz w:val="22"/>
                <w:szCs w:val="22"/>
              </w:rPr>
              <w:t>6.29%</w:t>
            </w:r>
          </w:p>
        </w:tc>
        <w:tc>
          <w:tcPr>
            <w:tcW w:w="2635"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672FB69B" w14:textId="77777777" w:rsidR="00C41A6F" w:rsidRPr="005E2CEB" w:rsidRDefault="00C41A6F" w:rsidP="00C41A6F">
            <w:pPr>
              <w:spacing w:after="0" w:line="240" w:lineRule="auto"/>
              <w:jc w:val="both"/>
              <w:rPr>
                <w:color w:val="363636"/>
                <w:sz w:val="22"/>
                <w:szCs w:val="22"/>
              </w:rPr>
            </w:pPr>
            <w:r w:rsidRPr="005E2CEB">
              <w:rPr>
                <w:color w:val="363636"/>
                <w:sz w:val="22"/>
                <w:szCs w:val="22"/>
              </w:rPr>
              <w:t>5.94%</w:t>
            </w:r>
          </w:p>
        </w:tc>
        <w:tc>
          <w:tcPr>
            <w:tcW w:w="2536"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2C7D4661" w14:textId="77777777" w:rsidR="00C41A6F" w:rsidRPr="005E2CEB" w:rsidRDefault="00C41A6F" w:rsidP="00C41A6F">
            <w:pPr>
              <w:spacing w:after="0" w:line="240" w:lineRule="auto"/>
              <w:rPr>
                <w:color w:val="363636"/>
                <w:sz w:val="22"/>
                <w:szCs w:val="22"/>
              </w:rPr>
            </w:pPr>
            <w:r w:rsidRPr="005E2CEB">
              <w:rPr>
                <w:color w:val="363636"/>
                <w:sz w:val="22"/>
                <w:szCs w:val="22"/>
              </w:rPr>
              <w:t>4.91%</w:t>
            </w:r>
          </w:p>
        </w:tc>
      </w:tr>
      <w:tr w:rsidR="00C41A6F" w:rsidRPr="005E2CEB" w14:paraId="626C77A8"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28C4A931" w14:textId="32874868" w:rsidR="00C41A6F" w:rsidRPr="005E2CEB" w:rsidRDefault="00EF5B07" w:rsidP="00C41A6F">
            <w:pPr>
              <w:spacing w:after="0" w:line="240" w:lineRule="auto"/>
              <w:rPr>
                <w:color w:val="363636"/>
                <w:sz w:val="22"/>
                <w:szCs w:val="22"/>
              </w:rPr>
            </w:pPr>
            <w:r w:rsidRPr="005E2CEB">
              <w:rPr>
                <w:color w:val="363636"/>
                <w:sz w:val="22"/>
                <w:szCs w:val="22"/>
              </w:rPr>
              <w:t>T</w:t>
            </w:r>
            <w:r w:rsidR="00C41A6F" w:rsidRPr="005E2CEB">
              <w:rPr>
                <w:color w:val="363636"/>
                <w:sz w:val="22"/>
                <w:szCs w:val="22"/>
              </w:rPr>
              <w:t>avaszi átlag</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B9B7D18" w14:textId="77777777" w:rsidR="00C41A6F" w:rsidRPr="005E2CEB" w:rsidRDefault="00C41A6F" w:rsidP="00C41A6F">
            <w:pPr>
              <w:spacing w:after="0" w:line="240" w:lineRule="auto"/>
              <w:jc w:val="both"/>
              <w:rPr>
                <w:color w:val="363636"/>
                <w:sz w:val="22"/>
                <w:szCs w:val="22"/>
              </w:rPr>
            </w:pPr>
            <w:r w:rsidRPr="005E2CEB">
              <w:rPr>
                <w:color w:val="363636"/>
                <w:sz w:val="22"/>
                <w:szCs w:val="22"/>
              </w:rPr>
              <w:t>5.95%</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371AAF5A" w14:textId="77777777" w:rsidR="00C41A6F" w:rsidRPr="005E2CEB" w:rsidRDefault="00C41A6F" w:rsidP="00C41A6F">
            <w:pPr>
              <w:spacing w:after="0" w:line="240" w:lineRule="auto"/>
              <w:jc w:val="both"/>
              <w:rPr>
                <w:color w:val="363636"/>
                <w:sz w:val="22"/>
                <w:szCs w:val="22"/>
              </w:rPr>
            </w:pPr>
            <w:r w:rsidRPr="005E2CEB">
              <w:rPr>
                <w:color w:val="363636"/>
                <w:sz w:val="22"/>
                <w:szCs w:val="22"/>
              </w:rPr>
              <w:t>5.31%</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5C5DAED" w14:textId="77777777" w:rsidR="00C41A6F" w:rsidRPr="005E2CEB" w:rsidRDefault="00C41A6F" w:rsidP="00C41A6F">
            <w:pPr>
              <w:spacing w:after="0" w:line="240" w:lineRule="auto"/>
              <w:rPr>
                <w:color w:val="363636"/>
                <w:sz w:val="22"/>
                <w:szCs w:val="22"/>
              </w:rPr>
            </w:pPr>
            <w:r w:rsidRPr="005E2CEB">
              <w:rPr>
                <w:color w:val="363636"/>
                <w:sz w:val="22"/>
                <w:szCs w:val="22"/>
              </w:rPr>
              <w:t>4.75%</w:t>
            </w:r>
          </w:p>
        </w:tc>
      </w:tr>
      <w:tr w:rsidR="00C41A6F" w:rsidRPr="005E2CEB" w14:paraId="478B3265" w14:textId="77777777" w:rsidTr="00DA7840">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F5F5F5"/>
            <w:hideMark/>
          </w:tcPr>
          <w:p w14:paraId="763765C2" w14:textId="3E557B83" w:rsidR="00C41A6F" w:rsidRPr="005E2CEB" w:rsidRDefault="00EF5B07" w:rsidP="00C41A6F">
            <w:pPr>
              <w:spacing w:after="0" w:line="240" w:lineRule="auto"/>
              <w:rPr>
                <w:color w:val="363636"/>
                <w:sz w:val="22"/>
                <w:szCs w:val="22"/>
              </w:rPr>
            </w:pPr>
            <w:r w:rsidRPr="005E2CEB">
              <w:rPr>
                <w:color w:val="363636"/>
                <w:sz w:val="22"/>
                <w:szCs w:val="22"/>
              </w:rPr>
              <w:t>N</w:t>
            </w:r>
            <w:r w:rsidR="00C41A6F" w:rsidRPr="005E2CEB">
              <w:rPr>
                <w:color w:val="363636"/>
                <w:sz w:val="22"/>
                <w:szCs w:val="22"/>
              </w:rPr>
              <w:t>yári átlag</w:t>
            </w:r>
          </w:p>
        </w:tc>
        <w:tc>
          <w:tcPr>
            <w:tcW w:w="2442"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4647BBBD" w14:textId="77777777" w:rsidR="00C41A6F" w:rsidRPr="005E2CEB" w:rsidRDefault="00C41A6F" w:rsidP="00C41A6F">
            <w:pPr>
              <w:spacing w:after="0" w:line="240" w:lineRule="auto"/>
              <w:jc w:val="both"/>
              <w:rPr>
                <w:color w:val="363636"/>
                <w:sz w:val="22"/>
                <w:szCs w:val="22"/>
              </w:rPr>
            </w:pPr>
            <w:r w:rsidRPr="005E2CEB">
              <w:rPr>
                <w:color w:val="363636"/>
                <w:sz w:val="22"/>
                <w:szCs w:val="22"/>
              </w:rPr>
              <w:t>5.89%</w:t>
            </w:r>
          </w:p>
        </w:tc>
        <w:tc>
          <w:tcPr>
            <w:tcW w:w="2635"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48FA09AB" w14:textId="77777777" w:rsidR="00C41A6F" w:rsidRPr="005E2CEB" w:rsidRDefault="00C41A6F" w:rsidP="00C41A6F">
            <w:pPr>
              <w:spacing w:after="0" w:line="240" w:lineRule="auto"/>
              <w:jc w:val="both"/>
              <w:rPr>
                <w:color w:val="363636"/>
                <w:sz w:val="22"/>
                <w:szCs w:val="22"/>
              </w:rPr>
            </w:pPr>
            <w:r w:rsidRPr="005E2CEB">
              <w:rPr>
                <w:color w:val="363636"/>
                <w:sz w:val="22"/>
                <w:szCs w:val="22"/>
              </w:rPr>
              <w:t>5.13%</w:t>
            </w:r>
          </w:p>
        </w:tc>
        <w:tc>
          <w:tcPr>
            <w:tcW w:w="2536"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3B51ADF4" w14:textId="77777777" w:rsidR="00C41A6F" w:rsidRPr="005E2CEB" w:rsidRDefault="00C41A6F" w:rsidP="00C41A6F">
            <w:pPr>
              <w:spacing w:after="0" w:line="240" w:lineRule="auto"/>
              <w:rPr>
                <w:color w:val="363636"/>
                <w:sz w:val="22"/>
                <w:szCs w:val="22"/>
              </w:rPr>
            </w:pPr>
            <w:r w:rsidRPr="005E2CEB">
              <w:rPr>
                <w:color w:val="363636"/>
                <w:sz w:val="22"/>
                <w:szCs w:val="22"/>
              </w:rPr>
              <w:t>4.51%</w:t>
            </w:r>
          </w:p>
        </w:tc>
      </w:tr>
      <w:tr w:rsidR="00C41A6F" w:rsidRPr="005E2CEB" w14:paraId="7C5E2B47"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421934D8" w14:textId="1B859F36" w:rsidR="00C41A6F" w:rsidRPr="005E2CEB" w:rsidRDefault="00EF5B07" w:rsidP="00C41A6F">
            <w:pPr>
              <w:spacing w:after="0" w:line="240" w:lineRule="auto"/>
              <w:rPr>
                <w:color w:val="363636"/>
                <w:sz w:val="22"/>
                <w:szCs w:val="22"/>
              </w:rPr>
            </w:pPr>
            <w:r w:rsidRPr="005E2CEB">
              <w:rPr>
                <w:color w:val="363636"/>
                <w:sz w:val="22"/>
                <w:szCs w:val="22"/>
              </w:rPr>
              <w:t>Ő</w:t>
            </w:r>
            <w:r w:rsidR="00C41A6F" w:rsidRPr="005E2CEB">
              <w:rPr>
                <w:color w:val="363636"/>
                <w:sz w:val="22"/>
                <w:szCs w:val="22"/>
              </w:rPr>
              <w:t>szi átlag</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C0D0860" w14:textId="77777777" w:rsidR="00C41A6F" w:rsidRPr="005E2CEB" w:rsidRDefault="00C41A6F" w:rsidP="00C41A6F">
            <w:pPr>
              <w:spacing w:after="0" w:line="240" w:lineRule="auto"/>
              <w:jc w:val="both"/>
              <w:rPr>
                <w:color w:val="363636"/>
                <w:sz w:val="22"/>
                <w:szCs w:val="22"/>
              </w:rPr>
            </w:pPr>
            <w:r w:rsidRPr="005E2CEB">
              <w:rPr>
                <w:color w:val="363636"/>
                <w:sz w:val="22"/>
                <w:szCs w:val="22"/>
              </w:rPr>
              <w:t>5.76%</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7B0736C5" w14:textId="77777777" w:rsidR="00C41A6F" w:rsidRPr="005E2CEB" w:rsidRDefault="00C41A6F" w:rsidP="00C41A6F">
            <w:pPr>
              <w:spacing w:after="0" w:line="240" w:lineRule="auto"/>
              <w:jc w:val="both"/>
              <w:rPr>
                <w:color w:val="363636"/>
                <w:sz w:val="22"/>
                <w:szCs w:val="22"/>
              </w:rPr>
            </w:pPr>
            <w:r w:rsidRPr="005E2CEB">
              <w:rPr>
                <w:color w:val="363636"/>
                <w:sz w:val="22"/>
                <w:szCs w:val="22"/>
              </w:rPr>
              <w:t>5.31%</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ECD12FC" w14:textId="77777777" w:rsidR="00C41A6F" w:rsidRPr="005E2CEB" w:rsidRDefault="00C41A6F" w:rsidP="00886434">
            <w:pPr>
              <w:keepNext/>
              <w:spacing w:after="0" w:line="240" w:lineRule="auto"/>
              <w:rPr>
                <w:color w:val="363636"/>
                <w:sz w:val="22"/>
                <w:szCs w:val="22"/>
              </w:rPr>
            </w:pPr>
            <w:r w:rsidRPr="005E2CEB">
              <w:rPr>
                <w:color w:val="363636"/>
                <w:sz w:val="22"/>
                <w:szCs w:val="22"/>
              </w:rPr>
              <w:t>4.59%</w:t>
            </w:r>
          </w:p>
        </w:tc>
      </w:tr>
    </w:tbl>
    <w:p w14:paraId="6EC8DDA0" w14:textId="442A22B8" w:rsidR="006A5EB3" w:rsidRDefault="00000000" w:rsidP="00C41A6F">
      <w:pPr>
        <w:spacing w:before="240"/>
        <w:jc w:val="both"/>
      </w:pPr>
      <w:r w:rsidRPr="005E2CEB">
        <w:t>Kovászna és Hargita megyében a vizsgált időszakban 2010 februárjában volt a legmagasabb a munkanélküliségi ráta (12.5% valamint 11.4%), míg Maros megyében 2010 márciusában, 8.5%-os értékkel.  Ez bizonyára a 2008-ban kirobbant gazdasági világválság hatása, amely elérte Romániát i</w:t>
      </w:r>
      <w:r w:rsidR="0066115B" w:rsidRPr="005E2CEB">
        <w:t>s</w:t>
      </w:r>
      <w:r w:rsidRPr="005E2CEB">
        <w:t xml:space="preserve">. Az ország nagymértékben ki volt téve az ingatlanspekulációnak, és külföldi banki tőkének. Az ország gazdasága jellemzően az alacsony és közepes képzettségű munkaerőt használó, viszonylag kevés technológiát felhasználó és kevés hozzáadott értékű iparágakon alapult. A gazdasági recesszió miatt rengeteg munkahely szűnt meg, vagy jelentősen csökkentette dolgozóinak létszámát. </w:t>
      </w:r>
      <w:sdt>
        <w:sdtPr>
          <w:id w:val="1978561577"/>
          <w:citation/>
        </w:sdtPr>
        <w:sdtContent>
          <w:r w:rsidR="00383676" w:rsidRPr="005E2CEB">
            <w:fldChar w:fldCharType="begin"/>
          </w:r>
          <w:r w:rsidR="00383676" w:rsidRPr="005E2CEB">
            <w:instrText xml:space="preserve"> CITATION Ena15 \l 2057 </w:instrText>
          </w:r>
          <w:r w:rsidR="00383676" w:rsidRPr="005E2CEB">
            <w:fldChar w:fldCharType="separate"/>
          </w:r>
          <w:r w:rsidR="0032634D" w:rsidRPr="005E2CEB">
            <w:rPr>
              <w:noProof/>
            </w:rPr>
            <w:t>(Georgeta, 2015)</w:t>
          </w:r>
          <w:r w:rsidR="00383676" w:rsidRPr="005E2CEB">
            <w:fldChar w:fldCharType="end"/>
          </w:r>
        </w:sdtContent>
      </w:sdt>
    </w:p>
    <w:p w14:paraId="0105F12C" w14:textId="77777777" w:rsidR="00A808A4" w:rsidRDefault="00216F8B" w:rsidP="007A462B">
      <w:pPr>
        <w:spacing w:before="240"/>
        <w:jc w:val="both"/>
      </w:pPr>
      <w:r w:rsidRPr="005E2CEB">
        <w:lastRenderedPageBreak/>
        <w:t>A táblázatban</w:t>
      </w:r>
      <w:r>
        <w:t xml:space="preserve"> is</w:t>
      </w:r>
      <w:r w:rsidRPr="005E2CEB">
        <w:t xml:space="preserve"> látható</w:t>
      </w:r>
      <w:r w:rsidR="00A16681">
        <w:t>,</w:t>
      </w:r>
      <w:r w:rsidRPr="005E2CEB">
        <w:t xml:space="preserve"> hogy a téli hónapokban </w:t>
      </w:r>
      <w:r>
        <w:t>átlagosan</w:t>
      </w:r>
      <w:r w:rsidRPr="005E2CEB">
        <w:t xml:space="preserve"> magasabb volt a munkanélküliség, mint a többi évszakban</w:t>
      </w:r>
      <w:r w:rsidR="00B336ED">
        <w:t>.</w:t>
      </w:r>
      <w:r w:rsidR="00B336ED">
        <w:rPr>
          <w:lang w:val="en-GB"/>
        </w:rPr>
        <w:t xml:space="preserve"> </w:t>
      </w:r>
      <w:r w:rsidRPr="005E2CEB">
        <w:t xml:space="preserve">Maros megyében 2020 májusában volt a legalacsonyabb a mutató, 2.3%, Hargita megyében 2021 novemberében 3.2%, míg Kovászna megyében 2019 májusában 3% volt. Sajnos a koronavírus járvány miatt </w:t>
      </w:r>
      <w:r w:rsidR="00A04B05" w:rsidRPr="005E2CEB">
        <w:t xml:space="preserve">2020 tavaszától </w:t>
      </w:r>
      <w:r w:rsidR="00AD7C63" w:rsidRPr="005E2CEB">
        <w:t xml:space="preserve">2021 novemberig </w:t>
      </w:r>
      <w:r w:rsidR="00011C07" w:rsidRPr="005E2CEB">
        <w:t>jelentős ütemben növekedett</w:t>
      </w:r>
      <w:r w:rsidR="00D22000" w:rsidRPr="005E2CEB">
        <w:t xml:space="preserve"> </w:t>
      </w:r>
      <w:r w:rsidR="00011C07" w:rsidRPr="005E2CEB">
        <w:t>a m</w:t>
      </w:r>
      <w:r w:rsidR="00D22000" w:rsidRPr="005E2CEB">
        <w:t>unkanélküliek száma</w:t>
      </w:r>
      <w:r w:rsidR="00011C07" w:rsidRPr="005E2CEB">
        <w:t xml:space="preserve">, </w:t>
      </w:r>
      <w:r w:rsidR="006B7D90" w:rsidRPr="005E2CEB">
        <w:t>amelyhez a járvány visszaszorítására irányuló intézkedések jelentősen hozzájárult</w:t>
      </w:r>
      <w:r w:rsidR="00DE152A" w:rsidRPr="005E2CEB">
        <w:t xml:space="preserve">ak. </w:t>
      </w:r>
      <w:r w:rsidR="0008608B" w:rsidRPr="005E2CEB">
        <w:t>Azt, h</w:t>
      </w:r>
      <w:r w:rsidR="00A725FC" w:rsidRPr="005E2CEB">
        <w:t>ogy Maros megyét miért érintette kevésbé</w:t>
      </w:r>
      <w:r w:rsidR="003C776A" w:rsidRPr="005E2CEB">
        <w:t xml:space="preserve"> a koronavírus járvány</w:t>
      </w:r>
      <w:r w:rsidR="00A725FC" w:rsidRPr="005E2CEB">
        <w:t>, azt egy külön kutatás keretein belül lehetne megválaszolni.</w:t>
      </w:r>
    </w:p>
    <w:p w14:paraId="4C8FCA03" w14:textId="3FE9D2D0" w:rsidR="00812205" w:rsidRDefault="00812205" w:rsidP="00812205">
      <w:pPr>
        <w:pStyle w:val="Heading2"/>
      </w:pPr>
      <w:r>
        <w:t>3.2 Az eloszlások vizsgálata</w:t>
      </w:r>
      <w:r w:rsidR="00E34DDA">
        <w:t>, standardizáció</w:t>
      </w:r>
    </w:p>
    <w:p w14:paraId="461C415D" w14:textId="56156BF5" w:rsidR="001B05D1" w:rsidRDefault="00A808A4" w:rsidP="007A462B">
      <w:pPr>
        <w:spacing w:before="240"/>
        <w:jc w:val="both"/>
      </w:pPr>
      <w:r>
        <w:t>Egy másik fontos szempont, amivel érdemes tisztában lenni az előrejelzési modellek készítése előtt, az idősor eloszlása</w:t>
      </w:r>
      <w:r w:rsidR="00911CE9">
        <w:t>.</w:t>
      </w:r>
      <w:r w:rsidR="00EC77E7">
        <w:t xml:space="preserve"> A normál eloszlást nem követő idősorok torzíthatják az előrejelzéseket</w:t>
      </w:r>
      <w:r w:rsidR="00854957">
        <w:t xml:space="preserve">, </w:t>
      </w:r>
      <w:r w:rsidR="00C441CA">
        <w:t xml:space="preserve">ilyenkor érdemes </w:t>
      </w:r>
      <w:r w:rsidR="006672A9">
        <w:t xml:space="preserve">az </w:t>
      </w:r>
      <w:r w:rsidR="00B43173">
        <w:t>adatokat a modell számára t</w:t>
      </w:r>
      <w:r w:rsidR="00E926AE">
        <w:t>ranszformálni, például logaritmizálással (majd visszaalakítás exponenciális függvénnyel), vagy standardizálással.</w:t>
      </w:r>
    </w:p>
    <w:p w14:paraId="096A1905" w14:textId="77777777" w:rsidR="002F2AA5" w:rsidRDefault="001B05D1" w:rsidP="006D0AE6">
      <w:pPr>
        <w:keepNext/>
        <w:spacing w:before="240" w:after="0"/>
        <w:jc w:val="both"/>
      </w:pPr>
      <w:r>
        <w:rPr>
          <w:noProof/>
        </w:rPr>
        <w:drawing>
          <wp:inline distT="0" distB="0" distL="0" distR="0" wp14:anchorId="6EB4623A" wp14:editId="1FE8930A">
            <wp:extent cx="5715635" cy="1370207"/>
            <wp:effectExtent l="19050" t="19050" r="18415" b="20955"/>
            <wp:docPr id="108337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75149" name=""/>
                    <pic:cNvPicPr/>
                  </pic:nvPicPr>
                  <pic:blipFill rotWithShape="1">
                    <a:blip r:embed="rId15"/>
                    <a:srcRect l="779" t="4329" r="1013" b="7985"/>
                    <a:stretch/>
                  </pic:blipFill>
                  <pic:spPr bwMode="auto">
                    <a:xfrm>
                      <a:off x="0" y="0"/>
                      <a:ext cx="5755132" cy="13796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4E7AE1" w14:textId="759D63DE" w:rsidR="002F2AA5" w:rsidRDefault="002F2AA5" w:rsidP="002F2AA5">
      <w:pPr>
        <w:pStyle w:val="Caption"/>
        <w:jc w:val="center"/>
      </w:pPr>
      <w:r w:rsidRPr="006D0AE6">
        <w:rPr>
          <w:b/>
          <w:bCs/>
          <w:color w:val="auto"/>
        </w:rPr>
        <w:t>4. ábra</w:t>
      </w:r>
      <w:r>
        <w:t>: az idősorok eloszlása</w:t>
      </w:r>
    </w:p>
    <w:p w14:paraId="04B3720B" w14:textId="77777777" w:rsidR="007C2899" w:rsidRDefault="001B05D1" w:rsidP="00246711">
      <w:pPr>
        <w:spacing w:before="240"/>
        <w:jc w:val="both"/>
        <w:rPr>
          <w:lang w:val="en-GB"/>
        </w:rPr>
      </w:pPr>
      <w:r>
        <w:t xml:space="preserve"> </w:t>
      </w:r>
      <w:r w:rsidR="00665083">
        <w:t>A negyedik ábrán</w:t>
      </w:r>
      <w:r w:rsidR="00586724">
        <w:t xml:space="preserve"> az</w:t>
      </w:r>
      <w:r w:rsidR="00665083">
        <w:t xml:space="preserve"> látszik</w:t>
      </w:r>
      <w:r w:rsidR="006C1574">
        <w:t>, h</w:t>
      </w:r>
      <w:r w:rsidR="00665083">
        <w:t>ogy egyik megye idősora sem igazán követi a normál eloszlást</w:t>
      </w:r>
      <w:r w:rsidR="009033E7">
        <w:t xml:space="preserve"> (Maros megyénél majdnem)</w:t>
      </w:r>
      <w:r w:rsidR="00665083">
        <w:t xml:space="preserve">, </w:t>
      </w:r>
      <w:r w:rsidR="009F3CF0">
        <w:t>viszont egy Kolmogorov-Smirnov próbának is alávetettem az adatsorokat, amely szintén alátámasztotta az előbbi feltevést.</w:t>
      </w:r>
      <w:r w:rsidR="00597CB9">
        <w:t xml:space="preserve"> Ez a teszt azt vizsgálja, hogy egy minta mennyire </w:t>
      </w:r>
      <w:r w:rsidR="00422B5D">
        <w:t>tér el</w:t>
      </w:r>
      <w:r w:rsidR="00597CB9">
        <w:t xml:space="preserve"> egy feltételezett eloszlás</w:t>
      </w:r>
      <w:r w:rsidR="00422B5D">
        <w:t>tól</w:t>
      </w:r>
      <w:r w:rsidR="00597CB9">
        <w:t xml:space="preserve"> (esetünkben a normális </w:t>
      </w:r>
      <w:r w:rsidR="005D2EE2">
        <w:t>eloszlásra</w:t>
      </w:r>
      <w:r w:rsidR="00597CB9">
        <w:t xml:space="preserve">). </w:t>
      </w:r>
    </w:p>
    <w:p w14:paraId="3808262F" w14:textId="7CF286E1" w:rsidR="00BD3F47" w:rsidRDefault="007C2899" w:rsidP="00246711">
      <w:pPr>
        <w:spacing w:before="240"/>
        <w:jc w:val="both"/>
      </w:pPr>
      <w:r w:rsidRPr="007C2899">
        <w:t>Az eloszlások közötti különbség mértékét a tesztstatisztika értéke mutatja</w:t>
      </w:r>
      <w:r w:rsidR="00677349">
        <w:t xml:space="preserve">, minél kisebb ez a szám, a minta a </w:t>
      </w:r>
      <w:r w:rsidR="007B6FE1">
        <w:t>annál</w:t>
      </w:r>
      <w:r w:rsidR="00677349">
        <w:t xml:space="preserve"> jobban illeszkedik a </w:t>
      </w:r>
      <w:r w:rsidR="00243E9B">
        <w:t>feltételezett eloszlásra.</w:t>
      </w:r>
      <w:r w:rsidR="005F4FE5">
        <w:t xml:space="preserve"> A nullhipotézis (H</w:t>
      </w:r>
      <w:r w:rsidR="005F4FE5" w:rsidRPr="005F4FE5">
        <w:rPr>
          <w:vertAlign w:val="subscript"/>
        </w:rPr>
        <w:t>0</w:t>
      </w:r>
      <w:r w:rsidR="005F4FE5">
        <w:t xml:space="preserve">) az, hogy a minta megfelel az elméleti eloszlásnak, </w:t>
      </w:r>
      <w:r w:rsidR="001C5ACF">
        <w:t>az alternatív</w:t>
      </w:r>
      <w:r w:rsidR="0035466E">
        <w:t xml:space="preserve"> (H</w:t>
      </w:r>
      <w:r w:rsidR="0035466E" w:rsidRPr="0035466E">
        <w:rPr>
          <w:vertAlign w:val="subscript"/>
        </w:rPr>
        <w:t>1</w:t>
      </w:r>
      <w:r w:rsidR="0035466E">
        <w:t>)</w:t>
      </w:r>
      <w:r w:rsidR="001C5ACF">
        <w:t xml:space="preserve"> </w:t>
      </w:r>
      <w:r w:rsidR="0035466E">
        <w:t xml:space="preserve">pedig </w:t>
      </w:r>
      <w:r w:rsidR="001C5ACF">
        <w:t>az, hogy</w:t>
      </w:r>
      <w:r w:rsidR="0035466E">
        <w:t xml:space="preserve"> nem.</w:t>
      </w:r>
      <w:r w:rsidR="00671EB3">
        <w:t xml:space="preserve"> Akkor utasítjuk el a nullhipotézist, ha a statisztika értéke nagy és a szignifikancia-szint (p-érték) alacsony. </w:t>
      </w:r>
      <w:r w:rsidR="00583C6A">
        <w:t xml:space="preserve"> A webalkalamzásomba beépítettem ezt a tesztet is</w:t>
      </w:r>
      <w:r w:rsidR="00BD3F47">
        <w:t xml:space="preserve"> </w:t>
      </w:r>
      <w:r w:rsidR="00583C6A">
        <w:t xml:space="preserve">a </w:t>
      </w:r>
      <w:r w:rsidR="00583C6A" w:rsidRPr="00583C6A">
        <w:t>scipy.stats</w:t>
      </w:r>
      <w:r w:rsidR="00583C6A">
        <w:t xml:space="preserve"> csomag ks függvénye segítségével, amely</w:t>
      </w:r>
      <w:r w:rsidR="00E25870">
        <w:t xml:space="preserve"> szintén alátámasztotta</w:t>
      </w:r>
      <w:r w:rsidR="00BD3F47">
        <w:t xml:space="preserve"> azt, hogy nem normál eloszlásúak az idősorok.</w:t>
      </w:r>
    </w:p>
    <w:p w14:paraId="3621BF73" w14:textId="5FAD0473" w:rsidR="00A31F5A" w:rsidRDefault="00A31F5A" w:rsidP="00A31F5A">
      <w:pPr>
        <w:pStyle w:val="Caption"/>
        <w:keepNext/>
        <w:jc w:val="center"/>
      </w:pPr>
      <w:r w:rsidRPr="00F66AF9">
        <w:rPr>
          <w:b/>
          <w:bCs/>
          <w:color w:val="auto"/>
        </w:rPr>
        <w:lastRenderedPageBreak/>
        <w:t>3. táblázat</w:t>
      </w:r>
      <w:r w:rsidRPr="00F66AF9">
        <w:rPr>
          <w:color w:val="auto"/>
        </w:rPr>
        <w:t xml:space="preserve">: </w:t>
      </w:r>
      <w:r>
        <w:t>Kolmogorov-Smirnov teszt normál eloszlásra</w:t>
      </w:r>
    </w:p>
    <w:tbl>
      <w:tblPr>
        <w:tblW w:w="8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3052"/>
        <w:gridCol w:w="3388"/>
        <w:gridCol w:w="2548"/>
      </w:tblGrid>
      <w:tr w:rsidR="00260F3B" w:rsidRPr="00260F3B" w14:paraId="7E7083AA" w14:textId="77777777" w:rsidTr="003C713D">
        <w:trPr>
          <w:trHeight w:hRule="exact" w:val="340"/>
          <w:tblHeader/>
        </w:trPr>
        <w:tc>
          <w:tcPr>
            <w:tcW w:w="0" w:type="auto"/>
            <w:shd w:val="clear" w:color="auto" w:fill="4472C4" w:themeFill="accent1"/>
            <w:tcMar>
              <w:top w:w="60" w:type="dxa"/>
              <w:left w:w="120" w:type="dxa"/>
              <w:bottom w:w="60" w:type="dxa"/>
              <w:right w:w="120" w:type="dxa"/>
            </w:tcMar>
            <w:hideMark/>
          </w:tcPr>
          <w:p w14:paraId="0EE41663" w14:textId="77777777" w:rsidR="00260F3B" w:rsidRPr="00260F3B" w:rsidRDefault="00260F3B" w:rsidP="00260F3B">
            <w:pPr>
              <w:spacing w:after="0" w:line="240" w:lineRule="auto"/>
              <w:jc w:val="center"/>
              <w:rPr>
                <w:b/>
                <w:bCs/>
                <w:color w:val="E7E6E6" w:themeColor="background2"/>
                <w:sz w:val="22"/>
                <w:szCs w:val="22"/>
                <w:lang w:val="en-GB"/>
              </w:rPr>
            </w:pPr>
            <w:r w:rsidRPr="00260F3B">
              <w:rPr>
                <w:b/>
                <w:bCs/>
                <w:color w:val="E7E6E6" w:themeColor="background2"/>
                <w:sz w:val="22"/>
                <w:szCs w:val="22"/>
                <w:lang w:val="en-GB"/>
              </w:rPr>
              <w:t>Idősor</w:t>
            </w:r>
          </w:p>
        </w:tc>
        <w:tc>
          <w:tcPr>
            <w:tcW w:w="0" w:type="auto"/>
            <w:shd w:val="clear" w:color="auto" w:fill="4472C4" w:themeFill="accent1"/>
            <w:tcMar>
              <w:top w:w="60" w:type="dxa"/>
              <w:left w:w="120" w:type="dxa"/>
              <w:bottom w:w="60" w:type="dxa"/>
              <w:right w:w="120" w:type="dxa"/>
            </w:tcMar>
            <w:hideMark/>
          </w:tcPr>
          <w:p w14:paraId="5F3B7C6D" w14:textId="77777777" w:rsidR="00260F3B" w:rsidRPr="00260F3B" w:rsidRDefault="00260F3B" w:rsidP="00260F3B">
            <w:pPr>
              <w:spacing w:after="0" w:line="240" w:lineRule="auto"/>
              <w:jc w:val="center"/>
              <w:rPr>
                <w:b/>
                <w:bCs/>
                <w:color w:val="E7E6E6" w:themeColor="background2"/>
                <w:sz w:val="22"/>
                <w:szCs w:val="22"/>
                <w:lang w:val="en-GB"/>
              </w:rPr>
            </w:pPr>
            <w:r w:rsidRPr="00260F3B">
              <w:rPr>
                <w:b/>
                <w:bCs/>
                <w:color w:val="E7E6E6" w:themeColor="background2"/>
                <w:sz w:val="22"/>
                <w:szCs w:val="22"/>
                <w:lang w:val="en-GB"/>
              </w:rPr>
              <w:t>Statisztika</w:t>
            </w:r>
          </w:p>
        </w:tc>
        <w:tc>
          <w:tcPr>
            <w:tcW w:w="0" w:type="auto"/>
            <w:shd w:val="clear" w:color="auto" w:fill="4472C4" w:themeFill="accent1"/>
            <w:tcMar>
              <w:top w:w="60" w:type="dxa"/>
              <w:left w:w="120" w:type="dxa"/>
              <w:bottom w:w="60" w:type="dxa"/>
              <w:right w:w="120" w:type="dxa"/>
            </w:tcMar>
            <w:hideMark/>
          </w:tcPr>
          <w:p w14:paraId="08213EBD" w14:textId="77777777" w:rsidR="00260F3B" w:rsidRPr="00260F3B" w:rsidRDefault="00260F3B" w:rsidP="00260F3B">
            <w:pPr>
              <w:spacing w:after="0" w:line="240" w:lineRule="auto"/>
              <w:jc w:val="center"/>
              <w:rPr>
                <w:b/>
                <w:bCs/>
                <w:color w:val="E7E6E6" w:themeColor="background2"/>
                <w:sz w:val="22"/>
                <w:szCs w:val="22"/>
                <w:lang w:val="en-GB"/>
              </w:rPr>
            </w:pPr>
            <w:r w:rsidRPr="00260F3B">
              <w:rPr>
                <w:b/>
                <w:bCs/>
                <w:color w:val="E7E6E6" w:themeColor="background2"/>
                <w:sz w:val="22"/>
                <w:szCs w:val="22"/>
                <w:lang w:val="en-GB"/>
              </w:rPr>
              <w:t>p-érték</w:t>
            </w:r>
          </w:p>
        </w:tc>
      </w:tr>
      <w:tr w:rsidR="00260F3B" w:rsidRPr="00260F3B" w14:paraId="01C02578" w14:textId="77777777" w:rsidTr="003C713D">
        <w:trPr>
          <w:trHeight w:hRule="exact" w:val="340"/>
        </w:trPr>
        <w:tc>
          <w:tcPr>
            <w:tcW w:w="0" w:type="auto"/>
            <w:shd w:val="clear" w:color="auto" w:fill="F5F5F5"/>
            <w:tcMar>
              <w:top w:w="60" w:type="dxa"/>
              <w:left w:w="120" w:type="dxa"/>
              <w:bottom w:w="60" w:type="dxa"/>
              <w:right w:w="120" w:type="dxa"/>
            </w:tcMar>
            <w:hideMark/>
          </w:tcPr>
          <w:p w14:paraId="3D781B00"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Kovászna</w:t>
            </w:r>
          </w:p>
        </w:tc>
        <w:tc>
          <w:tcPr>
            <w:tcW w:w="0" w:type="auto"/>
            <w:shd w:val="clear" w:color="auto" w:fill="F5F5F5"/>
            <w:tcMar>
              <w:top w:w="60" w:type="dxa"/>
              <w:left w:w="120" w:type="dxa"/>
              <w:bottom w:w="60" w:type="dxa"/>
              <w:right w:w="120" w:type="dxa"/>
            </w:tcMar>
            <w:hideMark/>
          </w:tcPr>
          <w:p w14:paraId="43B0ADC9"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1.00</w:t>
            </w:r>
          </w:p>
        </w:tc>
        <w:tc>
          <w:tcPr>
            <w:tcW w:w="0" w:type="auto"/>
            <w:shd w:val="clear" w:color="auto" w:fill="F5F5F5"/>
            <w:tcMar>
              <w:top w:w="60" w:type="dxa"/>
              <w:left w:w="120" w:type="dxa"/>
              <w:bottom w:w="60" w:type="dxa"/>
              <w:right w:w="120" w:type="dxa"/>
            </w:tcMar>
            <w:hideMark/>
          </w:tcPr>
          <w:p w14:paraId="6C07C93D"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0.00</w:t>
            </w:r>
          </w:p>
        </w:tc>
      </w:tr>
      <w:tr w:rsidR="00260F3B" w:rsidRPr="00260F3B" w14:paraId="1F0D87F0" w14:textId="77777777" w:rsidTr="00025450">
        <w:trPr>
          <w:trHeight w:hRule="exact" w:val="340"/>
        </w:trPr>
        <w:tc>
          <w:tcPr>
            <w:tcW w:w="0" w:type="auto"/>
            <w:shd w:val="clear" w:color="auto" w:fill="auto"/>
            <w:tcMar>
              <w:top w:w="60" w:type="dxa"/>
              <w:left w:w="120" w:type="dxa"/>
              <w:bottom w:w="60" w:type="dxa"/>
              <w:right w:w="120" w:type="dxa"/>
            </w:tcMar>
            <w:hideMark/>
          </w:tcPr>
          <w:p w14:paraId="436A2D42"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Hargita</w:t>
            </w:r>
          </w:p>
        </w:tc>
        <w:tc>
          <w:tcPr>
            <w:tcW w:w="0" w:type="auto"/>
            <w:shd w:val="clear" w:color="auto" w:fill="auto"/>
            <w:tcMar>
              <w:top w:w="60" w:type="dxa"/>
              <w:left w:w="120" w:type="dxa"/>
              <w:bottom w:w="60" w:type="dxa"/>
              <w:right w:w="120" w:type="dxa"/>
            </w:tcMar>
            <w:hideMark/>
          </w:tcPr>
          <w:p w14:paraId="5B570D73"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1.00</w:t>
            </w:r>
          </w:p>
        </w:tc>
        <w:tc>
          <w:tcPr>
            <w:tcW w:w="0" w:type="auto"/>
            <w:shd w:val="clear" w:color="auto" w:fill="auto"/>
            <w:tcMar>
              <w:top w:w="60" w:type="dxa"/>
              <w:left w:w="120" w:type="dxa"/>
              <w:bottom w:w="60" w:type="dxa"/>
              <w:right w:w="120" w:type="dxa"/>
            </w:tcMar>
            <w:hideMark/>
          </w:tcPr>
          <w:p w14:paraId="35ABE8C4"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0.00</w:t>
            </w:r>
          </w:p>
        </w:tc>
      </w:tr>
      <w:tr w:rsidR="00260F3B" w:rsidRPr="00260F3B" w14:paraId="79F37B9F" w14:textId="77777777" w:rsidTr="003C713D">
        <w:trPr>
          <w:trHeight w:hRule="exact" w:val="340"/>
        </w:trPr>
        <w:tc>
          <w:tcPr>
            <w:tcW w:w="0" w:type="auto"/>
            <w:shd w:val="clear" w:color="auto" w:fill="F5F5F5"/>
            <w:tcMar>
              <w:top w:w="60" w:type="dxa"/>
              <w:left w:w="120" w:type="dxa"/>
              <w:bottom w:w="60" w:type="dxa"/>
              <w:right w:w="120" w:type="dxa"/>
            </w:tcMar>
            <w:hideMark/>
          </w:tcPr>
          <w:p w14:paraId="6524C8C5"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Maros</w:t>
            </w:r>
          </w:p>
        </w:tc>
        <w:tc>
          <w:tcPr>
            <w:tcW w:w="0" w:type="auto"/>
            <w:shd w:val="clear" w:color="auto" w:fill="F5F5F5"/>
            <w:tcMar>
              <w:top w:w="60" w:type="dxa"/>
              <w:left w:w="120" w:type="dxa"/>
              <w:bottom w:w="60" w:type="dxa"/>
              <w:right w:w="120" w:type="dxa"/>
            </w:tcMar>
            <w:hideMark/>
          </w:tcPr>
          <w:p w14:paraId="4F370B73"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0.99</w:t>
            </w:r>
          </w:p>
        </w:tc>
        <w:tc>
          <w:tcPr>
            <w:tcW w:w="0" w:type="auto"/>
            <w:shd w:val="clear" w:color="auto" w:fill="F5F5F5"/>
            <w:tcMar>
              <w:top w:w="60" w:type="dxa"/>
              <w:left w:w="120" w:type="dxa"/>
              <w:bottom w:w="60" w:type="dxa"/>
              <w:right w:w="120" w:type="dxa"/>
            </w:tcMar>
            <w:hideMark/>
          </w:tcPr>
          <w:p w14:paraId="0DBF2B79"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0.00</w:t>
            </w:r>
          </w:p>
        </w:tc>
      </w:tr>
    </w:tbl>
    <w:p w14:paraId="4A8E89F5" w14:textId="2027996D" w:rsidR="00246711" w:rsidRDefault="009F3CF0" w:rsidP="008030D9">
      <w:pPr>
        <w:spacing w:before="240"/>
        <w:jc w:val="both"/>
      </w:pPr>
      <w:r>
        <w:t>E</w:t>
      </w:r>
      <w:r w:rsidR="00665083">
        <w:t>miatt a neurális hálózatokon alapuló MLP és LSTM modelleknél az adatokat standardizálni fog</w:t>
      </w:r>
      <w:r w:rsidR="00F71947">
        <w:t>om</w:t>
      </w:r>
      <w:r w:rsidR="00CC4D7A">
        <w:t xml:space="preserve"> a </w:t>
      </w:r>
      <w:r w:rsidR="00CC4D7A" w:rsidRPr="00CC4D7A">
        <w:t>Scikit-Learn</w:t>
      </w:r>
      <w:r w:rsidR="00A31F5A">
        <w:t xml:space="preserve"> </w:t>
      </w:r>
      <w:r w:rsidR="00CC4D7A" w:rsidRPr="00CC4D7A">
        <w:t>StandardScaler</w:t>
      </w:r>
      <w:r w:rsidR="00CC4D7A">
        <w:t xml:space="preserve"> osztály segítségével</w:t>
      </w:r>
      <w:r w:rsidR="00F71947">
        <w:t>, mert úgy sokkal gyorsabban konvergálnak a tanulás alatt és jobban teljesítenek az előrejelzése</w:t>
      </w:r>
      <w:r w:rsidR="0015497B">
        <w:t>knél</w:t>
      </w:r>
      <w:r w:rsidR="00F71947">
        <w:t>.</w:t>
      </w:r>
      <w:r w:rsidR="00246711">
        <w:t xml:space="preserve"> </w:t>
      </w:r>
      <w:r w:rsidR="008030D9">
        <w:t>A standardizáció</w:t>
      </w:r>
      <w:r w:rsidR="0034126B">
        <w:t xml:space="preserve"> megpróbálja</w:t>
      </w:r>
      <w:r w:rsidR="008030D9">
        <w:t xml:space="preserve"> az adatok átlagát nullára és szórását</w:t>
      </w:r>
      <w:r w:rsidR="004C4FEE">
        <w:t xml:space="preserve"> egyre állít</w:t>
      </w:r>
      <w:r w:rsidR="0034126B">
        <w:t>ani</w:t>
      </w:r>
      <w:r w:rsidR="008030D9">
        <w:t xml:space="preserve"> N(0,1</w:t>
      </w:r>
      <w:r w:rsidR="00621F87">
        <w:t>)</w:t>
      </w:r>
      <w:r w:rsidR="00085971">
        <w:t>, így közelebb hozva a mintát a normál eloszlásra.</w:t>
      </w:r>
      <w:r w:rsidR="00694C21">
        <w:t xml:space="preserve"> </w:t>
      </w:r>
      <w:r w:rsidR="00773BC9">
        <w:t>Ilyenkor a megfigyelés</w:t>
      </w:r>
      <w:r w:rsidR="00DA7840">
        <w:t>ek</w:t>
      </w:r>
      <w:r w:rsidR="00773BC9">
        <w:t xml:space="preserve">ből kivonjuk az átlagot, majd elosztjuk </w:t>
      </w:r>
      <w:r w:rsidR="00613708">
        <w:t>a szórással.</w:t>
      </w:r>
    </w:p>
    <w:p w14:paraId="62F8EDFF" w14:textId="14DDCE05" w:rsidR="007442EC" w:rsidRPr="0059193F" w:rsidRDefault="0000694B" w:rsidP="008030D9">
      <w:pPr>
        <w:spacing w:before="240"/>
        <w:jc w:val="both"/>
      </w:pPr>
      <m:oMathPara>
        <m:oMath>
          <m:r>
            <w:rPr>
              <w:rFonts w:ascii="Cambria Math" w:hAnsi="Cambria Math"/>
            </w:rPr>
            <m:t xml:space="preserve">z=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-μ </m:t>
              </m:r>
            </m:num>
            <m:den>
              <m:r>
                <w:rPr>
                  <w:rFonts w:ascii="Cambria Math" w:hAnsi="Cambria Math"/>
                </w:rPr>
                <m:t>σ</m:t>
              </m:r>
            </m:den>
          </m:f>
        </m:oMath>
      </m:oMathPara>
    </w:p>
    <w:p w14:paraId="54BCE70C" w14:textId="7F3CB7AB" w:rsidR="004D1E39" w:rsidRPr="004B10AD" w:rsidRDefault="0059193F" w:rsidP="004B10AD">
      <w:pPr>
        <w:spacing w:before="240"/>
        <w:jc w:val="both"/>
      </w:pPr>
      <w:r>
        <w:t>Az idősorokat kellőképpen megvizsgáltuk, a következő lépés a Box-Jenkins eljárás bemutatása lesz.</w:t>
      </w:r>
      <w:r w:rsidR="004D1E39" w:rsidRPr="002642D4">
        <w:rPr>
          <w:b/>
          <w:bCs/>
        </w:rPr>
        <w:br w:type="page"/>
      </w:r>
    </w:p>
    <w:p w14:paraId="0AB537CD" w14:textId="400342F0" w:rsidR="006A5EB3" w:rsidRPr="005E2CEB" w:rsidRDefault="004D1E39" w:rsidP="004D1E39">
      <w:pPr>
        <w:pStyle w:val="Heading1"/>
        <w:jc w:val="both"/>
        <w:rPr>
          <w:rFonts w:cs="Times New Roman"/>
        </w:rPr>
      </w:pPr>
      <w:bookmarkStart w:id="12" w:name="_Toc159784271"/>
      <w:bookmarkStart w:id="13" w:name="_Toc159850583"/>
      <w:r>
        <w:rPr>
          <w:rFonts w:cs="Times New Roman"/>
        </w:rPr>
        <w:lastRenderedPageBreak/>
        <w:t xml:space="preserve">4 </w:t>
      </w:r>
      <w:r w:rsidRPr="005E2CEB">
        <w:rPr>
          <w:rFonts w:cs="Times New Roman"/>
        </w:rPr>
        <w:t xml:space="preserve">Előrejelzés </w:t>
      </w:r>
      <w:r w:rsidR="001871C1" w:rsidRPr="005E2CEB">
        <w:rPr>
          <w:rFonts w:cs="Times New Roman"/>
        </w:rPr>
        <w:t>Box-Jenkins</w:t>
      </w:r>
      <w:r w:rsidRPr="005E2CEB">
        <w:rPr>
          <w:rFonts w:cs="Times New Roman"/>
        </w:rPr>
        <w:t xml:space="preserve"> módszerrel</w:t>
      </w:r>
      <w:bookmarkEnd w:id="12"/>
      <w:bookmarkEnd w:id="13"/>
    </w:p>
    <w:p w14:paraId="045514B8" w14:textId="7151FD4D" w:rsidR="00346B1E" w:rsidRPr="005E2CEB" w:rsidRDefault="00E759F5" w:rsidP="000F60CA">
      <w:pPr>
        <w:jc w:val="both"/>
      </w:pPr>
      <w:r w:rsidRPr="005E2CEB">
        <w:t>Az eljárás nevét két fő proponenséről, George Bo</w:t>
      </w:r>
      <w:r w:rsidR="00C338EC" w:rsidRPr="005E2CEB">
        <w:t>x</w:t>
      </w:r>
      <w:r w:rsidRPr="005E2CEB">
        <w:t xml:space="preserve">-ról és Gwilym Jenkins-ről </w:t>
      </w:r>
      <w:r w:rsidR="003B22D9" w:rsidRPr="005E2CEB">
        <w:t>kapta.</w:t>
      </w:r>
      <w:r w:rsidR="00747591" w:rsidRPr="005E2CEB">
        <w:t xml:space="preserve"> </w:t>
      </w:r>
      <w:r w:rsidR="008E0B70" w:rsidRPr="005E2CEB">
        <w:t xml:space="preserve">Az alapgondolat az, hogy </w:t>
      </w:r>
      <w:r w:rsidR="00E258C3" w:rsidRPr="005E2CEB">
        <w:t xml:space="preserve">az idősorokat </w:t>
      </w:r>
      <w:r w:rsidR="0077285D" w:rsidRPr="005E2CEB">
        <w:t>ARIMA (q, d, q) modellel írjuk le</w:t>
      </w:r>
      <w:r w:rsidR="00DA40DA">
        <w:t xml:space="preserve">. </w:t>
      </w:r>
      <w:r w:rsidR="00630F55" w:rsidRPr="005E2CEB">
        <w:t xml:space="preserve">A paramétereket a lehető legjobban kell behatárolni </w:t>
      </w:r>
      <w:r w:rsidR="00607569" w:rsidRPr="005E2CEB">
        <w:t>a modell pontosságának érdekében.</w:t>
      </w:r>
    </w:p>
    <w:p w14:paraId="7FEECA84" w14:textId="61733B61" w:rsidR="00AB7F39" w:rsidRPr="005E2CEB" w:rsidRDefault="00672457" w:rsidP="00FB5985">
      <w:pPr>
        <w:jc w:val="both"/>
      </w:pPr>
      <w:r w:rsidRPr="005E2CEB">
        <w:t>A</w:t>
      </w:r>
      <w:r w:rsidR="00CC61EA">
        <w:t>z eljárás f</w:t>
      </w:r>
      <w:r w:rsidR="00561BD6" w:rsidRPr="005E2CEB">
        <w:t xml:space="preserve">őbb </w:t>
      </w:r>
      <w:r w:rsidRPr="005E2CEB">
        <w:t>lépés</w:t>
      </w:r>
      <w:r w:rsidR="00CA4DF5">
        <w:t>ei</w:t>
      </w:r>
      <w:r w:rsidR="00CC61EA">
        <w:t xml:space="preserve"> a következők</w:t>
      </w:r>
      <w:r w:rsidRPr="005E2CEB">
        <w:t>:</w:t>
      </w:r>
    </w:p>
    <w:p w14:paraId="0A760951" w14:textId="02340AD7" w:rsidR="00DB12B1" w:rsidRPr="005E2CEB" w:rsidRDefault="00AB7F39" w:rsidP="00FB5985">
      <w:pPr>
        <w:pStyle w:val="ListParagraph"/>
        <w:numPr>
          <w:ilvl w:val="0"/>
          <w:numId w:val="17"/>
        </w:numPr>
        <w:jc w:val="both"/>
      </w:pPr>
      <w:r w:rsidRPr="005E2CEB">
        <w:t>A stacionaritás vizsgálata</w:t>
      </w:r>
      <w:r w:rsidR="00DB12B1" w:rsidRPr="005E2CEB">
        <w:t xml:space="preserve"> (pl. ADF</w:t>
      </w:r>
      <w:r w:rsidR="00752BF1">
        <w:t xml:space="preserve"> és </w:t>
      </w:r>
      <w:r w:rsidR="00DB12B1" w:rsidRPr="005E2CEB">
        <w:t xml:space="preserve">KPSS </w:t>
      </w:r>
      <w:r w:rsidR="00752BF1">
        <w:t xml:space="preserve">tesztek </w:t>
      </w:r>
      <w:r w:rsidR="00DB12B1" w:rsidRPr="005E2CEB">
        <w:t>segítségével)</w:t>
      </w:r>
      <w:r w:rsidR="00C82386" w:rsidRPr="005E2CEB">
        <w:t>. Ha nem stacioner az idősor, differenciálni kell</w:t>
      </w:r>
      <w:r w:rsidR="001238CB">
        <w:t>.</w:t>
      </w:r>
    </w:p>
    <w:p w14:paraId="2F1A4B29" w14:textId="57DB3436" w:rsidR="00035D2F" w:rsidRPr="005E2CEB" w:rsidRDefault="002176C5" w:rsidP="00FB5985">
      <w:pPr>
        <w:pStyle w:val="ListParagraph"/>
        <w:numPr>
          <w:ilvl w:val="0"/>
          <w:numId w:val="17"/>
        </w:numPr>
        <w:jc w:val="both"/>
      </w:pPr>
      <w:r w:rsidRPr="005E2CEB">
        <w:t>AR</w:t>
      </w:r>
      <w:r w:rsidR="007800A1" w:rsidRPr="005E2CEB">
        <w:t>(p)</w:t>
      </w:r>
      <w:r w:rsidRPr="005E2CEB">
        <w:t xml:space="preserve"> és MA</w:t>
      </w:r>
      <w:r w:rsidR="007800A1" w:rsidRPr="005E2CEB">
        <w:t>(q)</w:t>
      </w:r>
      <w:r w:rsidRPr="005E2CEB">
        <w:t xml:space="preserve"> komponensek paramétereinek </w:t>
      </w:r>
      <w:r w:rsidR="00E31225">
        <w:t xml:space="preserve">kezdeti </w:t>
      </w:r>
      <w:r w:rsidRPr="005E2CEB">
        <w:t>behatárolása PACF és ACF tesztek segítségével</w:t>
      </w:r>
      <w:r w:rsidR="0090638F" w:rsidRPr="005E2CEB">
        <w:t>.</w:t>
      </w:r>
      <w:r w:rsidR="00F30657" w:rsidRPr="005E2CEB">
        <w:t xml:space="preserve"> </w:t>
      </w:r>
    </w:p>
    <w:p w14:paraId="5C26CA53" w14:textId="3A8B3CF9" w:rsidR="00952E61" w:rsidRPr="005E2CEB" w:rsidRDefault="00394DFD" w:rsidP="00FB5985">
      <w:pPr>
        <w:pStyle w:val="ListParagraph"/>
        <w:numPr>
          <w:ilvl w:val="0"/>
          <w:numId w:val="17"/>
        </w:numPr>
        <w:jc w:val="both"/>
      </w:pPr>
      <w:r w:rsidRPr="005E2CEB">
        <w:t xml:space="preserve">Modellminősítés: </w:t>
      </w:r>
      <w:r w:rsidR="007E6F11" w:rsidRPr="005E2CEB">
        <w:t>A megfelelő modell</w:t>
      </w:r>
      <w:r w:rsidR="002108A0" w:rsidRPr="005E2CEB">
        <w:t xml:space="preserve"> </w:t>
      </w:r>
      <w:r w:rsidR="003F15C4" w:rsidRPr="005E2CEB">
        <w:t xml:space="preserve">(AR/MA/ARMA/ARIMA) </w:t>
      </w:r>
      <w:r w:rsidR="007E6F11" w:rsidRPr="005E2CEB">
        <w:t>a</w:t>
      </w:r>
      <w:r w:rsidR="002108A0" w:rsidRPr="005E2CEB">
        <w:t xml:space="preserve"> legkisebb</w:t>
      </w:r>
      <w:r w:rsidR="007E6F11" w:rsidRPr="005E2CEB">
        <w:t xml:space="preserve"> Akaike Information Criterion (AIC) </w:t>
      </w:r>
      <w:r w:rsidR="002108A0" w:rsidRPr="005E2CEB">
        <w:t>érték</w:t>
      </w:r>
      <w:r w:rsidR="00E44FFB">
        <w:t>kel rendelkező</w:t>
      </w:r>
      <w:r w:rsidR="002108A0" w:rsidRPr="005E2CEB">
        <w:t xml:space="preserve"> modell lesz.</w:t>
      </w:r>
    </w:p>
    <w:p w14:paraId="7C021FCB" w14:textId="65793112" w:rsidR="0089097A" w:rsidRDefault="00A86BCA" w:rsidP="0089097A">
      <w:pPr>
        <w:pStyle w:val="ListParagraph"/>
        <w:numPr>
          <w:ilvl w:val="0"/>
          <w:numId w:val="17"/>
        </w:numPr>
        <w:jc w:val="both"/>
      </w:pPr>
      <w:r w:rsidRPr="005E2CEB">
        <w:t xml:space="preserve">Előrejelzés </w:t>
      </w:r>
      <w:r w:rsidR="008A37ED" w:rsidRPr="005E2CEB">
        <w:t>k</w:t>
      </w:r>
      <w:r w:rsidRPr="005E2CEB">
        <w:t>észítése</w:t>
      </w:r>
      <w:r w:rsidR="00FB74F3">
        <w:t>, majd</w:t>
      </w:r>
      <w:r w:rsidRPr="005E2CEB">
        <w:t xml:space="preserve"> annak pontosságának meghatározása </w:t>
      </w:r>
      <w:r w:rsidR="00432B44" w:rsidRPr="005E2CEB">
        <w:t>(</w:t>
      </w:r>
      <w:r w:rsidRPr="005E2CEB">
        <w:t xml:space="preserve">például MSE, </w:t>
      </w:r>
      <w:r w:rsidR="008B6C2F" w:rsidRPr="005E2CEB">
        <w:t>R</w:t>
      </w:r>
      <w:r w:rsidR="0077054F">
        <w:t>R</w:t>
      </w:r>
      <w:r w:rsidRPr="005E2CEB">
        <w:t>MSE</w:t>
      </w:r>
      <w:r w:rsidR="00BA637A" w:rsidRPr="005E2CEB">
        <w:t xml:space="preserve">, MAPE </w:t>
      </w:r>
      <w:r w:rsidR="008B6C2F" w:rsidRPr="005E2CEB">
        <w:t>mutatókkal</w:t>
      </w:r>
      <w:r w:rsidR="008600F8">
        <w:t>, hibák eloszlásának vizsgálata</w:t>
      </w:r>
      <w:r w:rsidR="00432B44" w:rsidRPr="005E2CEB">
        <w:t>)</w:t>
      </w:r>
      <w:r w:rsidR="007F5AEC" w:rsidRPr="005E2CEB">
        <w:t>.</w:t>
      </w:r>
      <w:r w:rsidR="008600F8">
        <w:t xml:space="preserve"> </w:t>
      </w:r>
    </w:p>
    <w:p w14:paraId="76A63E35" w14:textId="24E3B127" w:rsidR="00CE124B" w:rsidRPr="005E2CEB" w:rsidRDefault="007F5AEC" w:rsidP="0089097A">
      <w:pPr>
        <w:jc w:val="both"/>
      </w:pPr>
      <w:r w:rsidRPr="005E2CEB">
        <w:t>Ha nem elég jók az eredmények, másféle modell</w:t>
      </w:r>
      <w:r w:rsidR="00052117">
        <w:t>eket</w:t>
      </w:r>
      <w:r w:rsidRPr="005E2CEB">
        <w:t xml:space="preserve"> is ki kell próbálni</w:t>
      </w:r>
      <w:r w:rsidR="00052117">
        <w:t>, tehát a harmadik, a negyedik és az ötödik lépé</w:t>
      </w:r>
      <w:r w:rsidR="009D140E">
        <w:t>s iteratív folyamatot jelent</w:t>
      </w:r>
      <w:r w:rsidR="00C50AD7">
        <w:t>.</w:t>
      </w:r>
    </w:p>
    <w:p w14:paraId="2B122BD8" w14:textId="77777777" w:rsidR="00426125" w:rsidRDefault="001A5456" w:rsidP="00426125">
      <w:pPr>
        <w:keepNext/>
        <w:spacing w:after="0"/>
        <w:jc w:val="center"/>
      </w:pPr>
      <w:r w:rsidRPr="001A5456">
        <w:rPr>
          <w:noProof/>
        </w:rPr>
        <w:drawing>
          <wp:inline distT="0" distB="0" distL="0" distR="0" wp14:anchorId="26480F71" wp14:editId="5565870C">
            <wp:extent cx="4416724" cy="2946755"/>
            <wp:effectExtent l="19050" t="19050" r="22225" b="25400"/>
            <wp:docPr id="878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351" name=""/>
                    <pic:cNvPicPr/>
                  </pic:nvPicPr>
                  <pic:blipFill>
                    <a:blip r:embed="rId16"/>
                    <a:stretch>
                      <a:fillRect/>
                    </a:stretch>
                  </pic:blipFill>
                  <pic:spPr>
                    <a:xfrm>
                      <a:off x="0" y="0"/>
                      <a:ext cx="4421209" cy="2949747"/>
                    </a:xfrm>
                    <a:prstGeom prst="rect">
                      <a:avLst/>
                    </a:prstGeom>
                    <a:ln>
                      <a:solidFill>
                        <a:schemeClr val="tx1"/>
                      </a:solidFill>
                    </a:ln>
                  </pic:spPr>
                </pic:pic>
              </a:graphicData>
            </a:graphic>
          </wp:inline>
        </w:drawing>
      </w:r>
    </w:p>
    <w:p w14:paraId="7328D116" w14:textId="2D12E153" w:rsidR="00426125" w:rsidRDefault="004230E1" w:rsidP="00426125">
      <w:pPr>
        <w:pStyle w:val="Caption"/>
        <w:jc w:val="center"/>
      </w:pPr>
      <w:r w:rsidRPr="002261C3">
        <w:rPr>
          <w:b/>
          <w:bCs/>
        </w:rPr>
        <w:t>5</w:t>
      </w:r>
      <w:r w:rsidR="00426125" w:rsidRPr="002261C3">
        <w:rPr>
          <w:b/>
          <w:bCs/>
        </w:rPr>
        <w:t>. ábra</w:t>
      </w:r>
      <w:r w:rsidR="00426125">
        <w:t>: A Box-Jenkins eljárás folyamatábrája</w:t>
      </w:r>
    </w:p>
    <w:p w14:paraId="098C24BE" w14:textId="66A2EAE1" w:rsidR="00CE124B" w:rsidRPr="005E2CEB" w:rsidRDefault="00A02305" w:rsidP="00AF5FB8">
      <w:r>
        <w:t xml:space="preserve">A következő lépésben </w:t>
      </w:r>
      <w:r w:rsidR="00D92863">
        <w:t xml:space="preserve">elvégzem a stacionaritás </w:t>
      </w:r>
      <w:r w:rsidR="00666BCB">
        <w:t>vizs</w:t>
      </w:r>
      <w:r w:rsidR="00383CE6">
        <w:t>g</w:t>
      </w:r>
      <w:r w:rsidR="00666BCB">
        <w:t>álat</w:t>
      </w:r>
      <w:r w:rsidR="00383CE6">
        <w:t>át</w:t>
      </w:r>
      <w:r w:rsidR="00DC4BEB">
        <w:t xml:space="preserve"> a három idősorra</w:t>
      </w:r>
      <w:r w:rsidR="00D92863">
        <w:t xml:space="preserve"> és ismertetem az eredményeket. </w:t>
      </w:r>
      <w:r w:rsidR="00CE124B" w:rsidRPr="005E2CEB">
        <w:br w:type="page"/>
      </w:r>
    </w:p>
    <w:p w14:paraId="652A75DB" w14:textId="71EB189E" w:rsidR="006A5EB3" w:rsidRPr="005E2CEB" w:rsidRDefault="009C3B40" w:rsidP="009C3B40">
      <w:pPr>
        <w:pStyle w:val="Heading2"/>
        <w:rPr>
          <w:rFonts w:cs="Times New Roman"/>
          <w:color w:val="000000" w:themeColor="text1"/>
        </w:rPr>
      </w:pPr>
      <w:bookmarkStart w:id="14" w:name="_Toc159784272"/>
      <w:bookmarkStart w:id="15" w:name="_Toc159850584"/>
      <w:r>
        <w:rPr>
          <w:rFonts w:cs="Times New Roman"/>
          <w:color w:val="000000" w:themeColor="text1"/>
        </w:rPr>
        <w:lastRenderedPageBreak/>
        <w:t xml:space="preserve">4.1 </w:t>
      </w:r>
      <w:r w:rsidRPr="005E2CEB">
        <w:rPr>
          <w:rFonts w:cs="Times New Roman"/>
          <w:color w:val="000000" w:themeColor="text1"/>
        </w:rPr>
        <w:t>A stacionaritás vizsgálata</w:t>
      </w:r>
      <w:bookmarkEnd w:id="14"/>
      <w:bookmarkEnd w:id="15"/>
    </w:p>
    <w:p w14:paraId="28F85037" w14:textId="6B740143" w:rsidR="006A5EB3" w:rsidRPr="005E2CEB" w:rsidRDefault="00000000">
      <w:pPr>
        <w:jc w:val="both"/>
      </w:pPr>
      <w:r w:rsidRPr="005E2CEB">
        <w:t xml:space="preserve">A stacionaritás az idősorok statisztikai tulajdonságainak időbeni </w:t>
      </w:r>
      <w:r w:rsidR="00BA1851" w:rsidRPr="005E2CEB">
        <w:t>(</w:t>
      </w:r>
      <w:r w:rsidRPr="005E2CEB">
        <w:t>közelítő</w:t>
      </w:r>
      <w:r w:rsidR="00BA1851" w:rsidRPr="005E2CEB">
        <w:t>)</w:t>
      </w:r>
      <w:r w:rsidRPr="005E2CEB">
        <w:t xml:space="preserve"> állandóságát jelenti. Egy stacionárius idősor várható értéke, varianciája és autokorrelációs függvénye állandó, vagy csak időben állandó konstans eltolódásokkal változik. </w:t>
      </w:r>
      <w:r w:rsidR="0042775C" w:rsidRPr="005E2CEB">
        <w:t>A s</w:t>
      </w:r>
      <w:r w:rsidRPr="005E2CEB">
        <w:t>tacionárius idősorok könnyebben modellezhetők és előrejelzhető</w:t>
      </w:r>
      <w:r w:rsidR="003B5A60" w:rsidRPr="005E2CEB">
        <w:t>e</w:t>
      </w:r>
      <w:r w:rsidRPr="005E2CEB">
        <w:t xml:space="preserve">k. </w:t>
      </w:r>
      <w:r w:rsidR="00CC6FB4">
        <w:t xml:space="preserve"> </w:t>
      </w:r>
      <w:sdt>
        <w:sdtPr>
          <w:id w:val="-505738911"/>
          <w:citation/>
        </w:sdtPr>
        <w:sdtContent>
          <w:r w:rsidR="00CC6FB4">
            <w:fldChar w:fldCharType="begin"/>
          </w:r>
          <w:r w:rsidR="00A90EC0">
            <w:rPr>
              <w:lang w:val="en-GB"/>
            </w:rPr>
            <w:instrText xml:space="preserve">CITATION Sán191 \t  \l 2057 </w:instrText>
          </w:r>
          <w:r w:rsidR="00CC6FB4">
            <w:fldChar w:fldCharType="separate"/>
          </w:r>
          <w:r w:rsidR="00A90EC0" w:rsidRPr="00A90EC0">
            <w:rPr>
              <w:noProof/>
              <w:lang w:val="en-GB"/>
            </w:rPr>
            <w:t>(Sándor, 2019)</w:t>
          </w:r>
          <w:r w:rsidR="00CC6FB4">
            <w:fldChar w:fldCharType="end"/>
          </w:r>
        </w:sdtContent>
      </w:sdt>
      <w:r w:rsidR="00CC6FB4">
        <w:t xml:space="preserve"> </w:t>
      </w:r>
      <w:r w:rsidRPr="005E2CEB">
        <w:t>A stacionaritás</w:t>
      </w:r>
      <w:r w:rsidR="00893CFB" w:rsidRPr="005E2CEB">
        <w:t>t a következő két teszttel vizsgáltam:</w:t>
      </w:r>
    </w:p>
    <w:p w14:paraId="34EDAFE4" w14:textId="5F534CCC" w:rsidR="00232635" w:rsidRPr="005E2CEB" w:rsidRDefault="00900036" w:rsidP="00606BA3">
      <w:pPr>
        <w:numPr>
          <w:ilvl w:val="0"/>
          <w:numId w:val="5"/>
        </w:numPr>
        <w:pBdr>
          <w:top w:val="nil"/>
          <w:left w:val="nil"/>
          <w:bottom w:val="nil"/>
          <w:right w:val="nil"/>
          <w:between w:val="nil"/>
        </w:pBdr>
        <w:spacing w:after="0"/>
        <w:jc w:val="both"/>
        <w:rPr>
          <w:color w:val="000000"/>
        </w:rPr>
      </w:pPr>
      <w:r w:rsidRPr="005E2CEB">
        <w:rPr>
          <w:b/>
          <w:bCs/>
          <w:color w:val="000000"/>
        </w:rPr>
        <w:t xml:space="preserve">Augmented Dickey-Fuller (ADF) teszt: </w:t>
      </w:r>
      <w:r w:rsidR="002B7E9E" w:rsidRPr="005E2CEB">
        <w:rPr>
          <w:color w:val="000000"/>
        </w:rPr>
        <w:t>A n</w:t>
      </w:r>
      <w:r w:rsidR="00232635" w:rsidRPr="005E2CEB">
        <w:rPr>
          <w:color w:val="000000"/>
        </w:rPr>
        <w:t>ullipotézis</w:t>
      </w:r>
      <w:r w:rsidR="002B7E9E" w:rsidRPr="005E2CEB">
        <w:rPr>
          <w:color w:val="000000"/>
        </w:rPr>
        <w:t xml:space="preserve"> </w:t>
      </w:r>
      <w:r w:rsidR="00047399" w:rsidRPr="005E2CEB">
        <w:rPr>
          <w:color w:val="000000"/>
        </w:rPr>
        <w:t>(H</w:t>
      </w:r>
      <w:r w:rsidR="00047399" w:rsidRPr="007A5167">
        <w:rPr>
          <w:color w:val="000000"/>
          <w:vertAlign w:val="subscript"/>
        </w:rPr>
        <w:t>0</w:t>
      </w:r>
      <w:r w:rsidR="00047399" w:rsidRPr="005E2CEB">
        <w:rPr>
          <w:color w:val="000000"/>
        </w:rPr>
        <w:t xml:space="preserve">) </w:t>
      </w:r>
      <w:r w:rsidR="002B7E9E" w:rsidRPr="005E2CEB">
        <w:rPr>
          <w:color w:val="000000"/>
        </w:rPr>
        <w:t xml:space="preserve">az, hogy </w:t>
      </w:r>
      <w:r w:rsidR="003F28A8" w:rsidRPr="005E2CEB">
        <w:rPr>
          <w:color w:val="000000"/>
        </w:rPr>
        <w:t>a</w:t>
      </w:r>
      <w:r w:rsidR="00232635" w:rsidRPr="005E2CEB">
        <w:rPr>
          <w:color w:val="000000"/>
        </w:rPr>
        <w:t>z idősorban van egységgyökér</w:t>
      </w:r>
      <w:r w:rsidR="00B06C34" w:rsidRPr="005E2CEB">
        <w:rPr>
          <w:color w:val="000000"/>
        </w:rPr>
        <w:t>, vagyis az idősor nem stacion</w:t>
      </w:r>
      <w:r w:rsidR="00FD7AC1">
        <w:rPr>
          <w:color w:val="000000"/>
        </w:rPr>
        <w:t>árius</w:t>
      </w:r>
      <w:r w:rsidR="00073516" w:rsidRPr="005E2CEB">
        <w:rPr>
          <w:color w:val="000000"/>
        </w:rPr>
        <w:t xml:space="preserve"> míg az alternatív hipotézis</w:t>
      </w:r>
      <w:r w:rsidR="009F55B1" w:rsidRPr="005E2CEB">
        <w:rPr>
          <w:color w:val="000000"/>
        </w:rPr>
        <w:t xml:space="preserve"> (H</w:t>
      </w:r>
      <w:r w:rsidR="009F55B1" w:rsidRPr="007A5167">
        <w:rPr>
          <w:color w:val="000000"/>
          <w:vertAlign w:val="subscript"/>
        </w:rPr>
        <w:t>1</w:t>
      </w:r>
      <w:r w:rsidR="009F55B1" w:rsidRPr="005E2CEB">
        <w:rPr>
          <w:color w:val="000000"/>
        </w:rPr>
        <w:t>)</w:t>
      </w:r>
      <w:r w:rsidR="00073516" w:rsidRPr="005E2CEB">
        <w:rPr>
          <w:color w:val="000000"/>
        </w:rPr>
        <w:t xml:space="preserve"> az</w:t>
      </w:r>
      <w:r w:rsidR="00767FA0" w:rsidRPr="005E2CEB">
        <w:rPr>
          <w:color w:val="000000"/>
        </w:rPr>
        <w:t>,</w:t>
      </w:r>
      <w:r w:rsidR="00963A68" w:rsidRPr="005E2CEB">
        <w:rPr>
          <w:color w:val="000000"/>
        </w:rPr>
        <w:t xml:space="preserve"> hogy nincs</w:t>
      </w:r>
      <w:r w:rsidR="00385E3A" w:rsidRPr="005E2CEB">
        <w:rPr>
          <w:color w:val="000000"/>
        </w:rPr>
        <w:t xml:space="preserve"> egységgyökér</w:t>
      </w:r>
      <w:r w:rsidR="00963A68" w:rsidRPr="005E2CEB">
        <w:rPr>
          <w:color w:val="000000"/>
        </w:rPr>
        <w:t>,</w:t>
      </w:r>
      <w:r w:rsidR="00767FA0" w:rsidRPr="005E2CEB">
        <w:rPr>
          <w:color w:val="000000"/>
        </w:rPr>
        <w:t xml:space="preserve"> tehát </w:t>
      </w:r>
      <w:r w:rsidR="00385E3A" w:rsidRPr="005E2CEB">
        <w:rPr>
          <w:color w:val="000000"/>
        </w:rPr>
        <w:t xml:space="preserve">az idősor </w:t>
      </w:r>
      <w:r w:rsidR="00767FA0" w:rsidRPr="005E2CEB">
        <w:rPr>
          <w:color w:val="000000"/>
        </w:rPr>
        <w:t>stacionárius</w:t>
      </w:r>
      <w:r w:rsidR="00385E3A" w:rsidRPr="005E2CEB">
        <w:rPr>
          <w:color w:val="000000"/>
        </w:rPr>
        <w:t>nak mondható.</w:t>
      </w:r>
    </w:p>
    <w:p w14:paraId="61575286" w14:textId="66A986A3" w:rsidR="00606BA3" w:rsidRPr="005E2CEB" w:rsidRDefault="00EF64D9" w:rsidP="00CE124B">
      <w:pPr>
        <w:pBdr>
          <w:top w:val="nil"/>
          <w:left w:val="nil"/>
          <w:bottom w:val="nil"/>
          <w:right w:val="nil"/>
          <w:between w:val="nil"/>
        </w:pBdr>
        <w:spacing w:after="0"/>
        <w:ind w:left="720"/>
        <w:jc w:val="both"/>
      </w:pPr>
      <w:r w:rsidRPr="005E2CEB">
        <w:rPr>
          <w:color w:val="000000"/>
        </w:rPr>
        <w:t xml:space="preserve">Ha a p-érték (szignifikancia szint) kisebb, mint </w:t>
      </w:r>
      <w:r w:rsidR="007E180E" w:rsidRPr="005E2CEB">
        <w:rPr>
          <w:color w:val="000000"/>
        </w:rPr>
        <w:t xml:space="preserve">0.05, akkor elutasítjuk a nullhipotézist, tehát az idősor stacioner, mert nincs kimutatható egységgyökér. </w:t>
      </w:r>
      <w:r w:rsidR="00232635" w:rsidRPr="005E2CEB">
        <w:rPr>
          <w:color w:val="000000"/>
        </w:rPr>
        <w:br/>
      </w:r>
      <w:r w:rsidR="00AC31C5" w:rsidRPr="005E2CEB">
        <w:rPr>
          <w:color w:val="000000"/>
        </w:rPr>
        <w:t>A programomban a Python statsmodels.tsa.stattools</w:t>
      </w:r>
      <w:r w:rsidR="00AA3A41" w:rsidRPr="005E2CEB">
        <w:rPr>
          <w:color w:val="000000"/>
        </w:rPr>
        <w:t xml:space="preserve"> </w:t>
      </w:r>
      <w:r w:rsidR="00AC31C5" w:rsidRPr="005E2CEB">
        <w:rPr>
          <w:color w:val="000000"/>
        </w:rPr>
        <w:t xml:space="preserve"> csomagjá</w:t>
      </w:r>
      <w:r w:rsidR="00AA3A41" w:rsidRPr="005E2CEB">
        <w:rPr>
          <w:color w:val="000000"/>
        </w:rPr>
        <w:t>ból az adfuller függvényt használtam fel</w:t>
      </w:r>
      <w:r w:rsidR="003D27A3" w:rsidRPr="005E2CEB">
        <w:rPr>
          <w:color w:val="000000"/>
        </w:rPr>
        <w:t xml:space="preserve"> a teszt elvégzéséhez.</w:t>
      </w:r>
    </w:p>
    <w:p w14:paraId="1AF2681C" w14:textId="56343E52" w:rsidR="002D08C1" w:rsidRDefault="00000000" w:rsidP="00CC20F4">
      <w:pPr>
        <w:numPr>
          <w:ilvl w:val="0"/>
          <w:numId w:val="5"/>
        </w:numPr>
        <w:pBdr>
          <w:top w:val="nil"/>
          <w:left w:val="nil"/>
          <w:bottom w:val="nil"/>
          <w:right w:val="nil"/>
          <w:between w:val="nil"/>
        </w:pBdr>
        <w:jc w:val="both"/>
        <w:rPr>
          <w:color w:val="000000"/>
        </w:rPr>
      </w:pPr>
      <w:r w:rsidRPr="005E2CEB">
        <w:rPr>
          <w:b/>
          <w:bCs/>
          <w:color w:val="000000"/>
        </w:rPr>
        <w:t>Kwiatkowski-Phillips-Schmidt-Shin (KPSS) teszt:</w:t>
      </w:r>
      <w:r w:rsidR="00606BA3" w:rsidRPr="005E2CEB">
        <w:rPr>
          <w:color w:val="000000"/>
        </w:rPr>
        <w:t xml:space="preserve"> </w:t>
      </w:r>
      <w:r w:rsidRPr="005E2CEB">
        <w:rPr>
          <w:color w:val="000000"/>
        </w:rPr>
        <w:t>A nullhipotézis az, hogy az idősor szigorúan stacionárius</w:t>
      </w:r>
      <w:r w:rsidR="00F46DF7" w:rsidRPr="005E2CEB">
        <w:rPr>
          <w:color w:val="000000"/>
        </w:rPr>
        <w:t xml:space="preserve"> (az ADF </w:t>
      </w:r>
      <w:r w:rsidR="00051440">
        <w:rPr>
          <w:color w:val="000000"/>
        </w:rPr>
        <w:t>null</w:t>
      </w:r>
      <w:r w:rsidR="00F46DF7" w:rsidRPr="005E2CEB">
        <w:rPr>
          <w:color w:val="000000"/>
        </w:rPr>
        <w:t>hipotézisével ellentétben)</w:t>
      </w:r>
      <w:r w:rsidRPr="005E2CEB">
        <w:rPr>
          <w:color w:val="000000"/>
        </w:rPr>
        <w:t>, tehát nincs egységgyökér.</w:t>
      </w:r>
      <w:r w:rsidR="007B25BD" w:rsidRPr="005E2CEB">
        <w:rPr>
          <w:color w:val="000000"/>
        </w:rPr>
        <w:t xml:space="preserve"> Akkor fogadjuk el H</w:t>
      </w:r>
      <w:r w:rsidR="007B25BD" w:rsidRPr="00D61B97">
        <w:rPr>
          <w:color w:val="000000"/>
          <w:vertAlign w:val="subscript"/>
        </w:rPr>
        <w:t>0</w:t>
      </w:r>
      <w:r w:rsidR="007B25BD" w:rsidRPr="005E2CEB">
        <w:rPr>
          <w:color w:val="000000"/>
        </w:rPr>
        <w:t>-t, ha a p-érték nagyobb, mint 0.05</w:t>
      </w:r>
      <w:r w:rsidR="00297D55" w:rsidRPr="005E2CEB">
        <w:rPr>
          <w:color w:val="000000"/>
        </w:rPr>
        <w:t>.</w:t>
      </w:r>
      <w:r w:rsidR="00F63EDD">
        <w:rPr>
          <w:color w:val="000000"/>
        </w:rPr>
        <w:t xml:space="preserve"> </w:t>
      </w:r>
      <w:r w:rsidR="00B16296" w:rsidRPr="005E2CEB">
        <w:rPr>
          <w:color w:val="000000"/>
        </w:rPr>
        <w:t xml:space="preserve">A </w:t>
      </w:r>
      <w:r w:rsidR="00155C96">
        <w:rPr>
          <w:color w:val="000000"/>
        </w:rPr>
        <w:t xml:space="preserve">teszt elvégzésére </w:t>
      </w:r>
      <w:r w:rsidR="00812AA9">
        <w:rPr>
          <w:color w:val="000000"/>
        </w:rPr>
        <w:t xml:space="preserve">a </w:t>
      </w:r>
      <w:r w:rsidR="00B16296" w:rsidRPr="005E2CEB">
        <w:rPr>
          <w:color w:val="000000"/>
        </w:rPr>
        <w:t>programomban a Python statsmodels.tsa.stattools  csomagjából a kpss függvényt használtam fel</w:t>
      </w:r>
      <w:r w:rsidR="005508E0" w:rsidRPr="005E2CEB">
        <w:rPr>
          <w:color w:val="000000"/>
        </w:rPr>
        <w:t>.</w:t>
      </w:r>
    </w:p>
    <w:p w14:paraId="4DFCE4B6" w14:textId="0F807FD6" w:rsidR="006A5EB3" w:rsidRPr="005E2CEB" w:rsidRDefault="00AC31C5" w:rsidP="002D08C1">
      <w:pPr>
        <w:pBdr>
          <w:top w:val="nil"/>
          <w:left w:val="nil"/>
          <w:bottom w:val="nil"/>
          <w:right w:val="nil"/>
          <w:between w:val="nil"/>
        </w:pBdr>
        <w:jc w:val="both"/>
        <w:rPr>
          <w:color w:val="000000"/>
        </w:rPr>
      </w:pPr>
      <w:r w:rsidRPr="005E2CEB">
        <w:t>A</w:t>
      </w:r>
      <w:r w:rsidR="00F10F7E" w:rsidRPr="005E2CEB">
        <w:t xml:space="preserve"> </w:t>
      </w:r>
      <w:r w:rsidR="00C43720" w:rsidRPr="005E2CEB">
        <w:t xml:space="preserve">Django </w:t>
      </w:r>
      <w:r w:rsidR="006B2A5B" w:rsidRPr="005E2CEB">
        <w:t xml:space="preserve">webalkalamzásom </w:t>
      </w:r>
      <w:r w:rsidRPr="005E2CEB">
        <w:t xml:space="preserve">segítségével elvégeztem a beolvasott </w:t>
      </w:r>
      <w:r w:rsidR="00C836A7">
        <w:t>tanító</w:t>
      </w:r>
      <w:r w:rsidRPr="005E2CEB">
        <w:t>adatso ezeket a teszteket, és a következő eredményeket kaptam:</w:t>
      </w:r>
    </w:p>
    <w:p w14:paraId="59847DED" w14:textId="64A1932D" w:rsidR="00F71164" w:rsidRPr="005E2CEB" w:rsidRDefault="007B1F5A" w:rsidP="00F71164">
      <w:pPr>
        <w:spacing w:before="240" w:after="0"/>
        <w:jc w:val="center"/>
        <w:rPr>
          <w:b/>
          <w:bCs/>
        </w:rPr>
      </w:pPr>
      <w:r w:rsidRPr="007B1F5A">
        <w:rPr>
          <w:b/>
          <w:bCs/>
          <w:i/>
          <w:sz w:val="18"/>
          <w:szCs w:val="18"/>
        </w:rPr>
        <w:t>3</w:t>
      </w:r>
      <w:r w:rsidR="00F71164" w:rsidRPr="007B1F5A">
        <w:rPr>
          <w:b/>
          <w:bCs/>
          <w:i/>
          <w:sz w:val="18"/>
          <w:szCs w:val="18"/>
        </w:rPr>
        <w:t>. táblázat</w:t>
      </w:r>
      <w:r w:rsidR="00F71164" w:rsidRPr="005E2CEB">
        <w:rPr>
          <w:i/>
          <w:color w:val="44546A"/>
          <w:sz w:val="18"/>
          <w:szCs w:val="18"/>
        </w:rPr>
        <w:t xml:space="preserve">: </w:t>
      </w:r>
      <w:r w:rsidR="00F71164">
        <w:rPr>
          <w:i/>
          <w:color w:val="44546A"/>
          <w:sz w:val="18"/>
          <w:szCs w:val="18"/>
        </w:rPr>
        <w:t xml:space="preserve">az </w:t>
      </w:r>
      <w:r w:rsidR="00F71164" w:rsidRPr="005E2CEB">
        <w:rPr>
          <w:i/>
          <w:color w:val="44546A"/>
          <w:sz w:val="18"/>
          <w:szCs w:val="18"/>
        </w:rPr>
        <w:t>ADF és KPSS tesztek</w:t>
      </w:r>
      <w:r w:rsidR="00F71164">
        <w:rPr>
          <w:i/>
          <w:color w:val="44546A"/>
          <w:sz w:val="18"/>
          <w:szCs w:val="18"/>
        </w:rPr>
        <w:t xml:space="preserve"> eredményei</w:t>
      </w:r>
    </w:p>
    <w:tbl>
      <w:tblPr>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288"/>
        <w:gridCol w:w="1289"/>
        <w:gridCol w:w="1258"/>
        <w:gridCol w:w="1276"/>
        <w:gridCol w:w="1289"/>
        <w:gridCol w:w="1258"/>
        <w:gridCol w:w="1276"/>
      </w:tblGrid>
      <w:tr w:rsidR="00CD0B0A" w:rsidRPr="005E2CEB" w14:paraId="60EC24A9" w14:textId="77777777" w:rsidTr="002D08C1">
        <w:trPr>
          <w:trHeight w:hRule="exact" w:val="340"/>
          <w:tblHeader/>
        </w:trPr>
        <w:tc>
          <w:tcPr>
            <w:tcW w:w="1288" w:type="dxa"/>
            <w:vMerge w:val="restart"/>
            <w:tcBorders>
              <w:right w:val="single" w:sz="6" w:space="0" w:color="auto"/>
            </w:tcBorders>
            <w:shd w:val="clear" w:color="auto" w:fill="4472C4" w:themeFill="accent1"/>
            <w:tcMar>
              <w:top w:w="60" w:type="dxa"/>
              <w:left w:w="120" w:type="dxa"/>
              <w:bottom w:w="60" w:type="dxa"/>
              <w:right w:w="120" w:type="dxa"/>
            </w:tcMar>
            <w:vAlign w:val="center"/>
          </w:tcPr>
          <w:p w14:paraId="7E310385" w14:textId="10F8606C" w:rsidR="003B0BF8" w:rsidRPr="005E2CEB" w:rsidRDefault="000C48BB" w:rsidP="003B0BF8">
            <w:pPr>
              <w:spacing w:after="0" w:line="240" w:lineRule="auto"/>
              <w:jc w:val="center"/>
              <w:rPr>
                <w:color w:val="363636"/>
                <w:sz w:val="22"/>
                <w:szCs w:val="22"/>
              </w:rPr>
            </w:pPr>
            <w:r w:rsidRPr="005E2CEB">
              <w:rPr>
                <w:color w:val="FFFFFF" w:themeColor="background1"/>
                <w:sz w:val="22"/>
                <w:szCs w:val="22"/>
              </w:rPr>
              <w:t>megye</w:t>
            </w:r>
          </w:p>
        </w:tc>
        <w:tc>
          <w:tcPr>
            <w:tcW w:w="3823" w:type="dxa"/>
            <w:gridSpan w:val="3"/>
            <w:tcBorders>
              <w:top w:val="single" w:sz="6" w:space="0" w:color="auto"/>
              <w:left w:val="single" w:sz="6" w:space="0" w:color="auto"/>
              <w:bottom w:val="nil"/>
              <w:right w:val="single" w:sz="6" w:space="0" w:color="auto"/>
            </w:tcBorders>
            <w:shd w:val="clear" w:color="auto" w:fill="4472C4" w:themeFill="accent1"/>
            <w:vAlign w:val="center"/>
          </w:tcPr>
          <w:p w14:paraId="50E26497" w14:textId="2F58F2F0" w:rsidR="003B0BF8" w:rsidRPr="005E2CEB" w:rsidRDefault="0095691F" w:rsidP="007E2C77">
            <w:pPr>
              <w:spacing w:after="0" w:line="240" w:lineRule="auto"/>
              <w:jc w:val="center"/>
              <w:rPr>
                <w:b/>
                <w:bCs/>
                <w:color w:val="FFFFFF" w:themeColor="background1"/>
                <w:sz w:val="22"/>
                <w:szCs w:val="22"/>
              </w:rPr>
            </w:pPr>
            <w:r w:rsidRPr="005E2CEB">
              <w:rPr>
                <w:b/>
                <w:bCs/>
                <w:color w:val="FFFFFF" w:themeColor="background1"/>
                <w:sz w:val="22"/>
                <w:szCs w:val="22"/>
              </w:rPr>
              <w:t>ADF</w:t>
            </w:r>
            <w:r w:rsidR="00A62549" w:rsidRPr="005E2CEB">
              <w:rPr>
                <w:b/>
                <w:bCs/>
                <w:color w:val="FFFFFF" w:themeColor="background1"/>
                <w:sz w:val="22"/>
                <w:szCs w:val="22"/>
              </w:rPr>
              <w:t xml:space="preserve"> teszt</w:t>
            </w:r>
          </w:p>
        </w:tc>
        <w:tc>
          <w:tcPr>
            <w:tcW w:w="3823" w:type="dxa"/>
            <w:gridSpan w:val="3"/>
            <w:tcBorders>
              <w:top w:val="single" w:sz="6" w:space="0" w:color="auto"/>
              <w:left w:val="single" w:sz="6" w:space="0" w:color="auto"/>
              <w:bottom w:val="nil"/>
            </w:tcBorders>
            <w:shd w:val="clear" w:color="auto" w:fill="4472C4" w:themeFill="accent1"/>
            <w:vAlign w:val="center"/>
          </w:tcPr>
          <w:p w14:paraId="78F4C310" w14:textId="4C974AA2" w:rsidR="003B0BF8" w:rsidRPr="005E2CEB" w:rsidRDefault="0095691F" w:rsidP="007E2C77">
            <w:pPr>
              <w:spacing w:after="0" w:line="240" w:lineRule="auto"/>
              <w:jc w:val="center"/>
              <w:rPr>
                <w:b/>
                <w:bCs/>
                <w:color w:val="FFFFFF" w:themeColor="background1"/>
                <w:sz w:val="22"/>
                <w:szCs w:val="22"/>
              </w:rPr>
            </w:pPr>
            <w:r w:rsidRPr="005E2CEB">
              <w:rPr>
                <w:b/>
                <w:bCs/>
                <w:color w:val="FFFFFF" w:themeColor="background1"/>
                <w:sz w:val="22"/>
                <w:szCs w:val="22"/>
              </w:rPr>
              <w:t>KPSS</w:t>
            </w:r>
            <w:r w:rsidR="00A62549" w:rsidRPr="005E2CEB">
              <w:rPr>
                <w:b/>
                <w:bCs/>
                <w:color w:val="FFFFFF" w:themeColor="background1"/>
                <w:sz w:val="22"/>
                <w:szCs w:val="22"/>
              </w:rPr>
              <w:t xml:space="preserve"> teszt</w:t>
            </w:r>
          </w:p>
        </w:tc>
      </w:tr>
      <w:tr w:rsidR="004945DC" w:rsidRPr="005E2CEB" w14:paraId="19761A9E" w14:textId="77777777" w:rsidTr="004E6CB0">
        <w:trPr>
          <w:trHeight w:hRule="exact" w:val="567"/>
        </w:trPr>
        <w:tc>
          <w:tcPr>
            <w:tcW w:w="1288" w:type="dxa"/>
            <w:vMerge/>
            <w:tcBorders>
              <w:bottom w:val="single" w:sz="4" w:space="0" w:color="auto"/>
              <w:right w:val="single" w:sz="6" w:space="0" w:color="auto"/>
            </w:tcBorders>
            <w:shd w:val="clear" w:color="auto" w:fill="4472C4" w:themeFill="accent1"/>
            <w:tcMar>
              <w:top w:w="60" w:type="dxa"/>
              <w:left w:w="120" w:type="dxa"/>
              <w:bottom w:w="60" w:type="dxa"/>
              <w:right w:w="120" w:type="dxa"/>
            </w:tcMar>
            <w:vAlign w:val="center"/>
          </w:tcPr>
          <w:p w14:paraId="7E667498" w14:textId="77777777" w:rsidR="0095691F" w:rsidRPr="005E2CEB" w:rsidRDefault="0095691F" w:rsidP="0095691F">
            <w:pPr>
              <w:spacing w:after="0" w:line="240" w:lineRule="auto"/>
              <w:rPr>
                <w:color w:val="363636"/>
                <w:sz w:val="22"/>
                <w:szCs w:val="22"/>
              </w:rPr>
            </w:pP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3B93F41D" w14:textId="4C889E2B"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3608D0FB" w14:textId="3028C1F2"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p-érték</w:t>
            </w:r>
          </w:p>
        </w:tc>
        <w:tc>
          <w:tcPr>
            <w:tcW w:w="1276" w:type="dxa"/>
            <w:tcBorders>
              <w:top w:val="nil"/>
              <w:bottom w:val="single" w:sz="4" w:space="0" w:color="auto"/>
              <w:right w:val="single" w:sz="6" w:space="0" w:color="auto"/>
            </w:tcBorders>
            <w:shd w:val="clear" w:color="auto" w:fill="4472C4" w:themeFill="accent1"/>
            <w:tcMar>
              <w:top w:w="60" w:type="dxa"/>
              <w:left w:w="120" w:type="dxa"/>
              <w:bottom w:w="60" w:type="dxa"/>
              <w:right w:w="120" w:type="dxa"/>
            </w:tcMar>
          </w:tcPr>
          <w:p w14:paraId="0B45FBDD" w14:textId="26A53117"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Kritikus Érték (5%)</w:t>
            </w: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16DBF620" w14:textId="2A590078"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0F7DDCE1" w14:textId="3373CF84"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p-érték</w:t>
            </w:r>
          </w:p>
        </w:tc>
        <w:tc>
          <w:tcPr>
            <w:tcW w:w="1276" w:type="dxa"/>
            <w:tcBorders>
              <w:top w:val="nil"/>
              <w:bottom w:val="single" w:sz="4" w:space="0" w:color="auto"/>
            </w:tcBorders>
            <w:shd w:val="clear" w:color="auto" w:fill="4472C4" w:themeFill="accent1"/>
            <w:tcMar>
              <w:top w:w="60" w:type="dxa"/>
              <w:left w:w="120" w:type="dxa"/>
              <w:bottom w:w="60" w:type="dxa"/>
              <w:right w:w="120" w:type="dxa"/>
            </w:tcMar>
          </w:tcPr>
          <w:p w14:paraId="6A8F6081" w14:textId="7CECBF36"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Kritikus Érték (5%)</w:t>
            </w:r>
          </w:p>
        </w:tc>
      </w:tr>
      <w:tr w:rsidR="004945DC" w:rsidRPr="005E2CEB" w14:paraId="0F467CB9" w14:textId="77777777" w:rsidTr="004E6CB0">
        <w:trPr>
          <w:trHeight w:hRule="exact" w:val="340"/>
        </w:trPr>
        <w:tc>
          <w:tcPr>
            <w:tcW w:w="128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5AE0D733" w14:textId="704D9883" w:rsidR="00C75359" w:rsidRPr="005E2CEB" w:rsidRDefault="00C75359" w:rsidP="003B71A2">
            <w:pPr>
              <w:spacing w:after="0" w:line="240" w:lineRule="auto"/>
              <w:jc w:val="center"/>
              <w:rPr>
                <w:b/>
                <w:bCs/>
                <w:color w:val="363636"/>
                <w:sz w:val="22"/>
                <w:szCs w:val="22"/>
              </w:rPr>
            </w:pPr>
            <w:r w:rsidRPr="005E2CEB">
              <w:rPr>
                <w:b/>
                <w:bCs/>
                <w:color w:val="363636"/>
                <w:sz w:val="22"/>
                <w:szCs w:val="22"/>
              </w:rPr>
              <w:t>Kovászna</w:t>
            </w:r>
          </w:p>
        </w:tc>
        <w:tc>
          <w:tcPr>
            <w:tcW w:w="1289"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7EACA93F" w14:textId="2403A7E7" w:rsidR="00C75359" w:rsidRPr="005E2CEB" w:rsidRDefault="00C75359" w:rsidP="00C75359">
            <w:pPr>
              <w:spacing w:after="0" w:line="240" w:lineRule="auto"/>
              <w:rPr>
                <w:color w:val="363636"/>
                <w:sz w:val="22"/>
                <w:szCs w:val="22"/>
              </w:rPr>
            </w:pPr>
            <w:r w:rsidRPr="005E2CEB">
              <w:rPr>
                <w:sz w:val="22"/>
                <w:szCs w:val="22"/>
              </w:rPr>
              <w:t>-2.79</w:t>
            </w:r>
          </w:p>
        </w:tc>
        <w:tc>
          <w:tcPr>
            <w:tcW w:w="125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4E050EA6" w14:textId="3B4D19EB" w:rsidR="00C75359" w:rsidRPr="005E2CEB" w:rsidRDefault="00C75359" w:rsidP="00C75359">
            <w:pPr>
              <w:spacing w:after="0" w:line="240" w:lineRule="auto"/>
              <w:rPr>
                <w:color w:val="363636"/>
                <w:sz w:val="22"/>
                <w:szCs w:val="22"/>
              </w:rPr>
            </w:pPr>
            <w:r w:rsidRPr="005E2CEB">
              <w:rPr>
                <w:sz w:val="22"/>
                <w:szCs w:val="22"/>
              </w:rPr>
              <w:t>0.06</w:t>
            </w:r>
          </w:p>
        </w:tc>
        <w:tc>
          <w:tcPr>
            <w:tcW w:w="1276"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01718474" w14:textId="17E80D69" w:rsidR="00C75359" w:rsidRPr="005E2CEB" w:rsidRDefault="00C75359" w:rsidP="00C75359">
            <w:pPr>
              <w:spacing w:after="0" w:line="240" w:lineRule="auto"/>
              <w:rPr>
                <w:color w:val="363636"/>
                <w:sz w:val="22"/>
                <w:szCs w:val="22"/>
              </w:rPr>
            </w:pPr>
            <w:r w:rsidRPr="005E2CEB">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7AF30199" w14:textId="3C574219" w:rsidR="00C75359" w:rsidRPr="005E2CEB" w:rsidRDefault="00C75359" w:rsidP="00C75359">
            <w:pPr>
              <w:spacing w:after="0" w:line="240" w:lineRule="auto"/>
              <w:rPr>
                <w:color w:val="363636"/>
                <w:sz w:val="22"/>
                <w:szCs w:val="22"/>
              </w:rPr>
            </w:pPr>
            <w:r w:rsidRPr="005E2CEB">
              <w:rPr>
                <w:sz w:val="22"/>
                <w:szCs w:val="22"/>
              </w:rPr>
              <w:t>1.53</w:t>
            </w:r>
          </w:p>
        </w:tc>
        <w:tc>
          <w:tcPr>
            <w:tcW w:w="125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7834893D" w14:textId="7A8F8176" w:rsidR="00C75359" w:rsidRPr="005E2CEB" w:rsidRDefault="00C75359" w:rsidP="00C75359">
            <w:pPr>
              <w:spacing w:after="0" w:line="240" w:lineRule="auto"/>
              <w:rPr>
                <w:color w:val="363636"/>
                <w:sz w:val="22"/>
                <w:szCs w:val="22"/>
              </w:rPr>
            </w:pPr>
            <w:r w:rsidRPr="005E2CEB">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1BC5D343" w14:textId="6E667789" w:rsidR="00C75359" w:rsidRPr="005E2CEB" w:rsidRDefault="00C75359" w:rsidP="00C75359">
            <w:pPr>
              <w:spacing w:after="0" w:line="240" w:lineRule="auto"/>
              <w:rPr>
                <w:color w:val="363636"/>
                <w:sz w:val="22"/>
                <w:szCs w:val="22"/>
              </w:rPr>
            </w:pPr>
            <w:r w:rsidRPr="005E2CEB">
              <w:rPr>
                <w:sz w:val="22"/>
                <w:szCs w:val="22"/>
              </w:rPr>
              <w:t>0.46</w:t>
            </w:r>
          </w:p>
        </w:tc>
      </w:tr>
      <w:tr w:rsidR="004945DC" w:rsidRPr="005E2CEB" w14:paraId="6919A188" w14:textId="77777777" w:rsidTr="004E6CB0">
        <w:trPr>
          <w:trHeight w:hRule="exact" w:val="340"/>
        </w:trPr>
        <w:tc>
          <w:tcPr>
            <w:tcW w:w="128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E2B6E58" w14:textId="45AA9410" w:rsidR="00C75359" w:rsidRPr="005E2CEB" w:rsidRDefault="00C75359" w:rsidP="003B71A2">
            <w:pPr>
              <w:spacing w:after="0" w:line="240" w:lineRule="auto"/>
              <w:jc w:val="center"/>
              <w:rPr>
                <w:b/>
                <w:bCs/>
                <w:color w:val="363636"/>
                <w:sz w:val="22"/>
                <w:szCs w:val="22"/>
              </w:rPr>
            </w:pPr>
            <w:r w:rsidRPr="005E2CEB">
              <w:rPr>
                <w:b/>
                <w:bCs/>
                <w:color w:val="363636"/>
                <w:sz w:val="22"/>
                <w:szCs w:val="22"/>
              </w:rPr>
              <w:t>Hargita</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334F519" w14:textId="41558DAA" w:rsidR="00C75359" w:rsidRPr="005E2CEB" w:rsidRDefault="00C75359" w:rsidP="00C75359">
            <w:pPr>
              <w:spacing w:after="0" w:line="240" w:lineRule="auto"/>
              <w:rPr>
                <w:color w:val="363636"/>
                <w:sz w:val="22"/>
                <w:szCs w:val="22"/>
              </w:rPr>
            </w:pPr>
            <w:r w:rsidRPr="005E2CEB">
              <w:rPr>
                <w:sz w:val="22"/>
                <w:szCs w:val="22"/>
              </w:rPr>
              <w:t>-2.64</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869130A" w14:textId="0A288302" w:rsidR="00C75359" w:rsidRPr="005E2CEB" w:rsidRDefault="00C75359" w:rsidP="00C75359">
            <w:pPr>
              <w:spacing w:after="0" w:line="240" w:lineRule="auto"/>
              <w:rPr>
                <w:color w:val="363636"/>
                <w:sz w:val="22"/>
                <w:szCs w:val="22"/>
              </w:rPr>
            </w:pPr>
            <w:r w:rsidRPr="005E2CEB">
              <w:rPr>
                <w:sz w:val="22"/>
                <w:szCs w:val="22"/>
              </w:rPr>
              <w:t>0.08</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A7F9A3A" w14:textId="4F36ABCF" w:rsidR="00C75359" w:rsidRPr="005E2CEB" w:rsidRDefault="00C75359" w:rsidP="00C75359">
            <w:pPr>
              <w:spacing w:after="0" w:line="240" w:lineRule="auto"/>
              <w:rPr>
                <w:color w:val="363636"/>
                <w:sz w:val="22"/>
                <w:szCs w:val="22"/>
              </w:rPr>
            </w:pPr>
            <w:r w:rsidRPr="005E2CEB">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C4C6874" w14:textId="7F69F3FF" w:rsidR="00C75359" w:rsidRPr="005E2CEB" w:rsidRDefault="00C75359" w:rsidP="00C75359">
            <w:pPr>
              <w:spacing w:after="0" w:line="240" w:lineRule="auto"/>
              <w:rPr>
                <w:color w:val="363636"/>
                <w:sz w:val="22"/>
                <w:szCs w:val="22"/>
              </w:rPr>
            </w:pPr>
            <w:r w:rsidRPr="005E2CEB">
              <w:rPr>
                <w:sz w:val="22"/>
                <w:szCs w:val="22"/>
              </w:rPr>
              <w:t>1.48</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F4D30F7" w14:textId="1EC268A3" w:rsidR="00C75359" w:rsidRPr="005E2CEB" w:rsidRDefault="00C75359" w:rsidP="00C75359">
            <w:pPr>
              <w:spacing w:after="0" w:line="240" w:lineRule="auto"/>
              <w:rPr>
                <w:color w:val="363636"/>
                <w:sz w:val="22"/>
                <w:szCs w:val="22"/>
              </w:rPr>
            </w:pPr>
            <w:r w:rsidRPr="005E2CEB">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DA68A6F" w14:textId="2334F761" w:rsidR="00C75359" w:rsidRPr="005E2CEB" w:rsidRDefault="00C75359" w:rsidP="00C75359">
            <w:pPr>
              <w:spacing w:after="0" w:line="240" w:lineRule="auto"/>
              <w:rPr>
                <w:color w:val="363636"/>
                <w:sz w:val="22"/>
                <w:szCs w:val="22"/>
              </w:rPr>
            </w:pPr>
            <w:r w:rsidRPr="005E2CEB">
              <w:rPr>
                <w:sz w:val="22"/>
                <w:szCs w:val="22"/>
              </w:rPr>
              <w:t>0.46</w:t>
            </w:r>
          </w:p>
        </w:tc>
      </w:tr>
      <w:tr w:rsidR="004945DC" w:rsidRPr="005E2CEB" w14:paraId="386C0E17" w14:textId="77777777" w:rsidTr="003C713D">
        <w:trPr>
          <w:trHeight w:hRule="exact" w:val="340"/>
        </w:trPr>
        <w:tc>
          <w:tcPr>
            <w:tcW w:w="128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1756DD1D" w14:textId="33535365" w:rsidR="00C75359" w:rsidRPr="005E2CEB" w:rsidRDefault="00C75359" w:rsidP="003B71A2">
            <w:pPr>
              <w:spacing w:after="0" w:line="240" w:lineRule="auto"/>
              <w:jc w:val="center"/>
              <w:rPr>
                <w:b/>
                <w:bCs/>
                <w:color w:val="363636"/>
                <w:sz w:val="22"/>
                <w:szCs w:val="22"/>
              </w:rPr>
            </w:pPr>
            <w:r w:rsidRPr="005E2CEB">
              <w:rPr>
                <w:b/>
                <w:bCs/>
                <w:color w:val="363636"/>
                <w:sz w:val="22"/>
                <w:szCs w:val="22"/>
              </w:rPr>
              <w:t>Maros</w:t>
            </w:r>
          </w:p>
        </w:tc>
        <w:tc>
          <w:tcPr>
            <w:tcW w:w="1289"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7A6D5AED" w14:textId="6BAAC9D8" w:rsidR="00C75359" w:rsidRPr="005E2CEB" w:rsidRDefault="00C75359" w:rsidP="00C75359">
            <w:pPr>
              <w:spacing w:after="0" w:line="240" w:lineRule="auto"/>
              <w:rPr>
                <w:color w:val="363636"/>
                <w:sz w:val="22"/>
                <w:szCs w:val="22"/>
              </w:rPr>
            </w:pPr>
            <w:r w:rsidRPr="005E2CEB">
              <w:rPr>
                <w:sz w:val="22"/>
                <w:szCs w:val="22"/>
              </w:rPr>
              <w:t>-2.37</w:t>
            </w:r>
          </w:p>
        </w:tc>
        <w:tc>
          <w:tcPr>
            <w:tcW w:w="125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316730AB" w14:textId="414CA537" w:rsidR="00C75359" w:rsidRPr="005E2CEB" w:rsidRDefault="00C75359" w:rsidP="00C75359">
            <w:pPr>
              <w:spacing w:after="0" w:line="240" w:lineRule="auto"/>
              <w:rPr>
                <w:color w:val="363636"/>
                <w:sz w:val="22"/>
                <w:szCs w:val="22"/>
              </w:rPr>
            </w:pPr>
            <w:r w:rsidRPr="005E2CEB">
              <w:rPr>
                <w:sz w:val="22"/>
                <w:szCs w:val="22"/>
              </w:rPr>
              <w:t>0.15</w:t>
            </w:r>
          </w:p>
        </w:tc>
        <w:tc>
          <w:tcPr>
            <w:tcW w:w="1276"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7493CB2F" w14:textId="346B03BA" w:rsidR="00C75359" w:rsidRPr="005E2CEB" w:rsidRDefault="00C75359" w:rsidP="00C75359">
            <w:pPr>
              <w:spacing w:after="0" w:line="240" w:lineRule="auto"/>
              <w:rPr>
                <w:color w:val="363636"/>
                <w:sz w:val="22"/>
                <w:szCs w:val="22"/>
              </w:rPr>
            </w:pPr>
            <w:r w:rsidRPr="005E2CEB">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64E6D297" w14:textId="087ABAC2" w:rsidR="00C75359" w:rsidRPr="005E2CEB" w:rsidRDefault="00C75359" w:rsidP="00C75359">
            <w:pPr>
              <w:spacing w:after="0" w:line="240" w:lineRule="auto"/>
              <w:rPr>
                <w:color w:val="363636"/>
                <w:sz w:val="22"/>
                <w:szCs w:val="22"/>
              </w:rPr>
            </w:pPr>
            <w:r w:rsidRPr="005E2CEB">
              <w:rPr>
                <w:sz w:val="22"/>
                <w:szCs w:val="22"/>
              </w:rPr>
              <w:t>1.65</w:t>
            </w:r>
          </w:p>
        </w:tc>
        <w:tc>
          <w:tcPr>
            <w:tcW w:w="125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10E6733A" w14:textId="675B6331" w:rsidR="00C75359" w:rsidRPr="005E2CEB" w:rsidRDefault="00C75359" w:rsidP="00C75359">
            <w:pPr>
              <w:spacing w:after="0" w:line="240" w:lineRule="auto"/>
              <w:rPr>
                <w:color w:val="363636"/>
                <w:sz w:val="22"/>
                <w:szCs w:val="22"/>
              </w:rPr>
            </w:pPr>
            <w:r w:rsidRPr="005E2CEB">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56D80607" w14:textId="37F929EA" w:rsidR="00C75359" w:rsidRPr="005E2CEB" w:rsidRDefault="00C75359" w:rsidP="00C75359">
            <w:pPr>
              <w:spacing w:after="0" w:line="240" w:lineRule="auto"/>
              <w:rPr>
                <w:color w:val="363636"/>
                <w:sz w:val="22"/>
                <w:szCs w:val="22"/>
              </w:rPr>
            </w:pPr>
            <w:r w:rsidRPr="005E2CEB">
              <w:rPr>
                <w:sz w:val="22"/>
                <w:szCs w:val="22"/>
              </w:rPr>
              <w:t>0.46</w:t>
            </w:r>
          </w:p>
        </w:tc>
      </w:tr>
    </w:tbl>
    <w:p w14:paraId="477C13E3" w14:textId="44366EA9" w:rsidR="005711F2" w:rsidRPr="005E2CEB" w:rsidRDefault="008A2933" w:rsidP="009F3435">
      <w:pPr>
        <w:spacing w:before="240"/>
        <w:jc w:val="both"/>
      </w:pPr>
      <w:r w:rsidRPr="005E2CEB">
        <w:t>Mindegyik</w:t>
      </w:r>
      <w:r w:rsidR="00482039" w:rsidRPr="005E2CEB">
        <w:t xml:space="preserve"> megye esetében az ADF teszt p-értéke nagyobb, mint 0.05, tehát nem utasítjuk ez a nullhipotézist, vagyis az idősor</w:t>
      </w:r>
      <w:r w:rsidR="00FD35CC">
        <w:t>ok</w:t>
      </w:r>
      <w:r w:rsidR="00482039" w:rsidRPr="005E2CEB">
        <w:t xml:space="preserve"> nem stacionárius</w:t>
      </w:r>
      <w:r w:rsidR="00FD35CC">
        <w:t>ok</w:t>
      </w:r>
      <w:r w:rsidR="00482039" w:rsidRPr="005E2CEB">
        <w:t xml:space="preserve">. </w:t>
      </w:r>
      <w:r w:rsidR="007E1A46" w:rsidRPr="005E2CEB">
        <w:t>A KPSS tesztek p</w:t>
      </w:r>
      <w:r w:rsidR="0031689B" w:rsidRPr="005E2CEB">
        <w:t>-</w:t>
      </w:r>
      <w:r w:rsidR="007E1A46" w:rsidRPr="005E2CEB">
        <w:t xml:space="preserve">értékei </w:t>
      </w:r>
      <w:r w:rsidR="00CB5D4F" w:rsidRPr="005E2CEB">
        <w:t>kisebbek, mint 0.05, tehát elutasítjuk a nullhipotézist, vagyis az időso</w:t>
      </w:r>
      <w:r w:rsidR="00542211" w:rsidRPr="005E2CEB">
        <w:t>rok</w:t>
      </w:r>
      <w:r w:rsidR="005408C0">
        <w:t xml:space="preserve"> eszerint</w:t>
      </w:r>
      <w:r w:rsidR="00CB5D4F" w:rsidRPr="005E2CEB">
        <w:t xml:space="preserve"> </w:t>
      </w:r>
      <w:r w:rsidR="005408C0">
        <w:t>s</w:t>
      </w:r>
      <w:r w:rsidR="00CB5D4F" w:rsidRPr="005E2CEB">
        <w:t>em stacionárius</w:t>
      </w:r>
      <w:r w:rsidR="00E423B3" w:rsidRPr="005E2CEB">
        <w:t xml:space="preserve">ok. </w:t>
      </w:r>
      <w:r w:rsidR="00A05FD9" w:rsidRPr="005E2CEB">
        <w:t>Emiatt mindenképpen ki kell próbálni az</w:t>
      </w:r>
      <w:r w:rsidR="00BF14C0">
        <w:t xml:space="preserve"> olyan</w:t>
      </w:r>
      <w:r w:rsidR="00A05FD9" w:rsidRPr="005E2CEB">
        <w:t xml:space="preserve"> ARIMA modelleket, ahol a d </w:t>
      </w:r>
      <m:oMath>
        <m:r>
          <w:rPr>
            <w:rFonts w:ascii="Cambria Math" w:hAnsi="Cambria Math"/>
          </w:rPr>
          <m:t>≥</m:t>
        </m:r>
      </m:oMath>
      <w:r w:rsidR="00A05FD9" w:rsidRPr="005E2CEB">
        <w:t xml:space="preserve"> 1, tehát legalább </w:t>
      </w:r>
      <w:r w:rsidR="00A05FD9" w:rsidRPr="005E2CEB">
        <w:lastRenderedPageBreak/>
        <w:t>egyszer differenciálás</w:t>
      </w:r>
      <w:r w:rsidR="007358A2" w:rsidRPr="005E2CEB">
        <w:t>ra</w:t>
      </w:r>
      <w:r w:rsidR="00042A7C">
        <w:t xml:space="preserve"> </w:t>
      </w:r>
      <w:r w:rsidR="007358A2" w:rsidRPr="005E2CEB">
        <w:t>kerülnek az idősorok.</w:t>
      </w:r>
      <w:r w:rsidR="00A07DD9" w:rsidRPr="005E2CEB">
        <w:t xml:space="preserve"> A következő lépésben ismertetem az autoregresszív, mozgóátlag, autoregresszív mozgóátlag és autoregresszív integrált mozgóátlag modelleket</w:t>
      </w:r>
      <w:r w:rsidR="00BE7732" w:rsidRPr="005E2CEB">
        <w:t>, amelyek képesek</w:t>
      </w:r>
      <w:r w:rsidR="00661FDA" w:rsidRPr="005E2CEB">
        <w:t xml:space="preserve"> r</w:t>
      </w:r>
      <w:r w:rsidR="00BE7732" w:rsidRPr="005E2CEB">
        <w:t>övidtáv</w:t>
      </w:r>
      <w:r w:rsidR="00661FDA" w:rsidRPr="005E2CEB">
        <w:t>on pontos</w:t>
      </w:r>
      <w:r w:rsidR="00BE7732" w:rsidRPr="005E2CEB">
        <w:t xml:space="preserve"> előrejelzéseket adni.</w:t>
      </w:r>
    </w:p>
    <w:p w14:paraId="1F9CB198" w14:textId="374BCC58" w:rsidR="006A5EB3" w:rsidRPr="005E2CEB" w:rsidRDefault="00044A0B" w:rsidP="00044A0B">
      <w:pPr>
        <w:pStyle w:val="Heading2"/>
        <w:rPr>
          <w:rFonts w:cs="Times New Roman"/>
        </w:rPr>
      </w:pPr>
      <w:bookmarkStart w:id="16" w:name="_Toc159784273"/>
      <w:bookmarkStart w:id="17" w:name="_Toc159850585"/>
      <w:r>
        <w:rPr>
          <w:rFonts w:cs="Times New Roman"/>
        </w:rPr>
        <w:t>4.2</w:t>
      </w:r>
      <w:r w:rsidR="002E76CF">
        <w:rPr>
          <w:rFonts w:cs="Times New Roman"/>
        </w:rPr>
        <w:t xml:space="preserve"> </w:t>
      </w:r>
      <w:r w:rsidRPr="005E2CEB">
        <w:rPr>
          <w:rFonts w:cs="Times New Roman"/>
        </w:rPr>
        <w:t>Autoregresszív és mozgóátlag modellek (AR, MA, ARMA</w:t>
      </w:r>
      <w:r w:rsidR="00E56181" w:rsidRPr="005E2CEB">
        <w:rPr>
          <w:rFonts w:cs="Times New Roman"/>
        </w:rPr>
        <w:t>, ARIMA</w:t>
      </w:r>
      <w:r w:rsidRPr="005E2CEB">
        <w:rPr>
          <w:rFonts w:cs="Times New Roman"/>
        </w:rPr>
        <w:t>)</w:t>
      </w:r>
      <w:bookmarkEnd w:id="16"/>
      <w:bookmarkEnd w:id="17"/>
    </w:p>
    <w:p w14:paraId="4C78B6B6" w14:textId="1A083F8B" w:rsidR="006A5EB3" w:rsidRPr="005E2CEB" w:rsidRDefault="00000000">
      <w:pPr>
        <w:jc w:val="both"/>
      </w:pPr>
      <w:r w:rsidRPr="005E2CEB">
        <w:rPr>
          <w:b/>
        </w:rPr>
        <w:t>Az autoregresszió</w:t>
      </w:r>
      <w:r w:rsidR="00CF5C53" w:rsidRPr="005E2CEB">
        <w:rPr>
          <w:b/>
        </w:rPr>
        <w:t>s komponens</w:t>
      </w:r>
      <w:r w:rsidRPr="005E2CEB">
        <w:rPr>
          <w:b/>
        </w:rPr>
        <w:t xml:space="preserve"> (AR)</w:t>
      </w:r>
      <w:r w:rsidRPr="005E2CEB">
        <w:t xml:space="preserve"> azt jelenti, hogy az aktuális időpontbeli </w:t>
      </w:r>
      <w:r w:rsidR="00EA56C8" w:rsidRPr="005E2CEB">
        <w:t xml:space="preserve">becsült </w:t>
      </w:r>
      <w:r w:rsidRPr="005E2CEB">
        <w:t xml:space="preserve">értéket </w:t>
      </w:r>
      <w:r w:rsidR="003363DF" w:rsidRPr="005E2CEB">
        <w:t xml:space="preserve">p darab </w:t>
      </w:r>
      <w:r w:rsidRPr="005E2CEB">
        <w:t>korábbi időpontbeli érték határozz</w:t>
      </w:r>
      <w:r w:rsidR="00027750" w:rsidRPr="005E2CEB">
        <w:t>a</w:t>
      </w:r>
      <w:r w:rsidRPr="005E2CEB">
        <w:t xml:space="preserve"> meg</w:t>
      </w:r>
      <w:r w:rsidR="006E2E66" w:rsidRPr="005E2CEB">
        <w:t xml:space="preserve">, tehát </w:t>
      </w:r>
      <w:r w:rsidRPr="005E2CEB">
        <w:t>az aktuális érték korrelál az előző időpontbeli értékekkel. Egy p-rendű autoregresszív AR</w:t>
      </w:r>
      <w:r w:rsidRPr="005E2CEB">
        <w:rPr>
          <w:vertAlign w:val="subscript"/>
        </w:rPr>
        <w:t>(p)</w:t>
      </w:r>
      <w:r w:rsidR="008F0B59" w:rsidRPr="005E2CEB">
        <w:rPr>
          <w:vertAlign w:val="subscript"/>
        </w:rPr>
        <w:t xml:space="preserve"> </w:t>
      </w:r>
      <w:r w:rsidR="002F4D1B" w:rsidRPr="005E2CEB">
        <w:t>modell</w:t>
      </w:r>
      <w:r w:rsidRPr="005E2CEB">
        <w:rPr>
          <w:vertAlign w:val="subscript"/>
        </w:rPr>
        <w:t>,</w:t>
      </w:r>
      <w:r w:rsidRPr="005E2CEB">
        <w:t xml:space="preserve"> a következőképpen </w:t>
      </w:r>
      <w:r w:rsidR="00BB4FE0" w:rsidRPr="005E2CEB">
        <w:t>írható le:</w:t>
      </w:r>
    </w:p>
    <w:p w14:paraId="4E0651E3" w14:textId="77777777" w:rsidR="006A5EB3" w:rsidRPr="005E2CEB" w:rsidRDefault="00000000">
      <w:pPr>
        <w:jc w:val="center"/>
        <w:rPr>
          <w:rFonts w:eastAsia="Cambria Math"/>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m:t>
              </m:r>
            </m:sub>
          </m:sSub>
          <m:r>
            <w:rPr>
              <w:rFonts w:ascii="Cambria Math" w:eastAsia="Cambria Math" w:hAnsi="Cambria Math"/>
              <w:color w:val="000000"/>
            </w:rPr>
            <m:t xml:space="preserve">= α+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1</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p</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t-p</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ε</m:t>
              </m:r>
            </m:e>
            <m:sub>
              <m:r>
                <w:rPr>
                  <w:rFonts w:ascii="Cambria Math" w:eastAsia="Cambria Math" w:hAnsi="Cambria Math"/>
                  <w:color w:val="000000"/>
                </w:rPr>
                <m:t>t</m:t>
              </m:r>
            </m:sub>
          </m:sSub>
          <m:r>
            <w:rPr>
              <w:rFonts w:ascii="Cambria Math" w:eastAsia="Cambria Math" w:hAnsi="Cambria Math"/>
              <w:color w:val="000000"/>
            </w:rPr>
            <m:t xml:space="preserve">,    t=p+1, …, n </m:t>
          </m:r>
        </m:oMath>
      </m:oMathPara>
    </w:p>
    <w:p w14:paraId="63804F46" w14:textId="6D43DD24" w:rsidR="006A5EB3" w:rsidRPr="005E2CEB" w:rsidRDefault="00000000">
      <w:pPr>
        <w:jc w:val="both"/>
      </w:pPr>
      <w:r w:rsidRPr="005E2CEB">
        <w:t xml:space="preserve">Az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 xml:space="preserve"> , …,  ϕ</m:t>
            </m:r>
          </m:e>
          <m:sub>
            <m:r>
              <w:rPr>
                <w:rFonts w:ascii="Cambria Math" w:eastAsia="Cambria Math" w:hAnsi="Cambria Math"/>
              </w:rPr>
              <m:t>p</m:t>
            </m:r>
          </m:sub>
        </m:sSub>
        <m:r>
          <w:rPr>
            <w:rFonts w:ascii="Cambria Math" w:eastAsia="Cambria Math" w:hAnsi="Cambria Math"/>
          </w:rPr>
          <m:t xml:space="preserve"> </m:t>
        </m:r>
      </m:oMath>
      <w:r w:rsidRPr="005E2CEB">
        <w:t xml:space="preserve">ismeretlen paraméterek (autoregresszív együtthatók) és az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5E2CEB">
        <w:t xml:space="preserve"> a hibaváltozó, amit </w:t>
      </w:r>
      <w:r w:rsidRPr="005E2CEB">
        <w:rPr>
          <w:b/>
        </w:rPr>
        <w:t>fehérzajnak</w:t>
      </w:r>
      <w:r w:rsidRPr="005E2CEB">
        <w:t xml:space="preserve"> feltételezünk, vagyis olyan folyamat, amelynek várható értéke 0, varianciája konstans és autokorrelációja 0, valamint a hibaváltozó kovarianciája az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5E2CEB">
        <w:t xml:space="preserve"> minden késleltetett értékével 0. </w:t>
      </w:r>
      <w:r w:rsidR="003D5BD7" w:rsidRPr="005E2CEB">
        <w:t xml:space="preserve"> </w:t>
      </w:r>
      <w:r w:rsidRPr="005E2CEB">
        <w:t xml:space="preserve">Az AR(p) tulajdonképpen egy többváltozós </w:t>
      </w:r>
      <w:r w:rsidRPr="005E2CEB">
        <w:rPr>
          <w:bCs/>
        </w:rPr>
        <w:t>lineáris</w:t>
      </w:r>
      <w:r w:rsidRPr="005E2CEB">
        <w:t xml:space="preserve"> modell, ahol a regresszorok (független változók) a függőváltozó késleltetett értékei. </w:t>
      </w:r>
    </w:p>
    <w:p w14:paraId="3A6AC1EF" w14:textId="60A7E634" w:rsidR="006A5EB3" w:rsidRPr="005E2CEB" w:rsidRDefault="00000000" w:rsidP="00EA4F3F">
      <w:pPr>
        <w:jc w:val="both"/>
        <w:rPr>
          <w:rFonts w:eastAsia="Cambria Math"/>
        </w:rPr>
      </w:pPr>
      <w:r w:rsidRPr="005E2CEB">
        <w:t xml:space="preserve">A </w:t>
      </w:r>
      <w:r w:rsidRPr="005E2CEB">
        <w:rPr>
          <w:b/>
        </w:rPr>
        <w:t>mozgóátlag</w:t>
      </w:r>
      <w:r w:rsidRPr="005E2CEB">
        <w:t xml:space="preserve"> </w:t>
      </w:r>
      <w:r w:rsidRPr="005E2CEB">
        <w:rPr>
          <w:b/>
        </w:rPr>
        <w:t>(MA)</w:t>
      </w:r>
      <w:r w:rsidRPr="005E2CEB">
        <w:t xml:space="preserve"> azt jelenti, hogy az aktuális időpontbeli értéket a korábbi időpontbeli hibák lineáris kombinációjaként becsüljük meg. Az MA arra utal, hogy az aktuális érték korrelál az előző időpontbeli hibákkal, és az "q" paraméter megadja a mozgóátlag rendszámát, azaz hány korábbi hibaértéket használunk az aktuális érték becsléséhez.</w:t>
      </w:r>
      <w:r w:rsidR="003D5BD7" w:rsidRPr="005E2CEB">
        <w:br/>
      </w:r>
      <w:r w:rsidRPr="005E2CEB">
        <w:t xml:space="preserve">Egy </w:t>
      </w:r>
      <w:r w:rsidR="00EA4F3F" w:rsidRPr="005E2CEB">
        <w:t xml:space="preserve">q </w:t>
      </w:r>
      <w:r w:rsidRPr="005E2CEB">
        <w:t>rendű mozgóátlag folyamat MA(q)</w:t>
      </w:r>
      <w:r w:rsidR="00F37936" w:rsidRPr="005E2CEB">
        <w:t xml:space="preserve"> jelzéssel,</w:t>
      </w:r>
      <w:r w:rsidRPr="005E2CEB">
        <w:t xml:space="preserve"> </w:t>
      </w:r>
      <w:r w:rsidR="00F37936" w:rsidRPr="005E2CEB">
        <w:t>a következőképpen írható le:</w:t>
      </w:r>
      <w:r w:rsidRPr="005E2CEB">
        <w:rPr>
          <w:rFonts w:eastAsia="Cambria Math"/>
          <w:i/>
        </w:rPr>
        <w:br/>
      </w: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α+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r>
            <w:rPr>
              <w:rFonts w:ascii="Cambria Math" w:eastAsia="Cambria Math" w:hAnsi="Cambria Math"/>
            </w:rPr>
            <m:t>,   t=q+1,…, n</m:t>
          </m:r>
        </m:oMath>
      </m:oMathPara>
    </w:p>
    <w:p w14:paraId="635B8B0C" w14:textId="29980F69" w:rsidR="006A5EB3" w:rsidRPr="005E2CEB" w:rsidRDefault="00000000">
      <w:pPr>
        <w:jc w:val="both"/>
      </w:pPr>
      <w:r w:rsidRPr="005E2CEB">
        <w:t xml:space="preserve">A két folyamat kombinációja az </w:t>
      </w:r>
      <w:r w:rsidRPr="005E2CEB">
        <w:rPr>
          <w:b/>
        </w:rPr>
        <w:t xml:space="preserve">ARMA (p, q) </w:t>
      </w:r>
      <w:r w:rsidRPr="005E2CEB">
        <w:t>(autoregresszív mozgóátlag) folyamat, amely komplexebb idősorokat is képes leírni</w:t>
      </w:r>
      <w:r w:rsidR="006A2A17" w:rsidRPr="005E2CEB">
        <w:t>.</w:t>
      </w:r>
    </w:p>
    <w:p w14:paraId="49F239BA" w14:textId="1B1699F4" w:rsidR="006A5EB3" w:rsidRPr="005E2CEB"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α+</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p</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oMath>
      </m:oMathPara>
    </w:p>
    <w:p w14:paraId="6C9D83C3" w14:textId="51DABD2D" w:rsidR="00486316" w:rsidRPr="005E2CEB" w:rsidRDefault="00CF1D2A">
      <w:pPr>
        <w:jc w:val="both"/>
      </w:pPr>
      <w:r w:rsidRPr="005E2CEB">
        <w:t xml:space="preserve">P az autoregressziós folyamat rendje, q a mozgóátlag folyamat rendje,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5E2CEB">
        <w:t xml:space="preserve"> az idősorozat aktuális értéke, </w:t>
      </w:r>
      <m:oMath>
        <m:r>
          <w:rPr>
            <w:rFonts w:ascii="Cambria Math" w:hAnsi="Cambria Math"/>
          </w:rPr>
          <m:t>α</m:t>
        </m:r>
      </m:oMath>
      <w:r w:rsidRPr="005E2CEB">
        <w:t xml:space="preserve"> a konstans érték,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r>
          <w:rPr>
            <w:rFonts w:ascii="Cambria Math" w:eastAsia="Cambria Math" w:hAnsi="Cambria Math"/>
          </w:rPr>
          <m:t xml:space="preserve">, …, </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oMath>
      <w:r w:rsidRPr="005E2CEB">
        <w:t xml:space="preserve"> az autoregresszív együtthatók,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5E2CEB">
        <w:t xml:space="preserve"> az adott időpontbeli fehérzaj, </w:t>
      </w:r>
      <m:oMath>
        <m:sSub>
          <m:sSubPr>
            <m:ctrlPr>
              <w:rPr>
                <w:rFonts w:ascii="Cambria Math" w:eastAsia="Cambria Math" w:hAnsi="Cambria Math"/>
              </w:rPr>
            </m:ctrlPr>
          </m:sSubPr>
          <m:e>
            <m:r>
              <w:rPr>
                <w:rFonts w:ascii="Cambria Math" w:hAnsi="Cambria Math"/>
              </w:rPr>
              <m:t>θ</m:t>
            </m:r>
          </m:e>
          <m:sub>
            <m:r>
              <w:rPr>
                <w:rFonts w:ascii="Cambria Math" w:eastAsia="Cambria Math" w:hAnsi="Cambria Math"/>
              </w:rPr>
              <m: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oMath>
      <w:r w:rsidRPr="005E2CEB">
        <w:t xml:space="preserve"> a mozgóátlag együtthatók.</w:t>
      </w:r>
      <w:r w:rsidR="00FD7877" w:rsidRPr="005E2CEB">
        <w:t xml:space="preserve"> </w:t>
      </w:r>
    </w:p>
    <w:p w14:paraId="3E7E858D" w14:textId="08664E7C" w:rsidR="006A5EB3" w:rsidRPr="005E2CEB" w:rsidRDefault="00486316" w:rsidP="00486316">
      <w:r w:rsidRPr="005E2CEB">
        <w:br w:type="page"/>
      </w:r>
    </w:p>
    <w:p w14:paraId="026DE8A0" w14:textId="0B99443A" w:rsidR="00486316" w:rsidRPr="005E2CEB" w:rsidRDefault="00B6163C" w:rsidP="00D02835">
      <w:pPr>
        <w:jc w:val="both"/>
      </w:pPr>
      <w:r w:rsidRPr="005E2CEB">
        <w:lastRenderedPageBreak/>
        <w:t>Az</w:t>
      </w:r>
      <w:r w:rsidR="00110D5F" w:rsidRPr="005E2CEB">
        <w:t xml:space="preserve"> </w:t>
      </w:r>
      <w:r w:rsidRPr="005E2CEB">
        <w:rPr>
          <w:b/>
          <w:bCs/>
        </w:rPr>
        <w:t>ARIMA</w:t>
      </w:r>
      <w:r w:rsidR="00353C5E" w:rsidRPr="005E2CEB">
        <w:t xml:space="preserve"> </w:t>
      </w:r>
      <w:r w:rsidR="00F42597" w:rsidRPr="005E2CEB">
        <w:t>(p, d, q)</w:t>
      </w:r>
      <w:r w:rsidRPr="005E2CEB">
        <w:t xml:space="preserve"> modellekben az I (integrated)</w:t>
      </w:r>
      <w:r w:rsidR="001C48EE" w:rsidRPr="005E2CEB">
        <w:t xml:space="preserve"> azt jelenti, hogy az idősort </w:t>
      </w:r>
      <w:r w:rsidR="00195571" w:rsidRPr="005E2CEB">
        <w:t>d alkalommal differenciáljuk. A differenciálás célja az idősorok stacionaritásának eléréséhez szükséges trendek, szezonális mintázatok eltávolítása.</w:t>
      </w:r>
      <w:r w:rsidR="00D02835" w:rsidRPr="005E2CEB">
        <w:t xml:space="preserve"> Ilyenkor </w:t>
      </w:r>
      <w:r w:rsidR="00486316" w:rsidRPr="005E2CEB">
        <w:t xml:space="preserve">az </w:t>
      </w:r>
      <w:r w:rsidR="00D02835" w:rsidRPr="005E2CEB">
        <w:t xml:space="preserve">idősor különbségeit számoljuk ki az </w:t>
      </w:r>
      <w:r w:rsidR="00486316" w:rsidRPr="005E2CEB">
        <w:t>eggyel korábbi időpont megfigyelés alapján:</w:t>
      </w:r>
    </w:p>
    <w:p w14:paraId="44C39E23" w14:textId="69401940" w:rsidR="008F46D2" w:rsidRPr="005E2CEB" w:rsidRDefault="00000000" w:rsidP="00D02835">
      <w:pPr>
        <w:jc w:val="both"/>
      </w:pPr>
      <m:oMathPara>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oMath>
      </m:oMathPara>
    </w:p>
    <w:p w14:paraId="09AEA53C" w14:textId="7053C2D2" w:rsidR="006A5EB3" w:rsidRPr="005E2CEB" w:rsidRDefault="00000000">
      <w:pPr>
        <w:jc w:val="right"/>
      </w:pPr>
      <w:r w:rsidRPr="005E2CEB">
        <w:tab/>
      </w:r>
      <w:r w:rsidRPr="005E2CEB">
        <w:tab/>
      </w:r>
      <w:r w:rsidRPr="005E2CEB">
        <w:tab/>
      </w:r>
      <w:sdt>
        <w:sdtPr>
          <w:id w:val="-684675762"/>
          <w:citation/>
        </w:sdtPr>
        <w:sdtContent>
          <w:r w:rsidR="004124CD" w:rsidRPr="005E2CEB">
            <w:fldChar w:fldCharType="begin"/>
          </w:r>
          <w:r w:rsidR="004124CD" w:rsidRPr="005E2CEB">
            <w:instrText xml:space="preserve">CITATION Sán191 \t  \l 2057 </w:instrText>
          </w:r>
          <w:r w:rsidR="004124CD" w:rsidRPr="005E2CEB">
            <w:fldChar w:fldCharType="separate"/>
          </w:r>
          <w:r w:rsidR="0032634D" w:rsidRPr="005E2CEB">
            <w:rPr>
              <w:noProof/>
            </w:rPr>
            <w:t>(Sándor, 2019)</w:t>
          </w:r>
          <w:r w:rsidR="004124CD" w:rsidRPr="005E2CEB">
            <w:fldChar w:fldCharType="end"/>
          </w:r>
        </w:sdtContent>
      </w:sdt>
    </w:p>
    <w:p w14:paraId="2206AF44" w14:textId="115478AD" w:rsidR="00D348BC" w:rsidRPr="00D348BC" w:rsidRDefault="006261A4" w:rsidP="006261A4">
      <w:pPr>
        <w:pStyle w:val="Heading2"/>
        <w:rPr>
          <w:rFonts w:cs="Times New Roman"/>
        </w:rPr>
      </w:pPr>
      <w:bookmarkStart w:id="18" w:name="_Toc159784275"/>
      <w:bookmarkStart w:id="19" w:name="_Toc159850587"/>
      <w:r>
        <w:rPr>
          <w:rFonts w:cs="Times New Roman"/>
        </w:rPr>
        <w:t xml:space="preserve">4.3 </w:t>
      </w:r>
      <w:r w:rsidRPr="005E2CEB">
        <w:rPr>
          <w:rFonts w:cs="Times New Roman"/>
        </w:rPr>
        <w:t>A</w:t>
      </w:r>
      <w:bookmarkEnd w:id="18"/>
      <w:bookmarkEnd w:id="19"/>
      <w:r w:rsidR="00D348BC">
        <w:rPr>
          <w:rFonts w:cs="Times New Roman"/>
        </w:rPr>
        <w:t>utokorrelációs függvény használata mozgóátlag komponens meghatározására</w:t>
      </w:r>
    </w:p>
    <w:p w14:paraId="3CE74061" w14:textId="2F81E10F" w:rsidR="006A5EB3" w:rsidRPr="005E2CEB" w:rsidRDefault="00000000" w:rsidP="00A21D4E">
      <w:pPr>
        <w:jc w:val="both"/>
      </w:pPr>
      <w:r w:rsidRPr="005E2CEB">
        <w:t>Egy idősor autokorrelációs függvénye (ACF) az autokorrelációk sorozata:</w:t>
      </w:r>
      <w:r w:rsidRPr="005E2CEB">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=corr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e>
        </m:d>
        <m:r>
          <w:rPr>
            <w:rFonts w:ascii="Cambria Math" w:eastAsia="Cambria Math" w:hAnsi="Cambria Math"/>
          </w:rPr>
          <m:t>=</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k</m:t>
                </m:r>
              </m:sub>
            </m:sSub>
          </m:num>
          <m:den>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0</m:t>
                </m:r>
              </m:sub>
            </m:sSub>
          </m:den>
        </m:f>
        <m:r>
          <w:rPr>
            <w:rFonts w:ascii="Cambria Math" w:eastAsia="Cambria Math" w:hAnsi="Cambria Math"/>
          </w:rPr>
          <m:t>,  k=1, 2, …,</m:t>
        </m:r>
      </m:oMath>
      <w:r w:rsidRPr="005E2CEB">
        <w:t xml:space="preserve">  ahol </w:t>
      </w:r>
      <m:oMath>
        <m:sSub>
          <m:sSubPr>
            <m:ctrlPr>
              <w:rPr>
                <w:rFonts w:ascii="Cambria Math" w:eastAsia="Cambria Math" w:hAnsi="Cambria Math"/>
              </w:rPr>
            </m:ctrlPr>
          </m:sSubPr>
          <m:e>
            <m:r>
              <w:rPr>
                <w:rFonts w:ascii="Cambria Math" w:hAnsi="Cambria Math"/>
              </w:rPr>
              <m:t>γ</m:t>
            </m:r>
          </m:e>
          <m:sub>
            <m:r>
              <w:rPr>
                <w:rFonts w:ascii="Cambria Math" w:eastAsia="Cambria Math" w:hAnsi="Cambria Math"/>
              </w:rPr>
              <m:t>k</m:t>
            </m:r>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-μ</m:t>
            </m:r>
          </m:e>
        </m:d>
        <m:r>
          <w:rPr>
            <w:rFonts w:ascii="Cambria Math" w:eastAsia="Cambria Math" w:hAnsi="Cambria Math"/>
          </w:rPr>
          <m:t xml:space="preserve">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r>
              <w:rPr>
                <w:rFonts w:ascii="Cambria Math" w:eastAsia="Cambria Math" w:hAnsi="Cambria Math"/>
              </w:rPr>
              <m:t>-μ</m:t>
            </m:r>
          </m:e>
        </m:d>
        <m:r>
          <w:rPr>
            <w:rFonts w:ascii="Cambria Math" w:eastAsia="Cambria Math" w:hAnsi="Cambria Math"/>
          </w:rPr>
          <m:t>]</m:t>
        </m:r>
      </m:oMath>
      <w:r w:rsidRPr="005E2CEB">
        <w:t xml:space="preserve"> a k-ad rendű autokovariancia.</w:t>
      </w:r>
      <w:r w:rsidRPr="005E2CEB">
        <w:br/>
        <w:t xml:space="preserve">Az ACF segít azonosítani a mozóátlag (MA) folyamatot azáltal, hogy megmutatja, hány időegységnyi korreláció van az aktuális és az előző időpontok között, miközben figyelmen kívül hagyja a köztes időpontokat.  </w:t>
      </w:r>
      <w:r w:rsidR="00713D3C" w:rsidRPr="005E2CEB">
        <w:br/>
      </w:r>
      <w:r w:rsidRPr="005E2CEB">
        <w:t xml:space="preserve">Ha egy stacionárius folyamat ACF-je teljesíti azt a feltételt, hogy  </w:t>
      </w:r>
      <w:r w:rsidR="00713D3C" w:rsidRPr="005E2CEB">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=0,  minden k&gt;q esetén, és </m:t>
        </m:r>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q</m:t>
            </m:r>
          </m:sub>
        </m:sSub>
        <m:r>
          <w:rPr>
            <w:rFonts w:ascii="Cambria Math" w:eastAsia="Cambria Math" w:hAnsi="Cambria Math"/>
          </w:rPr>
          <m:t xml:space="preserve"> ≠0, </m:t>
        </m:r>
        <m:r>
          <m:rPr>
            <m:sty m:val="p"/>
          </m:rPr>
          <w:rPr>
            <w:rFonts w:ascii="Cambria Math" w:eastAsia="Cambria Math" w:hAnsi="Cambria Math"/>
          </w:rPr>
          <m:t>akkor a folyamat MA</m:t>
        </m:r>
        <m:d>
          <m:dPr>
            <m:ctrlPr>
              <w:rPr>
                <w:rFonts w:ascii="Cambria Math" w:eastAsia="Cambria Math" w:hAnsi="Cambria Math"/>
                <w:iCs/>
              </w:rPr>
            </m:ctrlPr>
          </m:dPr>
          <m:e>
            <m:r>
              <m:rPr>
                <m:sty m:val="p"/>
              </m:rPr>
              <w:rPr>
                <w:rFonts w:ascii="Cambria Math" w:eastAsia="Cambria Math" w:hAnsi="Cambria Math"/>
              </w:rPr>
              <m:t>q</m:t>
            </m:r>
          </m:e>
        </m:d>
        <m:r>
          <m:rPr>
            <m:sty m:val="p"/>
          </m:rPr>
          <w:rPr>
            <w:rFonts w:ascii="Cambria Math" w:eastAsia="Cambria Math" w:hAnsi="Cambria Math"/>
          </w:rPr>
          <m:t xml:space="preserve"> folyamat.</m:t>
        </m:r>
      </m:oMath>
      <w:r w:rsidR="00A21D4E">
        <w:t xml:space="preserve"> </w:t>
      </w:r>
      <w:sdt>
        <w:sdtPr>
          <w:id w:val="-454177566"/>
          <w:citation/>
        </w:sdtPr>
        <w:sdtContent>
          <w:r w:rsidR="004124CD" w:rsidRPr="005E2CEB">
            <w:fldChar w:fldCharType="begin"/>
          </w:r>
          <w:r w:rsidR="004124CD" w:rsidRPr="005E2CEB">
            <w:instrText xml:space="preserve">CITATION Sán191 \t  \l 2057 </w:instrText>
          </w:r>
          <w:r w:rsidR="004124CD" w:rsidRPr="005E2CEB">
            <w:fldChar w:fldCharType="separate"/>
          </w:r>
          <w:r w:rsidR="0032634D" w:rsidRPr="005E2CEB">
            <w:rPr>
              <w:noProof/>
            </w:rPr>
            <w:t>(Sándor, 2019)</w:t>
          </w:r>
          <w:r w:rsidR="004124CD" w:rsidRPr="005E2CEB">
            <w:fldChar w:fldCharType="end"/>
          </w:r>
        </w:sdtContent>
      </w:sdt>
    </w:p>
    <w:p w14:paraId="0E9DA3E8" w14:textId="77777777" w:rsidR="006A5EB3" w:rsidRPr="005E2CEB" w:rsidRDefault="00000000">
      <w:r w:rsidRPr="005E2CEB">
        <w:t>Az általam vizsgált idősorok autokorrelációs tesztjei a következőképpen néznek ki:</w:t>
      </w:r>
    </w:p>
    <w:p w14:paraId="50A5A684" w14:textId="77777777" w:rsidR="006A5EB3" w:rsidRPr="005E2CEB" w:rsidRDefault="00000000">
      <w:pPr>
        <w:keepNext/>
      </w:pPr>
      <w:r w:rsidRPr="005E2CEB">
        <w:rPr>
          <w:noProof/>
        </w:rPr>
        <w:drawing>
          <wp:inline distT="0" distB="0" distL="0" distR="0" wp14:anchorId="5E458281" wp14:editId="31D6A9DB">
            <wp:extent cx="5713095" cy="1563370"/>
            <wp:effectExtent l="19050" t="19050" r="20955" b="17780"/>
            <wp:docPr id="21452479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810079" cy="1589909"/>
                    </a:xfrm>
                    <a:prstGeom prst="rect">
                      <a:avLst/>
                    </a:prstGeom>
                    <a:ln>
                      <a:solidFill>
                        <a:schemeClr val="tx1"/>
                      </a:solidFill>
                    </a:ln>
                  </pic:spPr>
                </pic:pic>
              </a:graphicData>
            </a:graphic>
          </wp:inline>
        </w:drawing>
      </w:r>
    </w:p>
    <w:p w14:paraId="7DF1E85F" w14:textId="284D8F3C" w:rsidR="006A5EB3" w:rsidRPr="005E2CEB" w:rsidRDefault="000860C5">
      <w:pPr>
        <w:pBdr>
          <w:top w:val="nil"/>
          <w:left w:val="nil"/>
          <w:bottom w:val="nil"/>
          <w:right w:val="nil"/>
          <w:between w:val="nil"/>
        </w:pBdr>
        <w:spacing w:after="200" w:line="240" w:lineRule="auto"/>
        <w:jc w:val="center"/>
        <w:rPr>
          <w:i/>
          <w:color w:val="44546A"/>
          <w:sz w:val="18"/>
          <w:szCs w:val="18"/>
        </w:rPr>
      </w:pPr>
      <w:r>
        <w:rPr>
          <w:b/>
          <w:bCs/>
          <w:i/>
          <w:sz w:val="18"/>
          <w:szCs w:val="18"/>
        </w:rPr>
        <w:t>6</w:t>
      </w:r>
      <w:r w:rsidR="00E6594E" w:rsidRPr="00E6594E">
        <w:rPr>
          <w:b/>
          <w:bCs/>
          <w:i/>
          <w:sz w:val="18"/>
          <w:szCs w:val="18"/>
        </w:rPr>
        <w:t>. ábra:</w:t>
      </w:r>
      <w:r w:rsidR="00E6594E" w:rsidRPr="00E6594E">
        <w:rPr>
          <w:i/>
          <w:sz w:val="18"/>
          <w:szCs w:val="18"/>
        </w:rPr>
        <w:t xml:space="preserve"> </w:t>
      </w:r>
      <w:r w:rsidR="00CC2073">
        <w:rPr>
          <w:i/>
          <w:sz w:val="18"/>
          <w:szCs w:val="18"/>
        </w:rPr>
        <w:t xml:space="preserve">Az </w:t>
      </w:r>
      <w:r w:rsidR="00E6594E">
        <w:rPr>
          <w:i/>
          <w:color w:val="44546A"/>
          <w:sz w:val="18"/>
          <w:szCs w:val="18"/>
        </w:rPr>
        <w:t>autokorrelációs függvén</w:t>
      </w:r>
      <w:r w:rsidR="00843E6D">
        <w:rPr>
          <w:i/>
          <w:color w:val="44546A"/>
          <w:sz w:val="18"/>
          <w:szCs w:val="18"/>
        </w:rPr>
        <w:t>yek</w:t>
      </w:r>
      <w:r w:rsidRPr="005E2CEB">
        <w:rPr>
          <w:i/>
          <w:color w:val="44546A"/>
          <w:sz w:val="18"/>
          <w:szCs w:val="18"/>
        </w:rPr>
        <w:t xml:space="preserve"> </w:t>
      </w:r>
      <w:r w:rsidR="00E6594E">
        <w:rPr>
          <w:i/>
          <w:color w:val="44546A"/>
          <w:sz w:val="18"/>
          <w:szCs w:val="18"/>
        </w:rPr>
        <w:t>diagram</w:t>
      </w:r>
      <w:r w:rsidR="0001242F">
        <w:rPr>
          <w:i/>
          <w:color w:val="44546A"/>
          <w:sz w:val="18"/>
          <w:szCs w:val="18"/>
        </w:rPr>
        <w:t>jai</w:t>
      </w:r>
    </w:p>
    <w:p w14:paraId="446C7D39" w14:textId="2B0A796A" w:rsidR="006A5EB3" w:rsidRPr="005E2CEB" w:rsidRDefault="00000000" w:rsidP="00D20C54">
      <w:pPr>
        <w:jc w:val="both"/>
      </w:pPr>
      <w:r w:rsidRPr="005E2CEB">
        <w:t xml:space="preserve">Ha </w:t>
      </w:r>
      <w:r w:rsidR="009D64E1" w:rsidRPr="005E2CEB">
        <w:t>MA</w:t>
      </w:r>
      <w:r w:rsidRPr="005E2CEB">
        <w:t xml:space="preserve"> folyamat lenne, akkor az első néhány lépés után az autokorrelációk értékei hirtelen zuhannának, viszont a fent látható grafikonok nem ezt mutatják, hanem lineáris, fokozatos csökkenést, emiatt kizárható az, hogy MA(q) folyamatokról lenne szó bármelyik megye esetében is. </w:t>
      </w:r>
    </w:p>
    <w:p w14:paraId="46D96B6B" w14:textId="680C25BA" w:rsidR="00DE67B9" w:rsidRPr="00DE67B9" w:rsidRDefault="00EF1239" w:rsidP="00EF1239">
      <w:pPr>
        <w:pStyle w:val="Heading2"/>
        <w:rPr>
          <w:rFonts w:cs="Times New Roman"/>
        </w:rPr>
      </w:pPr>
      <w:bookmarkStart w:id="20" w:name="_Toc159784276"/>
      <w:bookmarkStart w:id="21" w:name="_Toc159850588"/>
      <w:r>
        <w:rPr>
          <w:rFonts w:cs="Times New Roman"/>
        </w:rPr>
        <w:lastRenderedPageBreak/>
        <w:t xml:space="preserve">4.4 </w:t>
      </w:r>
      <w:r w:rsidRPr="005E2CEB">
        <w:rPr>
          <w:rFonts w:cs="Times New Roman"/>
        </w:rPr>
        <w:t>P</w:t>
      </w:r>
      <w:bookmarkEnd w:id="20"/>
      <w:bookmarkEnd w:id="21"/>
      <w:r w:rsidR="009E5650">
        <w:rPr>
          <w:rFonts w:cs="Times New Roman"/>
        </w:rPr>
        <w:t>arciális autokorrelációs</w:t>
      </w:r>
      <w:r w:rsidR="006A662B">
        <w:rPr>
          <w:rFonts w:cs="Times New Roman"/>
        </w:rPr>
        <w:t xml:space="preserve"> függvény</w:t>
      </w:r>
      <w:r w:rsidR="00DE67B9">
        <w:rPr>
          <w:rFonts w:cs="Times New Roman"/>
        </w:rPr>
        <w:t xml:space="preserve"> használata autoregressz</w:t>
      </w:r>
      <w:r w:rsidR="00EC62CC">
        <w:rPr>
          <w:rFonts w:cs="Times New Roman"/>
        </w:rPr>
        <w:t>ív</w:t>
      </w:r>
      <w:r w:rsidR="00DE67B9">
        <w:rPr>
          <w:rFonts w:cs="Times New Roman"/>
        </w:rPr>
        <w:t xml:space="preserve"> </w:t>
      </w:r>
      <w:r w:rsidR="006E2B12">
        <w:rPr>
          <w:rFonts w:cs="Times New Roman"/>
        </w:rPr>
        <w:t>komponens</w:t>
      </w:r>
      <w:r w:rsidR="00DE67B9">
        <w:rPr>
          <w:rFonts w:cs="Times New Roman"/>
        </w:rPr>
        <w:t xml:space="preserve"> meghatározására</w:t>
      </w:r>
    </w:p>
    <w:p w14:paraId="593C908E" w14:textId="046B833A" w:rsidR="0090532A" w:rsidRPr="005E2CEB" w:rsidRDefault="00000000" w:rsidP="00353D8C">
      <w:pPr>
        <w:jc w:val="both"/>
      </w:pPr>
      <w:r w:rsidRPr="005E2CEB">
        <w:t>Egy AR(1) folyamat esetében a p</w:t>
      </w:r>
      <w:r w:rsidRPr="005E2CEB">
        <w:rPr>
          <w:vertAlign w:val="subscript"/>
        </w:rPr>
        <w:t xml:space="preserve">k </w:t>
      </w:r>
      <w:r w:rsidRPr="005E2CEB">
        <w:t>autokorrelációk</w:t>
      </w:r>
      <w:r w:rsidRPr="005E2CEB">
        <w:rPr>
          <w:vertAlign w:val="subscript"/>
        </w:rPr>
        <w:t xml:space="preserve"> </w:t>
      </w:r>
      <w:r w:rsidRPr="005E2CEB">
        <w:t>folyamatosan (exponenciálisan) csökkennek</w:t>
      </w:r>
      <w:r w:rsidR="0006486B">
        <w:t>, ami általában</w:t>
      </w:r>
      <w:r w:rsidR="00FB3AAD" w:rsidRPr="005E2CEB">
        <w:t xml:space="preserve"> </w:t>
      </w:r>
      <w:r w:rsidRPr="005E2CEB">
        <w:t>minden AR(p)</w:t>
      </w:r>
      <w:r w:rsidR="00B66207" w:rsidRPr="005E2CEB">
        <w:t xml:space="preserve"> </w:t>
      </w:r>
      <w:r w:rsidR="00D17BFF" w:rsidRPr="005E2CEB">
        <w:t>folyamatra</w:t>
      </w:r>
      <w:r w:rsidR="00B66207" w:rsidRPr="005E2CEB">
        <w:t xml:space="preserve"> igaz</w:t>
      </w:r>
      <w:r w:rsidRPr="005E2CEB">
        <w:t xml:space="preserve">, </w:t>
      </w:r>
      <w:r w:rsidR="0017784B" w:rsidRPr="005E2CEB">
        <w:t>azonban</w:t>
      </w:r>
      <w:r w:rsidRPr="005E2CEB">
        <w:t xml:space="preserve"> p &gt; 1 rendű folyamatok esetében nem feltétlenül monoton</w:t>
      </w:r>
      <w:r w:rsidR="00871E49" w:rsidRPr="005E2CEB">
        <w:t xml:space="preserve"> a csökkenés</w:t>
      </w:r>
      <w:r w:rsidRPr="005E2CEB">
        <w:t>. Ha egy stacionárius folyamat PACF értékei csak a p-edik időbeli lépésben nem nullák</w:t>
      </w:r>
      <w:r w:rsidR="00E95198">
        <w:t xml:space="preserve">, </w:t>
      </w:r>
      <w:r w:rsidR="00FA358B" w:rsidRPr="005E2CEB">
        <w:t xml:space="preserve">vagyis </w:t>
      </w:r>
      <w:r w:rsidRPr="005E2CEB">
        <w:t xml:space="preserve">minden további lépésben megközelítőleg nullák, akkor AR(p) folyamatról van szó. </w:t>
      </w:r>
      <w:sdt>
        <w:sdtPr>
          <w:id w:val="559131334"/>
          <w:citation/>
        </w:sdtPr>
        <w:sdtContent>
          <w:r w:rsidR="0090532A" w:rsidRPr="005E2CEB">
            <w:fldChar w:fldCharType="begin"/>
          </w:r>
          <w:r w:rsidR="0090532A" w:rsidRPr="005E2CEB">
            <w:instrText xml:space="preserve">CITATION Sán191 \t  \l 2057 </w:instrText>
          </w:r>
          <w:r w:rsidR="0090532A" w:rsidRPr="005E2CEB">
            <w:fldChar w:fldCharType="separate"/>
          </w:r>
          <w:r w:rsidR="0032634D" w:rsidRPr="005E2CEB">
            <w:rPr>
              <w:noProof/>
            </w:rPr>
            <w:t>(Sándor, 2019)</w:t>
          </w:r>
          <w:r w:rsidR="0090532A" w:rsidRPr="005E2CEB">
            <w:fldChar w:fldCharType="end"/>
          </w:r>
        </w:sdtContent>
      </w:sdt>
    </w:p>
    <w:p w14:paraId="2D2A7868" w14:textId="77777777" w:rsidR="006A5EB3" w:rsidRPr="005E2CEB" w:rsidRDefault="00000000">
      <w:r w:rsidRPr="005E2CEB">
        <w:t>Az általam vizsgált idősorok parciális autokorrelációs tesztjei a következőképpen néznek ki:</w:t>
      </w:r>
    </w:p>
    <w:p w14:paraId="5159EB26" w14:textId="77777777" w:rsidR="006A5EB3" w:rsidRPr="005E2CEB" w:rsidRDefault="00000000">
      <w:pPr>
        <w:keepNext/>
        <w:jc w:val="both"/>
      </w:pPr>
      <w:r w:rsidRPr="005E2CEB">
        <w:rPr>
          <w:noProof/>
        </w:rPr>
        <w:drawing>
          <wp:inline distT="0" distB="0" distL="0" distR="0" wp14:anchorId="10C0ACFD" wp14:editId="51A23A75">
            <wp:extent cx="5767166" cy="1347495"/>
            <wp:effectExtent l="19050" t="19050" r="24130" b="24130"/>
            <wp:docPr id="21452479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67166" cy="1347495"/>
                    </a:xfrm>
                    <a:prstGeom prst="rect">
                      <a:avLst/>
                    </a:prstGeom>
                    <a:ln>
                      <a:solidFill>
                        <a:schemeClr val="tx1"/>
                      </a:solidFill>
                    </a:ln>
                  </pic:spPr>
                </pic:pic>
              </a:graphicData>
            </a:graphic>
          </wp:inline>
        </w:drawing>
      </w:r>
    </w:p>
    <w:p w14:paraId="7775765F" w14:textId="6C05507B" w:rsidR="009B67DE" w:rsidRPr="005E2CEB" w:rsidRDefault="009B67DE" w:rsidP="009B67DE">
      <w:pPr>
        <w:pBdr>
          <w:top w:val="nil"/>
          <w:left w:val="nil"/>
          <w:bottom w:val="nil"/>
          <w:right w:val="nil"/>
          <w:between w:val="nil"/>
        </w:pBdr>
        <w:spacing w:after="200" w:line="240" w:lineRule="auto"/>
        <w:jc w:val="center"/>
        <w:rPr>
          <w:i/>
          <w:color w:val="44546A"/>
          <w:sz w:val="18"/>
          <w:szCs w:val="18"/>
        </w:rPr>
      </w:pPr>
      <w:r>
        <w:rPr>
          <w:b/>
          <w:bCs/>
          <w:i/>
          <w:sz w:val="18"/>
          <w:szCs w:val="18"/>
        </w:rPr>
        <w:t>7</w:t>
      </w:r>
      <w:r w:rsidRPr="00E6594E">
        <w:rPr>
          <w:b/>
          <w:bCs/>
          <w:i/>
          <w:sz w:val="18"/>
          <w:szCs w:val="18"/>
        </w:rPr>
        <w:t>. ábra:</w:t>
      </w:r>
      <w:r w:rsidRPr="00E6594E">
        <w:rPr>
          <w:i/>
          <w:sz w:val="18"/>
          <w:szCs w:val="18"/>
        </w:rPr>
        <w:t xml:space="preserve"> </w:t>
      </w:r>
      <w:r>
        <w:rPr>
          <w:i/>
          <w:sz w:val="18"/>
          <w:szCs w:val="18"/>
        </w:rPr>
        <w:t xml:space="preserve">A parciális </w:t>
      </w:r>
      <w:r>
        <w:rPr>
          <w:i/>
          <w:color w:val="44546A"/>
          <w:sz w:val="18"/>
          <w:szCs w:val="18"/>
        </w:rPr>
        <w:t>autokorrelációs függvények</w:t>
      </w:r>
      <w:r w:rsidRPr="005E2CEB">
        <w:rPr>
          <w:i/>
          <w:color w:val="44546A"/>
          <w:sz w:val="18"/>
          <w:szCs w:val="18"/>
        </w:rPr>
        <w:t xml:space="preserve"> </w:t>
      </w:r>
      <w:r>
        <w:rPr>
          <w:i/>
          <w:color w:val="44546A"/>
          <w:sz w:val="18"/>
          <w:szCs w:val="18"/>
        </w:rPr>
        <w:t>diagramjai</w:t>
      </w:r>
    </w:p>
    <w:p w14:paraId="4740BD43" w14:textId="2E1DD2C2" w:rsidR="006A5EB3" w:rsidRDefault="00000000">
      <w:pPr>
        <w:jc w:val="both"/>
      </w:pPr>
      <w:r w:rsidRPr="005E2CEB">
        <w:t xml:space="preserve">Itt mindhárom megye esetében az látszik a PACF tesztek eredményein, hogy az első kettő lépésben az autokorrelációs érték </w:t>
      </w:r>
      <m:oMath>
        <m:r>
          <w:rPr>
            <w:rFonts w:ascii="Cambria Math" w:eastAsia="Cambria Math" w:hAnsi="Cambria Math"/>
          </w:rPr>
          <m:t xml:space="preserve">≈ </m:t>
        </m:r>
      </m:oMath>
      <w:r w:rsidRPr="005E2CEB">
        <w:t>1, míg az összes többiben elhanyagolhatóak az autokorrelációs kapcsolatok, tehát valószínűleg AR</w:t>
      </w:r>
      <w:r w:rsidR="008272E9">
        <w:t xml:space="preserve"> </w:t>
      </w:r>
      <w:r w:rsidRPr="005E2CEB">
        <w:t>(2) folyamatról beszélünk.</w:t>
      </w:r>
    </w:p>
    <w:p w14:paraId="4337B2B1" w14:textId="27A4B612" w:rsidR="0086452A" w:rsidRPr="005E2CEB" w:rsidRDefault="0086452A" w:rsidP="0086452A">
      <w:pPr>
        <w:pStyle w:val="Heading2"/>
      </w:pPr>
      <w:r>
        <w:t>4.5 A megfelelő</w:t>
      </w:r>
      <w:r w:rsidR="00AC7775">
        <w:t xml:space="preserve"> ARIMA</w:t>
      </w:r>
      <w:r>
        <w:t xml:space="preserve"> modell kiválasztása</w:t>
      </w:r>
    </w:p>
    <w:p w14:paraId="4519CE7E" w14:textId="258CC2DE" w:rsidR="00C1278E" w:rsidRPr="005E2CEB" w:rsidRDefault="00000000" w:rsidP="0052146C">
      <w:pPr>
        <w:pStyle w:val="Title"/>
        <w:spacing w:line="360" w:lineRule="auto"/>
        <w:jc w:val="both"/>
        <w:rPr>
          <w:rFonts w:cs="Times New Roman"/>
          <w:sz w:val="24"/>
          <w:szCs w:val="24"/>
        </w:rPr>
      </w:pPr>
      <w:r w:rsidRPr="005E2CEB">
        <w:rPr>
          <w:rFonts w:cs="Times New Roman"/>
          <w:sz w:val="24"/>
          <w:szCs w:val="24"/>
        </w:rPr>
        <w:t>A grafikonok azt szemléltetik, hogy valószínűleg mindhárom megye esetében az AR</w:t>
      </w:r>
      <w:r w:rsidR="008272E9">
        <w:rPr>
          <w:rFonts w:cs="Times New Roman"/>
          <w:sz w:val="24"/>
          <w:szCs w:val="24"/>
        </w:rPr>
        <w:t xml:space="preserve"> </w:t>
      </w:r>
      <w:r w:rsidRPr="005E2CEB">
        <w:rPr>
          <w:rFonts w:cs="Times New Roman"/>
          <w:sz w:val="24"/>
          <w:szCs w:val="24"/>
        </w:rPr>
        <w:t xml:space="preserve">(2) modellel érdemes próbálkozni az előrejelzéshez, viszont </w:t>
      </w:r>
      <w:r w:rsidR="00CB6608" w:rsidRPr="005E2CEB">
        <w:rPr>
          <w:rFonts w:cs="Times New Roman"/>
          <w:sz w:val="24"/>
          <w:szCs w:val="24"/>
        </w:rPr>
        <w:t xml:space="preserve">a stacionaritás hiánya miatt megvizsgáltam az ARIMA </w:t>
      </w:r>
      <w:r w:rsidR="00375347" w:rsidRPr="005E2CEB">
        <w:rPr>
          <w:rFonts w:cs="Times New Roman"/>
          <w:sz w:val="24"/>
          <w:szCs w:val="24"/>
        </w:rPr>
        <w:t>modelleket is,</w:t>
      </w:r>
      <w:r w:rsidRPr="005E2CEB">
        <w:rPr>
          <w:rFonts w:cs="Times New Roman"/>
          <w:sz w:val="24"/>
          <w:szCs w:val="24"/>
        </w:rPr>
        <w:t xml:space="preserve"> </w:t>
      </w:r>
      <w:r w:rsidR="00375347" w:rsidRPr="005E2CEB">
        <w:rPr>
          <w:rFonts w:cs="Times New Roman"/>
          <w:sz w:val="24"/>
          <w:szCs w:val="24"/>
        </w:rPr>
        <w:t xml:space="preserve">és </w:t>
      </w:r>
      <w:r w:rsidRPr="005E2CEB">
        <w:rPr>
          <w:rFonts w:cs="Times New Roman"/>
          <w:sz w:val="24"/>
          <w:szCs w:val="24"/>
        </w:rPr>
        <w:t>ezek</w:t>
      </w:r>
      <w:r w:rsidR="00375347" w:rsidRPr="005E2CEB">
        <w:rPr>
          <w:rFonts w:cs="Times New Roman"/>
          <w:sz w:val="24"/>
          <w:szCs w:val="24"/>
        </w:rPr>
        <w:t xml:space="preserve"> közül</w:t>
      </w:r>
      <w:r w:rsidRPr="005E2CEB">
        <w:rPr>
          <w:rFonts w:cs="Times New Roman"/>
          <w:sz w:val="24"/>
          <w:szCs w:val="24"/>
        </w:rPr>
        <w:t xml:space="preserve"> kiválasztottam a legkisebb AIC (Akaike Information Criterion) értékű modellt a Sándor (2019) alapján, mert valószínűleg ez a modell fog a legjobban illeszkedni az adott idősorra</w:t>
      </w:r>
      <w:r w:rsidR="00353D8C">
        <w:rPr>
          <w:rFonts w:cs="Times New Roman"/>
          <w:sz w:val="24"/>
          <w:szCs w:val="24"/>
        </w:rPr>
        <w:t xml:space="preserve">. Az </w:t>
      </w:r>
      <w:r w:rsidR="008B4D33">
        <w:rPr>
          <w:rFonts w:cs="Times New Roman"/>
          <w:sz w:val="24"/>
          <w:szCs w:val="24"/>
        </w:rPr>
        <w:t xml:space="preserve">AIC </w:t>
      </w:r>
      <w:r w:rsidR="008B4D33" w:rsidRPr="008B4D33">
        <w:rPr>
          <w:rFonts w:cs="Times New Roman"/>
          <w:sz w:val="24"/>
          <w:szCs w:val="24"/>
        </w:rPr>
        <w:t>az illeszkedés minőségét és a modell bonyolultságát összehasonlító mutató.</w:t>
      </w:r>
      <w:r w:rsidR="00F57B18">
        <w:rPr>
          <w:rFonts w:cs="Times New Roman"/>
          <w:sz w:val="24"/>
          <w:szCs w:val="24"/>
        </w:rPr>
        <w:t xml:space="preserve"> Képlete:</w:t>
      </w:r>
    </w:p>
    <w:p w14:paraId="48FC6F01" w14:textId="53FE442B" w:rsidR="00157194" w:rsidRDefault="00157194">
      <w:pPr>
        <w:rPr>
          <w:noProof/>
        </w:rPr>
      </w:pPr>
      <m:oMathPara>
        <m:oMath>
          <m:r>
            <w:rPr>
              <w:rFonts w:ascii="Cambria Math" w:hAnsi="Cambria Math"/>
            </w:rPr>
            <m:t>AIC=2k-2</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L</m:t>
                  </m:r>
                </m:e>
              </m:d>
            </m:e>
          </m:func>
        </m:oMath>
      </m:oMathPara>
    </w:p>
    <w:p w14:paraId="01B928C0" w14:textId="0F79BDD6" w:rsidR="007E0EB0" w:rsidRDefault="00157194" w:rsidP="00A15AA6">
      <w:pPr>
        <w:jc w:val="both"/>
      </w:pPr>
      <w:r>
        <w:rPr>
          <w:noProof/>
        </w:rPr>
        <w:t xml:space="preserve">, ahol </w:t>
      </w:r>
      <w:r w:rsidRPr="00F90EE7">
        <w:rPr>
          <w:i/>
          <w:iCs/>
          <w:noProof/>
        </w:rPr>
        <w:t>k</w:t>
      </w:r>
      <w:r w:rsidR="003A450D" w:rsidRPr="00F90EE7">
        <w:rPr>
          <w:i/>
          <w:iCs/>
          <w:noProof/>
        </w:rPr>
        <w:t xml:space="preserve"> </w:t>
      </w:r>
      <w:r>
        <w:rPr>
          <w:noProof/>
        </w:rPr>
        <w:t xml:space="preserve">a a modell paramétereinek száma, </w:t>
      </w:r>
      <w:r w:rsidRPr="003D0804">
        <w:rPr>
          <w:i/>
          <w:iCs/>
          <w:noProof/>
        </w:rPr>
        <w:t>L</w:t>
      </w:r>
      <w:r>
        <w:rPr>
          <w:noProof/>
        </w:rPr>
        <w:t xml:space="preserve"> a modell valúszín</w:t>
      </w:r>
      <w:r w:rsidR="00EE46B1">
        <w:rPr>
          <w:noProof/>
        </w:rPr>
        <w:t>ű</w:t>
      </w:r>
      <w:r>
        <w:rPr>
          <w:noProof/>
        </w:rPr>
        <w:t xml:space="preserve">ségi értéke, ami </w:t>
      </w:r>
      <w:r w:rsidRPr="00157194">
        <w:rPr>
          <w:noProof/>
        </w:rPr>
        <w:t xml:space="preserve">azt méri, </w:t>
      </w:r>
      <w:r w:rsidR="003E5054">
        <w:rPr>
          <w:noProof/>
        </w:rPr>
        <w:t xml:space="preserve">hogy </w:t>
      </w:r>
      <w:r w:rsidRPr="00157194">
        <w:rPr>
          <w:noProof/>
        </w:rPr>
        <w:t xml:space="preserve">mennyire valószínű, </w:t>
      </w:r>
      <w:r w:rsidR="006134FB">
        <w:rPr>
          <w:noProof/>
        </w:rPr>
        <w:t>az,</w:t>
      </w:r>
      <w:r w:rsidR="003A09B4">
        <w:rPr>
          <w:noProof/>
        </w:rPr>
        <w:t xml:space="preserve"> hogy</w:t>
      </w:r>
      <w:r w:rsidRPr="00157194">
        <w:rPr>
          <w:noProof/>
        </w:rPr>
        <w:t xml:space="preserve"> </w:t>
      </w:r>
      <w:r w:rsidR="003A09B4">
        <w:rPr>
          <w:noProof/>
        </w:rPr>
        <w:t>a</w:t>
      </w:r>
      <w:r w:rsidRPr="00157194">
        <w:rPr>
          <w:noProof/>
        </w:rPr>
        <w:t xml:space="preserve"> modell előállítja a </w:t>
      </w:r>
      <w:r w:rsidR="00BB5E6D">
        <w:rPr>
          <w:noProof/>
        </w:rPr>
        <w:t xml:space="preserve">megfelelő </w:t>
      </w:r>
      <w:r w:rsidRPr="00157194">
        <w:rPr>
          <w:noProof/>
        </w:rPr>
        <w:t>megfigyelt adatokat a paramétereinek ismeretében</w:t>
      </w:r>
      <w:r w:rsidR="00B32D3F">
        <w:rPr>
          <w:noProof/>
        </w:rPr>
        <w:t>.</w:t>
      </w:r>
      <w:r w:rsidR="007E0EB0">
        <w:br w:type="page"/>
      </w:r>
    </w:p>
    <w:p w14:paraId="2A8082FF" w14:textId="42A7E98B" w:rsidR="006A5EB3" w:rsidRPr="005E2CEB" w:rsidRDefault="00E2354A" w:rsidP="00013983">
      <w:pPr>
        <w:jc w:val="both"/>
      </w:pPr>
      <w:r w:rsidRPr="005E2CEB">
        <w:lastRenderedPageBreak/>
        <w:t xml:space="preserve">Az AIC értékeket a python-ben létrehozott ARIMA modell példány model_fit,aic attribútumából kértem le. a.  </w:t>
      </w:r>
      <w:r w:rsidR="00C1278E" w:rsidRPr="005E2CEB">
        <w:t xml:space="preserve">A következő táblázatban összefoglalom, hogy a különböző modellekre milyen AIC értékeket </w:t>
      </w:r>
      <w:r w:rsidR="00036D02" w:rsidRPr="005E2CEB">
        <w:t>kaptam</w:t>
      </w:r>
      <w:r w:rsidR="00C1278E" w:rsidRPr="005E2CEB">
        <w:t xml:space="preserve"> az egyes megyék esetében</w:t>
      </w:r>
      <w:r w:rsidR="00AB7492" w:rsidRPr="005E2CEB">
        <w:t>.</w:t>
      </w:r>
    </w:p>
    <w:p w14:paraId="57D26932" w14:textId="32CF3C97" w:rsidR="0001668B" w:rsidRDefault="0001668B" w:rsidP="0001668B">
      <w:pPr>
        <w:pStyle w:val="Caption"/>
        <w:keepNext/>
        <w:jc w:val="center"/>
      </w:pPr>
      <w:r w:rsidRPr="0001668B">
        <w:rPr>
          <w:b/>
          <w:bCs/>
          <w:color w:val="auto"/>
        </w:rPr>
        <w:t>4. táblázat</w:t>
      </w:r>
      <w:r>
        <w:t>: a kipróbált ARIMA modellek AIC érétkei</w:t>
      </w:r>
    </w:p>
    <w:tbl>
      <w:tblPr>
        <w:tblW w:w="7048" w:type="dxa"/>
        <w:jc w:val="center"/>
        <w:tblLook w:val="04A0" w:firstRow="1" w:lastRow="0" w:firstColumn="1" w:lastColumn="0" w:noHBand="0" w:noVBand="1"/>
      </w:tblPr>
      <w:tblGrid>
        <w:gridCol w:w="1084"/>
        <w:gridCol w:w="876"/>
        <w:gridCol w:w="1696"/>
        <w:gridCol w:w="1696"/>
        <w:gridCol w:w="1696"/>
      </w:tblGrid>
      <w:tr w:rsidR="00621DBE" w:rsidRPr="005E2CEB" w14:paraId="678034A5" w14:textId="77777777" w:rsidTr="00621DBE">
        <w:trPr>
          <w:trHeight w:val="402"/>
          <w:jc w:val="center"/>
        </w:trPr>
        <w:tc>
          <w:tcPr>
            <w:tcW w:w="1084" w:type="dxa"/>
            <w:tcBorders>
              <w:top w:val="single" w:sz="8" w:space="0" w:color="auto"/>
              <w:left w:val="single" w:sz="8" w:space="0" w:color="auto"/>
              <w:bottom w:val="single" w:sz="4" w:space="0" w:color="auto"/>
              <w:right w:val="single" w:sz="8" w:space="0" w:color="auto"/>
            </w:tcBorders>
            <w:shd w:val="clear" w:color="auto" w:fill="0070C0"/>
            <w:hideMark/>
          </w:tcPr>
          <w:p w14:paraId="74481173" w14:textId="77777777" w:rsidR="001951D1" w:rsidRPr="005E2CEB" w:rsidRDefault="001951D1" w:rsidP="001951D1">
            <w:pPr>
              <w:spacing w:after="0" w:line="240" w:lineRule="auto"/>
              <w:jc w:val="center"/>
              <w:rPr>
                <w:b/>
                <w:bCs/>
                <w:color w:val="FFFFFF" w:themeColor="background1"/>
              </w:rPr>
            </w:pPr>
            <w:r w:rsidRPr="005E2CEB">
              <w:rPr>
                <w:b/>
                <w:bCs/>
                <w:color w:val="FFFFFF" w:themeColor="background1"/>
              </w:rPr>
              <w:t> </w:t>
            </w:r>
          </w:p>
        </w:tc>
        <w:tc>
          <w:tcPr>
            <w:tcW w:w="876" w:type="dxa"/>
            <w:tcBorders>
              <w:top w:val="single" w:sz="8" w:space="0" w:color="auto"/>
              <w:left w:val="nil"/>
              <w:bottom w:val="single" w:sz="4" w:space="0" w:color="auto"/>
              <w:right w:val="single" w:sz="8" w:space="0" w:color="DBDBDB"/>
            </w:tcBorders>
            <w:shd w:val="clear" w:color="auto" w:fill="0070C0"/>
            <w:hideMark/>
          </w:tcPr>
          <w:p w14:paraId="0BD26E3A" w14:textId="77777777" w:rsidR="001951D1" w:rsidRPr="005E2CEB" w:rsidRDefault="001951D1" w:rsidP="001951D1">
            <w:pPr>
              <w:spacing w:after="0" w:line="240" w:lineRule="auto"/>
              <w:jc w:val="center"/>
              <w:rPr>
                <w:b/>
                <w:bCs/>
                <w:color w:val="FFFFFF" w:themeColor="background1"/>
              </w:rPr>
            </w:pPr>
            <w:r w:rsidRPr="005E2CEB">
              <w:rPr>
                <w:b/>
                <w:bCs/>
                <w:color w:val="FFFFFF" w:themeColor="background1"/>
              </w:rPr>
              <w:t>AR(2)</w:t>
            </w:r>
          </w:p>
        </w:tc>
        <w:tc>
          <w:tcPr>
            <w:tcW w:w="1696" w:type="dxa"/>
            <w:tcBorders>
              <w:top w:val="single" w:sz="8" w:space="0" w:color="auto"/>
              <w:left w:val="nil"/>
              <w:bottom w:val="single" w:sz="4" w:space="0" w:color="auto"/>
              <w:right w:val="single" w:sz="8" w:space="0" w:color="DBDBDB"/>
            </w:tcBorders>
            <w:shd w:val="clear" w:color="auto" w:fill="0070C0"/>
            <w:hideMark/>
          </w:tcPr>
          <w:p w14:paraId="22DB6DE1" w14:textId="77777777" w:rsidR="001951D1" w:rsidRPr="005E2CEB" w:rsidRDefault="001951D1" w:rsidP="001951D1">
            <w:pPr>
              <w:spacing w:after="0" w:line="240" w:lineRule="auto"/>
              <w:jc w:val="center"/>
              <w:rPr>
                <w:b/>
                <w:bCs/>
                <w:color w:val="FFFFFF" w:themeColor="background1"/>
              </w:rPr>
            </w:pPr>
            <w:r w:rsidRPr="005E2CEB">
              <w:rPr>
                <w:b/>
                <w:bCs/>
                <w:color w:val="FFFFFF" w:themeColor="background1"/>
              </w:rPr>
              <w:t>ARIMA(2,1,0)</w:t>
            </w:r>
          </w:p>
        </w:tc>
        <w:tc>
          <w:tcPr>
            <w:tcW w:w="1696" w:type="dxa"/>
            <w:tcBorders>
              <w:top w:val="single" w:sz="8" w:space="0" w:color="auto"/>
              <w:left w:val="nil"/>
              <w:bottom w:val="single" w:sz="4" w:space="0" w:color="auto"/>
              <w:right w:val="single" w:sz="8" w:space="0" w:color="DBDBDB"/>
            </w:tcBorders>
            <w:shd w:val="clear" w:color="auto" w:fill="0070C0"/>
            <w:hideMark/>
          </w:tcPr>
          <w:p w14:paraId="57131D2A" w14:textId="77777777" w:rsidR="001951D1" w:rsidRPr="005E2CEB" w:rsidRDefault="001951D1" w:rsidP="001951D1">
            <w:pPr>
              <w:spacing w:after="0" w:line="240" w:lineRule="auto"/>
              <w:jc w:val="center"/>
              <w:rPr>
                <w:b/>
                <w:bCs/>
                <w:color w:val="FFFFFF" w:themeColor="background1"/>
              </w:rPr>
            </w:pPr>
            <w:r w:rsidRPr="005E2CEB">
              <w:rPr>
                <w:b/>
                <w:bCs/>
                <w:color w:val="FFFFFF" w:themeColor="background1"/>
              </w:rPr>
              <w:t>ARIMA(2,1,1)</w:t>
            </w:r>
          </w:p>
        </w:tc>
        <w:tc>
          <w:tcPr>
            <w:tcW w:w="1696" w:type="dxa"/>
            <w:tcBorders>
              <w:top w:val="single" w:sz="8" w:space="0" w:color="auto"/>
              <w:left w:val="nil"/>
              <w:bottom w:val="single" w:sz="4" w:space="0" w:color="auto"/>
              <w:right w:val="single" w:sz="8" w:space="0" w:color="auto"/>
            </w:tcBorders>
            <w:shd w:val="clear" w:color="auto" w:fill="0070C0"/>
            <w:hideMark/>
          </w:tcPr>
          <w:p w14:paraId="1352B897" w14:textId="77777777" w:rsidR="001951D1" w:rsidRPr="005E2CEB" w:rsidRDefault="001951D1" w:rsidP="001951D1">
            <w:pPr>
              <w:spacing w:after="0" w:line="240" w:lineRule="auto"/>
              <w:jc w:val="center"/>
              <w:rPr>
                <w:b/>
                <w:bCs/>
                <w:color w:val="FFFFFF" w:themeColor="background1"/>
              </w:rPr>
            </w:pPr>
            <w:r w:rsidRPr="005E2CEB">
              <w:rPr>
                <w:b/>
                <w:bCs/>
                <w:color w:val="FFFFFF" w:themeColor="background1"/>
              </w:rPr>
              <w:t>ARIMA(2,1,2)</w:t>
            </w:r>
          </w:p>
        </w:tc>
      </w:tr>
      <w:tr w:rsidR="001951D1" w:rsidRPr="005E2CEB" w14:paraId="0D8A7D70" w14:textId="77777777" w:rsidTr="0049038A">
        <w:trPr>
          <w:trHeight w:val="402"/>
          <w:jc w:val="center"/>
        </w:trPr>
        <w:tc>
          <w:tcPr>
            <w:tcW w:w="10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09C32" w14:textId="77777777" w:rsidR="001951D1" w:rsidRPr="005E2CEB" w:rsidRDefault="001951D1" w:rsidP="001951D1">
            <w:pPr>
              <w:spacing w:after="0" w:line="240" w:lineRule="auto"/>
              <w:rPr>
                <w:color w:val="000000"/>
                <w:sz w:val="22"/>
                <w:szCs w:val="22"/>
              </w:rPr>
            </w:pPr>
            <w:r w:rsidRPr="005E2CEB">
              <w:rPr>
                <w:color w:val="000000"/>
                <w:sz w:val="22"/>
                <w:szCs w:val="22"/>
              </w:rPr>
              <w:t>Kovászna</w:t>
            </w:r>
          </w:p>
        </w:tc>
        <w:tc>
          <w:tcPr>
            <w:tcW w:w="876" w:type="dxa"/>
            <w:tcBorders>
              <w:top w:val="single" w:sz="4" w:space="0" w:color="auto"/>
              <w:left w:val="single" w:sz="4" w:space="0" w:color="auto"/>
              <w:bottom w:val="single" w:sz="4" w:space="0" w:color="auto"/>
              <w:right w:val="single" w:sz="4" w:space="0" w:color="auto"/>
            </w:tcBorders>
            <w:shd w:val="clear" w:color="000000" w:fill="FFFFFF"/>
            <w:hideMark/>
          </w:tcPr>
          <w:p w14:paraId="4725067A" w14:textId="77777777" w:rsidR="001951D1" w:rsidRPr="005E2CEB" w:rsidRDefault="001951D1" w:rsidP="001951D1">
            <w:pPr>
              <w:spacing w:after="0" w:line="276" w:lineRule="auto"/>
              <w:jc w:val="right"/>
              <w:rPr>
                <w:color w:val="363636"/>
              </w:rPr>
            </w:pPr>
            <w:r w:rsidRPr="005E2CEB">
              <w:rPr>
                <w:color w:val="363636"/>
              </w:rPr>
              <w:t>123.7</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727647C4" w14:textId="77777777" w:rsidR="001951D1" w:rsidRPr="005E2CEB" w:rsidRDefault="001951D1" w:rsidP="001951D1">
            <w:pPr>
              <w:spacing w:after="0" w:line="276" w:lineRule="auto"/>
              <w:jc w:val="right"/>
              <w:rPr>
                <w:color w:val="363636"/>
              </w:rPr>
            </w:pPr>
            <w:r w:rsidRPr="005E2CEB">
              <w:rPr>
                <w:color w:val="363636"/>
              </w:rPr>
              <w:t>114.81</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3EAC150D" w14:textId="77777777" w:rsidR="001951D1" w:rsidRPr="005E2CEB" w:rsidRDefault="001951D1" w:rsidP="001951D1">
            <w:pPr>
              <w:spacing w:after="0" w:line="276" w:lineRule="auto"/>
              <w:jc w:val="right"/>
              <w:rPr>
                <w:color w:val="363636"/>
              </w:rPr>
            </w:pPr>
            <w:r w:rsidRPr="005E2CEB">
              <w:rPr>
                <w:color w:val="363636"/>
              </w:rPr>
              <w:t>114.93</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06E75" w14:textId="77777777" w:rsidR="001951D1" w:rsidRPr="005E2CEB" w:rsidRDefault="001951D1" w:rsidP="001951D1">
            <w:pPr>
              <w:spacing w:after="0" w:line="276" w:lineRule="auto"/>
              <w:jc w:val="right"/>
              <w:rPr>
                <w:b/>
                <w:bCs/>
                <w:color w:val="363636"/>
              </w:rPr>
            </w:pPr>
            <w:r w:rsidRPr="005E2CEB">
              <w:rPr>
                <w:b/>
                <w:bCs/>
                <w:color w:val="363636"/>
              </w:rPr>
              <w:t>92.59</w:t>
            </w:r>
          </w:p>
        </w:tc>
      </w:tr>
      <w:tr w:rsidR="001951D1" w:rsidRPr="005E2CEB" w14:paraId="573DFF0E" w14:textId="77777777" w:rsidTr="0049038A">
        <w:trPr>
          <w:trHeight w:val="402"/>
          <w:jc w:val="center"/>
        </w:trPr>
        <w:tc>
          <w:tcPr>
            <w:tcW w:w="10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AD9A1" w14:textId="77777777" w:rsidR="001951D1" w:rsidRPr="005E2CEB" w:rsidRDefault="001951D1" w:rsidP="001951D1">
            <w:pPr>
              <w:spacing w:after="0" w:line="240" w:lineRule="auto"/>
              <w:rPr>
                <w:color w:val="000000"/>
                <w:sz w:val="22"/>
                <w:szCs w:val="22"/>
              </w:rPr>
            </w:pPr>
            <w:r w:rsidRPr="005E2CEB">
              <w:rPr>
                <w:color w:val="000000"/>
                <w:sz w:val="22"/>
                <w:szCs w:val="22"/>
              </w:rPr>
              <w:t>Hargita</w:t>
            </w:r>
          </w:p>
        </w:tc>
        <w:tc>
          <w:tcPr>
            <w:tcW w:w="876" w:type="dxa"/>
            <w:tcBorders>
              <w:top w:val="single" w:sz="4" w:space="0" w:color="auto"/>
              <w:left w:val="single" w:sz="4" w:space="0" w:color="auto"/>
              <w:bottom w:val="single" w:sz="4" w:space="0" w:color="auto"/>
              <w:right w:val="single" w:sz="4" w:space="0" w:color="auto"/>
            </w:tcBorders>
            <w:shd w:val="clear" w:color="000000" w:fill="FFFFFF"/>
            <w:hideMark/>
          </w:tcPr>
          <w:p w14:paraId="767BA1D8" w14:textId="77777777" w:rsidR="001951D1" w:rsidRPr="005E2CEB" w:rsidRDefault="001951D1" w:rsidP="001951D1">
            <w:pPr>
              <w:spacing w:after="0" w:line="276" w:lineRule="auto"/>
              <w:jc w:val="right"/>
              <w:rPr>
                <w:color w:val="363636"/>
              </w:rPr>
            </w:pPr>
            <w:r w:rsidRPr="005E2CEB">
              <w:rPr>
                <w:color w:val="363636"/>
              </w:rPr>
              <w:t>114.95</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7FFCC9AF" w14:textId="77777777" w:rsidR="001951D1" w:rsidRPr="005E2CEB" w:rsidRDefault="001951D1" w:rsidP="001951D1">
            <w:pPr>
              <w:spacing w:after="0" w:line="276" w:lineRule="auto"/>
              <w:jc w:val="right"/>
              <w:rPr>
                <w:color w:val="363636"/>
              </w:rPr>
            </w:pPr>
            <w:r w:rsidRPr="005E2CEB">
              <w:rPr>
                <w:color w:val="363636"/>
              </w:rPr>
              <w:t>109.28</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1FD24646" w14:textId="77777777" w:rsidR="001951D1" w:rsidRPr="005E2CEB" w:rsidRDefault="001951D1" w:rsidP="001951D1">
            <w:pPr>
              <w:spacing w:after="0" w:line="276" w:lineRule="auto"/>
              <w:jc w:val="right"/>
              <w:rPr>
                <w:color w:val="363636"/>
              </w:rPr>
            </w:pPr>
            <w:r w:rsidRPr="005E2CEB">
              <w:rPr>
                <w:color w:val="363636"/>
              </w:rPr>
              <w:t>106.3</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E9D1B" w14:textId="77777777" w:rsidR="001951D1" w:rsidRPr="005E2CEB" w:rsidRDefault="001951D1" w:rsidP="001951D1">
            <w:pPr>
              <w:spacing w:after="0" w:line="276" w:lineRule="auto"/>
              <w:jc w:val="right"/>
              <w:rPr>
                <w:b/>
                <w:bCs/>
                <w:color w:val="363636"/>
              </w:rPr>
            </w:pPr>
            <w:r w:rsidRPr="005E2CEB">
              <w:rPr>
                <w:b/>
                <w:bCs/>
                <w:color w:val="363636"/>
              </w:rPr>
              <w:t>103.58</w:t>
            </w:r>
          </w:p>
        </w:tc>
      </w:tr>
      <w:tr w:rsidR="001951D1" w:rsidRPr="005E2CEB" w14:paraId="30FBA691" w14:textId="77777777" w:rsidTr="0049038A">
        <w:trPr>
          <w:trHeight w:val="402"/>
          <w:jc w:val="center"/>
        </w:trPr>
        <w:tc>
          <w:tcPr>
            <w:tcW w:w="10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EABA9" w14:textId="77777777" w:rsidR="001951D1" w:rsidRPr="005E2CEB" w:rsidRDefault="001951D1" w:rsidP="001951D1">
            <w:pPr>
              <w:spacing w:after="0" w:line="240" w:lineRule="auto"/>
              <w:rPr>
                <w:color w:val="000000"/>
                <w:sz w:val="22"/>
                <w:szCs w:val="22"/>
              </w:rPr>
            </w:pPr>
            <w:r w:rsidRPr="005E2CEB">
              <w:rPr>
                <w:color w:val="000000"/>
                <w:sz w:val="22"/>
                <w:szCs w:val="22"/>
              </w:rPr>
              <w:t>Maros</w:t>
            </w:r>
          </w:p>
        </w:tc>
        <w:tc>
          <w:tcPr>
            <w:tcW w:w="876" w:type="dxa"/>
            <w:tcBorders>
              <w:top w:val="single" w:sz="4" w:space="0" w:color="auto"/>
              <w:left w:val="single" w:sz="4" w:space="0" w:color="auto"/>
              <w:bottom w:val="single" w:sz="4" w:space="0" w:color="auto"/>
              <w:right w:val="single" w:sz="4" w:space="0" w:color="auto"/>
            </w:tcBorders>
            <w:shd w:val="clear" w:color="000000" w:fill="FFFFFF"/>
            <w:hideMark/>
          </w:tcPr>
          <w:p w14:paraId="30BC1144" w14:textId="77777777" w:rsidR="001951D1" w:rsidRPr="005E2CEB" w:rsidRDefault="001951D1" w:rsidP="001951D1">
            <w:pPr>
              <w:spacing w:after="0" w:line="276" w:lineRule="auto"/>
              <w:jc w:val="right"/>
              <w:rPr>
                <w:color w:val="363636"/>
              </w:rPr>
            </w:pPr>
            <w:r w:rsidRPr="005E2CEB">
              <w:rPr>
                <w:color w:val="363636"/>
              </w:rPr>
              <w:t>3.54</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39EF3140" w14:textId="77777777" w:rsidR="001951D1" w:rsidRPr="005E2CEB" w:rsidRDefault="001951D1" w:rsidP="001951D1">
            <w:pPr>
              <w:spacing w:after="0" w:line="276" w:lineRule="auto"/>
              <w:jc w:val="right"/>
              <w:rPr>
                <w:color w:val="363636"/>
              </w:rPr>
            </w:pPr>
            <w:r w:rsidRPr="005E2CEB">
              <w:rPr>
                <w:color w:val="363636"/>
              </w:rPr>
              <w:t>2.47</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28413789" w14:textId="77777777" w:rsidR="001951D1" w:rsidRPr="005E2CEB" w:rsidRDefault="001951D1" w:rsidP="001951D1">
            <w:pPr>
              <w:spacing w:after="0" w:line="276" w:lineRule="auto"/>
              <w:jc w:val="right"/>
              <w:rPr>
                <w:color w:val="363636"/>
              </w:rPr>
            </w:pPr>
            <w:r w:rsidRPr="005E2CEB">
              <w:rPr>
                <w:color w:val="363636"/>
              </w:rPr>
              <w:t>0.49</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C454E" w14:textId="77777777" w:rsidR="001951D1" w:rsidRPr="005E2CEB" w:rsidRDefault="001951D1" w:rsidP="001951D1">
            <w:pPr>
              <w:spacing w:after="0" w:line="276" w:lineRule="auto"/>
              <w:jc w:val="right"/>
              <w:rPr>
                <w:b/>
                <w:bCs/>
                <w:color w:val="363636"/>
              </w:rPr>
            </w:pPr>
            <w:r w:rsidRPr="005E2CEB">
              <w:rPr>
                <w:b/>
                <w:bCs/>
                <w:color w:val="363636"/>
              </w:rPr>
              <w:t>1.35</w:t>
            </w:r>
          </w:p>
        </w:tc>
      </w:tr>
    </w:tbl>
    <w:p w14:paraId="6F0B46D0" w14:textId="48AF2422" w:rsidR="00B578FA" w:rsidRPr="005E2CEB" w:rsidRDefault="0049038A" w:rsidP="00BB48CE">
      <w:pPr>
        <w:spacing w:before="240"/>
        <w:jc w:val="both"/>
      </w:pPr>
      <w:r w:rsidRPr="005E2CEB">
        <w:t>Jóval több modell is tesztelve lett, azonban csak a legjobb négyet t</w:t>
      </w:r>
      <w:r w:rsidR="009601BD">
        <w:t>ü</w:t>
      </w:r>
      <w:r w:rsidRPr="005E2CEB">
        <w:t xml:space="preserve">ntettem fel a táblázaton. </w:t>
      </w:r>
      <w:r w:rsidR="003133F2" w:rsidRPr="005E2CEB">
        <w:t xml:space="preserve">Úgy tűnik, </w:t>
      </w:r>
      <w:r w:rsidR="00166ABA" w:rsidRPr="005E2CEB">
        <w:t>mindegyik megye esetében jobban illeszkedik az</w:t>
      </w:r>
      <w:r w:rsidR="00965D49" w:rsidRPr="005E2CEB">
        <w:t xml:space="preserve"> </w:t>
      </w:r>
      <w:r w:rsidR="00166ABA" w:rsidRPr="005E2CEB">
        <w:t>(2,1,2), mint a sima AR</w:t>
      </w:r>
      <w:r w:rsidR="00965D49" w:rsidRPr="005E2CEB">
        <w:t xml:space="preserve"> </w:t>
      </w:r>
      <w:r w:rsidR="00166ABA" w:rsidRPr="005E2CEB">
        <w:t>(2) modell. Az előrejelzések pontosságánál ez</w:t>
      </w:r>
      <w:r w:rsidR="0026656A" w:rsidRPr="005E2CEB">
        <w:t xml:space="preserve"> később</w:t>
      </w:r>
      <w:r w:rsidR="00166ABA" w:rsidRPr="005E2CEB">
        <w:t xml:space="preserve"> be is igazolódott.</w:t>
      </w:r>
      <w:r w:rsidR="00580E74" w:rsidRPr="005E2CEB">
        <w:t xml:space="preserve"> </w:t>
      </w:r>
    </w:p>
    <w:p w14:paraId="0E6B013F" w14:textId="3204DB85" w:rsidR="00762627" w:rsidRPr="005E2CEB" w:rsidRDefault="00BE1260" w:rsidP="00966F80">
      <w:pPr>
        <w:pStyle w:val="Heading2"/>
        <w:rPr>
          <w:rFonts w:cs="Times New Roman"/>
        </w:rPr>
      </w:pPr>
      <w:bookmarkStart w:id="22" w:name="_Toc159784277"/>
      <w:bookmarkStart w:id="23" w:name="_Toc159850589"/>
      <w:r>
        <w:rPr>
          <w:rFonts w:cs="Times New Roman"/>
        </w:rPr>
        <w:t>4</w:t>
      </w:r>
      <w:r w:rsidRPr="005E2CEB">
        <w:rPr>
          <w:rFonts w:cs="Times New Roman"/>
        </w:rPr>
        <w:t>.</w:t>
      </w:r>
      <w:r>
        <w:rPr>
          <w:rFonts w:cs="Times New Roman"/>
        </w:rPr>
        <w:t>5</w:t>
      </w:r>
      <w:r w:rsidRPr="005E2CEB">
        <w:rPr>
          <w:rFonts w:cs="Times New Roman"/>
        </w:rPr>
        <w:t xml:space="preserve"> </w:t>
      </w:r>
      <w:bookmarkEnd w:id="22"/>
      <w:bookmarkEnd w:id="23"/>
      <w:r w:rsidR="009B1449" w:rsidRPr="005E2CEB">
        <w:rPr>
          <w:rFonts w:cs="Times New Roman"/>
        </w:rPr>
        <w:t>ARIMA modellek implementálása</w:t>
      </w:r>
      <w:r w:rsidR="009E23BD">
        <w:rPr>
          <w:rFonts w:cs="Times New Roman"/>
        </w:rPr>
        <w:t xml:space="preserve"> python-ben</w:t>
      </w:r>
      <w:r w:rsidR="009B1449" w:rsidRPr="005E2CEB">
        <w:rPr>
          <w:rFonts w:cs="Times New Roman"/>
        </w:rPr>
        <w:t xml:space="preserve"> </w:t>
      </w:r>
      <w:r w:rsidR="00162D94" w:rsidRPr="005E2CEB">
        <w:rPr>
          <w:rFonts w:cs="Times New Roman"/>
        </w:rPr>
        <w:t>és</w:t>
      </w:r>
      <w:r w:rsidR="005E4673">
        <w:rPr>
          <w:rFonts w:cs="Times New Roman"/>
        </w:rPr>
        <w:t xml:space="preserve"> </w:t>
      </w:r>
      <w:r w:rsidR="00162D94" w:rsidRPr="005E2CEB">
        <w:rPr>
          <w:rFonts w:cs="Times New Roman"/>
        </w:rPr>
        <w:t>előrejelzés</w:t>
      </w:r>
    </w:p>
    <w:p w14:paraId="69F67E9B" w14:textId="69BB388F" w:rsidR="00931456" w:rsidRPr="005E2CEB" w:rsidRDefault="001A76D3" w:rsidP="00BA7F91">
      <w:pPr>
        <w:jc w:val="both"/>
      </w:pPr>
      <w:r w:rsidRPr="005E2CEB">
        <w:t xml:space="preserve">A programomban </w:t>
      </w:r>
      <w:r w:rsidR="00B62CE5" w:rsidRPr="005E2CEB">
        <w:t>a statsmodels.tsa.arima.model.ARIMA</w:t>
      </w:r>
      <w:r w:rsidR="004137EA" w:rsidRPr="005E2CEB">
        <w:t xml:space="preserve"> ingyenesen telepíthető</w:t>
      </w:r>
      <w:r w:rsidR="00D10293" w:rsidRPr="005E2CEB">
        <w:t xml:space="preserve"> csomag segítségével </w:t>
      </w:r>
      <w:r w:rsidR="00541EB2" w:rsidRPr="005E2CEB">
        <w:t>implementáltam</w:t>
      </w:r>
      <w:r w:rsidR="001A6E79" w:rsidRPr="005E2CEB">
        <w:t xml:space="preserve"> a modelleket</w:t>
      </w:r>
      <w:r w:rsidR="00E60A9B" w:rsidRPr="005E2CEB">
        <w:t xml:space="preserve"> és </w:t>
      </w:r>
      <w:r w:rsidR="00FC6CC1" w:rsidRPr="005E2CEB">
        <w:t xml:space="preserve">készítettem </w:t>
      </w:r>
      <w:r w:rsidR="00E60A9B" w:rsidRPr="005E2CEB">
        <w:t xml:space="preserve">az </w:t>
      </w:r>
      <w:r w:rsidR="00D10293" w:rsidRPr="005E2CEB">
        <w:t>előrejelzéseket</w:t>
      </w:r>
      <w:r w:rsidR="00C3421F" w:rsidRPr="005E2CEB">
        <w:t xml:space="preserve">, </w:t>
      </w:r>
      <w:sdt>
        <w:sdtPr>
          <w:id w:val="-1271309479"/>
          <w:citation/>
        </w:sdtPr>
        <w:sdtContent>
          <w:r w:rsidR="002279EB" w:rsidRPr="005E2CEB">
            <w:fldChar w:fldCharType="begin"/>
          </w:r>
          <w:r w:rsidR="00A324BA" w:rsidRPr="005E2CEB">
            <w:instrText xml:space="preserve">CITATION Bro23 \t  \l 2057 </w:instrText>
          </w:r>
          <w:r w:rsidR="002279EB" w:rsidRPr="005E2CEB">
            <w:fldChar w:fldCharType="separate"/>
          </w:r>
          <w:r w:rsidR="00A324BA" w:rsidRPr="005E2CEB">
            <w:rPr>
              <w:noProof/>
            </w:rPr>
            <w:t>(Brownlee, 2023)</w:t>
          </w:r>
          <w:r w:rsidR="002279EB" w:rsidRPr="005E2CEB">
            <w:fldChar w:fldCharType="end"/>
          </w:r>
        </w:sdtContent>
      </w:sdt>
      <w:r w:rsidR="002279EB" w:rsidRPr="005E2CEB">
        <w:t xml:space="preserve"> alapján.</w:t>
      </w:r>
      <w:r w:rsidR="00BA7F91" w:rsidRPr="005E2CEB">
        <w:t xml:space="preserve"> Az adatokat a program két külön listába menti el, tanítóadatok és tesztadatok szintjén. Az előbbi arra szolgál, hogy </w:t>
      </w:r>
      <w:r w:rsidR="004E153E" w:rsidRPr="005E2CEB">
        <w:t>a modelleket illesszük az idősorra, hogy ezek alapján minél jobb előrejelzéseket tudjon adni</w:t>
      </w:r>
      <w:r w:rsidR="00DC6AAE" w:rsidRPr="005E2CEB">
        <w:t>, míg az utóbbi a modell előrejelzési pontosságának meghatározására szolgál. Az én esetemben a tanítóadatok a 2010 január és 2022 július közötti megfigyelések, míg a tesztadatok a 2022 augusztus – 2023 júliusi adatok</w:t>
      </w:r>
      <w:r w:rsidR="00485F44" w:rsidRPr="005E2CEB">
        <w:t xml:space="preserve"> voltak. </w:t>
      </w:r>
      <w:r w:rsidR="0080646A" w:rsidRPr="005E2CEB">
        <w:t xml:space="preserve">A modell létrehozása és az előrejelzések készítése </w:t>
      </w:r>
      <w:r w:rsidR="00501525">
        <w:t xml:space="preserve">az impementáció során </w:t>
      </w:r>
      <w:r w:rsidR="0080646A" w:rsidRPr="005E2CEB">
        <w:t>lényegében egybefonódnak</w:t>
      </w:r>
      <w:r w:rsidR="00AA6830" w:rsidRPr="005E2CEB">
        <w:t>, a modell illeszkedésének biztosítása érdekében.</w:t>
      </w:r>
    </w:p>
    <w:p w14:paraId="0F595314" w14:textId="6CCD5A0F" w:rsidR="00DF08DE" w:rsidRPr="005E2CEB" w:rsidRDefault="00E42781" w:rsidP="00C473EE">
      <w:pPr>
        <w:jc w:val="both"/>
      </w:pPr>
      <w:r w:rsidRPr="005E2CEB">
        <w:t xml:space="preserve">Az előrejelzés lépésről lépésre </w:t>
      </w:r>
      <w:r w:rsidR="00605CE7" w:rsidRPr="005E2CEB">
        <w:t>történt, az úgynevezett walk-forward</w:t>
      </w:r>
      <w:r w:rsidR="00AE32C5" w:rsidRPr="005E2CEB">
        <w:t xml:space="preserve"> (előrelépő) </w:t>
      </w:r>
      <w:r w:rsidR="001B692A" w:rsidRPr="005E2CEB">
        <w:t>típusú</w:t>
      </w:r>
      <w:r w:rsidR="00605CE7" w:rsidRPr="005E2CEB">
        <w:t xml:space="preserve"> </w:t>
      </w:r>
      <w:r w:rsidR="001B692A" w:rsidRPr="005E2CEB">
        <w:t>kereszt</w:t>
      </w:r>
      <w:r w:rsidR="00605CE7" w:rsidRPr="005E2CEB">
        <w:t>validációt alkalmaztam,</w:t>
      </w:r>
      <w:r w:rsidR="00501525">
        <w:t xml:space="preserve"> </w:t>
      </w:r>
      <w:sdt>
        <w:sdtPr>
          <w:id w:val="-2062701008"/>
          <w:citation/>
        </w:sdtPr>
        <w:sdtContent>
          <w:r w:rsidR="00501525">
            <w:fldChar w:fldCharType="begin"/>
          </w:r>
          <w:r w:rsidR="00501525">
            <w:rPr>
              <w:lang w:val="en-GB"/>
            </w:rPr>
            <w:instrText xml:space="preserve">CITATION Bro23 \t  \l 2057 </w:instrText>
          </w:r>
          <w:r w:rsidR="00501525">
            <w:fldChar w:fldCharType="separate"/>
          </w:r>
          <w:r w:rsidR="00501525" w:rsidRPr="00501525">
            <w:rPr>
              <w:noProof/>
              <w:lang w:val="en-GB"/>
            </w:rPr>
            <w:t>(Brownlee, 2023)</w:t>
          </w:r>
          <w:r w:rsidR="00501525">
            <w:fldChar w:fldCharType="end"/>
          </w:r>
        </w:sdtContent>
      </w:sdt>
      <w:r w:rsidR="00605CE7" w:rsidRPr="005E2CEB">
        <w:t xml:space="preserve"> </w:t>
      </w:r>
      <w:r w:rsidR="00501525">
        <w:t xml:space="preserve">alapján. </w:t>
      </w:r>
      <w:r w:rsidR="00360C17" w:rsidRPr="005E2CEB">
        <w:t xml:space="preserve">Az eljárás lényege az, hogy </w:t>
      </w:r>
      <w:r w:rsidR="001A5715">
        <w:t>iteratívan</w:t>
      </w:r>
      <w:r w:rsidR="00652174">
        <w:t xml:space="preserve">, </w:t>
      </w:r>
      <w:r w:rsidR="00360C17" w:rsidRPr="005E2CEB">
        <w:t>egyszerre csak</w:t>
      </w:r>
      <w:r w:rsidR="00705670">
        <w:t xml:space="preserve"> egy</w:t>
      </w:r>
      <w:r w:rsidR="00360C17" w:rsidRPr="005E2CEB">
        <w:t xml:space="preserve"> értéket jelzünk előre, ezután az előrejelzett értékkel frissítjük a tanítóhalmazt, majd a frissített adathalmazzal újraillesztjük a modellt</w:t>
      </w:r>
      <w:r w:rsidR="00C479AE">
        <w:t>.</w:t>
      </w:r>
      <w:r w:rsidR="00360C17" w:rsidRPr="005E2CEB">
        <w:t xml:space="preserve"> </w:t>
      </w:r>
      <w:r w:rsidR="001B692A" w:rsidRPr="005E2CEB">
        <w:t xml:space="preserve"> </w:t>
      </w:r>
    </w:p>
    <w:p w14:paraId="222B9043" w14:textId="156203A7" w:rsidR="00725239" w:rsidRPr="005E2CEB" w:rsidRDefault="00DB02B0" w:rsidP="00DF1290">
      <w:pPr>
        <w:jc w:val="both"/>
      </w:pPr>
      <w:r>
        <w:t>A</w:t>
      </w:r>
      <w:r w:rsidR="0004347C">
        <w:t xml:space="preserve"> legjobban teljesítő ARIMA (2, 1, 2) modellek előrejelzéseinek grafikonját</w:t>
      </w:r>
      <w:r w:rsidR="00200A95">
        <w:t>,</w:t>
      </w:r>
      <w:r>
        <w:t xml:space="preserve"> MSE, RRMSE, MAPE értékek táblázatát </w:t>
      </w:r>
      <w:r w:rsidR="00DF1290">
        <w:rPr>
          <w:highlight w:val="yellow"/>
        </w:rPr>
        <w:t xml:space="preserve">az eredményeket összefoglaló </w:t>
      </w:r>
      <w:r w:rsidRPr="00550071">
        <w:rPr>
          <w:highlight w:val="yellow"/>
        </w:rPr>
        <w:t>részben</w:t>
      </w:r>
      <w:r w:rsidR="00297E07">
        <w:t>, az MLP és LSTM modellekkel együtt</w:t>
      </w:r>
      <w:r w:rsidR="00830719">
        <w:t xml:space="preserve"> mutatom be, a </w:t>
      </w:r>
      <w:r w:rsidR="00DF1290">
        <w:t xml:space="preserve">könnyebb </w:t>
      </w:r>
      <w:r w:rsidR="00DD66B3">
        <w:t>összehasonlítás miatt.</w:t>
      </w:r>
    </w:p>
    <w:p w14:paraId="4B7984EA" w14:textId="77777777" w:rsidR="00501525" w:rsidRDefault="00501525" w:rsidP="007644B3">
      <w:pPr>
        <w:pStyle w:val="Caption"/>
      </w:pPr>
    </w:p>
    <w:p w14:paraId="2FD477AB" w14:textId="632B633C" w:rsidR="00725239" w:rsidRPr="005E2CEB" w:rsidRDefault="00725239" w:rsidP="007644B3">
      <w:pPr>
        <w:pStyle w:val="Caption"/>
      </w:pPr>
    </w:p>
    <w:p w14:paraId="779185E1" w14:textId="77777777" w:rsidR="002934DC" w:rsidRDefault="008B25DA" w:rsidP="00722F71">
      <w:pPr>
        <w:keepNext/>
        <w:jc w:val="center"/>
      </w:pPr>
      <w:r w:rsidRPr="008B25DA">
        <w:rPr>
          <w:noProof/>
        </w:rPr>
        <w:lastRenderedPageBreak/>
        <w:drawing>
          <wp:inline distT="0" distB="0" distL="0" distR="0" wp14:anchorId="287C20D4" wp14:editId="17542175">
            <wp:extent cx="4630630" cy="1671581"/>
            <wp:effectExtent l="19050" t="19050" r="17780" b="24130"/>
            <wp:docPr id="71428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84822" name=""/>
                    <pic:cNvPicPr/>
                  </pic:nvPicPr>
                  <pic:blipFill>
                    <a:blip r:embed="rId19"/>
                    <a:stretch>
                      <a:fillRect/>
                    </a:stretch>
                  </pic:blipFill>
                  <pic:spPr>
                    <a:xfrm>
                      <a:off x="0" y="0"/>
                      <a:ext cx="4670261" cy="1685887"/>
                    </a:xfrm>
                    <a:prstGeom prst="rect">
                      <a:avLst/>
                    </a:prstGeom>
                    <a:noFill/>
                    <a:ln>
                      <a:solidFill>
                        <a:schemeClr val="tx1"/>
                      </a:solidFill>
                    </a:ln>
                  </pic:spPr>
                </pic:pic>
              </a:graphicData>
            </a:graphic>
          </wp:inline>
        </w:drawing>
      </w:r>
    </w:p>
    <w:p w14:paraId="40E447BC" w14:textId="0B632043" w:rsidR="00F339CF" w:rsidRPr="00F339CF" w:rsidRDefault="002934DC" w:rsidP="00F339CF">
      <w:pPr>
        <w:pStyle w:val="Caption"/>
        <w:jc w:val="center"/>
      </w:pPr>
      <w:r w:rsidRPr="006768EF">
        <w:rPr>
          <w:b/>
          <w:bCs/>
          <w:color w:val="auto"/>
        </w:rPr>
        <w:t>8. ábra:</w:t>
      </w:r>
      <w:r w:rsidRPr="006768EF">
        <w:rPr>
          <w:color w:val="auto"/>
        </w:rPr>
        <w:t xml:space="preserve"> </w:t>
      </w:r>
      <w:r>
        <w:t xml:space="preserve">ARIMA modell illesztése előre lepő validációval </w:t>
      </w:r>
      <w:r w:rsidR="006263E4">
        <w:t>Python-ben</w:t>
      </w:r>
    </w:p>
    <w:p w14:paraId="7DB18CC5" w14:textId="13A21FDC" w:rsidR="00BE5808" w:rsidRPr="00F375E0" w:rsidRDefault="00BE5808" w:rsidP="00F375E0">
      <w:pPr>
        <w:jc w:val="center"/>
        <w:rPr>
          <w:rFonts w:eastAsia="Cambria Math"/>
          <w:color w:val="000000"/>
        </w:rPr>
      </w:pPr>
    </w:p>
    <w:p w14:paraId="50EDA1FD" w14:textId="621C177D" w:rsidR="000C4A5A" w:rsidRPr="008D5B85" w:rsidRDefault="000C4A5A" w:rsidP="005E4673">
      <w:pPr>
        <w:pBdr>
          <w:top w:val="nil"/>
          <w:left w:val="nil"/>
          <w:bottom w:val="nil"/>
          <w:right w:val="nil"/>
          <w:between w:val="nil"/>
        </w:pBdr>
        <w:spacing w:after="200" w:line="240" w:lineRule="auto"/>
        <w:rPr>
          <w:i/>
          <w:color w:val="44546A"/>
          <w:sz w:val="18"/>
          <w:szCs w:val="18"/>
          <w:lang w:val="en-GB"/>
        </w:rPr>
      </w:pPr>
      <w:r w:rsidRPr="005E2CEB">
        <w:br w:type="page"/>
      </w:r>
    </w:p>
    <w:p w14:paraId="4970F7E3" w14:textId="611479D4" w:rsidR="003A241B" w:rsidRPr="005E2CEB" w:rsidRDefault="0028106F" w:rsidP="003A241B">
      <w:pPr>
        <w:pStyle w:val="Heading1"/>
      </w:pPr>
      <w:bookmarkStart w:id="24" w:name="_Toc159784278"/>
      <w:bookmarkStart w:id="25" w:name="_Toc159850590"/>
      <w:r>
        <w:lastRenderedPageBreak/>
        <w:t>5</w:t>
      </w:r>
      <w:r w:rsidR="00642CF4" w:rsidRPr="005E2CEB">
        <w:t xml:space="preserve"> </w:t>
      </w:r>
      <w:r w:rsidR="00765B8C" w:rsidRPr="005E2CEB">
        <w:t>Neurális hálózato</w:t>
      </w:r>
      <w:r w:rsidR="00D8551C" w:rsidRPr="005E2CEB">
        <w:t>k</w:t>
      </w:r>
      <w:bookmarkEnd w:id="24"/>
      <w:bookmarkEnd w:id="25"/>
    </w:p>
    <w:p w14:paraId="565106EE" w14:textId="48C30B98" w:rsidR="00EA6C3B" w:rsidRPr="005E2CEB" w:rsidRDefault="00EA6C3B" w:rsidP="00EA6C3B">
      <w:pPr>
        <w:jc w:val="both"/>
      </w:pPr>
      <w:r w:rsidRPr="005E2CEB">
        <w:t xml:space="preserve">A </w:t>
      </w:r>
      <w:r w:rsidR="0028106F">
        <w:t xml:space="preserve">mesterséges </w:t>
      </w:r>
      <w:r w:rsidRPr="005E2CEB">
        <w:t>neuronhálók</w:t>
      </w:r>
      <w:r w:rsidR="0028106F">
        <w:t xml:space="preserve"> (ANN)</w:t>
      </w:r>
      <w:r w:rsidRPr="005E2CEB">
        <w:t xml:space="preserve"> lényege az emberi agyban található neurális hálózatok működésének utánzása. Ezek</w:t>
      </w:r>
      <w:r w:rsidR="00564E0A" w:rsidRPr="005E2CEB">
        <w:t xml:space="preserve"> </w:t>
      </w:r>
      <w:r w:rsidRPr="005E2CEB">
        <w:t xml:space="preserve">olyan </w:t>
      </w:r>
      <w:r w:rsidR="008C36D9" w:rsidRPr="005E2CEB">
        <w:t>szo</w:t>
      </w:r>
      <w:r w:rsidR="00DA5AE1" w:rsidRPr="005E2CEB">
        <w:t>f</w:t>
      </w:r>
      <w:r w:rsidR="008C36D9" w:rsidRPr="005E2CEB">
        <w:t>tveresen vagy hardveresen megvalósított</w:t>
      </w:r>
      <w:r w:rsidR="0050614B" w:rsidRPr="005E2CEB">
        <w:t>, elosztott működésű rendszerek</w:t>
      </w:r>
      <w:r w:rsidRPr="005E2CEB">
        <w:t xml:space="preserve">, </w:t>
      </w:r>
      <w:r w:rsidR="007A3BC9" w:rsidRPr="005E2CEB">
        <w:t>amelyek</w:t>
      </w:r>
      <w:r w:rsidR="00E8782D" w:rsidRPr="005E2CEB">
        <w:t>et</w:t>
      </w:r>
      <w:r w:rsidR="007A3BC9" w:rsidRPr="005E2CEB">
        <w:t xml:space="preserve"> jellemzően sok, hasonló vagy azonos típusú, </w:t>
      </w:r>
      <w:r w:rsidR="00AA4767" w:rsidRPr="005E2CEB">
        <w:t>lokális adatfeldolgozást végző</w:t>
      </w:r>
      <w:r w:rsidR="00292BAC" w:rsidRPr="005E2CEB">
        <w:t xml:space="preserve"> </w:t>
      </w:r>
      <w:r w:rsidR="002005B4" w:rsidRPr="005E2CEB">
        <w:t>műveleti elemekből</w:t>
      </w:r>
      <w:r w:rsidR="00292BAC" w:rsidRPr="005E2CEB">
        <w:t>,</w:t>
      </w:r>
      <w:r w:rsidR="001E3403" w:rsidRPr="005E2CEB">
        <w:t xml:space="preserve"> vagyis</w:t>
      </w:r>
      <w:r w:rsidR="00292BAC" w:rsidRPr="005E2CEB">
        <w:t xml:space="preserve"> neuronok</w:t>
      </w:r>
      <w:r w:rsidR="0012100C" w:rsidRPr="005E2CEB">
        <w:t xml:space="preserve"> topológiája alkot.</w:t>
      </w:r>
      <w:r w:rsidR="003D43AD" w:rsidRPr="005E2CEB">
        <w:t xml:space="preserve"> </w:t>
      </w:r>
      <w:r w:rsidR="00C80EAF" w:rsidRPr="005E2CEB">
        <w:t>A neuronhálók párhuzamosan é</w:t>
      </w:r>
      <w:r w:rsidR="005915BE" w:rsidRPr="005E2CEB">
        <w:t xml:space="preserve">pülnek fel és </w:t>
      </w:r>
      <w:r w:rsidR="00CF418B" w:rsidRPr="005E2CEB">
        <w:t>működnek</w:t>
      </w:r>
      <w:r w:rsidR="005915BE" w:rsidRPr="005E2CEB">
        <w:t>, ezért rendkívül nagy számítási kapacitásra képesek.</w:t>
      </w:r>
      <w:r w:rsidR="004316E4" w:rsidRPr="005E2CEB">
        <w:t xml:space="preserve"> A neuronok közötti </w:t>
      </w:r>
      <w:r w:rsidR="00131DB9" w:rsidRPr="005E2CEB">
        <w:t>kapcsolatok</w:t>
      </w:r>
      <w:r w:rsidR="001B6F43" w:rsidRPr="005E2CEB">
        <w:t xml:space="preserve"> </w:t>
      </w:r>
      <w:r w:rsidR="004316E4" w:rsidRPr="005E2CEB">
        <w:t xml:space="preserve">irányított gráfként írhatóak le, </w:t>
      </w:r>
      <w:r w:rsidR="00290F78" w:rsidRPr="005E2CEB">
        <w:t>és a hálózati</w:t>
      </w:r>
      <w:r w:rsidR="004316E4" w:rsidRPr="005E2CEB">
        <w:t xml:space="preserve"> csomópontok a neuronok.</w:t>
      </w:r>
    </w:p>
    <w:p w14:paraId="3FD4EBB9" w14:textId="2C85BCE4" w:rsidR="00EA6C3B" w:rsidRPr="005E2CEB" w:rsidRDefault="00EA6C3B" w:rsidP="00EA6C3B">
      <w:pPr>
        <w:jc w:val="both"/>
      </w:pPr>
      <w:r w:rsidRPr="005E2CEB">
        <w:t>Egy neuronháló általában három</w:t>
      </w:r>
      <w:r w:rsidR="004560E3" w:rsidRPr="005E2CEB">
        <w:t>féle</w:t>
      </w:r>
      <w:r w:rsidRPr="005E2CEB">
        <w:t xml:space="preserve"> rétegből áll:</w:t>
      </w:r>
    </w:p>
    <w:p w14:paraId="23830572" w14:textId="3E81C39A" w:rsidR="00EA6C3B" w:rsidRPr="005E2CEB" w:rsidRDefault="00EA6C3B" w:rsidP="00EA6C3B">
      <w:pPr>
        <w:pStyle w:val="ListParagraph"/>
        <w:numPr>
          <w:ilvl w:val="0"/>
          <w:numId w:val="16"/>
        </w:numPr>
        <w:jc w:val="both"/>
      </w:pPr>
      <w:r w:rsidRPr="005E2CEB">
        <w:t>Bemeneti réteg: Ez az a réteg, amely fogadja az adatokat vagy az információkat, és továbbítja azokat a háló többi részébe.</w:t>
      </w:r>
    </w:p>
    <w:p w14:paraId="3D1499E4" w14:textId="05C4D8EF" w:rsidR="00EA6C3B" w:rsidRPr="005E2CEB" w:rsidRDefault="00EA6C3B" w:rsidP="00EA6C3B">
      <w:pPr>
        <w:pStyle w:val="ListParagraph"/>
        <w:numPr>
          <w:ilvl w:val="0"/>
          <w:numId w:val="16"/>
        </w:numPr>
        <w:jc w:val="both"/>
      </w:pPr>
      <w:r w:rsidRPr="005E2CEB">
        <w:t>Rejtett rétegek: Ezek az a rétegek, amelyek a bemeneti adatokat feldolgozzák és összetettebb mintázatokat fedeznek fel az adatokban. Ezek a rétegek felelősek az összetett döntéshozatalért és az adatokban rejlő rejtett összefüggések feltárásáért.</w:t>
      </w:r>
    </w:p>
    <w:p w14:paraId="45C9143E" w14:textId="1585E9E2" w:rsidR="00EA6C3B" w:rsidRPr="005E2CEB" w:rsidRDefault="00EA6C3B" w:rsidP="00EA6C3B">
      <w:pPr>
        <w:pStyle w:val="ListParagraph"/>
        <w:numPr>
          <w:ilvl w:val="0"/>
          <w:numId w:val="16"/>
        </w:numPr>
      </w:pPr>
      <w:r w:rsidRPr="005E2CEB">
        <w:t>Kimeneti réteg: Ez az a réteg, amely a neuronháló kimenetét adja. Ez lehet egy előrejelzés, egy osztályozás vagy bármilyen más kimeneti forma, amely az adott problémától függ.</w:t>
      </w:r>
    </w:p>
    <w:p w14:paraId="71B19C58" w14:textId="4B3C922A" w:rsidR="006C4A71" w:rsidRPr="005E2CEB" w:rsidRDefault="00EA6C3B" w:rsidP="00F146BE">
      <w:pPr>
        <w:jc w:val="both"/>
      </w:pPr>
      <w:r w:rsidRPr="005E2CEB">
        <w:t xml:space="preserve">A neuronhálók tanulni képesek azáltal, hogy </w:t>
      </w:r>
      <w:r w:rsidR="004F5093" w:rsidRPr="005E2CEB">
        <w:t xml:space="preserve">A neurális hálózatok </w:t>
      </w:r>
      <w:r w:rsidR="006C4A71" w:rsidRPr="005E2CEB">
        <w:t xml:space="preserve">működése két fő fázisból áll: </w:t>
      </w:r>
    </w:p>
    <w:p w14:paraId="6B4C3147" w14:textId="772E1286" w:rsidR="006C4A71" w:rsidRPr="005E2CEB" w:rsidRDefault="006C4A71" w:rsidP="006C4A71">
      <w:pPr>
        <w:pStyle w:val="ListParagraph"/>
        <w:numPr>
          <w:ilvl w:val="0"/>
          <w:numId w:val="19"/>
        </w:numPr>
        <w:jc w:val="both"/>
      </w:pPr>
      <w:r w:rsidRPr="005E2CEB">
        <w:t>Tanulási fázi</w:t>
      </w:r>
      <w:r w:rsidR="005915BE" w:rsidRPr="005E2CEB">
        <w:t xml:space="preserve">s: </w:t>
      </w:r>
      <w:r w:rsidRPr="005E2CEB">
        <w:t xml:space="preserve">a hálózatban valamilyen módon eltároljuk a kívánt információfeldolgozó eljárást. </w:t>
      </w:r>
    </w:p>
    <w:p w14:paraId="48C8372B" w14:textId="40580878" w:rsidR="00C31143" w:rsidRPr="005E2CEB" w:rsidRDefault="006C4A71" w:rsidP="006C4A71">
      <w:pPr>
        <w:pStyle w:val="ListParagraph"/>
        <w:numPr>
          <w:ilvl w:val="0"/>
          <w:numId w:val="19"/>
        </w:numPr>
        <w:jc w:val="both"/>
      </w:pPr>
      <w:r w:rsidRPr="005E2CEB">
        <w:t>Előhívási</w:t>
      </w:r>
      <w:r w:rsidR="00682413" w:rsidRPr="005E2CEB">
        <w:t xml:space="preserve"> </w:t>
      </w:r>
      <w:r w:rsidRPr="005E2CEB">
        <w:t>fázis (recall)</w:t>
      </w:r>
      <w:r w:rsidR="005915BE" w:rsidRPr="005E2CEB">
        <w:t xml:space="preserve">: </w:t>
      </w:r>
      <w:r w:rsidRPr="005E2CEB">
        <w:t xml:space="preserve">a tárolt eljárás felhasználásával elvégezzük az információfeldolgozást. </w:t>
      </w:r>
    </w:p>
    <w:p w14:paraId="18AE9C12" w14:textId="1DE7A14F" w:rsidR="00AE1EB5" w:rsidRPr="005E2CEB" w:rsidRDefault="00553BBF" w:rsidP="00661682">
      <w:pPr>
        <w:jc w:val="both"/>
      </w:pPr>
      <w:r w:rsidRPr="005E2CEB">
        <w:t xml:space="preserve">Tanulás során Az adatokból kapott visszacsatolás alapján a neuronhálók módosítják a paramétereiket (eltolási értékek és súlyok). </w:t>
      </w:r>
      <w:r w:rsidR="00E110AD" w:rsidRPr="005E2CEB">
        <w:br/>
      </w:r>
      <w:r w:rsidR="00F73B98" w:rsidRPr="005E2CEB">
        <w:t>Rendszerint</w:t>
      </w:r>
      <w:r w:rsidRPr="005E2CEB">
        <w:t>,</w:t>
      </w:r>
      <w:r w:rsidR="00F73B98" w:rsidRPr="005E2CEB">
        <w:t xml:space="preserve"> a tanulási fázis lassú, több iterációt, sok sikertelen tanulási szakasz</w:t>
      </w:r>
      <w:r w:rsidR="00D1672A" w:rsidRPr="005E2CEB">
        <w:t>t</w:t>
      </w:r>
      <w:r w:rsidR="00F73B98" w:rsidRPr="005E2CEB">
        <w:t xml:space="preserve"> </w:t>
      </w:r>
      <w:r w:rsidR="00D1672A" w:rsidRPr="005E2CEB">
        <w:t>hordozhat</w:t>
      </w:r>
      <w:r w:rsidR="00F73B98" w:rsidRPr="005E2CEB">
        <w:t>.</w:t>
      </w:r>
      <w:r w:rsidR="00F4173D" w:rsidRPr="005E2CEB">
        <w:br/>
        <w:t xml:space="preserve">A </w:t>
      </w:r>
      <w:r w:rsidR="00F73B98" w:rsidRPr="005E2CEB">
        <w:t>tanítás</w:t>
      </w:r>
      <w:r w:rsidR="00F4173D" w:rsidRPr="005E2CEB">
        <w:t xml:space="preserve"> </w:t>
      </w:r>
      <w:r w:rsidR="004B20C4" w:rsidRPr="005E2CEB">
        <w:t>áltában</w:t>
      </w:r>
      <w:r w:rsidR="00F73B98" w:rsidRPr="005E2CEB">
        <w:t xml:space="preserve"> korszakok</w:t>
      </w:r>
      <w:r w:rsidR="00CA2515" w:rsidRPr="005E2CEB">
        <w:t>ra</w:t>
      </w:r>
      <w:r w:rsidR="00F73B98" w:rsidRPr="005E2CEB">
        <w:t xml:space="preserve"> (epoch) van </w:t>
      </w:r>
      <w:r w:rsidR="00CA2515" w:rsidRPr="005E2CEB">
        <w:t>lebontva</w:t>
      </w:r>
      <w:r w:rsidR="00F73B98" w:rsidRPr="005E2CEB">
        <w:t>, és egy-egy korszak lefuttatása után a tanítási paraméterek</w:t>
      </w:r>
      <w:r w:rsidR="00B56190" w:rsidRPr="005E2CEB">
        <w:t>et</w:t>
      </w:r>
      <w:r w:rsidR="00F73B98" w:rsidRPr="005E2CEB">
        <w:t xml:space="preserve"> újra</w:t>
      </w:r>
      <w:r w:rsidR="00B56190" w:rsidRPr="005E2CEB">
        <w:t xml:space="preserve"> lehet hangolni</w:t>
      </w:r>
      <w:r w:rsidR="00F73B98" w:rsidRPr="005E2CEB">
        <w:t xml:space="preserve">. </w:t>
      </w:r>
      <w:r w:rsidR="008D5EC1" w:rsidRPr="005E2CEB">
        <w:t xml:space="preserve">Az </w:t>
      </w:r>
      <w:r w:rsidR="00F73B98" w:rsidRPr="005E2CEB">
        <w:t>előhívási fázis</w:t>
      </w:r>
      <w:r w:rsidR="004B20C4" w:rsidRPr="005E2CEB">
        <w:t xml:space="preserve">ban </w:t>
      </w:r>
      <w:r w:rsidR="00F73B98" w:rsidRPr="005E2CEB">
        <w:t>a pillanatnyi bemeneti</w:t>
      </w:r>
      <w:r w:rsidR="004B20C4" w:rsidRPr="005E2CEB">
        <w:t xml:space="preserve"> </w:t>
      </w:r>
      <w:r w:rsidR="00F73B98" w:rsidRPr="005E2CEB">
        <w:t>értékek alapján meghatározzuk a neuronháló kimenetét.</w:t>
      </w:r>
      <w:r w:rsidR="00774724" w:rsidRPr="005E2CEB">
        <w:tab/>
      </w:r>
      <w:r w:rsidR="00774724" w:rsidRPr="005E2CEB">
        <w:tab/>
      </w:r>
      <w:r w:rsidR="00774724" w:rsidRPr="005E2CEB">
        <w:tab/>
      </w:r>
    </w:p>
    <w:p w14:paraId="116D7850" w14:textId="61B6F65F" w:rsidR="00C31143" w:rsidRPr="005E2CEB" w:rsidRDefault="00000000" w:rsidP="00AE1EB5">
      <w:pPr>
        <w:jc w:val="right"/>
      </w:pPr>
      <w:sdt>
        <w:sdtPr>
          <w:id w:val="-951010021"/>
          <w:citation/>
        </w:sdtPr>
        <w:sdtContent>
          <w:r w:rsidR="00774724" w:rsidRPr="005E2CEB">
            <w:fldChar w:fldCharType="begin"/>
          </w:r>
          <w:r w:rsidR="00774724" w:rsidRPr="005E2CEB">
            <w:instrText xml:space="preserve"> CITATION Bra19 \l 2057 </w:instrText>
          </w:r>
          <w:r w:rsidR="00774724" w:rsidRPr="005E2CEB">
            <w:fldChar w:fldCharType="separate"/>
          </w:r>
          <w:r w:rsidR="0032634D" w:rsidRPr="005E2CEB">
            <w:rPr>
              <w:noProof/>
            </w:rPr>
            <w:t>(Brassai, 2019)</w:t>
          </w:r>
          <w:r w:rsidR="00774724" w:rsidRPr="005E2CEB">
            <w:fldChar w:fldCharType="end"/>
          </w:r>
        </w:sdtContent>
      </w:sdt>
      <w:r w:rsidR="00C31143" w:rsidRPr="005E2CEB">
        <w:br w:type="page"/>
      </w:r>
    </w:p>
    <w:p w14:paraId="326823AF" w14:textId="7D2BA384" w:rsidR="000D654E" w:rsidRPr="005E2CEB" w:rsidRDefault="002E09AF" w:rsidP="000D654E">
      <w:pPr>
        <w:pStyle w:val="Heading2"/>
      </w:pPr>
      <w:bookmarkStart w:id="26" w:name="_Toc159784279"/>
      <w:bookmarkStart w:id="27" w:name="_Toc159850591"/>
      <w:r>
        <w:lastRenderedPageBreak/>
        <w:t>5</w:t>
      </w:r>
      <w:r w:rsidR="000D654E" w:rsidRPr="005E2CEB">
        <w:t>.1 Neuronok</w:t>
      </w:r>
      <w:bookmarkEnd w:id="26"/>
      <w:bookmarkEnd w:id="27"/>
    </w:p>
    <w:p w14:paraId="0595369E" w14:textId="744029F6" w:rsidR="00596866" w:rsidRPr="005E2CEB" w:rsidRDefault="002E144E" w:rsidP="00254C62">
      <w:pPr>
        <w:jc w:val="both"/>
      </w:pPr>
      <w:r w:rsidRPr="005E2CEB">
        <w:t xml:space="preserve">Egy neuron olyan feldolgozó elem, amely több bemenetet fogad és egy kimenetet generál. </w:t>
      </w:r>
      <w:r w:rsidR="004A1B2E" w:rsidRPr="005E2CEB">
        <w:br/>
      </w:r>
      <w:r w:rsidRPr="005E2CEB">
        <w:t>Az aktuális kimeneti értéket általában</w:t>
      </w:r>
      <w:r w:rsidR="00787DCF" w:rsidRPr="005E2CEB">
        <w:t xml:space="preserve"> úgy adja, h</w:t>
      </w:r>
      <w:r w:rsidR="00463994" w:rsidRPr="005E2CEB">
        <w:t>og</w:t>
      </w:r>
      <w:r w:rsidR="00787DCF" w:rsidRPr="005E2CEB">
        <w:t>y</w:t>
      </w:r>
      <w:r w:rsidR="00CC28B6" w:rsidRPr="005E2CEB">
        <w:t xml:space="preserve"> a</w:t>
      </w:r>
      <w:r w:rsidR="0088259E" w:rsidRPr="005E2CEB">
        <w:t xml:space="preserve"> bemenetére</w:t>
      </w:r>
      <w:r w:rsidR="00CC28B6" w:rsidRPr="005E2CEB">
        <w:t xml:space="preserve"> kapott jelek súlyozott összegét</w:t>
      </w:r>
      <w:r w:rsidR="00787DCF" w:rsidRPr="005E2CEB">
        <w:t xml:space="preserve"> egy</w:t>
      </w:r>
      <w:r w:rsidRPr="005E2CEB">
        <w:t xml:space="preserve"> nemlineáris transzferfüggvény</w:t>
      </w:r>
      <w:r w:rsidR="00787DCF" w:rsidRPr="005E2CEB">
        <w:t>ben (vagy aktivációs függvény)</w:t>
      </w:r>
      <w:r w:rsidR="00C8498A" w:rsidRPr="005E2CEB">
        <w:t xml:space="preserve"> </w:t>
      </w:r>
      <w:r w:rsidR="00787DCF" w:rsidRPr="005E2CEB">
        <w:t>kiértékel</w:t>
      </w:r>
      <w:r w:rsidR="009C66F9" w:rsidRPr="005E2CEB">
        <w:t>i</w:t>
      </w:r>
      <w:r w:rsidR="00C8498A" w:rsidRPr="005E2CEB">
        <w:t>.</w:t>
      </w:r>
    </w:p>
    <w:p w14:paraId="628FC85B" w14:textId="77777777" w:rsidR="00C92A50" w:rsidRPr="005E2CEB" w:rsidRDefault="00C92A50" w:rsidP="00C92A50">
      <w:pPr>
        <w:keepNext/>
        <w:jc w:val="center"/>
      </w:pPr>
      <w:r w:rsidRPr="005E2CEB">
        <w:rPr>
          <w:noProof/>
        </w:rPr>
        <w:drawing>
          <wp:inline distT="0" distB="0" distL="0" distR="0" wp14:anchorId="32E89AAD" wp14:editId="2498261B">
            <wp:extent cx="3904091" cy="1540205"/>
            <wp:effectExtent l="133350" t="114300" r="153670" b="136525"/>
            <wp:docPr id="10438086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616" name=""/>
                    <pic:cNvPicPr/>
                  </pic:nvPicPr>
                  <pic:blipFill>
                    <a:blip r:embed="rId20"/>
                    <a:stretch>
                      <a:fillRect/>
                    </a:stretch>
                  </pic:blipFill>
                  <pic:spPr>
                    <a:xfrm>
                      <a:off x="0" y="0"/>
                      <a:ext cx="3914874" cy="1544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CE7751" w14:textId="76391056" w:rsidR="00776E0D" w:rsidRPr="005E2CEB" w:rsidRDefault="00C92A50" w:rsidP="006F19F0">
      <w:pPr>
        <w:pStyle w:val="Caption"/>
        <w:jc w:val="center"/>
      </w:pPr>
      <w:r w:rsidRPr="005E2CEB">
        <w:t>Egy általános neuron szerkezet</w:t>
      </w:r>
      <w:r w:rsidR="00F00E34" w:rsidRPr="005E2CEB">
        <w:t>e</w:t>
      </w:r>
      <w:r w:rsidR="00034172" w:rsidRPr="005E2CEB">
        <w:t>. Forrás: Brassai Sándor: Neurális hálózatok, 24. oldal</w:t>
      </w:r>
    </w:p>
    <w:p w14:paraId="0BF4928B" w14:textId="280907F0" w:rsidR="002B4B01" w:rsidRPr="005E2CEB" w:rsidRDefault="00254C62" w:rsidP="00CD456A">
      <w:pPr>
        <w:jc w:val="both"/>
      </w:pPr>
      <w:r w:rsidRPr="005E2CEB">
        <w:t>A</w:t>
      </w:r>
      <w:r w:rsidR="00FF2E0B" w:rsidRPr="005E2CEB">
        <w:t xml:space="preserve"> neur</w:t>
      </w:r>
      <w:r w:rsidR="0081187F" w:rsidRPr="005E2CEB">
        <w:t xml:space="preserve">onok </w:t>
      </w:r>
      <w:r w:rsidR="00CE0ECB" w:rsidRPr="005E2CEB">
        <w:t xml:space="preserve">a következő </w:t>
      </w:r>
      <w:r w:rsidR="00D57664" w:rsidRPr="005E2CEB">
        <w:t>tényezőket használják:</w:t>
      </w:r>
    </w:p>
    <w:p w14:paraId="2737586A" w14:textId="26FA80B2" w:rsidR="00A4724B" w:rsidRPr="005E2CEB" w:rsidRDefault="002B4B01" w:rsidP="00A4724B">
      <w:pPr>
        <w:pStyle w:val="ListParagraph"/>
        <w:numPr>
          <w:ilvl w:val="0"/>
          <w:numId w:val="15"/>
        </w:numPr>
        <w:jc w:val="both"/>
      </w:pPr>
      <w:r w:rsidRPr="005E2CEB">
        <w:rPr>
          <w:i/>
          <w:iCs/>
        </w:rPr>
        <w:t>x</w:t>
      </w:r>
      <w:r w:rsidRPr="005E2CEB">
        <w:rPr>
          <w:i/>
          <w:iCs/>
          <w:vertAlign w:val="subscript"/>
        </w:rPr>
        <w:t>1</w:t>
      </w:r>
      <w:r w:rsidRPr="005E2CEB">
        <w:rPr>
          <w:i/>
          <w:iCs/>
        </w:rPr>
        <w:t>, x</w:t>
      </w:r>
      <w:r w:rsidRPr="005E2CEB">
        <w:rPr>
          <w:i/>
          <w:iCs/>
          <w:vertAlign w:val="subscript"/>
        </w:rPr>
        <w:t>2</w:t>
      </w:r>
      <w:r w:rsidR="008376A3" w:rsidRPr="005E2CEB">
        <w:rPr>
          <w:i/>
          <w:iCs/>
          <w:vertAlign w:val="subscript"/>
        </w:rPr>
        <w:t>,</w:t>
      </w:r>
      <w:r w:rsidRPr="005E2CEB">
        <w:rPr>
          <w:i/>
          <w:iCs/>
        </w:rPr>
        <w:t xml:space="preserve"> </w:t>
      </w:r>
      <w:r w:rsidR="00631B96" w:rsidRPr="005E2CEB">
        <w:rPr>
          <w:i/>
          <w:iCs/>
        </w:rPr>
        <w:t>.</w:t>
      </w:r>
      <w:r w:rsidRPr="005E2CEB">
        <w:rPr>
          <w:i/>
          <w:iCs/>
        </w:rPr>
        <w:t>..x</w:t>
      </w:r>
      <w:r w:rsidR="00631B96" w:rsidRPr="005E2CEB">
        <w:rPr>
          <w:i/>
          <w:iCs/>
        </w:rPr>
        <w:t>.</w:t>
      </w:r>
      <w:r w:rsidRPr="005E2CEB">
        <w:rPr>
          <w:i/>
          <w:iCs/>
          <w:vertAlign w:val="subscript"/>
        </w:rPr>
        <w:t>i</w:t>
      </w:r>
      <w:r w:rsidR="00631B96" w:rsidRPr="005E2CEB">
        <w:rPr>
          <w:i/>
          <w:iCs/>
          <w:vertAlign w:val="subscript"/>
        </w:rPr>
        <w:t>..</w:t>
      </w:r>
      <w:r w:rsidRPr="005E2CEB">
        <w:rPr>
          <w:i/>
          <w:iCs/>
        </w:rPr>
        <w:t>..</w:t>
      </w:r>
      <w:r w:rsidR="008376A3" w:rsidRPr="005E2CEB">
        <w:rPr>
          <w:i/>
          <w:iCs/>
        </w:rPr>
        <w:t>,</w:t>
      </w:r>
      <w:r w:rsidRPr="005E2CEB">
        <w:rPr>
          <w:i/>
          <w:iCs/>
        </w:rPr>
        <w:t xml:space="preserve"> x</w:t>
      </w:r>
      <w:r w:rsidRPr="005E2CEB">
        <w:rPr>
          <w:i/>
          <w:iCs/>
          <w:vertAlign w:val="subscript"/>
        </w:rPr>
        <w:t>N</w:t>
      </w:r>
      <w:r w:rsidRPr="005E2CEB">
        <w:t>: a neuron bemenetei, ezeket tartalmazza az X = [</w:t>
      </w:r>
      <w:r w:rsidR="00004062" w:rsidRPr="005E2CEB">
        <w:rPr>
          <w:i/>
          <w:iCs/>
        </w:rPr>
        <w:t>x</w:t>
      </w:r>
      <w:r w:rsidR="00004062" w:rsidRPr="005E2CEB">
        <w:rPr>
          <w:i/>
          <w:iCs/>
          <w:vertAlign w:val="subscript"/>
        </w:rPr>
        <w:t>1</w:t>
      </w:r>
      <w:r w:rsidR="00004062" w:rsidRPr="005E2CEB">
        <w:rPr>
          <w:i/>
          <w:iCs/>
        </w:rPr>
        <w:t>, x</w:t>
      </w:r>
      <w:r w:rsidR="00004062" w:rsidRPr="005E2CEB">
        <w:rPr>
          <w:i/>
          <w:iCs/>
          <w:vertAlign w:val="subscript"/>
        </w:rPr>
        <w:t>2</w:t>
      </w:r>
      <w:r w:rsidR="00391A80" w:rsidRPr="005E2CEB">
        <w:rPr>
          <w:i/>
          <w:iCs/>
          <w:vertAlign w:val="subscript"/>
        </w:rPr>
        <w:t>,</w:t>
      </w:r>
      <w:r w:rsidR="00004062" w:rsidRPr="005E2CEB">
        <w:rPr>
          <w:i/>
          <w:iCs/>
        </w:rPr>
        <w:t xml:space="preserve"> </w:t>
      </w:r>
      <w:r w:rsidR="00631B96" w:rsidRPr="005E2CEB">
        <w:rPr>
          <w:i/>
          <w:iCs/>
        </w:rPr>
        <w:t>…</w:t>
      </w:r>
      <w:r w:rsidR="00004062" w:rsidRPr="005E2CEB">
        <w:rPr>
          <w:i/>
          <w:iCs/>
        </w:rPr>
        <w:t>x</w:t>
      </w:r>
      <w:r w:rsidR="00004062" w:rsidRPr="005E2CEB">
        <w:rPr>
          <w:i/>
          <w:iCs/>
          <w:vertAlign w:val="subscript"/>
        </w:rPr>
        <w:t>i</w:t>
      </w:r>
      <w:r w:rsidR="00004062" w:rsidRPr="005E2CEB">
        <w:rPr>
          <w:i/>
          <w:iCs/>
        </w:rPr>
        <w:t>.</w:t>
      </w:r>
      <w:r w:rsidR="00631B96" w:rsidRPr="005E2CEB">
        <w:rPr>
          <w:i/>
          <w:iCs/>
        </w:rPr>
        <w:t>.</w:t>
      </w:r>
      <w:r w:rsidR="00004062" w:rsidRPr="005E2CEB">
        <w:rPr>
          <w:i/>
          <w:iCs/>
        </w:rPr>
        <w:t>.</w:t>
      </w:r>
      <w:r w:rsidR="00391A80" w:rsidRPr="005E2CEB">
        <w:rPr>
          <w:i/>
          <w:iCs/>
        </w:rPr>
        <w:t>,</w:t>
      </w:r>
      <w:r w:rsidR="00004062" w:rsidRPr="005E2CEB">
        <w:rPr>
          <w:i/>
          <w:iCs/>
        </w:rPr>
        <w:t xml:space="preserve"> x</w:t>
      </w:r>
      <w:r w:rsidR="00004062" w:rsidRPr="005E2CEB">
        <w:rPr>
          <w:i/>
          <w:iCs/>
          <w:vertAlign w:val="subscript"/>
        </w:rPr>
        <w:t>N</w:t>
      </w:r>
      <w:r w:rsidRPr="005E2CEB">
        <w:t>]</w:t>
      </w:r>
      <w:r w:rsidR="00004062" w:rsidRPr="005E2CEB">
        <w:t xml:space="preserve"> vektor</w:t>
      </w:r>
      <w:r w:rsidR="001F3ED4" w:rsidRPr="005E2CEB">
        <w:t>, ahol N a neuron bemeneteinek száma</w:t>
      </w:r>
      <w:r w:rsidR="00C24A6B" w:rsidRPr="005E2CEB">
        <w:t>.</w:t>
      </w:r>
    </w:p>
    <w:p w14:paraId="266045DF" w14:textId="525416C0" w:rsidR="00610B60" w:rsidRPr="005E2CEB" w:rsidRDefault="00173885" w:rsidP="00CC3DDD">
      <w:pPr>
        <w:pStyle w:val="ListParagraph"/>
        <w:numPr>
          <w:ilvl w:val="0"/>
          <w:numId w:val="15"/>
        </w:numPr>
        <w:jc w:val="both"/>
        <w:rPr>
          <w:i/>
        </w:rPr>
      </w:pPr>
      <w:r w:rsidRPr="005E2CEB">
        <w:t>A</w:t>
      </w:r>
      <w:r w:rsidR="007B124C" w:rsidRPr="005E2CEB">
        <w:rPr>
          <w:i/>
          <w:iCs/>
        </w:rPr>
        <w:t xml:space="preserve"> </w:t>
      </w:r>
      <m:oMath>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 xml:space="preserve"> </m:t>
            </m:r>
          </m:sub>
        </m:sSub>
      </m:oMath>
      <w:r w:rsidR="009C6E3A" w:rsidRPr="005E2CEB">
        <w:t xml:space="preserve"> </w:t>
      </w:r>
      <w:r w:rsidR="009C6E3A" w:rsidRPr="005E2CEB">
        <w:rPr>
          <w:iCs/>
        </w:rPr>
        <w:t xml:space="preserve">egy konstans bemenet, azaz az eltolási érték (bias), amely az érkező jelek súlyozott összegéhez hozzáadódik. </w:t>
      </w:r>
      <w:r w:rsidR="00831A02" w:rsidRPr="005E2CEB">
        <w:rPr>
          <w:iCs/>
        </w:rPr>
        <w:t>Jellemzően a kimeneti rétegen kívül minden rétegnek v</w:t>
      </w:r>
      <w:r w:rsidR="009E6F17" w:rsidRPr="005E2CEB">
        <w:rPr>
          <w:iCs/>
        </w:rPr>
        <w:t>an.</w:t>
      </w:r>
    </w:p>
    <w:p w14:paraId="67E607D6" w14:textId="058DEAFC" w:rsidR="00EA43F3" w:rsidRPr="005E2CEB" w:rsidRDefault="0070722E" w:rsidP="00CC3DDD">
      <w:pPr>
        <w:pStyle w:val="ListParagraph"/>
        <w:numPr>
          <w:ilvl w:val="0"/>
          <w:numId w:val="15"/>
        </w:numPr>
        <w:jc w:val="both"/>
        <w:rPr>
          <w:i/>
        </w:rPr>
      </w:pPr>
      <w:r w:rsidRPr="005E2CEB">
        <w:rPr>
          <w:i/>
        </w:rPr>
        <w:t>w</w:t>
      </w:r>
      <w:r w:rsidRPr="005E2CEB">
        <w:rPr>
          <w:i/>
          <w:vertAlign w:val="subscript"/>
        </w:rPr>
        <w:t>i</w:t>
      </w:r>
      <w:r w:rsidR="00B84857" w:rsidRPr="005E2CEB">
        <w:t xml:space="preserve">: </w:t>
      </w:r>
      <w:r w:rsidR="002E103D" w:rsidRPr="005E2CEB">
        <w:t>az i-edik bemenethez tartozó súlytényez</w:t>
      </w:r>
      <w:r w:rsidR="00304EB7" w:rsidRPr="005E2CEB">
        <w:t>ő,</w:t>
      </w:r>
      <w:r w:rsidR="00375989" w:rsidRPr="005E2CEB">
        <w:t xml:space="preserve"> ezeket a súlyokat tartalmazza a </w:t>
      </w:r>
      <w:r w:rsidR="00375989" w:rsidRPr="005E2CEB">
        <w:br/>
        <w:t>W = [</w:t>
      </w:r>
      <w:r w:rsidR="00375989" w:rsidRPr="005E2CEB">
        <w:rPr>
          <w:i/>
          <w:iCs/>
        </w:rPr>
        <w:t>w</w:t>
      </w:r>
      <w:r w:rsidR="00375989" w:rsidRPr="005E2CEB">
        <w:rPr>
          <w:i/>
          <w:iCs/>
          <w:vertAlign w:val="subscript"/>
        </w:rPr>
        <w:t>1</w:t>
      </w:r>
      <w:r w:rsidR="00375989" w:rsidRPr="005E2CEB">
        <w:rPr>
          <w:i/>
          <w:iCs/>
        </w:rPr>
        <w:t>, w</w:t>
      </w:r>
      <w:r w:rsidR="00375989" w:rsidRPr="005E2CEB">
        <w:rPr>
          <w:i/>
          <w:iCs/>
          <w:vertAlign w:val="subscript"/>
        </w:rPr>
        <w:t>2</w:t>
      </w:r>
      <w:r w:rsidR="00375989" w:rsidRPr="005E2CEB">
        <w:rPr>
          <w:i/>
          <w:iCs/>
        </w:rPr>
        <w:t xml:space="preserve"> ..w</w:t>
      </w:r>
      <w:r w:rsidR="00375989" w:rsidRPr="005E2CEB">
        <w:rPr>
          <w:i/>
          <w:iCs/>
          <w:vertAlign w:val="subscript"/>
        </w:rPr>
        <w:t>i</w:t>
      </w:r>
      <w:r w:rsidR="00375989" w:rsidRPr="005E2CEB">
        <w:rPr>
          <w:i/>
          <w:iCs/>
        </w:rPr>
        <w:t>.. w</w:t>
      </w:r>
      <w:r w:rsidR="00375989" w:rsidRPr="005E2CEB">
        <w:rPr>
          <w:i/>
          <w:iCs/>
          <w:vertAlign w:val="subscript"/>
        </w:rPr>
        <w:t>N</w:t>
      </w:r>
      <w:r w:rsidR="00375989" w:rsidRPr="005E2CEB">
        <w:t>]</w:t>
      </w:r>
      <w:r w:rsidR="00945468" w:rsidRPr="005E2CEB">
        <w:t xml:space="preserve"> vektor</w:t>
      </w:r>
      <w:r w:rsidR="008A2923" w:rsidRPr="005E2CEB">
        <w:t xml:space="preserve">. </w:t>
      </w:r>
    </w:p>
    <w:p w14:paraId="3BFF7E4D" w14:textId="136A8B71" w:rsidR="0070722E" w:rsidRPr="005E2CEB" w:rsidRDefault="008A2923" w:rsidP="00EA43F3">
      <w:pPr>
        <w:pStyle w:val="ListParagraph"/>
        <w:jc w:val="both"/>
        <w:rPr>
          <w:i/>
        </w:rPr>
      </w:pPr>
      <w:r w:rsidRPr="005E2CEB">
        <w:t xml:space="preserve">A súlytényezők </w:t>
      </w:r>
      <w:r w:rsidR="00CD2353" w:rsidRPr="005E2CEB">
        <w:t xml:space="preserve">a </w:t>
      </w:r>
      <w:r w:rsidR="00C73542" w:rsidRPr="005E2CEB">
        <w:t>lokális környezetben levő más</w:t>
      </w:r>
      <w:r w:rsidR="00CD2353" w:rsidRPr="005E2CEB">
        <w:t xml:space="preserve"> neuro</w:t>
      </w:r>
      <w:r w:rsidR="00C73542" w:rsidRPr="005E2CEB">
        <w:t>nokka</w:t>
      </w:r>
      <w:r w:rsidR="00CD2353" w:rsidRPr="005E2CEB">
        <w:t xml:space="preserve">l való </w:t>
      </w:r>
      <w:r w:rsidR="004662FC" w:rsidRPr="005E2CEB">
        <w:t>kapcsol</w:t>
      </w:r>
      <w:r w:rsidR="00C73542" w:rsidRPr="005E2CEB">
        <w:t>atok</w:t>
      </w:r>
      <w:r w:rsidR="00CF52C0" w:rsidRPr="005E2CEB">
        <w:t xml:space="preserve"> irányát</w:t>
      </w:r>
      <w:r w:rsidR="00733BF0" w:rsidRPr="005E2CEB">
        <w:t xml:space="preserve"> és</w:t>
      </w:r>
      <w:r w:rsidR="004662FC" w:rsidRPr="005E2CEB">
        <w:t xml:space="preserve"> erősségét reprezentálják.</w:t>
      </w:r>
      <w:r w:rsidR="000913D2" w:rsidRPr="005E2CEB">
        <w:t xml:space="preserve"> Ezen súlytényezőket kell finomhangolni a tanulás során.</w:t>
      </w:r>
    </w:p>
    <w:p w14:paraId="40AEB551" w14:textId="0E5C2ECE" w:rsidR="00375989" w:rsidRPr="005E2CEB" w:rsidRDefault="00912B1D" w:rsidP="0070722E">
      <w:pPr>
        <w:pStyle w:val="ListParagraph"/>
        <w:numPr>
          <w:ilvl w:val="0"/>
          <w:numId w:val="15"/>
        </w:numPr>
        <w:jc w:val="both"/>
        <w:rPr>
          <w:i/>
        </w:rPr>
      </w:pPr>
      <w:r w:rsidRPr="005E2CEB">
        <w:t>ϕ-vel</w:t>
      </w:r>
      <w:r w:rsidR="00E363F8" w:rsidRPr="005E2CEB">
        <w:t xml:space="preserve"> (phi)</w:t>
      </w:r>
      <w:r w:rsidRPr="005E2CEB">
        <w:t xml:space="preserve"> jelöljük az aktivációs </w:t>
      </w:r>
      <w:r w:rsidR="00006CD3" w:rsidRPr="005E2CEB">
        <w:t>f</w:t>
      </w:r>
      <w:r w:rsidRPr="005E2CEB">
        <w:t>üggvényt</w:t>
      </w:r>
      <w:r w:rsidR="00316A35" w:rsidRPr="005E2CEB">
        <w:t xml:space="preserve"> (</w:t>
      </w:r>
      <w:r w:rsidR="006F17D7" w:rsidRPr="005E2CEB">
        <w:t xml:space="preserve">általában </w:t>
      </w:r>
      <w:r w:rsidR="00316A35" w:rsidRPr="005E2CEB">
        <w:t>nemlineáris transzferfüggvény)</w:t>
      </w:r>
    </w:p>
    <w:p w14:paraId="202406BC" w14:textId="6A1DC958" w:rsidR="00491011" w:rsidRPr="005E2CEB" w:rsidRDefault="00BA7CE5" w:rsidP="00BA7CE5">
      <w:pPr>
        <w:pStyle w:val="ListParagraph"/>
        <w:numPr>
          <w:ilvl w:val="0"/>
          <w:numId w:val="15"/>
        </w:numPr>
        <w:jc w:val="both"/>
        <w:rPr>
          <w:i/>
        </w:rPr>
      </w:pPr>
      <w:r w:rsidRPr="005E2CEB">
        <w:rPr>
          <w:i/>
        </w:rPr>
        <w:t>v</w:t>
      </w:r>
      <w:r w:rsidRPr="005E2CEB">
        <w:rPr>
          <w:iCs/>
        </w:rPr>
        <w:t>-vel</w:t>
      </w:r>
      <w:r w:rsidRPr="005E2CEB">
        <w:rPr>
          <w:i/>
        </w:rPr>
        <w:t xml:space="preserve"> </w:t>
      </w:r>
      <w:r w:rsidRPr="005E2CEB">
        <w:rPr>
          <w:iCs/>
        </w:rPr>
        <w:t>jelöljük</w:t>
      </w:r>
      <w:r w:rsidR="00220D22" w:rsidRPr="005E2CEB">
        <w:rPr>
          <w:iCs/>
        </w:rPr>
        <w:t xml:space="preserve"> a</w:t>
      </w:r>
      <w:r w:rsidRPr="005E2CEB">
        <w:rPr>
          <w:iCs/>
        </w:rPr>
        <w:t xml:space="preserve"> bemenetek súlyozott összeg</w:t>
      </w:r>
      <w:r w:rsidR="00220D22" w:rsidRPr="005E2CEB">
        <w:rPr>
          <w:iCs/>
        </w:rPr>
        <w:t>ét, vagyis az ingert</w:t>
      </w:r>
    </w:p>
    <w:p w14:paraId="071248F5" w14:textId="1AE04D20" w:rsidR="00BA7CE5" w:rsidRPr="005E2CEB" w:rsidRDefault="00BA7CE5" w:rsidP="00673682">
      <w:pPr>
        <w:pStyle w:val="ListParagraph"/>
        <w:numPr>
          <w:ilvl w:val="0"/>
          <w:numId w:val="15"/>
        </w:numPr>
        <w:spacing w:after="0"/>
        <w:jc w:val="both"/>
        <w:rPr>
          <w:i/>
        </w:rPr>
      </w:pPr>
      <w:r w:rsidRPr="005E2CEB">
        <w:rPr>
          <w:i/>
        </w:rPr>
        <w:t>y</w:t>
      </w:r>
      <w:r w:rsidRPr="005E2CEB">
        <w:rPr>
          <w:iCs/>
        </w:rPr>
        <w:t xml:space="preserve"> neuron kimenet</w:t>
      </w:r>
      <w:r w:rsidR="00F5523C" w:rsidRPr="005E2CEB">
        <w:rPr>
          <w:iCs/>
        </w:rPr>
        <w:t>e</w:t>
      </w:r>
      <w:r w:rsidR="00CF52D6" w:rsidRPr="005E2CEB">
        <w:rPr>
          <w:iCs/>
        </w:rPr>
        <w:t>, más szóval válasz (activation)</w:t>
      </w:r>
      <w:r w:rsidR="00491011" w:rsidRPr="005E2CEB">
        <w:rPr>
          <w:i/>
        </w:rPr>
        <w:t xml:space="preserve">. </w:t>
      </w:r>
    </w:p>
    <w:p w14:paraId="33A7DC2A" w14:textId="4BD1559D" w:rsidR="00E03D5C" w:rsidRPr="005E2CEB" w:rsidRDefault="00360F9B" w:rsidP="00D03F2E">
      <w:pPr>
        <w:spacing w:after="0"/>
        <w:ind w:left="360"/>
        <w:jc w:val="both"/>
        <w:rPr>
          <w:iCs/>
        </w:rPr>
      </w:pPr>
      <w:r w:rsidRPr="005E2CEB">
        <w:rPr>
          <w:iCs/>
        </w:rPr>
        <w:t xml:space="preserve">Egy neuron </w:t>
      </w:r>
      <w:r w:rsidR="00E03D5C" w:rsidRPr="005E2CEB">
        <w:rPr>
          <w:iCs/>
        </w:rPr>
        <w:t>kimenet</w:t>
      </w:r>
      <w:r w:rsidR="009A44AD" w:rsidRPr="005E2CEB">
        <w:rPr>
          <w:iCs/>
        </w:rPr>
        <w:t>e tehát</w:t>
      </w:r>
      <w:r w:rsidR="000E4486" w:rsidRPr="005E2CEB">
        <w:rPr>
          <w:iCs/>
        </w:rPr>
        <w:t xml:space="preserve"> a</w:t>
      </w:r>
      <w:r w:rsidR="009A44AD" w:rsidRPr="005E2CEB">
        <w:rPr>
          <w:iCs/>
        </w:rPr>
        <w:t xml:space="preserve"> bemenetek súlyozott (és eltolt) összegének</w:t>
      </w:r>
      <w:r w:rsidR="00715BD3" w:rsidRPr="005E2CEB">
        <w:rPr>
          <w:iCs/>
        </w:rPr>
        <w:t>,</w:t>
      </w:r>
      <w:r w:rsidR="009A44AD" w:rsidRPr="005E2CEB">
        <w:rPr>
          <w:iCs/>
        </w:rPr>
        <w:t xml:space="preserve"> az aktivációs függvény által </w:t>
      </w:r>
      <w:r w:rsidR="00B72FEF" w:rsidRPr="005E2CEB">
        <w:rPr>
          <w:iCs/>
        </w:rPr>
        <w:t>átalakított</w:t>
      </w:r>
      <w:r w:rsidR="009A44AD" w:rsidRPr="005E2CEB">
        <w:rPr>
          <w:iCs/>
        </w:rPr>
        <w:t xml:space="preserve"> érték</w:t>
      </w:r>
      <w:r w:rsidR="00300C1B" w:rsidRPr="005E2CEB">
        <w:rPr>
          <w:iCs/>
        </w:rPr>
        <w:t>e</w:t>
      </w:r>
      <w:r w:rsidR="009A44AD" w:rsidRPr="005E2CEB">
        <w:rPr>
          <w:iCs/>
        </w:rPr>
        <w:t>:</w:t>
      </w:r>
    </w:p>
    <w:p w14:paraId="4F33BC00" w14:textId="56AA66A3" w:rsidR="00755BF0" w:rsidRPr="005E2CEB" w:rsidRDefault="00673682" w:rsidP="00F465B7">
      <w:pPr>
        <w:jc w:val="both"/>
      </w:pPr>
      <m:oMathPara>
        <m:oMath>
          <m:r>
            <w:rPr>
              <w:rFonts w:ascii="Cambria Math" w:hAnsi="Cambria Math"/>
            </w:rPr>
            <m:t>y=φ</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-θ</m:t>
              </m:r>
            </m:e>
          </m:d>
        </m:oMath>
      </m:oMathPara>
    </w:p>
    <w:p w14:paraId="07678D96" w14:textId="7429347B" w:rsidR="00CC5B90" w:rsidRPr="005E2CEB" w:rsidRDefault="00000000" w:rsidP="006F0AE6">
      <w:pPr>
        <w:jc w:val="right"/>
      </w:pPr>
      <w:sdt>
        <w:sdtPr>
          <w:id w:val="-861669211"/>
          <w:citation/>
        </w:sdtPr>
        <w:sdtContent>
          <w:r w:rsidR="006F0AE6" w:rsidRPr="005E2CEB">
            <w:fldChar w:fldCharType="begin"/>
          </w:r>
          <w:r w:rsidR="006F0AE6" w:rsidRPr="005E2CEB">
            <w:instrText xml:space="preserve"> CITATION Bra19 \l 2057 </w:instrText>
          </w:r>
          <w:r w:rsidR="006F0AE6" w:rsidRPr="005E2CEB">
            <w:fldChar w:fldCharType="separate"/>
          </w:r>
          <w:r w:rsidR="0032634D" w:rsidRPr="005E2CEB">
            <w:rPr>
              <w:noProof/>
            </w:rPr>
            <w:t>(Brassai, 2019)</w:t>
          </w:r>
          <w:r w:rsidR="006F0AE6" w:rsidRPr="005E2CEB">
            <w:fldChar w:fldCharType="end"/>
          </w:r>
        </w:sdtContent>
      </w:sdt>
    </w:p>
    <w:p w14:paraId="097452DE" w14:textId="3A971DFC" w:rsidR="00CC5B90" w:rsidRPr="005E2CEB" w:rsidRDefault="00CC5B90">
      <w:r w:rsidRPr="005E2CEB">
        <w:br w:type="page"/>
      </w:r>
    </w:p>
    <w:p w14:paraId="46149296" w14:textId="02BF9509" w:rsidR="00CC5B90" w:rsidRPr="005E2CEB" w:rsidRDefault="003B3BB2" w:rsidP="00AC578D">
      <w:pPr>
        <w:pStyle w:val="Heading2"/>
      </w:pPr>
      <w:bookmarkStart w:id="28" w:name="_Toc159784280"/>
      <w:bookmarkStart w:id="29" w:name="_Toc159850592"/>
      <w:r>
        <w:lastRenderedPageBreak/>
        <w:t>5</w:t>
      </w:r>
      <w:r w:rsidR="00114A15" w:rsidRPr="005E2CEB">
        <w:t xml:space="preserve">.2 </w:t>
      </w:r>
      <w:r w:rsidR="00B542CC" w:rsidRPr="005E2CEB">
        <w:t>Aktivációs függvények</w:t>
      </w:r>
      <w:bookmarkEnd w:id="28"/>
      <w:bookmarkEnd w:id="29"/>
    </w:p>
    <w:p w14:paraId="057E540C" w14:textId="2EB273EF" w:rsidR="00A54978" w:rsidRPr="005E2CEB" w:rsidRDefault="008838F6" w:rsidP="00E13AB8">
      <w:pPr>
        <w:jc w:val="both"/>
      </w:pPr>
      <w:r w:rsidRPr="005E2CEB">
        <w:t>Az aktivációs függvények matematikai függvények, amelyek meghatározzák egy neurális hálózat rétegeinek kimenetét az adott bemeneti adatok alapján.</w:t>
      </w:r>
      <w:r w:rsidR="00E373A1" w:rsidRPr="005E2CEB">
        <w:t xml:space="preserve"> </w:t>
      </w:r>
      <w:r w:rsidRPr="005E2CEB">
        <w:t>Céljuk, hogy minden egyes neuronhoz egy aktiválási állapotot rendeljenek</w:t>
      </w:r>
      <w:r w:rsidR="00BB553A" w:rsidRPr="005E2CEB">
        <w:t xml:space="preserve"> (aktív</w:t>
      </w:r>
      <w:r w:rsidR="008835AA" w:rsidRPr="005E2CEB">
        <w:t xml:space="preserve"> </w:t>
      </w:r>
      <w:r w:rsidR="00D07BE2" w:rsidRPr="005E2CEB">
        <w:t>vagy</w:t>
      </w:r>
      <w:r w:rsidR="008835AA" w:rsidRPr="005E2CEB">
        <w:t xml:space="preserve"> inaktív</w:t>
      </w:r>
      <w:r w:rsidR="00BB553A" w:rsidRPr="005E2CEB">
        <w:t>)</w:t>
      </w:r>
      <w:r w:rsidRPr="005E2CEB">
        <w:t>. Ez az állapot jelzi, hogy a neuron</w:t>
      </w:r>
      <w:r w:rsidR="004F4C0A" w:rsidRPr="005E2CEB">
        <w:t xml:space="preserve"> </w:t>
      </w:r>
      <w:r w:rsidRPr="005E2CEB">
        <w:t>milyen mértékben járuljon hozzá a réteg kimenetéhez</w:t>
      </w:r>
      <w:r w:rsidR="00BB553A" w:rsidRPr="005E2CEB">
        <w:t>.</w:t>
      </w:r>
      <w:r w:rsidR="00DA4796" w:rsidRPr="005E2CEB">
        <w:t>,</w:t>
      </w:r>
      <w:r w:rsidR="000E1953" w:rsidRPr="005E2CEB">
        <w:t xml:space="preserve"> Általában ezen </w:t>
      </w:r>
      <w:r w:rsidR="00DA4796" w:rsidRPr="005E2CEB">
        <w:t>függvények</w:t>
      </w:r>
      <w:r w:rsidR="00284737" w:rsidRPr="005E2CEB">
        <w:t>nek</w:t>
      </w:r>
      <w:r w:rsidR="00DA4796" w:rsidRPr="005E2CEB">
        <w:t xml:space="preserve"> nemlineári</w:t>
      </w:r>
      <w:r w:rsidR="004D7369" w:rsidRPr="005E2CEB">
        <w:t>snak</w:t>
      </w:r>
      <w:r w:rsidR="00DA4796" w:rsidRPr="005E2CEB">
        <w:t xml:space="preserve"> vagy differenciálható</w:t>
      </w:r>
      <w:r w:rsidR="004D7369" w:rsidRPr="005E2CEB">
        <w:t>n</w:t>
      </w:r>
      <w:r w:rsidR="00284737" w:rsidRPr="005E2CEB">
        <w:t>ak kell</w:t>
      </w:r>
      <w:r w:rsidR="004D7369" w:rsidRPr="005E2CEB">
        <w:t xml:space="preserve"> lenniük, </w:t>
      </w:r>
      <w:r w:rsidR="00DA4796" w:rsidRPr="005E2CEB">
        <w:t xml:space="preserve">mivel </w:t>
      </w:r>
      <w:r w:rsidR="00141D42" w:rsidRPr="005E2CEB">
        <w:t>számos</w:t>
      </w:r>
      <w:r w:rsidR="00463884" w:rsidRPr="005E2CEB">
        <w:t xml:space="preserve"> </w:t>
      </w:r>
      <w:r w:rsidR="006C279C" w:rsidRPr="005E2CEB">
        <w:t xml:space="preserve">optimalizálási </w:t>
      </w:r>
      <w:r w:rsidR="00463884" w:rsidRPr="005E2CEB">
        <w:t xml:space="preserve">algoritmus </w:t>
      </w:r>
      <w:r w:rsidR="00DA4796" w:rsidRPr="005E2CEB">
        <w:t xml:space="preserve">a </w:t>
      </w:r>
      <w:r w:rsidR="009414D9" w:rsidRPr="005E2CEB">
        <w:t>hálók</w:t>
      </w:r>
      <w:r w:rsidR="00DA4796" w:rsidRPr="005E2CEB">
        <w:t xml:space="preserve"> súlyait gradiensek segítségével </w:t>
      </w:r>
      <w:r w:rsidR="00BD1467" w:rsidRPr="005E2CEB">
        <w:t>hangolja</w:t>
      </w:r>
      <w:r w:rsidR="00463884" w:rsidRPr="005E2CEB">
        <w:t>.</w:t>
      </w:r>
      <w:r w:rsidR="00A54978" w:rsidRPr="005E2CEB">
        <w:t xml:space="preserve"> </w:t>
      </w:r>
      <w:r w:rsidR="00132172" w:rsidRPr="005E2CEB">
        <w:t>A neuronháló</w:t>
      </w:r>
      <w:r w:rsidR="00AB2665" w:rsidRPr="005E2CEB">
        <w:t xml:space="preserve"> akkor lesz nemlineáris, ha legalább eg</w:t>
      </w:r>
      <w:r w:rsidR="003952E6" w:rsidRPr="005E2CEB">
        <w:t>y nemlineáris aktivációs függvényt tartalmaz.</w:t>
      </w:r>
      <w:sdt>
        <w:sdtPr>
          <w:id w:val="1247992516"/>
          <w:citation/>
        </w:sdtPr>
        <w:sdtContent>
          <w:r w:rsidR="009D3676" w:rsidRPr="005E2CEB">
            <w:fldChar w:fldCharType="begin"/>
          </w:r>
          <w:r w:rsidR="009D3676" w:rsidRPr="005E2CEB">
            <w:instrText xml:space="preserve"> CITATION Bra19 \l 2057 </w:instrText>
          </w:r>
          <w:r w:rsidR="009D3676" w:rsidRPr="005E2CEB">
            <w:fldChar w:fldCharType="separate"/>
          </w:r>
          <w:r w:rsidR="0032634D" w:rsidRPr="005E2CEB">
            <w:rPr>
              <w:noProof/>
            </w:rPr>
            <w:t xml:space="preserve"> (Brassai, 2019)</w:t>
          </w:r>
          <w:r w:rsidR="009D3676" w:rsidRPr="005E2CEB">
            <w:fldChar w:fldCharType="end"/>
          </w:r>
        </w:sdtContent>
      </w:sdt>
    </w:p>
    <w:p w14:paraId="4CBEE18F" w14:textId="7770EB2E" w:rsidR="00D66C5E" w:rsidRPr="005E2CEB" w:rsidRDefault="00A54978" w:rsidP="00D23C87">
      <w:pPr>
        <w:jc w:val="both"/>
      </w:pPr>
      <w:r w:rsidRPr="005E2CEB">
        <w:t xml:space="preserve">A legelterjedtebb </w:t>
      </w:r>
      <w:r w:rsidR="00253610" w:rsidRPr="005E2CEB">
        <w:t>trans</w:t>
      </w:r>
      <w:r w:rsidR="00D23A4E" w:rsidRPr="005E2CEB">
        <w:t>z</w:t>
      </w:r>
      <w:r w:rsidR="00253610" w:rsidRPr="005E2CEB">
        <w:t>ferfüggvények</w:t>
      </w:r>
      <w:r w:rsidRPr="005E2CEB">
        <w:t xml:space="preserve"> </w:t>
      </w:r>
      <w:r w:rsidR="00253610" w:rsidRPr="005E2CEB">
        <w:t xml:space="preserve">közé tartozik </w:t>
      </w:r>
      <w:r w:rsidR="00D31034" w:rsidRPr="005E2CEB">
        <w:t xml:space="preserve">például </w:t>
      </w:r>
      <w:r w:rsidR="00253610" w:rsidRPr="005E2CEB">
        <w:t xml:space="preserve">a logisztikus (szigmoid), </w:t>
      </w:r>
      <w:r w:rsidR="002900C3" w:rsidRPr="005E2CEB">
        <w:t xml:space="preserve">tangens hiperbolikus, </w:t>
      </w:r>
      <w:r w:rsidR="00315DB1" w:rsidRPr="005E2CEB">
        <w:t>ReL</w:t>
      </w:r>
      <w:r w:rsidR="000E145A" w:rsidRPr="005E2CEB">
        <w:t>U</w:t>
      </w:r>
      <w:r w:rsidR="00315DB1" w:rsidRPr="005E2CEB">
        <w:t>, Gauss,</w:t>
      </w:r>
      <w:r w:rsidR="00F360B7" w:rsidRPr="005E2CEB">
        <w:t xml:space="preserve"> </w:t>
      </w:r>
      <w:r w:rsidR="006430D8" w:rsidRPr="005E2CEB">
        <w:t xml:space="preserve">Lépcsőfüggvény, </w:t>
      </w:r>
      <w:r w:rsidR="008966F6" w:rsidRPr="005E2CEB">
        <w:t>Telítéses lineáris függvény</w:t>
      </w:r>
      <w:r w:rsidR="00F360B7" w:rsidRPr="005E2CEB">
        <w:t xml:space="preserve">. </w:t>
      </w:r>
      <w:r w:rsidR="00335915" w:rsidRPr="005E2CEB">
        <w:t>A kutatás sor</w:t>
      </w:r>
      <w:r w:rsidR="00AA5FF8" w:rsidRPr="005E2CEB">
        <w:t xml:space="preserve">án </w:t>
      </w:r>
      <w:r w:rsidR="00F07166" w:rsidRPr="005E2CEB">
        <w:t xml:space="preserve">a ReLu aktivációs függvényt használtam mindegyik idősorra, mivel </w:t>
      </w:r>
      <w:sdt>
        <w:sdtPr>
          <w:id w:val="-2034020296"/>
          <w:citation/>
        </w:sdtPr>
        <w:sdtContent>
          <w:r w:rsidR="00F07166" w:rsidRPr="005E2CEB">
            <w:fldChar w:fldCharType="begin"/>
          </w:r>
          <w:r w:rsidR="00F07166" w:rsidRPr="005E2CEB">
            <w:instrText xml:space="preserve"> CITATION Bam23 \l 2057 </w:instrText>
          </w:r>
          <w:r w:rsidR="00F07166" w:rsidRPr="005E2CEB">
            <w:fldChar w:fldCharType="separate"/>
          </w:r>
          <w:r w:rsidR="0032634D" w:rsidRPr="005E2CEB">
            <w:rPr>
              <w:noProof/>
            </w:rPr>
            <w:t>(Bamberger, Heckel, &amp; Krahmer, 2023)</w:t>
          </w:r>
          <w:r w:rsidR="00F07166" w:rsidRPr="005E2CEB">
            <w:fldChar w:fldCharType="end"/>
          </w:r>
        </w:sdtContent>
      </w:sdt>
      <w:r w:rsidR="00077F48" w:rsidRPr="005E2CEB">
        <w:t>, Leírták, hogy bizonyos jelenségek approximációja esetén milyen aktivációs függvényeket érdemes használni.</w:t>
      </w:r>
      <w:r w:rsidR="00247F2C" w:rsidRPr="005E2CEB">
        <w:t xml:space="preserve"> </w:t>
      </w:r>
      <w:r w:rsidR="00123851" w:rsidRPr="005E2CEB">
        <w:t xml:space="preserve">Például, a homogén függvények </w:t>
      </w:r>
      <w:r w:rsidR="006D20F3" w:rsidRPr="005E2CEB">
        <w:t xml:space="preserve">esetében </w:t>
      </w:r>
      <w:r w:rsidR="006D3670" w:rsidRPr="005E2CEB">
        <w:t>a ReL</w:t>
      </w:r>
      <w:r w:rsidR="003920F4" w:rsidRPr="005E2CEB">
        <w:t>U</w:t>
      </w:r>
      <w:r w:rsidR="006D3670" w:rsidRPr="005E2CEB">
        <w:t xml:space="preserve"> megfelelőnek bizonyult. Mivel munkanélküliségi rátát modellezi, a ráta arányt jelent, tehát a kimenet is egy arányt jelent, azaz az f függvénye 0-ad rendű homogén, azaz skála-invariáns, így elvi szempontból a ReLU függvények használhatóak</w:t>
      </w:r>
      <w:r w:rsidR="00220911" w:rsidRPr="005E2CEB">
        <w:t>.</w:t>
      </w:r>
      <w:r w:rsidR="00E53A8E" w:rsidRPr="005E2CEB">
        <w:br/>
      </w:r>
      <w:r w:rsidR="00FE089A" w:rsidRPr="005E2CEB">
        <w:rPr>
          <w:b/>
          <w:bCs/>
        </w:rPr>
        <w:t xml:space="preserve">A </w:t>
      </w:r>
      <w:r w:rsidR="00D66C5E" w:rsidRPr="005E2CEB">
        <w:rPr>
          <w:b/>
          <w:bCs/>
        </w:rPr>
        <w:t>ReLU</w:t>
      </w:r>
      <w:r w:rsidR="00D66C5E" w:rsidRPr="005E2CEB">
        <w:t xml:space="preserve"> (Rectified Linear Unit</w:t>
      </w:r>
      <w:r w:rsidR="00EC15DA" w:rsidRPr="005E2CEB">
        <w:t>, azaz</w:t>
      </w:r>
      <w:r w:rsidR="00BC3DBF" w:rsidRPr="005E2CEB">
        <w:t xml:space="preserve"> rektifikált lineáris egység</w:t>
      </w:r>
      <w:r w:rsidR="00D66C5E" w:rsidRPr="005E2CEB">
        <w:t>)</w:t>
      </w:r>
      <w:r w:rsidR="0015678B" w:rsidRPr="005E2CEB">
        <w:t>:</w:t>
      </w:r>
      <w:r w:rsidR="00EA0693" w:rsidRPr="005E2CEB">
        <w:t xml:space="preserve"> </w:t>
      </w:r>
      <w:r w:rsidR="00FF4221" w:rsidRPr="005E2CEB">
        <w:br/>
      </w:r>
      <w:r w:rsidR="006D6093" w:rsidRPr="005E2CEB">
        <w:t xml:space="preserve">Egyszerűen </w:t>
      </w:r>
      <w:r w:rsidR="00832368" w:rsidRPr="005E2CEB">
        <w:t>a</w:t>
      </w:r>
      <w:r w:rsidR="00133B40" w:rsidRPr="005E2CEB">
        <w:t xml:space="preserve"> </w:t>
      </w:r>
      <w:r w:rsidR="00832368" w:rsidRPr="005E2CEB">
        <w:t xml:space="preserve">bemenetet adja vissza, ha </w:t>
      </w:r>
      <w:r w:rsidR="00530977" w:rsidRPr="005E2CEB">
        <w:t xml:space="preserve">az inger </w:t>
      </w:r>
      <w:r w:rsidR="00832368" w:rsidRPr="005E2CEB">
        <w:t>pozitív, és null</w:t>
      </w:r>
      <w:r w:rsidR="00D721BC" w:rsidRPr="005E2CEB">
        <w:t>át</w:t>
      </w:r>
      <w:r w:rsidR="00832368" w:rsidRPr="005E2CEB">
        <w:t xml:space="preserve">, ha </w:t>
      </w:r>
      <w:r w:rsidR="00D721BC" w:rsidRPr="005E2CEB">
        <w:t xml:space="preserve">az inger </w:t>
      </w:r>
      <w:r w:rsidR="00832368" w:rsidRPr="005E2CEB">
        <w:t>negatív.</w:t>
      </w:r>
      <w:r w:rsidR="00C44493" w:rsidRPr="005E2CEB">
        <w:t xml:space="preserve"> Képlete:</w:t>
      </w:r>
      <w:r w:rsidR="005D07B3" w:rsidRPr="005E2CEB">
        <w:br/>
      </w:r>
      <m:oMathPara>
        <m:oMath>
          <m:r>
            <w:rPr>
              <w:rFonts w:ascii="Cambria Math" w:hAnsi="Cambria Math"/>
            </w:rPr>
            <m:t>φ(x)=</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0,x</m:t>
                  </m:r>
                </m:e>
              </m:d>
            </m:e>
          </m:func>
        </m:oMath>
      </m:oMathPara>
    </w:p>
    <w:p w14:paraId="2BA6F6E0" w14:textId="7C49BA32" w:rsidR="002B5850" w:rsidRPr="005E2CEB" w:rsidRDefault="00B206FC" w:rsidP="00BD03A7">
      <w:pPr>
        <w:keepNext/>
        <w:spacing w:after="0" w:line="240" w:lineRule="auto"/>
        <w:jc w:val="center"/>
      </w:pPr>
      <w:r w:rsidRPr="005E2CEB">
        <w:rPr>
          <w:noProof/>
        </w:rPr>
        <w:drawing>
          <wp:inline distT="0" distB="0" distL="0" distR="0" wp14:anchorId="7F301918" wp14:editId="015AB961">
            <wp:extent cx="3811211" cy="2066925"/>
            <wp:effectExtent l="171450" t="171450" r="189865" b="200025"/>
            <wp:docPr id="8582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55"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55268" cy="20908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59C9D0" w14:textId="3056F191" w:rsidR="002B5850" w:rsidRPr="005E2CEB" w:rsidRDefault="00330B40" w:rsidP="002B5850">
      <w:pPr>
        <w:pStyle w:val="Caption"/>
        <w:jc w:val="center"/>
      </w:pPr>
      <w:r w:rsidRPr="005E2CEB">
        <w:t xml:space="preserve">A </w:t>
      </w:r>
      <w:r w:rsidR="002B5850" w:rsidRPr="005E2CEB">
        <w:t>ReLu (Rectified Linear Unit)</w:t>
      </w:r>
      <w:r w:rsidRPr="005E2CEB">
        <w:t xml:space="preserve"> aktivációs függvény</w:t>
      </w:r>
      <w:r w:rsidR="002B5850" w:rsidRPr="005E2CEB">
        <w:t xml:space="preserve"> grafikonja</w:t>
      </w:r>
      <w:r w:rsidR="00D074F6" w:rsidRPr="005E2CEB">
        <w:t>.</w:t>
      </w:r>
      <w:r w:rsidR="005764D6" w:rsidRPr="005E2CEB">
        <w:br/>
        <w:t xml:space="preserve">Forrás: </w:t>
      </w:r>
      <w:r w:rsidR="00BB4EA8" w:rsidRPr="005E2CEB">
        <w:t xml:space="preserve">saját ábra </w:t>
      </w:r>
    </w:p>
    <w:p w14:paraId="1309EDE6" w14:textId="54422CB4" w:rsidR="005469B9" w:rsidRPr="005E2CEB" w:rsidRDefault="00EA5197" w:rsidP="00386E56">
      <w:pPr>
        <w:tabs>
          <w:tab w:val="left" w:pos="7513"/>
        </w:tabs>
        <w:jc w:val="both"/>
      </w:pPr>
      <w:r w:rsidRPr="005E2CEB">
        <w:t>Rendkívül gyors</w:t>
      </w:r>
      <w:r w:rsidR="009B586A" w:rsidRPr="005E2CEB">
        <w:t xml:space="preserve"> és </w:t>
      </w:r>
      <w:r w:rsidRPr="005E2CEB">
        <w:t>kicsi a számításigénye</w:t>
      </w:r>
      <w:r w:rsidR="008023E1" w:rsidRPr="005E2CEB">
        <w:t>:</w:t>
      </w:r>
      <w:r w:rsidRPr="005E2CEB">
        <w:t xml:space="preserve"> </w:t>
      </w:r>
      <w:r w:rsidR="003F2F52" w:rsidRPr="005E2CEB">
        <w:t xml:space="preserve">Deriváltja a </w:t>
      </w:r>
      <w:r w:rsidR="00521F4B" w:rsidRPr="005E2CEB">
        <w:t>(nullán</w:t>
      </w:r>
      <w:r w:rsidR="003F2F52" w:rsidRPr="005E2CEB">
        <w:t xml:space="preserve"> kívül</w:t>
      </w:r>
      <w:r w:rsidR="00521F4B" w:rsidRPr="005E2CEB">
        <w:t>)</w:t>
      </w:r>
      <w:r w:rsidR="003F2F52" w:rsidRPr="005E2CEB">
        <w:t xml:space="preserve"> mindig 1. </w:t>
      </w:r>
      <w:r w:rsidR="00C006AE" w:rsidRPr="005E2CEB">
        <w:t>A 0 kimenetet generáló neuronok kihagyhatóak</w:t>
      </w:r>
      <w:r w:rsidR="008023E1" w:rsidRPr="005E2CEB">
        <w:t xml:space="preserve"> neuronhálóból, csökkentve a számításigényt</w:t>
      </w:r>
      <w:r w:rsidR="003348C2" w:rsidRPr="005E2CEB">
        <w:t xml:space="preserve"> és nem okoz </w:t>
      </w:r>
      <w:r w:rsidR="003348C2" w:rsidRPr="005E2CEB">
        <w:lastRenderedPageBreak/>
        <w:t>gradiens-elhalást</w:t>
      </w:r>
      <w:r w:rsidR="0061110C" w:rsidRPr="005E2CEB">
        <w:rPr>
          <w:rStyle w:val="FootnoteReference"/>
        </w:rPr>
        <w:footnoteReference w:id="1"/>
      </w:r>
      <w:r w:rsidR="003348C2" w:rsidRPr="005E2CEB">
        <w:t>.</w:t>
      </w:r>
      <w:r w:rsidR="006B37C1" w:rsidRPr="005E2CEB">
        <w:t xml:space="preserve"> </w:t>
      </w:r>
      <w:r w:rsidR="00E5188D" w:rsidRPr="005E2CEB">
        <w:t xml:space="preserve"> Sok rétegből álló (mély) neuronhálók esetében sokkal jobb, mint például a szigmoid vagy a tangens hiperbolikus függvény</w:t>
      </w:r>
      <w:r w:rsidR="003F455E" w:rsidRPr="005E2CEB">
        <w:t>.</w:t>
      </w:r>
      <w:r w:rsidR="002F16E3" w:rsidRPr="005E2CEB">
        <w:tab/>
      </w:r>
      <w:r w:rsidR="003F455E" w:rsidRPr="005E2CEB">
        <w:t xml:space="preserve"> </w:t>
      </w:r>
      <w:sdt>
        <w:sdtPr>
          <w:id w:val="1064601901"/>
          <w:citation/>
        </w:sdtPr>
        <w:sdtContent>
          <w:r w:rsidR="00AE5DFE" w:rsidRPr="005E2CEB">
            <w:fldChar w:fldCharType="begin"/>
          </w:r>
          <w:r w:rsidR="00AE5DFE" w:rsidRPr="005E2CEB">
            <w:instrText xml:space="preserve"> CITATION Bra19 \l 2057 </w:instrText>
          </w:r>
          <w:r w:rsidR="00AE5DFE" w:rsidRPr="005E2CEB">
            <w:fldChar w:fldCharType="separate"/>
          </w:r>
          <w:r w:rsidR="0032634D" w:rsidRPr="005E2CEB">
            <w:rPr>
              <w:noProof/>
            </w:rPr>
            <w:t>(Brassai, 2019)</w:t>
          </w:r>
          <w:r w:rsidR="00AE5DFE" w:rsidRPr="005E2CEB">
            <w:fldChar w:fldCharType="end"/>
          </w:r>
        </w:sdtContent>
      </w:sdt>
    </w:p>
    <w:p w14:paraId="7B1B2971" w14:textId="1648BE90" w:rsidR="005B4B7C" w:rsidRPr="005E2CEB" w:rsidRDefault="000F26EE" w:rsidP="00384667">
      <w:pPr>
        <w:pStyle w:val="Heading2"/>
      </w:pPr>
      <w:bookmarkStart w:id="30" w:name="_Toc159784281"/>
      <w:bookmarkStart w:id="31" w:name="_Toc159850593"/>
      <w:r>
        <w:t>5</w:t>
      </w:r>
      <w:r w:rsidR="00384667" w:rsidRPr="005E2CEB">
        <w:t>.3 Perceptron</w:t>
      </w:r>
      <w:r w:rsidR="008E2CE7" w:rsidRPr="005E2CEB">
        <w:t>, MLP</w:t>
      </w:r>
      <w:bookmarkEnd w:id="30"/>
      <w:bookmarkEnd w:id="31"/>
    </w:p>
    <w:p w14:paraId="61CFCCC1" w14:textId="73952CFA" w:rsidR="006B7CEF" w:rsidRPr="005E2CEB" w:rsidRDefault="004034C6" w:rsidP="002F6377">
      <w:pPr>
        <w:jc w:val="both"/>
      </w:pPr>
      <w:r w:rsidRPr="005E2CEB">
        <w:t>A perceptron egy régebbi típusú mesterséges neurális hálózat, mely az előrecsatolt struktúrára épül.</w:t>
      </w:r>
      <w:r w:rsidR="003B39ED" w:rsidRPr="005E2CEB">
        <w:t xml:space="preserve"> Egyrétegű előrecsatolt neurális hálónak is nevezik.</w:t>
      </w:r>
      <w:r w:rsidRPr="005E2CEB">
        <w:t xml:space="preserve"> Ebben a hálózatban csak egy feldolgozó egység található, a</w:t>
      </w:r>
      <w:r w:rsidR="00956841" w:rsidRPr="005E2CEB">
        <w:t>mi</w:t>
      </w:r>
      <w:r w:rsidRPr="005E2CEB">
        <w:t xml:space="preserve"> </w:t>
      </w:r>
      <w:r w:rsidR="00956841" w:rsidRPr="005E2CEB">
        <w:t xml:space="preserve">általában </w:t>
      </w:r>
      <w:r w:rsidRPr="005E2CEB">
        <w:t>lépcsőugrás aktivációs függvényt alkalmaz</w:t>
      </w:r>
      <w:r w:rsidR="00927192" w:rsidRPr="005E2CEB">
        <w:t>, amely egy adott küszöbérték felett, illetve alatt konstans kimenetet ad</w:t>
      </w:r>
      <w:r w:rsidR="00956841" w:rsidRPr="005E2CEB">
        <w:t>.</w:t>
      </w:r>
      <w:r w:rsidR="002F6377" w:rsidRPr="005E2CEB">
        <w:t xml:space="preserve"> </w:t>
      </w:r>
      <w:r w:rsidR="00B53DC4" w:rsidRPr="005E2CEB">
        <w:t>E</w:t>
      </w:r>
      <w:r w:rsidR="002F6377" w:rsidRPr="005E2CEB">
        <w:t>redetileg</w:t>
      </w:r>
      <w:r w:rsidR="00B53DC4" w:rsidRPr="005E2CEB">
        <w:t xml:space="preserve"> Frank</w:t>
      </w:r>
      <w:r w:rsidR="002F6377" w:rsidRPr="005E2CEB">
        <w:t xml:space="preserve"> Rosenblatt javasolta egy olyan hálózatként, </w:t>
      </w:r>
      <w:r w:rsidR="005B3D05" w:rsidRPr="005E2CEB">
        <w:t xml:space="preserve">amely </w:t>
      </w:r>
      <w:r w:rsidR="002F6377" w:rsidRPr="005E2CEB">
        <w:t>megfelelő beállítás</w:t>
      </w:r>
      <w:r w:rsidR="007043A0" w:rsidRPr="005E2CEB">
        <w:t xml:space="preserve"> és </w:t>
      </w:r>
      <w:r w:rsidR="002F6377" w:rsidRPr="005E2CEB">
        <w:t>tanítás után</w:t>
      </w:r>
      <w:r w:rsidR="007043A0" w:rsidRPr="005E2CEB">
        <w:t xml:space="preserve"> képes</w:t>
      </w:r>
      <w:r w:rsidR="002F6377" w:rsidRPr="005E2CEB">
        <w:t xml:space="preserve"> </w:t>
      </w:r>
      <w:r w:rsidR="006240A3" w:rsidRPr="005E2CEB">
        <w:t xml:space="preserve">szétválasztani </w:t>
      </w:r>
      <w:r w:rsidR="002F6377" w:rsidRPr="005E2CEB">
        <w:t xml:space="preserve">két </w:t>
      </w:r>
      <w:r w:rsidR="005866A9" w:rsidRPr="005E2CEB">
        <w:t>(</w:t>
      </w:r>
      <w:r w:rsidR="002F6377" w:rsidRPr="005E2CEB">
        <w:t>lineárisan szeparáható</w:t>
      </w:r>
      <w:r w:rsidR="005866A9" w:rsidRPr="005E2CEB">
        <w:t>)</w:t>
      </w:r>
      <w:r w:rsidR="002F6377" w:rsidRPr="005E2CEB">
        <w:t xml:space="preserve"> mintahalmazt</w:t>
      </w:r>
      <w:r w:rsidR="009E4D6D" w:rsidRPr="005E2CEB">
        <w:t>.</w:t>
      </w:r>
      <w:r w:rsidR="00005CD8" w:rsidRPr="005E2CEB">
        <w:t xml:space="preserve"> Ebből adódóan képes bemeneteket </w:t>
      </w:r>
      <w:r w:rsidR="00EA5943" w:rsidRPr="005E2CEB">
        <w:t xml:space="preserve">két </w:t>
      </w:r>
      <w:r w:rsidR="00005CD8" w:rsidRPr="005E2CEB">
        <w:t>osztály</w:t>
      </w:r>
      <w:r w:rsidR="00EA5943" w:rsidRPr="005E2CEB">
        <w:t>ba</w:t>
      </w:r>
      <w:r w:rsidR="00005CD8" w:rsidRPr="005E2CEB">
        <w:t xml:space="preserve"> sorolni,</w:t>
      </w:r>
      <w:r w:rsidR="00D4530A" w:rsidRPr="005E2CEB">
        <w:t xml:space="preserve"> tehát egy</w:t>
      </w:r>
      <w:r w:rsidR="00005CD8" w:rsidRPr="005E2CEB">
        <w:t xml:space="preserve"> lineáris osztályozó</w:t>
      </w:r>
      <w:r w:rsidR="00D4530A" w:rsidRPr="005E2CEB">
        <w:t xml:space="preserve"> algoritmusnak</w:t>
      </w:r>
      <w:r w:rsidR="00EA5943" w:rsidRPr="005E2CEB">
        <w:t xml:space="preserve"> tekintjük</w:t>
      </w:r>
      <w:r w:rsidR="00D4530A" w:rsidRPr="005E2CEB">
        <w:t>.</w:t>
      </w:r>
      <w:r w:rsidR="006B7CEF" w:rsidRPr="005E2CEB">
        <w:t xml:space="preserve"> </w:t>
      </w:r>
    </w:p>
    <w:p w14:paraId="3B559031" w14:textId="6CCF5889" w:rsidR="00B30551" w:rsidRPr="005E2CEB" w:rsidRDefault="005E5D2A" w:rsidP="003F1760">
      <w:pPr>
        <w:keepNext/>
        <w:spacing w:after="0" w:line="240" w:lineRule="auto"/>
        <w:jc w:val="center"/>
      </w:pPr>
      <w:r w:rsidRPr="005E2CEB">
        <w:rPr>
          <w:noProof/>
        </w:rPr>
        <w:drawing>
          <wp:inline distT="0" distB="0" distL="0" distR="0" wp14:anchorId="69846033" wp14:editId="4100DFAD">
            <wp:extent cx="3716607" cy="1991039"/>
            <wp:effectExtent l="19050" t="19050" r="17780" b="28575"/>
            <wp:docPr id="180523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6494"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6607" cy="1991039"/>
                    </a:xfrm>
                    <a:prstGeom prst="rect">
                      <a:avLst/>
                    </a:prstGeom>
                    <a:ln>
                      <a:solidFill>
                        <a:schemeClr val="tx1"/>
                      </a:solidFill>
                    </a:ln>
                  </pic:spPr>
                </pic:pic>
              </a:graphicData>
            </a:graphic>
          </wp:inline>
        </w:drawing>
      </w:r>
    </w:p>
    <w:p w14:paraId="5C89744D" w14:textId="0EB132A3" w:rsidR="00B30551" w:rsidRPr="005E2CEB" w:rsidRDefault="00B30551" w:rsidP="00B30551">
      <w:pPr>
        <w:pStyle w:val="Caption"/>
        <w:jc w:val="center"/>
      </w:pPr>
      <w:r w:rsidRPr="005E2CEB">
        <w:t>Egy perceptron felépítése</w:t>
      </w:r>
    </w:p>
    <w:p w14:paraId="61206F40" w14:textId="60ECC285" w:rsidR="001C3B0F" w:rsidRPr="005E2CEB" w:rsidRDefault="0026187C" w:rsidP="008E2CE7">
      <w:pPr>
        <w:jc w:val="both"/>
      </w:pPr>
      <w:r w:rsidRPr="005E2CEB">
        <w:t xml:space="preserve">Az egyszerű perceptron képtelen bonyolultabb feladatok megoldására, viszont a több </w:t>
      </w:r>
      <w:r w:rsidR="009E0716" w:rsidRPr="005E2CEB">
        <w:t xml:space="preserve">perceptron </w:t>
      </w:r>
      <w:r w:rsidRPr="005E2CEB">
        <w:t>rétegből álló hálók</w:t>
      </w:r>
      <w:r w:rsidR="006331BE" w:rsidRPr="005E2CEB">
        <w:t xml:space="preserve"> (</w:t>
      </w:r>
      <w:r w:rsidR="0069496D" w:rsidRPr="005E2CEB">
        <w:t xml:space="preserve">a </w:t>
      </w:r>
      <w:r w:rsidR="006331BE" w:rsidRPr="005E2CEB">
        <w:t>multilayer perceptron, MLP)</w:t>
      </w:r>
      <w:r w:rsidRPr="005E2CEB">
        <w:t xml:space="preserve"> sokkal komplexebb </w:t>
      </w:r>
      <w:r w:rsidR="008E2CE7" w:rsidRPr="005E2CEB">
        <w:t>feladatok elvégzésére is képes</w:t>
      </w:r>
      <w:r w:rsidR="00AF642E" w:rsidRPr="005E2CEB">
        <w:t>ek</w:t>
      </w:r>
      <w:r w:rsidR="00F070EE" w:rsidRPr="005E2CEB">
        <w:t xml:space="preserve">, például </w:t>
      </w:r>
      <w:r w:rsidR="00E730B8" w:rsidRPr="005E2CEB">
        <w:t>szövegfelismerés,</w:t>
      </w:r>
      <w:r w:rsidR="006D19D0" w:rsidRPr="005E2CEB">
        <w:t xml:space="preserve"> </w:t>
      </w:r>
      <w:r w:rsidR="007717FD" w:rsidRPr="005E2CEB">
        <w:t xml:space="preserve">approximáció, </w:t>
      </w:r>
      <w:r w:rsidR="006D19D0" w:rsidRPr="005E2CEB">
        <w:t>regresszió</w:t>
      </w:r>
      <w:r w:rsidR="00125D8A" w:rsidRPr="005E2CEB">
        <w:t xml:space="preserve"> </w:t>
      </w:r>
      <w:r w:rsidR="00401621" w:rsidRPr="005E2CEB">
        <w:t xml:space="preserve">és </w:t>
      </w:r>
      <w:r w:rsidR="006D19D0" w:rsidRPr="005E2CEB">
        <w:t>előrejelzés</w:t>
      </w:r>
      <w:r w:rsidR="007717FD" w:rsidRPr="005E2CEB">
        <w:t>.</w:t>
      </w:r>
      <w:r w:rsidR="00BC3ED2" w:rsidRPr="005E2CEB">
        <w:br/>
        <w:t xml:space="preserve">Ezek a hálók </w:t>
      </w:r>
      <w:r w:rsidR="00C33F2D" w:rsidRPr="005E2CEB">
        <w:t xml:space="preserve">a ki- és bemeneti rétegen </w:t>
      </w:r>
      <w:r w:rsidR="00DB32DD" w:rsidRPr="005E2CEB">
        <w:t xml:space="preserve">egy vagy több </w:t>
      </w:r>
      <w:r w:rsidR="00913E93" w:rsidRPr="005E2CEB">
        <w:t xml:space="preserve">rendezett </w:t>
      </w:r>
      <w:r w:rsidR="00DB32DD" w:rsidRPr="005E2CEB">
        <w:t xml:space="preserve">rejtett réteget </w:t>
      </w:r>
      <w:r w:rsidR="003C636D" w:rsidRPr="005E2CEB">
        <w:t>tartalmaznak</w:t>
      </w:r>
      <w:r w:rsidR="00DB32DD" w:rsidRPr="005E2CEB">
        <w:t>,</w:t>
      </w:r>
      <w:r w:rsidR="00EB2B97" w:rsidRPr="005E2CEB">
        <w:t xml:space="preserve"> </w:t>
      </w:r>
      <w:r w:rsidR="00185DFE" w:rsidRPr="005E2CEB">
        <w:t>ahol</w:t>
      </w:r>
      <w:r w:rsidR="00EB2B97" w:rsidRPr="005E2CEB">
        <w:t xml:space="preserve"> </w:t>
      </w:r>
      <w:r w:rsidR="00DB32DD" w:rsidRPr="005E2CEB">
        <w:t xml:space="preserve">az információ </w:t>
      </w:r>
      <w:r w:rsidR="00F823DC" w:rsidRPr="005E2CEB">
        <w:t xml:space="preserve">egy irányba </w:t>
      </w:r>
      <w:r w:rsidR="00DB32DD" w:rsidRPr="005E2CEB">
        <w:t>halad</w:t>
      </w:r>
      <w:r w:rsidR="000F5EC9" w:rsidRPr="005E2CEB">
        <w:t xml:space="preserve">, tehát nincsenek </w:t>
      </w:r>
      <w:r w:rsidR="003966F0" w:rsidRPr="005E2CEB">
        <w:t>elemi visszacsatolások</w:t>
      </w:r>
      <w:r w:rsidR="008076B1" w:rsidRPr="005E2CEB">
        <w:t xml:space="preserve"> (nem rekurrens)</w:t>
      </w:r>
      <w:r w:rsidR="001A7082" w:rsidRPr="005E2CEB">
        <w:t>, vagyis</w:t>
      </w:r>
      <w:r w:rsidR="000F5EC9" w:rsidRPr="005E2CEB">
        <w:t xml:space="preserve"> </w:t>
      </w:r>
      <w:r w:rsidR="00415155" w:rsidRPr="005E2CEB">
        <w:t xml:space="preserve">a hálószerkezet </w:t>
      </w:r>
      <w:r w:rsidR="000F5EC9" w:rsidRPr="005E2CEB">
        <w:t>előrecsato</w:t>
      </w:r>
      <w:r w:rsidR="00415155" w:rsidRPr="005E2CEB">
        <w:t>lt</w:t>
      </w:r>
      <w:r w:rsidR="00DB32DD" w:rsidRPr="005E2CEB">
        <w:t xml:space="preserve">. </w:t>
      </w:r>
      <w:r w:rsidR="00E563FF" w:rsidRPr="005E2CEB">
        <w:t>Az egyes neuronok</w:t>
      </w:r>
      <w:r w:rsidR="0076255B" w:rsidRPr="005E2CEB">
        <w:t xml:space="preserve"> kimenete</w:t>
      </w:r>
      <w:r w:rsidR="00E563FF" w:rsidRPr="005E2CEB">
        <w:t xml:space="preserve"> a</w:t>
      </w:r>
      <w:r w:rsidR="00DB32DD" w:rsidRPr="005E2CEB">
        <w:t xml:space="preserve"> vele </w:t>
      </w:r>
      <w:r w:rsidR="001C3FA1" w:rsidRPr="005E2CEB">
        <w:t xml:space="preserve">összekapcsolt, </w:t>
      </w:r>
      <w:r w:rsidR="00DB32DD" w:rsidRPr="005E2CEB">
        <w:t xml:space="preserve">következő rétegbeli neuron (egyik) bemenetét fogja képezni. </w:t>
      </w:r>
      <w:r w:rsidR="00972D0E" w:rsidRPr="005E2CEB">
        <w:t>Amikor minden szomszédos neuron kapcsolódik egymáshoz</w:t>
      </w:r>
      <w:r w:rsidR="00E61493" w:rsidRPr="005E2CEB">
        <w:t>, teljesen összekötött topológiának nevez</w:t>
      </w:r>
      <w:r w:rsidR="00645B1E" w:rsidRPr="005E2CEB">
        <w:t>zük.</w:t>
      </w:r>
      <w:r w:rsidR="008A5092" w:rsidRPr="005E2CEB">
        <w:t xml:space="preserve"> Az ilyen összetett </w:t>
      </w:r>
      <w:r w:rsidR="004A2111" w:rsidRPr="005E2CEB">
        <w:t>hálózatok</w:t>
      </w:r>
      <w:r w:rsidR="008A5092" w:rsidRPr="005E2CEB">
        <w:t xml:space="preserve"> képesek a deep learning-re, vagyis a mély tanulásra</w:t>
      </w:r>
      <w:r w:rsidR="004A2111" w:rsidRPr="005E2CEB">
        <w:t>, amely során összetettebb mintázatokat és hierarchikus jellemzőket tanulhatnak meg.</w:t>
      </w:r>
    </w:p>
    <w:p w14:paraId="7DA9807B" w14:textId="3991884A" w:rsidR="00384667" w:rsidRPr="005E2CEB" w:rsidRDefault="00000000" w:rsidP="00180058">
      <w:pPr>
        <w:jc w:val="right"/>
      </w:pPr>
      <w:sdt>
        <w:sdtPr>
          <w:id w:val="1371110516"/>
          <w:citation/>
        </w:sdtPr>
        <w:sdtContent>
          <w:r w:rsidR="00616945" w:rsidRPr="005E2CEB">
            <w:fldChar w:fldCharType="begin"/>
          </w:r>
          <w:r w:rsidR="00616945" w:rsidRPr="005E2CEB">
            <w:instrText xml:space="preserve"> CITATION Bra19 \l 2057 </w:instrText>
          </w:r>
          <w:r w:rsidR="00616945" w:rsidRPr="005E2CEB">
            <w:fldChar w:fldCharType="separate"/>
          </w:r>
          <w:r w:rsidR="0032634D" w:rsidRPr="005E2CEB">
            <w:rPr>
              <w:noProof/>
            </w:rPr>
            <w:t>(Brassai, 2019)</w:t>
          </w:r>
          <w:r w:rsidR="00616945" w:rsidRPr="005E2CEB">
            <w:fldChar w:fldCharType="end"/>
          </w:r>
        </w:sdtContent>
      </w:sdt>
    </w:p>
    <w:p w14:paraId="29E3B1BC" w14:textId="7ED2E346" w:rsidR="00051F23" w:rsidRPr="005E2CEB" w:rsidRDefault="00AA4EEF" w:rsidP="00051F23">
      <w:pPr>
        <w:pStyle w:val="Heading2"/>
      </w:pPr>
      <w:bookmarkStart w:id="32" w:name="_Toc159784282"/>
      <w:bookmarkStart w:id="33" w:name="_Toc159850594"/>
      <w:r>
        <w:t>5</w:t>
      </w:r>
      <w:r w:rsidR="00051F23" w:rsidRPr="005E2CEB">
        <w:t xml:space="preserve">.4 </w:t>
      </w:r>
      <w:r w:rsidR="003B41A9" w:rsidRPr="005E2CEB">
        <w:t>F</w:t>
      </w:r>
      <w:r w:rsidR="005F0609" w:rsidRPr="005E2CEB">
        <w:t xml:space="preserve">elhasznált </w:t>
      </w:r>
      <w:bookmarkEnd w:id="32"/>
      <w:bookmarkEnd w:id="33"/>
      <w:r w:rsidR="00F47EEF" w:rsidRPr="005E2CEB">
        <w:t>tanítás</w:t>
      </w:r>
      <w:r w:rsidR="009F2040" w:rsidRPr="005E2CEB">
        <w:t>i</w:t>
      </w:r>
      <w:r w:rsidR="00F47EEF" w:rsidRPr="005E2CEB">
        <w:t xml:space="preserve"> stratégi</w:t>
      </w:r>
      <w:r w:rsidR="003B41A9" w:rsidRPr="005E2CEB">
        <w:t>a</w:t>
      </w:r>
    </w:p>
    <w:p w14:paraId="66A6D91A" w14:textId="10CF6108" w:rsidR="00051F23" w:rsidRPr="005E2CEB" w:rsidRDefault="00051F23" w:rsidP="00051F23">
      <w:pPr>
        <w:jc w:val="both"/>
      </w:pPr>
      <w:r w:rsidRPr="005E2CEB">
        <w:t>A neuronhálók tanítása egy olyan többváltozós optimalizációs folyamat, egy előre meghatározott költségfüggvény (E(ξ), például átlagos négyzetes eltérés</w:t>
      </w:r>
      <w:r w:rsidR="00FC321C" w:rsidRPr="005E2CEB">
        <w:t>, MSE</w:t>
      </w:r>
      <w:r w:rsidRPr="005E2CEB">
        <w:t>) alapján. A legtöbb optimalizációs eljárás a gradienseket használja.</w:t>
      </w:r>
      <w:r w:rsidR="00230A29" w:rsidRPr="005E2CEB">
        <w:t xml:space="preserve"> </w:t>
      </w:r>
      <w:sdt>
        <w:sdtPr>
          <w:id w:val="518208852"/>
          <w:citation/>
        </w:sdtPr>
        <w:sdtContent>
          <w:r w:rsidR="00463E46" w:rsidRPr="005E2CEB">
            <w:fldChar w:fldCharType="begin"/>
          </w:r>
          <w:r w:rsidR="00463E46" w:rsidRPr="005E2CEB">
            <w:instrText xml:space="preserve"> CITATION Bra19 \l 2057 </w:instrText>
          </w:r>
          <w:r w:rsidR="00463E46" w:rsidRPr="005E2CEB">
            <w:fldChar w:fldCharType="separate"/>
          </w:r>
          <w:r w:rsidR="0032634D" w:rsidRPr="005E2CEB">
            <w:rPr>
              <w:noProof/>
            </w:rPr>
            <w:t>(Brassai, 2019)</w:t>
          </w:r>
          <w:r w:rsidR="00463E46" w:rsidRPr="005E2CEB">
            <w:fldChar w:fldCharType="end"/>
          </w:r>
        </w:sdtContent>
      </w:sdt>
    </w:p>
    <w:p w14:paraId="64599BE8" w14:textId="22CA1749" w:rsidR="00424EC6" w:rsidRPr="005E2CEB" w:rsidRDefault="004D1653" w:rsidP="003B2F81">
      <w:pPr>
        <w:jc w:val="both"/>
      </w:pPr>
      <w:r w:rsidRPr="005E2CEB">
        <w:t xml:space="preserve">Én </w:t>
      </w:r>
      <w:r w:rsidR="00C6391A" w:rsidRPr="005E2CEB">
        <w:t>a</w:t>
      </w:r>
      <w:r w:rsidR="00C947DD" w:rsidRPr="005E2CEB">
        <w:t xml:space="preserve"> </w:t>
      </w:r>
      <w:r w:rsidR="00C6391A" w:rsidRPr="005E2CEB">
        <w:t>felügyelt</w:t>
      </w:r>
      <w:r w:rsidR="00082CFC" w:rsidRPr="005E2CEB">
        <w:t xml:space="preserve">, </w:t>
      </w:r>
      <w:r w:rsidR="00B63868" w:rsidRPr="005E2CEB">
        <w:t>más szóval</w:t>
      </w:r>
      <w:r w:rsidR="00C87C5B" w:rsidRPr="005E2CEB">
        <w:t xml:space="preserve"> az</w:t>
      </w:r>
      <w:r w:rsidR="00082CFC" w:rsidRPr="005E2CEB">
        <w:t xml:space="preserve"> ellenőrzött</w:t>
      </w:r>
      <w:r w:rsidR="00C6391A" w:rsidRPr="005E2CEB">
        <w:t xml:space="preserve"> tanulás</w:t>
      </w:r>
      <w:r w:rsidR="00272D1F" w:rsidRPr="005E2CEB">
        <w:t xml:space="preserve"> (supervised learning) </w:t>
      </w:r>
      <w:r w:rsidR="00073570" w:rsidRPr="005E2CEB">
        <w:t>módszerét</w:t>
      </w:r>
      <w:r w:rsidR="0092328E" w:rsidRPr="005E2CEB">
        <w:t xml:space="preserve"> </w:t>
      </w:r>
      <w:r w:rsidR="006B6DCE" w:rsidRPr="005E2CEB">
        <w:t>alkalmaztam</w:t>
      </w:r>
      <w:r w:rsidR="00FE5ECC" w:rsidRPr="005E2CEB">
        <w:t>, amely során előre megadott és előkészített tanítóhalmazt</w:t>
      </w:r>
      <w:r w:rsidR="003D6C50" w:rsidRPr="005E2CEB">
        <w:t xml:space="preserve"> </w:t>
      </w:r>
      <w:r w:rsidR="00DF0948" w:rsidRPr="005E2CEB">
        <w:t>adunk</w:t>
      </w:r>
      <w:r w:rsidR="004B4C92" w:rsidRPr="005E2CEB">
        <w:t xml:space="preserve"> meg</w:t>
      </w:r>
      <w:r w:rsidR="00DF0948" w:rsidRPr="005E2CEB">
        <w:t xml:space="preserve"> </w:t>
      </w:r>
      <w:r w:rsidR="008B21CE" w:rsidRPr="005E2CEB">
        <w:t xml:space="preserve">a </w:t>
      </w:r>
      <w:r w:rsidR="004118FA" w:rsidRPr="005E2CEB">
        <w:t>hálónak</w:t>
      </w:r>
      <w:r w:rsidR="00A35DEE" w:rsidRPr="005E2CEB">
        <w:t xml:space="preserve">, amely </w:t>
      </w:r>
      <w:r w:rsidR="00F931A8" w:rsidRPr="005E2CEB">
        <w:t xml:space="preserve">bemeneti </w:t>
      </w:r>
      <w:r w:rsidR="00EB0854" w:rsidRPr="005E2CEB">
        <w:t xml:space="preserve">adatokból </w:t>
      </w:r>
      <w:r w:rsidR="002C15E0" w:rsidRPr="005E2CEB">
        <w:t>(</w:t>
      </w:r>
      <w:r w:rsidR="0066293A" w:rsidRPr="005E2CEB">
        <w:t>független változó</w:t>
      </w:r>
      <w:r w:rsidR="002C15E0" w:rsidRPr="005E2CEB">
        <w:t>)</w:t>
      </w:r>
      <w:r w:rsidR="009F4F27" w:rsidRPr="005E2CEB">
        <w:t xml:space="preserve"> </w:t>
      </w:r>
      <w:r w:rsidR="00F931A8" w:rsidRPr="005E2CEB">
        <w:t xml:space="preserve">és </w:t>
      </w:r>
      <w:r w:rsidR="00AA0DE3" w:rsidRPr="005E2CEB">
        <w:t xml:space="preserve">az </w:t>
      </w:r>
      <w:r w:rsidR="00956DE5" w:rsidRPr="005E2CEB">
        <w:t xml:space="preserve">ahhoz tartozó </w:t>
      </w:r>
      <w:r w:rsidR="00F931A8" w:rsidRPr="005E2CEB">
        <w:t xml:space="preserve">elvárt kimeneti </w:t>
      </w:r>
      <w:r w:rsidR="00C95F84" w:rsidRPr="005E2CEB">
        <w:t>értékek</w:t>
      </w:r>
      <w:r w:rsidR="00A5112B" w:rsidRPr="005E2CEB">
        <w:t xml:space="preserve">ből </w:t>
      </w:r>
      <w:r w:rsidR="00ED7364" w:rsidRPr="005E2CEB">
        <w:t>(függőváltozó)</w:t>
      </w:r>
      <w:r w:rsidR="00EE244F" w:rsidRPr="005E2CEB">
        <w:t xml:space="preserve"> </w:t>
      </w:r>
      <w:r w:rsidR="00C04BF3" w:rsidRPr="005E2CEB">
        <w:t>alkotott párokból áll.</w:t>
      </w:r>
    </w:p>
    <w:p w14:paraId="08CDD2B1" w14:textId="38473FBE" w:rsidR="00571337" w:rsidRPr="005E2CEB" w:rsidRDefault="00571337" w:rsidP="00571337">
      <w:pPr>
        <w:jc w:val="both"/>
      </w:pPr>
      <w:r w:rsidRPr="005E2CEB">
        <w:t xml:space="preserve">A tanulás során </w:t>
      </w:r>
      <w:r w:rsidR="004935F0" w:rsidRPr="005E2CEB">
        <w:t xml:space="preserve">a </w:t>
      </w:r>
      <w:r w:rsidR="006D266F" w:rsidRPr="005E2CEB">
        <w:t>neuronháló</w:t>
      </w:r>
      <w:r w:rsidRPr="005E2CEB">
        <w:t xml:space="preserve">háló </w:t>
      </w:r>
      <w:r w:rsidR="007571BF" w:rsidRPr="005E2CEB">
        <w:t xml:space="preserve">lépésenként, </w:t>
      </w:r>
      <w:r w:rsidRPr="005E2CEB">
        <w:t>az addigi ismeretei alapján kiszámítja, hogy az adott bemeneti adatból milyen kimeneti érték következik</w:t>
      </w:r>
      <w:r w:rsidR="004A54CC" w:rsidRPr="005E2CEB">
        <w:t xml:space="preserve"> (a tanítóhal</w:t>
      </w:r>
      <w:r w:rsidR="00F43515" w:rsidRPr="005E2CEB">
        <w:t>maz</w:t>
      </w:r>
      <w:r w:rsidR="004A54CC" w:rsidRPr="005E2CEB">
        <w:t xml:space="preserve"> következő elem</w:t>
      </w:r>
      <w:r w:rsidR="00635DC7" w:rsidRPr="005E2CEB">
        <w:t>ét megjósolja</w:t>
      </w:r>
      <w:r w:rsidR="00C83E8E" w:rsidRPr="005E2CEB">
        <w:t>, majd megnézi, mennyit tévedett</w:t>
      </w:r>
      <w:r w:rsidR="004A54CC" w:rsidRPr="005E2CEB">
        <w:t>)</w:t>
      </w:r>
      <w:r w:rsidRPr="005E2CEB">
        <w:t>.</w:t>
      </w:r>
      <w:r w:rsidR="00666E88" w:rsidRPr="005E2CEB">
        <w:t xml:space="preserve"> </w:t>
      </w:r>
      <w:r w:rsidRPr="005E2CEB">
        <w:t>Az hiba-visszaterjesztéses (back-propagation) algoritmus a tanító adatokon végig iterálva, a kapott kimeneti értékekből származó hiba alapján módosítja a hálózat súlyait úgy, hogy csökkentse a hibát. A végtelen ciklusok elkerülése érdekében korlátozott lépésszámban ismételjük a tanítás</w:t>
      </w:r>
      <w:r w:rsidR="0086040D" w:rsidRPr="005E2CEB">
        <w:t>i folyamatot</w:t>
      </w:r>
      <w:r w:rsidR="00D25FEE" w:rsidRPr="005E2CEB">
        <w:t xml:space="preserve">. </w:t>
      </w:r>
      <w:r w:rsidRPr="005E2CEB">
        <w:t xml:space="preserve">Túl sok tanítási ciklus során könnyen előfordulhat, hogy a modellt túltanítjuk (overfitting). Ilyenkor a tanító halmazon </w:t>
      </w:r>
      <w:r w:rsidR="000442AC" w:rsidRPr="005E2CEB">
        <w:t xml:space="preserve">ugyan </w:t>
      </w:r>
      <w:r w:rsidRPr="005E2CEB">
        <w:t xml:space="preserve">a hiba csökken (egyre jobban illeszkedik rá), viszont a teszthalmaz elvárt eredményeitől egyre jobban távolodik. Ilyenkor le kell állítani a tanítási folyamatot, újra kell gondolni a háló paramétereit, tanítási algoritmusát. </w:t>
      </w:r>
      <w:sdt>
        <w:sdtPr>
          <w:id w:val="-845095655"/>
          <w:citation/>
        </w:sdtPr>
        <w:sdtContent>
          <w:r w:rsidRPr="005E2CEB">
            <w:fldChar w:fldCharType="begin"/>
          </w:r>
          <w:r w:rsidRPr="005E2CEB">
            <w:instrText xml:space="preserve"> CITATION Bra19 \l 2057 </w:instrText>
          </w:r>
          <w:r w:rsidRPr="005E2CEB">
            <w:fldChar w:fldCharType="separate"/>
          </w:r>
          <w:r w:rsidR="0032634D" w:rsidRPr="005E2CEB">
            <w:rPr>
              <w:noProof/>
            </w:rPr>
            <w:t>(Brassai, 2019)</w:t>
          </w:r>
          <w:r w:rsidRPr="005E2CEB">
            <w:fldChar w:fldCharType="end"/>
          </w:r>
        </w:sdtContent>
      </w:sdt>
    </w:p>
    <w:p w14:paraId="1958C69B" w14:textId="7F5C6457" w:rsidR="00F47EEF" w:rsidRPr="005E2CEB" w:rsidRDefault="004E33E8" w:rsidP="004E33E8">
      <w:pPr>
        <w:pStyle w:val="Heading2"/>
      </w:pPr>
      <w:r w:rsidRPr="005E2CEB">
        <w:t>4.5 A tanító</w:t>
      </w:r>
      <w:r w:rsidR="00F709B2" w:rsidRPr="005E2CEB">
        <w:t>- és teszt</w:t>
      </w:r>
      <w:r w:rsidR="00EC7A1B" w:rsidRPr="005E2CEB">
        <w:t>halmaz</w:t>
      </w:r>
      <w:r w:rsidRPr="005E2CEB">
        <w:t xml:space="preserve"> előkészítése</w:t>
      </w:r>
      <w:r w:rsidR="003A5EC7">
        <w:t xml:space="preserve"> sliding windows módszerrel</w:t>
      </w:r>
    </w:p>
    <w:p w14:paraId="64791C40" w14:textId="06445DCA" w:rsidR="00F058C3" w:rsidRPr="005E2CEB" w:rsidRDefault="00E70E06" w:rsidP="009B1578">
      <w:pPr>
        <w:spacing w:after="0"/>
        <w:jc w:val="both"/>
      </w:pPr>
      <w:r w:rsidRPr="005E2CEB">
        <w:rPr>
          <w:noProof/>
        </w:rPr>
        <mc:AlternateContent>
          <mc:Choice Requires="wps">
            <w:drawing>
              <wp:anchor distT="0" distB="0" distL="114300" distR="114300" simplePos="0" relativeHeight="251658240" behindDoc="1" locked="0" layoutInCell="1" allowOverlap="1" wp14:anchorId="1F87A8A8" wp14:editId="59114228">
                <wp:simplePos x="0" y="0"/>
                <wp:positionH relativeFrom="column">
                  <wp:posOffset>1866220</wp:posOffset>
                </wp:positionH>
                <wp:positionV relativeFrom="paragraph">
                  <wp:posOffset>2051124</wp:posOffset>
                </wp:positionV>
                <wp:extent cx="2262554" cy="445477"/>
                <wp:effectExtent l="0" t="0" r="23495" b="12065"/>
                <wp:wrapNone/>
                <wp:docPr id="2120814790" name="Rectangle 1"/>
                <wp:cNvGraphicFramePr/>
                <a:graphic xmlns:a="http://schemas.openxmlformats.org/drawingml/2006/main">
                  <a:graphicData uri="http://schemas.microsoft.com/office/word/2010/wordprocessingShape">
                    <wps:wsp>
                      <wps:cNvSpPr/>
                      <wps:spPr>
                        <a:xfrm>
                          <a:off x="0" y="0"/>
                          <a:ext cx="2262554" cy="445477"/>
                        </a:xfrm>
                        <a:prstGeom prst="rect">
                          <a:avLst/>
                        </a:prstGeom>
                        <a:solidFill>
                          <a:schemeClr val="bg1"/>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7D5373" id="Rectangle 1" o:spid="_x0000_s1026" style="position:absolute;margin-left:146.95pt;margin-top:161.5pt;width:178.15pt;height:35.1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" fillcolor="white [3212]" strokecolor="black [3213]" strokeweight=".5pt"/>
            </w:pict>
          </mc:Fallback>
        </mc:AlternateContent>
      </w:r>
      <w:r w:rsidR="004C32CD" w:rsidRPr="005E2CEB">
        <w:t>A</w:t>
      </w:r>
      <w:r w:rsidR="005F5D15" w:rsidRPr="005E2CEB">
        <w:t xml:space="preserve">z idősorokból </w:t>
      </w:r>
      <w:r w:rsidR="00393124" w:rsidRPr="005E2CEB">
        <w:t>való</w:t>
      </w:r>
      <w:r w:rsidR="008A44BA" w:rsidRPr="005E2CEB">
        <w:t xml:space="preserve"> </w:t>
      </w:r>
      <w:r w:rsidR="004C32CD" w:rsidRPr="005E2CEB">
        <w:t xml:space="preserve">tanító- és </w:t>
      </w:r>
      <w:r w:rsidR="008B5FB6">
        <w:t>teszt halmazok</w:t>
      </w:r>
      <w:r w:rsidR="004C32CD" w:rsidRPr="005E2CEB">
        <w:t xml:space="preserve"> készítésére az úgynevezett „sliding windows” módszert használtam,</w:t>
      </w:r>
      <w:r w:rsidR="0029729F" w:rsidRPr="005E2CEB">
        <w:t xml:space="preserve"> a</w:t>
      </w:r>
      <w:r w:rsidR="00C04144" w:rsidRPr="005E2CEB">
        <w:t xml:space="preserve"> </w:t>
      </w:r>
      <w:sdt>
        <w:sdtPr>
          <w:id w:val="527299853"/>
          <w:citation/>
        </w:sdtPr>
        <w:sdtContent>
          <w:r w:rsidR="00C04144" w:rsidRPr="005E2CEB">
            <w:fldChar w:fldCharType="begin"/>
          </w:r>
          <w:r w:rsidR="00C04144" w:rsidRPr="005E2CEB">
            <w:instrText xml:space="preserve"> CITATION Bro18 \l 2057 </w:instrText>
          </w:r>
          <w:r w:rsidR="00C04144" w:rsidRPr="005E2CEB">
            <w:fldChar w:fldCharType="separate"/>
          </w:r>
          <w:r w:rsidR="0032634D" w:rsidRPr="005E2CEB">
            <w:rPr>
              <w:noProof/>
            </w:rPr>
            <w:t>(Brownlee, Predict the Future with MLPs, CNNs and LSTMs in Python, 2018)</w:t>
          </w:r>
          <w:r w:rsidR="00C04144" w:rsidRPr="005E2CEB">
            <w:fldChar w:fldCharType="end"/>
          </w:r>
        </w:sdtContent>
      </w:sdt>
      <w:r w:rsidR="004C32CD" w:rsidRPr="005E2CEB">
        <w:t xml:space="preserve"> </w:t>
      </w:r>
      <w:r w:rsidR="003A58BB" w:rsidRPr="005E2CEB">
        <w:t xml:space="preserve">könyv </w:t>
      </w:r>
      <w:r w:rsidR="00372101" w:rsidRPr="005E2CEB">
        <w:t>szerint</w:t>
      </w:r>
      <w:r w:rsidR="00F63A94" w:rsidRPr="005E2CEB">
        <w:t xml:space="preserve">, </w:t>
      </w:r>
      <w:r w:rsidR="00F519B5" w:rsidRPr="005E2CEB">
        <w:t>ahol</w:t>
      </w:r>
      <w:r w:rsidR="00F63A94" w:rsidRPr="005E2CEB">
        <w:t xml:space="preserve"> a függőváltozót (y</w:t>
      </w:r>
      <w:r w:rsidR="00F63A94" w:rsidRPr="005E2CEB">
        <w:rPr>
          <w:vertAlign w:val="subscript"/>
        </w:rPr>
        <w:t>t</w:t>
      </w:r>
      <w:r w:rsidR="00F63A94" w:rsidRPr="005E2CEB">
        <w:t>) n db</w:t>
      </w:r>
      <w:r w:rsidR="00BA2EF7" w:rsidRPr="005E2CEB">
        <w:t xml:space="preserve"> (késleltetett érték, lag)</w:t>
      </w:r>
      <w:r w:rsidR="00F63A94" w:rsidRPr="005E2CEB">
        <w:t xml:space="preserve"> korábbi megfigyelés határozza meg.</w:t>
      </w:r>
      <w:r w:rsidR="001509E3" w:rsidRPr="005E2CEB">
        <w:t xml:space="preserve"> </w:t>
      </w:r>
      <w:r w:rsidR="003F1127" w:rsidRPr="005E2CEB">
        <w:t xml:space="preserve">Az előrejelzéshez viszont fel kell használni a tanítóhalmaz utolsó n darab megfigyelését, hogy az első előrejelzett értéket ki tudjuk számolni. </w:t>
      </w:r>
      <w:r w:rsidR="00C86878" w:rsidRPr="005E2CEB">
        <w:t>Például, lag = 3 esetén, a 2022 júliusi, augusztusi és szeptemberi adatokból fog kiszámolódni az októberi</w:t>
      </w:r>
      <w:r w:rsidR="006F2CAE" w:rsidRPr="005E2CEB">
        <w:t xml:space="preserve"> (első előrejelzett)</w:t>
      </w:r>
      <w:r w:rsidR="00C86878" w:rsidRPr="005E2CEB">
        <w:t xml:space="preserve"> érték.</w:t>
      </w:r>
      <w:r w:rsidR="00756BDF" w:rsidRPr="005E2CEB">
        <w:t xml:space="preserve"> A novemberi megfigyelést pedig már </w:t>
      </w:r>
      <w:r w:rsidR="00FB1ABA" w:rsidRPr="005E2CEB">
        <w:t xml:space="preserve">az augusztusi, szeptemberi és az előző lépésben kiszámított </w:t>
      </w:r>
      <w:r w:rsidR="003011AE" w:rsidRPr="005E2CEB">
        <w:t xml:space="preserve">októberi </w:t>
      </w:r>
      <w:r w:rsidR="00294033" w:rsidRPr="005E2CEB">
        <w:t>érték</w:t>
      </w:r>
      <w:r w:rsidR="003011AE" w:rsidRPr="005E2CEB">
        <w:t xml:space="preserve"> adja.</w:t>
      </w:r>
      <w:r w:rsidR="00A25C01" w:rsidRPr="005E2CEB">
        <w:t xml:space="preserve"> </w:t>
      </w:r>
    </w:p>
    <w:p w14:paraId="79D41519" w14:textId="6E4BC060" w:rsidR="00F058C3" w:rsidRPr="005E2CEB" w:rsidRDefault="008A7749" w:rsidP="00954786">
      <w:pPr>
        <w:spacing w:after="0" w:line="276" w:lineRule="auto"/>
        <w:jc w:val="center"/>
        <w:rPr>
          <w:rFonts w:ascii="Courier New" w:hAnsi="Courier New" w:cs="Courier New"/>
          <w:color w:val="F5F5F5"/>
          <w:shd w:val="clear" w:color="auto" w:fill="333333"/>
        </w:rPr>
      </w:pP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 xml:space="preserve">X1,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 xml:space="preserve">X2,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 xml:space="preserve">X3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sym w:font="Wingdings" w:char="F0E0"/>
      </w:r>
      <w:r w:rsidR="00F05300" w:rsidRPr="005E2CEB">
        <w:rPr>
          <w:rFonts w:ascii="Courier New" w:hAnsi="Courier New" w:cs="Courier New"/>
          <w:color w:val="000000" w:themeColor="text1"/>
          <w:sz w:val="22"/>
          <w:szCs w:val="22"/>
        </w:rPr>
        <w:t xml:space="preserve">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Y</w:t>
      </w:r>
      <w:r w:rsidR="00D374F9" w:rsidRPr="005E2CEB">
        <w:rPr>
          <w:rFonts w:ascii="Courier New" w:hAnsi="Courier New" w:cs="Courier New"/>
          <w:color w:val="000000" w:themeColor="text1"/>
          <w:sz w:val="22"/>
          <w:szCs w:val="22"/>
        </w:rPr>
        <w:t>1</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br/>
        <w:t xml:space="preserve">[2.7, 2.8, 2.9] </w:t>
      </w:r>
      <w:r w:rsidR="00F05300" w:rsidRPr="005E2CEB">
        <w:rPr>
          <w:rFonts w:ascii="Courier New" w:hAnsi="Courier New" w:cs="Courier New"/>
          <w:color w:val="000000" w:themeColor="text1"/>
          <w:sz w:val="22"/>
          <w:szCs w:val="22"/>
        </w:rPr>
        <w:sym w:font="Wingdings" w:char="F0E0"/>
      </w:r>
      <w:r w:rsidR="00F05300" w:rsidRPr="005E2CEB">
        <w:rPr>
          <w:rFonts w:ascii="Courier New" w:hAnsi="Courier New" w:cs="Courier New"/>
          <w:color w:val="000000" w:themeColor="text1"/>
          <w:sz w:val="22"/>
          <w:szCs w:val="22"/>
        </w:rPr>
        <w:t xml:space="preserve"> 3.1</w:t>
      </w:r>
    </w:p>
    <w:p w14:paraId="12073CAC" w14:textId="7754E509" w:rsidR="00571337" w:rsidRPr="005E2CEB" w:rsidRDefault="001509E3" w:rsidP="009B1578">
      <w:r w:rsidRPr="005E2CEB">
        <w:lastRenderedPageBreak/>
        <w:br/>
      </w:r>
      <w:r w:rsidR="00F63A94" w:rsidRPr="005E2CEB">
        <w:t xml:space="preserve"> </w:t>
      </w:r>
      <w:r w:rsidR="007E0576" w:rsidRPr="005E2CEB">
        <w:t>Például,</w:t>
      </w:r>
      <w:r w:rsidRPr="005E2CEB">
        <w:t xml:space="preserve"> </w:t>
      </w:r>
      <w:r w:rsidR="00424EC6" w:rsidRPr="005E2CEB">
        <w:t>Összesen 163 megfigyelésem van mindegyik adatsorra, és ebből az utolsó 10-et jeleztem előre a hálókkal</w:t>
      </w:r>
      <w:r w:rsidR="00FE4166" w:rsidRPr="005E2CEB">
        <w:t>, tehát az utolsó 10 adat a teszthalmaz</w:t>
      </w:r>
      <w:r w:rsidR="00D545B8" w:rsidRPr="005E2CEB">
        <w:t>ban van, amit tanulás során nem lát a modell,</w:t>
      </w:r>
      <w:r w:rsidRPr="005E2CEB">
        <w:t xml:space="preserve"> hanem a legoptimálisabb állapota szerint megpróbálja azokat megjósolni</w:t>
      </w:r>
      <w:r w:rsidR="00400F23" w:rsidRPr="005E2CEB">
        <w:t>. Az előrejelzés pontosságát így meg lehet határozni</w:t>
      </w:r>
      <w:r w:rsidR="009D2E06" w:rsidRPr="005E2CEB">
        <w:t xml:space="preserve"> a teszthalmaz alapján.</w:t>
      </w:r>
    </w:p>
    <w:p w14:paraId="10DCDCF3" w14:textId="602B78CD" w:rsidR="004F4599" w:rsidRPr="005E2CEB" w:rsidRDefault="006F00BF" w:rsidP="00051F23">
      <w:pPr>
        <w:pStyle w:val="Heading2"/>
      </w:pPr>
      <w:bookmarkStart w:id="34" w:name="_Toc159784283"/>
      <w:bookmarkStart w:id="35" w:name="_Toc159850595"/>
      <w:r w:rsidRPr="005E2CEB">
        <w:t>4.</w:t>
      </w:r>
      <w:r w:rsidR="00051F23" w:rsidRPr="005E2CEB">
        <w:t>5</w:t>
      </w:r>
      <w:r w:rsidRPr="005E2CEB">
        <w:t xml:space="preserve"> </w:t>
      </w:r>
      <w:r w:rsidR="00C5491E" w:rsidRPr="005E2CEB">
        <w:t>A</w:t>
      </w:r>
      <w:r w:rsidR="00EB4423" w:rsidRPr="005E2CEB">
        <w:t xml:space="preserve">z MLP modellek </w:t>
      </w:r>
      <w:r w:rsidR="0005225C" w:rsidRPr="005E2CEB">
        <w:t>implementációja</w:t>
      </w:r>
      <w:r w:rsidR="00CA40B6" w:rsidRPr="005E2CEB">
        <w:t xml:space="preserve"> és előrejelzés</w:t>
      </w:r>
      <w:bookmarkEnd w:id="34"/>
      <w:bookmarkEnd w:id="35"/>
    </w:p>
    <w:p w14:paraId="04956E41" w14:textId="7869B0D4" w:rsidR="00C456F5" w:rsidRPr="005E2CEB" w:rsidRDefault="0005225C" w:rsidP="00BD4D69">
      <w:pPr>
        <w:jc w:val="both"/>
      </w:pPr>
      <w:r w:rsidRPr="005E2CEB">
        <w:t xml:space="preserve">Az idősorokról </w:t>
      </w:r>
      <w:r w:rsidR="00DE7A17" w:rsidRPr="005E2CEB">
        <w:t>tehát MLP</w:t>
      </w:r>
      <w:r w:rsidR="00C02663" w:rsidRPr="005E2CEB">
        <w:t xml:space="preserve"> hálókkal is készítettem előrejelzés</w:t>
      </w:r>
      <w:r w:rsidR="00154EF1" w:rsidRPr="005E2CEB">
        <w:t xml:space="preserve">et mindhárom megyére, azzal a céllal, hogy pontosabb </w:t>
      </w:r>
      <w:r w:rsidR="002265FE" w:rsidRPr="005E2CEB">
        <w:t>értékeket</w:t>
      </w:r>
      <w:r w:rsidR="00154EF1" w:rsidRPr="005E2CEB">
        <w:t xml:space="preserve"> kapjak</w:t>
      </w:r>
      <w:r w:rsidR="00D053A9" w:rsidRPr="005E2CEB">
        <w:t>, mint amit a Box-Jenkins módszer nyújtott.</w:t>
      </w:r>
      <w:r w:rsidR="00FC3C61" w:rsidRPr="005E2CEB">
        <w:t xml:space="preserve"> Az </w:t>
      </w:r>
      <w:r w:rsidR="00D053A9" w:rsidRPr="005E2CEB">
        <w:t xml:space="preserve">ARIMA modellek </w:t>
      </w:r>
      <w:r w:rsidR="001C1614" w:rsidRPr="005E2CEB">
        <w:t xml:space="preserve">hátrányai közé tartozik, hogy </w:t>
      </w:r>
      <w:r w:rsidR="00CF0B65" w:rsidRPr="005E2CEB">
        <w:t xml:space="preserve">egy </w:t>
      </w:r>
      <w:r w:rsidR="00546CEE" w:rsidRPr="005E2CEB">
        <w:t xml:space="preserve">csak egy bemeneti </w:t>
      </w:r>
      <w:r w:rsidR="00CF0B65" w:rsidRPr="005E2CEB">
        <w:t>változó</w:t>
      </w:r>
      <w:r w:rsidR="00546CEE" w:rsidRPr="005E2CEB">
        <w:t xml:space="preserve">ra </w:t>
      </w:r>
      <w:r w:rsidR="0066299C" w:rsidRPr="005E2CEB">
        <w:t>lettek</w:t>
      </w:r>
      <w:r w:rsidR="00C63C9F" w:rsidRPr="005E2CEB">
        <w:t xml:space="preserve"> tervezve</w:t>
      </w:r>
      <w:r w:rsidR="000C0DB8" w:rsidRPr="005E2CEB">
        <w:t xml:space="preserve"> (univariate</w:t>
      </w:r>
      <w:r w:rsidR="000F78AF" w:rsidRPr="005E2CEB">
        <w:t xml:space="preserve"> data</w:t>
      </w:r>
      <w:r w:rsidR="000C0DB8" w:rsidRPr="005E2CEB">
        <w:t>)</w:t>
      </w:r>
      <w:r w:rsidR="00CF0B65" w:rsidRPr="005E2CEB">
        <w:t xml:space="preserve">, </w:t>
      </w:r>
      <w:r w:rsidR="006454F5" w:rsidRPr="005E2CEB">
        <w:t>csak</w:t>
      </w:r>
      <w:r w:rsidR="005C16E6" w:rsidRPr="005E2CEB">
        <w:t xml:space="preserve"> </w:t>
      </w:r>
      <w:r w:rsidR="006454F5" w:rsidRPr="005E2CEB">
        <w:t>a lineáris kapcsolatokat tudj</w:t>
      </w:r>
      <w:r w:rsidR="00D9522B" w:rsidRPr="005E2CEB">
        <w:t>ák</w:t>
      </w:r>
      <w:r w:rsidR="006454F5" w:rsidRPr="005E2CEB">
        <w:t xml:space="preserve"> észlelni,</w:t>
      </w:r>
      <w:r w:rsidR="005C16E6" w:rsidRPr="005E2CEB">
        <w:t xml:space="preserve"> valamint a</w:t>
      </w:r>
      <w:r w:rsidR="0032427F" w:rsidRPr="005E2CEB">
        <w:t xml:space="preserve"> feldolgozott</w:t>
      </w:r>
      <w:r w:rsidR="005C16E6" w:rsidRPr="005E2CEB">
        <w:t xml:space="preserve"> idősor stacioner kell legyen. </w:t>
      </w:r>
      <w:r w:rsidR="00395771" w:rsidRPr="005E2CEB">
        <w:t xml:space="preserve">Ezzel szemben az MLP jóval ígéretesebbnek mutatkozik, </w:t>
      </w:r>
      <w:r w:rsidR="00DF4053" w:rsidRPr="005E2CEB">
        <w:t>a fentebb bemutatott tulajdonságainak köszönhetően. A nehézséget a megfelelő hálószerkezet és egyéb paramétereinek megtalálása</w:t>
      </w:r>
      <w:r w:rsidR="008F656E" w:rsidRPr="005E2CEB">
        <w:t xml:space="preserve"> jelenti.</w:t>
      </w:r>
      <w:r w:rsidR="00953566" w:rsidRPr="005E2CEB">
        <w:t xml:space="preserve"> Ezt igyekeztem </w:t>
      </w:r>
      <w:r w:rsidR="00A504A8" w:rsidRPr="005E2CEB">
        <w:t xml:space="preserve">megkönnyíteni azzal, hogy a webalkalmazásomban egy külön </w:t>
      </w:r>
      <w:r w:rsidR="00AF445F" w:rsidRPr="005E2CEB">
        <w:t>felületet</w:t>
      </w:r>
      <w:r w:rsidR="00A504A8" w:rsidRPr="005E2CEB">
        <w:t xml:space="preserve"> biztosítok az MLP modellek készítésére és teljesítményük szemléltetésére</w:t>
      </w:r>
      <w:r w:rsidR="000C64D2" w:rsidRPr="005E2CEB">
        <w:t>.</w:t>
      </w:r>
      <w:r w:rsidR="00514EEF" w:rsidRPr="005E2CEB">
        <w:t xml:space="preserve"> </w:t>
      </w:r>
      <w:r w:rsidR="00AC5597" w:rsidRPr="005E2CEB">
        <w:t xml:space="preserve"> A modellek szoftveres megvalósítására a</w:t>
      </w:r>
      <w:r w:rsidR="000A3B06" w:rsidRPr="005E2CEB">
        <w:t xml:space="preserve"> Python</w:t>
      </w:r>
      <w:r w:rsidR="00C07D7E" w:rsidRPr="005E2CEB">
        <w:t xml:space="preserve"> </w:t>
      </w:r>
      <w:r w:rsidR="007B542B" w:rsidRPr="005E2CEB">
        <w:t>kiegészít</w:t>
      </w:r>
      <w:r w:rsidR="009D6782" w:rsidRPr="005E2CEB">
        <w:t xml:space="preserve">ő </w:t>
      </w:r>
      <w:r w:rsidR="004D76E3" w:rsidRPr="005E2CEB">
        <w:t>csomagok</w:t>
      </w:r>
      <w:r w:rsidR="00C07D7E" w:rsidRPr="005E2CEB">
        <w:t xml:space="preserve"> között ingyenesen </w:t>
      </w:r>
      <w:r w:rsidR="008A53F5" w:rsidRPr="005E2CEB">
        <w:t>telepíthető</w:t>
      </w:r>
      <w:r w:rsidR="00C07D7E" w:rsidRPr="005E2CEB">
        <w:t xml:space="preserve"> </w:t>
      </w:r>
      <w:r w:rsidR="005C0D43" w:rsidRPr="005E2CEB">
        <w:t>sklearn.neural_network.MLPRegressor osztályt használtam.</w:t>
      </w:r>
      <w:r w:rsidR="00ED0E63" w:rsidRPr="005E2CEB">
        <w:br/>
        <w:t>Mindhárom megye esetében</w:t>
      </w:r>
      <w:r w:rsidR="00F0548E" w:rsidRPr="005E2CEB">
        <w:t xml:space="preserve"> sok próbálgatás után</w:t>
      </w:r>
      <w:r w:rsidR="00ED0E63" w:rsidRPr="005E2CEB">
        <w:t xml:space="preserve"> 3</w:t>
      </w:r>
      <w:r w:rsidR="00F2501D" w:rsidRPr="005E2CEB">
        <w:t xml:space="preserve"> db</w:t>
      </w:r>
      <w:r w:rsidR="00ED0E63" w:rsidRPr="005E2CEB">
        <w:t>, 12 neuronból álló rejtett réteget használtam, amelyek ReLU aktivációs függvénnyel</w:t>
      </w:r>
      <w:r w:rsidR="00AB05A2" w:rsidRPr="005E2CEB">
        <w:t xml:space="preserve"> dolgoznak</w:t>
      </w:r>
      <w:r w:rsidR="00ED0E63" w:rsidRPr="005E2CEB">
        <w:t xml:space="preserve">. </w:t>
      </w:r>
      <w:r w:rsidR="00EA1981" w:rsidRPr="005E2CEB">
        <w:br/>
      </w:r>
      <w:r w:rsidR="00ED0E63" w:rsidRPr="005E2CEB">
        <w:t xml:space="preserve">Mivel a tanítás során úgy jártam el, hogy 3 bemeneti adatból következik </w:t>
      </w:r>
      <w:r w:rsidR="008C1CA0" w:rsidRPr="005E2CEB">
        <w:t xml:space="preserve">egy kimenet, </w:t>
      </w:r>
      <w:r w:rsidR="00ED0E63" w:rsidRPr="005E2CEB">
        <w:t xml:space="preserve">ezért a bemeneti rétegnek 3 neuronja van. </w:t>
      </w:r>
      <w:r w:rsidR="00E65949" w:rsidRPr="005E2CEB">
        <w:t xml:space="preserve"> </w:t>
      </w:r>
      <w:r w:rsidR="00252FD4" w:rsidRPr="005E2CEB">
        <w:t xml:space="preserve">Az optimalizálási ciklus határa mindhárom idősor esetében 3000 lépés volt. </w:t>
      </w:r>
      <w:r w:rsidR="005834A7" w:rsidRPr="005E2CEB">
        <w:t xml:space="preserve"> A kimeneti réteg neuronja nem változtat az értéken</w:t>
      </w:r>
      <w:r w:rsidR="00B1550C" w:rsidRPr="005E2CEB">
        <w:t xml:space="preserve"> (</w:t>
      </w:r>
      <w:r w:rsidR="005834A7" w:rsidRPr="005E2CEB">
        <w:t>identitás függvény</w:t>
      </w:r>
      <w:r w:rsidR="00B1550C" w:rsidRPr="005E2CEB">
        <w:t>)</w:t>
      </w:r>
      <w:r w:rsidR="005834A7" w:rsidRPr="005E2CEB">
        <w:t xml:space="preserve">. </w:t>
      </w:r>
      <w:r w:rsidR="00BD4D69" w:rsidRPr="005E2CEB">
        <w:t>Maros és Hargita megye esetében az SGD (Stochastic Gradient Descent) optimalizációs algoritmus volt a legjobb, míg Kovásznánál</w:t>
      </w:r>
      <w:r w:rsidR="00BE47C7" w:rsidRPr="005E2CEB">
        <w:t xml:space="preserve"> az LBFGS (</w:t>
      </w:r>
      <w:r w:rsidR="003479CE" w:rsidRPr="005E2CEB">
        <w:t>Limited-memory Broyden-Fletcher-</w:t>
      </w:r>
      <w:r w:rsidR="003479CE" w:rsidRPr="005E2CEB">
        <w:lastRenderedPageBreak/>
        <w:t>Goldfarb-Shanno</w:t>
      </w:r>
      <w:r w:rsidR="00BE47C7" w:rsidRPr="005E2CEB">
        <w:t>)</w:t>
      </w:r>
      <w:r w:rsidR="003479CE" w:rsidRPr="005E2CEB">
        <w:t>.</w:t>
      </w:r>
      <w:r w:rsidR="002908CC" w:rsidRPr="005E2CEB">
        <w:t xml:space="preserve"> A következő ábrán szemléltetem a neuronháló szerkezetét.</w:t>
      </w:r>
      <w:r w:rsidR="006D4D00" w:rsidRPr="005E2CEB">
        <w:br/>
      </w:r>
      <w:r w:rsidR="004B5AB1" w:rsidRPr="005E2CEB">
        <w:rPr>
          <w:noProof/>
        </w:rPr>
        <w:drawing>
          <wp:inline distT="0" distB="0" distL="0" distR="0" wp14:anchorId="4AF2F745" wp14:editId="63622A75">
            <wp:extent cx="5760720" cy="2395855"/>
            <wp:effectExtent l="19050" t="19050" r="11430" b="23495"/>
            <wp:docPr id="5370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5279" name=""/>
                    <pic:cNvPicPr/>
                  </pic:nvPicPr>
                  <pic:blipFill>
                    <a:blip r:embed="rId23"/>
                    <a:stretch>
                      <a:fillRect/>
                    </a:stretch>
                  </pic:blipFill>
                  <pic:spPr>
                    <a:xfrm>
                      <a:off x="0" y="0"/>
                      <a:ext cx="5760720" cy="2395855"/>
                    </a:xfrm>
                    <a:prstGeom prst="rect">
                      <a:avLst/>
                    </a:prstGeom>
                    <a:ln>
                      <a:solidFill>
                        <a:schemeClr val="tx1"/>
                      </a:solidFill>
                    </a:ln>
                  </pic:spPr>
                </pic:pic>
              </a:graphicData>
            </a:graphic>
          </wp:inline>
        </w:drawing>
      </w:r>
    </w:p>
    <w:p w14:paraId="3E137699" w14:textId="3D5CEAB2" w:rsidR="00A75635" w:rsidRPr="005E2CEB" w:rsidRDefault="00C456F5" w:rsidP="00C456F5">
      <w:pPr>
        <w:pStyle w:val="Caption"/>
        <w:jc w:val="center"/>
      </w:pPr>
      <w:r w:rsidRPr="005E2CEB">
        <w:t>Az előrejelzésekhez használt MLP hálók szerkezete.</w:t>
      </w:r>
      <w:r w:rsidRPr="005E2CEB">
        <w:br/>
        <w:t>Forrás: saját ábra</w:t>
      </w:r>
    </w:p>
    <w:p w14:paraId="4478E154" w14:textId="77777777" w:rsidR="00E70E06" w:rsidRDefault="00E70E06">
      <w:pPr>
        <w:rPr>
          <w:b/>
          <w:bCs/>
        </w:rPr>
      </w:pPr>
      <w:r>
        <w:rPr>
          <w:b/>
          <w:bCs/>
        </w:rPr>
        <w:br w:type="page"/>
      </w:r>
    </w:p>
    <w:p w14:paraId="25969B21" w14:textId="7DEBCF07" w:rsidR="00DB14CE" w:rsidRPr="005E2CEB" w:rsidRDefault="00B3393E" w:rsidP="00A60723">
      <w:pPr>
        <w:pStyle w:val="Heading1"/>
        <w:ind w:left="375"/>
        <w:rPr>
          <w:rFonts w:cs="Times New Roman"/>
        </w:rPr>
      </w:pPr>
      <w:bookmarkStart w:id="36" w:name="_Toc159784284"/>
      <w:bookmarkStart w:id="37" w:name="_Toc159850596"/>
      <w:r w:rsidRPr="005E2CEB">
        <w:rPr>
          <w:rFonts w:cs="Times New Roman"/>
        </w:rPr>
        <w:lastRenderedPageBreak/>
        <w:t>A Django webalkalamzás bemutatása</w:t>
      </w:r>
      <w:bookmarkEnd w:id="36"/>
      <w:bookmarkEnd w:id="37"/>
    </w:p>
    <w:p w14:paraId="0B576906" w14:textId="3402A842" w:rsidR="00686DE2" w:rsidRPr="005E2CEB" w:rsidRDefault="00686DE2" w:rsidP="00686DE2">
      <w:r w:rsidRPr="005E2CEB">
        <w:t>Ebben a fejezetben a webalkalmazásom</w:t>
      </w:r>
      <w:r w:rsidR="00751CA7" w:rsidRPr="005E2CEB">
        <w:t xml:space="preserve"> múködését</w:t>
      </w:r>
      <w:r w:rsidRPr="005E2CEB">
        <w:t xml:space="preserve"> és</w:t>
      </w:r>
      <w:r w:rsidR="00435E83" w:rsidRPr="005E2CEB">
        <w:t xml:space="preserve"> az ahhoz</w:t>
      </w:r>
      <w:r w:rsidRPr="005E2CEB">
        <w:t xml:space="preserve"> felhasznált techonlógiákat ismertetem.</w:t>
      </w:r>
    </w:p>
    <w:p w14:paraId="1F54EB13" w14:textId="2AB886D5" w:rsidR="006269C9" w:rsidRPr="005E2CEB" w:rsidRDefault="006269C9" w:rsidP="00642CF4">
      <w:pPr>
        <w:pStyle w:val="Heading2"/>
        <w:numPr>
          <w:ilvl w:val="1"/>
          <w:numId w:val="13"/>
        </w:numPr>
        <w:ind w:left="993" w:hanging="567"/>
        <w:rPr>
          <w:rFonts w:cs="Times New Roman"/>
        </w:rPr>
      </w:pPr>
      <w:bookmarkStart w:id="38" w:name="_Toc159784285"/>
      <w:bookmarkStart w:id="39" w:name="_Toc159850597"/>
      <w:r w:rsidRPr="005E2CEB">
        <w:rPr>
          <w:rFonts w:cs="Times New Roman"/>
        </w:rPr>
        <w:t>MVC</w:t>
      </w:r>
      <w:bookmarkEnd w:id="38"/>
      <w:bookmarkEnd w:id="39"/>
    </w:p>
    <w:p w14:paraId="47E313ED" w14:textId="77777777" w:rsidR="00946F70" w:rsidRPr="005E2CEB" w:rsidRDefault="00977E68" w:rsidP="00946F70">
      <w:pPr>
        <w:keepNext/>
        <w:spacing w:line="240" w:lineRule="auto"/>
        <w:jc w:val="center"/>
      </w:pPr>
      <w:r w:rsidRPr="005E2CEB">
        <w:rPr>
          <w:noProof/>
        </w:rPr>
        <w:drawing>
          <wp:inline distT="0" distB="0" distL="0" distR="0" wp14:anchorId="078A7E3C" wp14:editId="67B77301">
            <wp:extent cx="2607365" cy="1914525"/>
            <wp:effectExtent l="0" t="0" r="2540" b="0"/>
            <wp:docPr id="1227727592" name="Picture 1" descr="Modell-nézet-vezérlő mi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nézet-vezérlő minta"/>
                    <pic:cNvPicPr>
                      <a:picLocks noChangeAspect="1" noChangeArrowheads="1"/>
                    </pic:cNvPicPr>
                  </pic:nvPicPr>
                  <pic:blipFill rotWithShape="1">
                    <a:blip r:embed="rId24">
                      <a:extLst>
                        <a:ext uri="{28A0092B-C50C-407E-A947-70E740481C1C}">
                          <a14:useLocalDpi xmlns:a14="http://schemas.microsoft.com/office/drawing/2010/main" val="0"/>
                        </a:ext>
                      </a:extLst>
                    </a:blip>
                    <a:srcRect t="10692" b="6636"/>
                    <a:stretch/>
                  </pic:blipFill>
                  <pic:spPr bwMode="auto">
                    <a:xfrm>
                      <a:off x="0" y="0"/>
                      <a:ext cx="2612270" cy="1918127"/>
                    </a:xfrm>
                    <a:prstGeom prst="rect">
                      <a:avLst/>
                    </a:prstGeom>
                    <a:noFill/>
                    <a:ln>
                      <a:noFill/>
                    </a:ln>
                    <a:extLst>
                      <a:ext uri="{53640926-AAD7-44D8-BBD7-CCE9431645EC}">
                        <a14:shadowObscured xmlns:a14="http://schemas.microsoft.com/office/drawing/2010/main"/>
                      </a:ext>
                    </a:extLst>
                  </pic:spPr>
                </pic:pic>
              </a:graphicData>
            </a:graphic>
          </wp:inline>
        </w:drawing>
      </w:r>
    </w:p>
    <w:p w14:paraId="4FD91F46" w14:textId="1AA2F464" w:rsidR="00977E68" w:rsidRPr="005E2CEB" w:rsidRDefault="00946F70" w:rsidP="00946F70">
      <w:pPr>
        <w:pStyle w:val="Caption"/>
        <w:jc w:val="center"/>
      </w:pPr>
      <w:r w:rsidRPr="005E2CEB">
        <w:t>Az MVC alapvető működési elve</w:t>
      </w:r>
    </w:p>
    <w:p w14:paraId="31B08176" w14:textId="2CFEB99A" w:rsidR="006269C9" w:rsidRPr="005E2CEB" w:rsidRDefault="006269C9" w:rsidP="005C545F">
      <w:pPr>
        <w:jc w:val="both"/>
      </w:pPr>
      <w:r w:rsidRPr="005E2CEB">
        <w:t>Az MVC rövidítés az "Model-View-Controller"</w:t>
      </w:r>
      <w:r w:rsidR="00580951" w:rsidRPr="005E2CEB">
        <w:t xml:space="preserve"> (Modell-Nézet-</w:t>
      </w:r>
      <w:r w:rsidR="00901A75" w:rsidRPr="005E2CEB">
        <w:t>Vezérlő</w:t>
      </w:r>
      <w:r w:rsidR="00580951" w:rsidRPr="005E2CEB">
        <w:t>)</w:t>
      </w:r>
      <w:r w:rsidRPr="005E2CEB">
        <w:t xml:space="preserve"> kifejezést jelenti, és egy szoftvertervezési mintázatot vagy architektúrát takar. Az MVC célja az alkalmazások strukturális szervezésének javítása, hogy könnyebben karbantarthatók és kiterjeszthetők legyenek.</w:t>
      </w:r>
      <w:r w:rsidR="00A43B49" w:rsidRPr="005E2CEB">
        <w:t xml:space="preserve"> </w:t>
      </w:r>
      <w:r w:rsidRPr="005E2CEB">
        <w:t>Az MVC három fő komponenst tartalmaz:</w:t>
      </w:r>
      <w:r w:rsidR="0022132C" w:rsidRPr="005E2CEB">
        <w:t xml:space="preserve"> </w:t>
      </w:r>
    </w:p>
    <w:p w14:paraId="0EFCA588" w14:textId="274249A7" w:rsidR="006269C9" w:rsidRPr="005E2CEB" w:rsidRDefault="006269C9" w:rsidP="005C545F">
      <w:pPr>
        <w:pStyle w:val="ListParagraph"/>
        <w:numPr>
          <w:ilvl w:val="0"/>
          <w:numId w:val="8"/>
        </w:numPr>
        <w:jc w:val="both"/>
      </w:pPr>
      <w:r w:rsidRPr="005E2CEB">
        <w:t>Model (Modell): A modell reprezentálja az alkalmazás adatstruktúráit és logikáját. Ez felelős az adatok kezeléséért, az üzleti logika végrehajtásáért, és értesíti a View-t, amikor adatai megváltoznak.</w:t>
      </w:r>
    </w:p>
    <w:p w14:paraId="479B1B45" w14:textId="35105E04" w:rsidR="006269C9" w:rsidRPr="005E2CEB" w:rsidRDefault="006269C9" w:rsidP="005C545F">
      <w:pPr>
        <w:pStyle w:val="ListParagraph"/>
        <w:numPr>
          <w:ilvl w:val="0"/>
          <w:numId w:val="8"/>
        </w:numPr>
        <w:jc w:val="both"/>
      </w:pPr>
      <w:r w:rsidRPr="005E2CEB">
        <w:t>View (Nézet): A nézet a felhasználói felületet vagy az adatok megjelenítését kezeli. A View értesül a Model változásairól, és frissíti magát, hogy megjelenítse az aktuális adatokat.</w:t>
      </w:r>
    </w:p>
    <w:p w14:paraId="2471F99D" w14:textId="77777777" w:rsidR="006269C9" w:rsidRPr="005E2CEB" w:rsidRDefault="006269C9" w:rsidP="005C545F">
      <w:pPr>
        <w:pStyle w:val="ListParagraph"/>
        <w:numPr>
          <w:ilvl w:val="0"/>
          <w:numId w:val="8"/>
        </w:numPr>
        <w:jc w:val="both"/>
      </w:pPr>
      <w:r w:rsidRPr="005E2CEB">
        <w:t>Controller (Vezérlő): A vezérlő a felhasználói bemeneteket kezeli, például gombok lenyomásait vagy más eseményeket. Ezután a vezérlő frissíti a Model-t vagy a View-t a felhasználói interakciók eredményeként.</w:t>
      </w:r>
    </w:p>
    <w:p w14:paraId="1E10C3AB" w14:textId="52D9C2D5" w:rsidR="00385135" w:rsidRPr="005E2CEB" w:rsidRDefault="006269C9" w:rsidP="00A60723">
      <w:pPr>
        <w:jc w:val="both"/>
      </w:pPr>
      <w:r w:rsidRPr="005E2CEB">
        <w:t>Az MVC minta alkalmazása segíthet javítani az alkalmazások karbantarthatóságát, kiterjeszthetőségét és tesztelhetőségét. Sok keretrendszer és fejlesztési környezet támogatja az MVC architektúrát, például a Ruby on Rails, a Django (Python</w:t>
      </w:r>
      <w:r w:rsidR="00DF7506" w:rsidRPr="005E2CEB">
        <w:t>),</w:t>
      </w:r>
      <w:r w:rsidRPr="005E2CEB">
        <w:t xml:space="preserve"> az ASP.NET,</w:t>
      </w:r>
      <w:r w:rsidR="00DF7506" w:rsidRPr="005E2CEB">
        <w:t xml:space="preserve"> Laravel (PHP)</w:t>
      </w:r>
      <w:r w:rsidRPr="005E2CEB">
        <w:t xml:space="preserve"> és mások.</w:t>
      </w:r>
      <w:r w:rsidR="00385135" w:rsidRPr="005E2CEB">
        <w:br w:type="page"/>
      </w:r>
    </w:p>
    <w:p w14:paraId="48147207" w14:textId="077EB0D6" w:rsidR="00DB14CE" w:rsidRPr="005E2CEB" w:rsidRDefault="001804AA" w:rsidP="00642CF4">
      <w:pPr>
        <w:pStyle w:val="Heading2"/>
        <w:numPr>
          <w:ilvl w:val="1"/>
          <w:numId w:val="13"/>
        </w:numPr>
        <w:ind w:left="567" w:hanging="567"/>
        <w:rPr>
          <w:rFonts w:cs="Times New Roman"/>
        </w:rPr>
      </w:pPr>
      <w:bookmarkStart w:id="40" w:name="_Toc159784286"/>
      <w:bookmarkStart w:id="41" w:name="_Toc159850598"/>
      <w:r w:rsidRPr="005E2CEB">
        <w:rPr>
          <w:rFonts w:cs="Times New Roman"/>
        </w:rPr>
        <w:lastRenderedPageBreak/>
        <w:t>Django</w:t>
      </w:r>
      <w:bookmarkEnd w:id="40"/>
      <w:bookmarkEnd w:id="41"/>
    </w:p>
    <w:p w14:paraId="7B215377" w14:textId="35CB572C" w:rsidR="006962AE" w:rsidRPr="005E2CEB" w:rsidRDefault="001873E6" w:rsidP="006269C9">
      <w:pPr>
        <w:jc w:val="both"/>
      </w:pPr>
      <w:r w:rsidRPr="005E2CEB">
        <w:t xml:space="preserve">A Django egy magas szintű Python-alapú webes keretrendszer, amely biztonságos és karbantartható webhelyek gyors fejlesztését teszi lehetővé. Ingyenes és nyílt forráskódú, aktív </w:t>
      </w:r>
      <w:r w:rsidR="009002AF" w:rsidRPr="005E2CEB">
        <w:t>fejlesztői közösséggel.</w:t>
      </w:r>
      <w:r w:rsidR="00503455" w:rsidRPr="005E2CEB">
        <w:t xml:space="preserve"> Rendkívül alkalmas vizualizálni </w:t>
      </w:r>
      <w:r w:rsidR="006C1725" w:rsidRPr="005E2CEB">
        <w:t>a kutatáshoz használt számításokat.</w:t>
      </w:r>
    </w:p>
    <w:p w14:paraId="66C52005" w14:textId="50791A2C" w:rsidR="00121AD4" w:rsidRPr="005E2CEB" w:rsidRDefault="00073743" w:rsidP="00121AD4">
      <w:pPr>
        <w:jc w:val="both"/>
      </w:pPr>
      <w:r w:rsidRPr="005E2CEB">
        <w:t xml:space="preserve">Ez a keretrendszer is követi az </w:t>
      </w:r>
      <w:r w:rsidR="006269C9" w:rsidRPr="005E2CEB">
        <w:t>MVC</w:t>
      </w:r>
      <w:r w:rsidRPr="005E2CEB">
        <w:t xml:space="preserve"> szemléletet</w:t>
      </w:r>
      <w:r w:rsidR="006269C9" w:rsidRPr="005E2CEB">
        <w:t xml:space="preserve">, </w:t>
      </w:r>
      <w:r w:rsidR="003E7B2D" w:rsidRPr="005E2CEB">
        <w:t xml:space="preserve">viszont a kontroller fájl szerepét itt a views.py fájl tölti be, ahol ugyanúgy függvényekben </w:t>
      </w:r>
      <w:r w:rsidR="00314E33" w:rsidRPr="005E2CEB">
        <w:t>dolgozzuk fel</w:t>
      </w:r>
      <w:r w:rsidR="003E7B2D" w:rsidRPr="005E2CEB">
        <w:t xml:space="preserve"> a szükséges adatot, </w:t>
      </w:r>
      <w:r w:rsidR="00FE4DB2" w:rsidRPr="005E2CEB">
        <w:t>majd előállít</w:t>
      </w:r>
      <w:r w:rsidR="00314E33" w:rsidRPr="005E2CEB">
        <w:t>j</w:t>
      </w:r>
      <w:r w:rsidR="00FE4DB2" w:rsidRPr="005E2CEB">
        <w:t xml:space="preserve">uk dinamikusan </w:t>
      </w:r>
      <w:r w:rsidR="00F011E8" w:rsidRPr="005E2CEB">
        <w:t xml:space="preserve">a </w:t>
      </w:r>
      <w:r w:rsidR="003E7B2D" w:rsidRPr="005E2CEB">
        <w:t xml:space="preserve">nézetet. </w:t>
      </w:r>
      <w:r w:rsidR="006D4FF3" w:rsidRPr="005E2CEB">
        <w:t xml:space="preserve">A nézetek szerepét a hagyományos „view” fájlok helyett „template”, azaz html sablon fájlok veszik át. </w:t>
      </w:r>
    </w:p>
    <w:p w14:paraId="627C75E1" w14:textId="0A3879B1" w:rsidR="006B7A19" w:rsidRPr="005E2CEB" w:rsidRDefault="00385135" w:rsidP="00C649DF">
      <w:pPr>
        <w:jc w:val="center"/>
      </w:pPr>
      <w:r w:rsidRPr="005E2CEB">
        <w:rPr>
          <w:noProof/>
        </w:rPr>
        <w:drawing>
          <wp:inline distT="0" distB="0" distL="0" distR="0" wp14:anchorId="257B12BE" wp14:editId="77476D49">
            <wp:extent cx="3864634" cy="2726373"/>
            <wp:effectExtent l="0" t="0" r="2540" b="0"/>
            <wp:docPr id="18187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1508" name=""/>
                    <pic:cNvPicPr/>
                  </pic:nvPicPr>
                  <pic:blipFill>
                    <a:blip r:embed="rId25"/>
                    <a:stretch>
                      <a:fillRect/>
                    </a:stretch>
                  </pic:blipFill>
                  <pic:spPr>
                    <a:xfrm>
                      <a:off x="0" y="0"/>
                      <a:ext cx="3883999" cy="2740035"/>
                    </a:xfrm>
                    <a:prstGeom prst="rect">
                      <a:avLst/>
                    </a:prstGeom>
                  </pic:spPr>
                </pic:pic>
              </a:graphicData>
            </a:graphic>
          </wp:inline>
        </w:drawing>
      </w:r>
    </w:p>
    <w:p w14:paraId="5BC31E7D" w14:textId="2175C933" w:rsidR="006B7A19" w:rsidRPr="005E2CEB" w:rsidRDefault="006B7A19" w:rsidP="001B0D12">
      <w:pPr>
        <w:jc w:val="both"/>
      </w:pPr>
      <w:r w:rsidRPr="005E2CEB">
        <w:t>URL-ek: Egy URL leképezőt használnak arra, hogy az HTTP kéréseket az érintett nézethez irányítsák a kérés URL-je alapján. A URL leképező képes meghatározott karakterláncok vagy számok mintázataira is illeszkedni a URL-ben, és ezeket adatként továbbítani egy nézetfüggvénynek.</w:t>
      </w:r>
    </w:p>
    <w:p w14:paraId="677594DF" w14:textId="77777777" w:rsidR="006B7A19" w:rsidRPr="005E2CEB" w:rsidRDefault="006B7A19" w:rsidP="00D85C83">
      <w:pPr>
        <w:jc w:val="both"/>
      </w:pPr>
      <w:r w:rsidRPr="005E2CEB">
        <w:t>Nézet: A nézet egy kéréskezelő függvény, amely fogadja az HTTP kéréseket, és HTTP válaszokat ad vissza. A nézetek az adatokhoz azokhoz a modellekhez férnek hozzá, amelyekre a kérések teljesítéséhez szükség van, és a válasz formázását sablonokra bízzák.</w:t>
      </w:r>
    </w:p>
    <w:p w14:paraId="396B896B" w14:textId="77777777" w:rsidR="001D5E0D" w:rsidRPr="005E2CEB" w:rsidRDefault="006B7A19" w:rsidP="001D5E0D">
      <w:pPr>
        <w:jc w:val="both"/>
      </w:pPr>
      <w:r w:rsidRPr="005E2CEB">
        <w:t>Modellek: A modellek olyan Python objektumok, amelyek meghatározzák egy alkalmazás adatstruktúráját, és mechanizmusokat biztosítanak a re</w:t>
      </w:r>
      <w:r w:rsidR="00E938B5" w:rsidRPr="005E2CEB">
        <w:t>kordok kezeléséhez (hozzáadás, módosítás, törlés) és lekérdezéséhez az adatbázisban.</w:t>
      </w:r>
      <w:r w:rsidR="001D5E0D" w:rsidRPr="005E2CEB">
        <w:br/>
        <w:t xml:space="preserve">Sablonok: Egy sablon egy szöveges fájl, amely meghatározza egy fájl struktúráját vagy elrendezését (például egy HTML oldalét), ahol a helykitöltők a tényleges tartalmat képviselik. </w:t>
      </w:r>
      <w:r w:rsidR="001D5E0D" w:rsidRPr="005E2CEB">
        <w:lastRenderedPageBreak/>
        <w:t xml:space="preserve">Egy nézet dinamikusan létrehozhat egy HTML oldalt egy HTML sablon segítségével, adatokkal feltöltve azt a modellből. </w:t>
      </w:r>
    </w:p>
    <w:p w14:paraId="24DD2BB2" w14:textId="1AA1DE73" w:rsidR="006B7A19" w:rsidRPr="005E2CEB" w:rsidRDefault="00000000" w:rsidP="00D85C83">
      <w:pPr>
        <w:jc w:val="both"/>
      </w:pPr>
      <w:sdt>
        <w:sdtPr>
          <w:id w:val="-1993478271"/>
          <w:citation/>
        </w:sdtPr>
        <w:sdtContent>
          <w:r w:rsidR="00E938B5" w:rsidRPr="005E2CEB">
            <w:fldChar w:fldCharType="begin"/>
          </w:r>
          <w:r w:rsidR="00E938B5" w:rsidRPr="005E2CEB">
            <w:instrText xml:space="preserve"> CITATION Pyt241 \l 2057 </w:instrText>
          </w:r>
          <w:r w:rsidR="00E938B5" w:rsidRPr="005E2CEB">
            <w:fldChar w:fldCharType="separate"/>
          </w:r>
          <w:r w:rsidR="0032634D" w:rsidRPr="005E2CEB">
            <w:rPr>
              <w:noProof/>
            </w:rPr>
            <w:t>(Foundation, developer.mozilla.org, 2024)</w:t>
          </w:r>
          <w:r w:rsidR="00E938B5" w:rsidRPr="005E2CEB">
            <w:fldChar w:fldCharType="end"/>
          </w:r>
        </w:sdtContent>
      </w:sdt>
    </w:p>
    <w:bookmarkStart w:id="42" w:name="_MON_1770465304"/>
    <w:bookmarkEnd w:id="42"/>
    <w:p w14:paraId="09BDB967" w14:textId="36B264DF" w:rsidR="00B159FF" w:rsidRPr="005E2CEB" w:rsidRDefault="008F735A" w:rsidP="006212E7">
      <w:pPr>
        <w:jc w:val="both"/>
      </w:pPr>
      <w:r w:rsidRPr="005E2CEB">
        <w:object w:dxaOrig="9026" w:dyaOrig="447" w14:anchorId="4697C0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55pt;height:24.2pt" o:ole="">
            <v:imagedata r:id="rId26" o:title=""/>
          </v:shape>
          <o:OLEObject Type="Embed" ProgID="Word.OpenDocumentText.12" ShapeID="_x0000_i1025" DrawAspect="Content" ObjectID="_1771745229" r:id="rId27"/>
        </w:object>
      </w:r>
    </w:p>
    <w:p w14:paraId="15F41832" w14:textId="75933052" w:rsidR="00B3393E" w:rsidRPr="005E2CEB" w:rsidRDefault="00000000" w:rsidP="00B3393E">
      <w:pPr>
        <w:pStyle w:val="Heading1"/>
        <w:numPr>
          <w:ilvl w:val="0"/>
          <w:numId w:val="7"/>
        </w:numPr>
        <w:rPr>
          <w:rFonts w:cs="Times New Roman"/>
        </w:rPr>
      </w:pPr>
      <w:bookmarkStart w:id="43" w:name="_Toc159784288"/>
      <w:bookmarkStart w:id="44" w:name="_Toc159850600"/>
      <w:r w:rsidRPr="005E2CEB">
        <w:rPr>
          <w:rFonts w:cs="Times New Roman"/>
        </w:rPr>
        <w:t>Következtetések</w:t>
      </w:r>
      <w:bookmarkEnd w:id="43"/>
      <w:bookmarkEnd w:id="44"/>
    </w:p>
    <w:p w14:paraId="042D8199" w14:textId="77777777" w:rsidR="006A5EB3" w:rsidRPr="005E2CEB" w:rsidRDefault="00000000">
      <w:pPr>
        <w:rPr>
          <w:color w:val="2F5496"/>
          <w:sz w:val="32"/>
          <w:szCs w:val="32"/>
        </w:rPr>
      </w:pPr>
      <w:r w:rsidRPr="005E2CEB">
        <w:br w:type="page"/>
      </w:r>
    </w:p>
    <w:p w14:paraId="60D182A0" w14:textId="77777777" w:rsidR="006A5EB3" w:rsidRPr="005E2CEB" w:rsidRDefault="00000000" w:rsidP="00F04C4E">
      <w:pPr>
        <w:pStyle w:val="Heading1"/>
        <w:rPr>
          <w:rFonts w:cs="Times New Roman"/>
        </w:rPr>
      </w:pPr>
      <w:bookmarkStart w:id="45" w:name="_Toc159784289"/>
      <w:bookmarkStart w:id="46" w:name="_Toc159850601"/>
      <w:r w:rsidRPr="005E2CEB">
        <w:rPr>
          <w:rFonts w:cs="Times New Roman"/>
        </w:rPr>
        <w:lastRenderedPageBreak/>
        <w:t>5. Irodalomjegyzék</w:t>
      </w:r>
      <w:bookmarkEnd w:id="45"/>
      <w:bookmarkEnd w:id="46"/>
    </w:p>
    <w:sdt>
      <w:sdtPr>
        <w:id w:val="747074662"/>
        <w:docPartObj>
          <w:docPartGallery w:val="Bibliographies"/>
          <w:docPartUnique/>
        </w:docPartObj>
      </w:sdtPr>
      <w:sdtContent>
        <w:sdt>
          <w:sdtPr>
            <w:id w:val="-573587230"/>
            <w:bibliography/>
          </w:sdtPr>
          <w:sdtContent>
            <w:p w14:paraId="55D39043" w14:textId="77777777" w:rsidR="0032634D" w:rsidRPr="005E2CEB" w:rsidRDefault="00E61D84" w:rsidP="0032634D">
              <w:pPr>
                <w:pStyle w:val="Bibliography"/>
                <w:ind w:left="720" w:hanging="720"/>
                <w:rPr>
                  <w:noProof/>
                </w:rPr>
              </w:pPr>
              <w:r w:rsidRPr="005E2CEB">
                <w:fldChar w:fldCharType="begin"/>
              </w:r>
              <w:r w:rsidRPr="005E2CEB">
                <w:instrText>BIBLIOGRAPHY</w:instrText>
              </w:r>
              <w:r w:rsidRPr="005E2CEB">
                <w:fldChar w:fldCharType="separate"/>
              </w:r>
              <w:r w:rsidR="0032634D" w:rsidRPr="005E2CEB">
                <w:rPr>
                  <w:noProof/>
                </w:rPr>
                <w:t xml:space="preserve">Ajoodha, R., &amp; Mulaudzi, R. (2020. November 25-27). An Exploration of Machine Learning Models to Forecast the Unemployment Rate of South Africa: A Univariate Approach. </w:t>
              </w:r>
              <w:r w:rsidR="0032634D" w:rsidRPr="005E2CEB">
                <w:rPr>
                  <w:i/>
                  <w:iCs/>
                  <w:noProof/>
                </w:rPr>
                <w:t>An Exploration of Machine Learning Models to Forecast the Unemployment Rate of South Africa: A Univariate Approach</w:t>
              </w:r>
              <w:r w:rsidR="0032634D" w:rsidRPr="005E2CEB">
                <w:rPr>
                  <w:noProof/>
                </w:rPr>
                <w:t>. Kimberley, Dél-Afrika: IEEE. doi:10.1109/IMITEC50163.2020.9334090</w:t>
              </w:r>
            </w:p>
            <w:p w14:paraId="30522B44" w14:textId="77777777" w:rsidR="0032634D" w:rsidRPr="005E2CEB" w:rsidRDefault="0032634D" w:rsidP="0032634D">
              <w:pPr>
                <w:pStyle w:val="Bibliography"/>
                <w:ind w:left="720" w:hanging="720"/>
                <w:rPr>
                  <w:noProof/>
                </w:rPr>
              </w:pPr>
              <w:r w:rsidRPr="005E2CEB">
                <w:rPr>
                  <w:noProof/>
                </w:rPr>
                <w:t xml:space="preserve">Bamberger, S., Heckel, R., &amp; Krahmer, F. (2023. 08 5). </w:t>
              </w:r>
              <w:r w:rsidRPr="005E2CEB">
                <w:rPr>
                  <w:i/>
                  <w:iCs/>
                  <w:noProof/>
                </w:rPr>
                <w:t>Approximating Positive Homogeneous Functions with Scale Invariant Neural Networks.</w:t>
              </w:r>
              <w:r w:rsidRPr="005E2CEB">
                <w:rPr>
                  <w:noProof/>
                </w:rPr>
                <w:t xml:space="preserve"> doi:https://doi.org/10.48550/arXiv.2308.02836</w:t>
              </w:r>
            </w:p>
            <w:p w14:paraId="5B5289C5" w14:textId="77777777" w:rsidR="0032634D" w:rsidRPr="005E2CEB" w:rsidRDefault="0032634D" w:rsidP="0032634D">
              <w:pPr>
                <w:pStyle w:val="Bibliography"/>
                <w:ind w:left="720" w:hanging="720"/>
                <w:rPr>
                  <w:noProof/>
                </w:rPr>
              </w:pPr>
              <w:r w:rsidRPr="005E2CEB">
                <w:rPr>
                  <w:noProof/>
                </w:rPr>
                <w:t xml:space="preserve">Brassai, S. T. (2019). </w:t>
              </w:r>
              <w:r w:rsidRPr="005E2CEB">
                <w:rPr>
                  <w:i/>
                  <w:iCs/>
                  <w:noProof/>
                </w:rPr>
                <w:t>Neurális hálózatok és Fuzzy logika.</w:t>
              </w:r>
              <w:r w:rsidRPr="005E2CEB">
                <w:rPr>
                  <w:noProof/>
                </w:rPr>
                <w:t xml:space="preserve"> Kolozsvár: Scientia Kiadó. Forrás: http://real.mtak.hu/id/eprint/122603</w:t>
              </w:r>
            </w:p>
            <w:p w14:paraId="087C4201" w14:textId="77777777" w:rsidR="0032634D" w:rsidRPr="005E2CEB" w:rsidRDefault="0032634D" w:rsidP="0032634D">
              <w:pPr>
                <w:pStyle w:val="Bibliography"/>
                <w:ind w:left="720" w:hanging="720"/>
                <w:rPr>
                  <w:noProof/>
                </w:rPr>
              </w:pPr>
              <w:r w:rsidRPr="005E2CEB">
                <w:rPr>
                  <w:noProof/>
                </w:rPr>
                <w:t xml:space="preserve">Brownlee, J. (2018). </w:t>
              </w:r>
              <w:r w:rsidRPr="005E2CEB">
                <w:rPr>
                  <w:i/>
                  <w:iCs/>
                  <w:noProof/>
                </w:rPr>
                <w:t>Predict the Future with MLPs, CNNs and LSTMs in Python.</w:t>
              </w:r>
              <w:r w:rsidRPr="005E2CEB">
                <w:rPr>
                  <w:noProof/>
                </w:rPr>
                <w:t xml:space="preserve"> </w:t>
              </w:r>
            </w:p>
            <w:p w14:paraId="21FCE85F" w14:textId="163139E6" w:rsidR="0032634D" w:rsidRPr="005E2CEB" w:rsidRDefault="0032634D" w:rsidP="0032634D">
              <w:pPr>
                <w:pStyle w:val="Bibliography"/>
                <w:ind w:left="720" w:hanging="720"/>
                <w:rPr>
                  <w:noProof/>
                </w:rPr>
              </w:pPr>
              <w:r w:rsidRPr="005E2CEB">
                <w:rPr>
                  <w:noProof/>
                </w:rPr>
                <w:t xml:space="preserve">Brownlee, J. (2023. november 18). </w:t>
              </w:r>
              <w:r w:rsidRPr="005E2CEB">
                <w:rPr>
                  <w:i/>
                  <w:iCs/>
                  <w:noProof/>
                </w:rPr>
                <w:t>How to Create an ARIMA Model for Time Series Forecasting in Python</w:t>
              </w:r>
              <w:r w:rsidRPr="005E2CEB">
                <w:rPr>
                  <w:noProof/>
                </w:rPr>
                <w:t xml:space="preserve">. Letöltés dátuma: 2024. március, forrás: machinelearningmastery.com: https://machinelearningmastery.com/arima-for-time-series-forecasting-with-python/ </w:t>
              </w:r>
            </w:p>
            <w:p w14:paraId="7E6B4D57" w14:textId="77777777" w:rsidR="0032634D" w:rsidRPr="005E2CEB" w:rsidRDefault="0032634D" w:rsidP="0032634D">
              <w:pPr>
                <w:pStyle w:val="Bibliography"/>
                <w:ind w:left="720" w:hanging="720"/>
                <w:rPr>
                  <w:noProof/>
                </w:rPr>
              </w:pPr>
              <w:r w:rsidRPr="005E2CEB">
                <w:rPr>
                  <w:noProof/>
                </w:rPr>
                <w:t xml:space="preserve">Davidescu, A. A., Apostu, S.-A., &amp; Paul, A. (2021). Comparative Analysis of Different Univariate Forecasting Methods in Modelling and Predicting the Romanian Unemployment Rate for the Period 2021–2022. </w:t>
              </w:r>
              <w:r w:rsidRPr="005E2CEB">
                <w:rPr>
                  <w:i/>
                  <w:iCs/>
                  <w:noProof/>
                </w:rPr>
                <w:t>Entropy, 23</w:t>
              </w:r>
              <w:r w:rsidRPr="005E2CEB">
                <w:rPr>
                  <w:noProof/>
                </w:rPr>
                <w:t>(325), 324. doi:10.3390/e23030325</w:t>
              </w:r>
            </w:p>
            <w:p w14:paraId="7582F1B9" w14:textId="77777777" w:rsidR="0032634D" w:rsidRPr="005E2CEB" w:rsidRDefault="0032634D" w:rsidP="0032634D">
              <w:pPr>
                <w:pStyle w:val="Bibliography"/>
                <w:ind w:left="720" w:hanging="720"/>
                <w:rPr>
                  <w:noProof/>
                </w:rPr>
              </w:pPr>
              <w:r w:rsidRPr="005E2CEB">
                <w:rPr>
                  <w:noProof/>
                </w:rPr>
                <w:t xml:space="preserve">Foundation, P. S. (2024. 02 01). </w:t>
              </w:r>
              <w:r w:rsidRPr="005E2CEB">
                <w:rPr>
                  <w:i/>
                  <w:iCs/>
                  <w:noProof/>
                </w:rPr>
                <w:t>developer.mozilla.org.</w:t>
              </w:r>
              <w:r w:rsidRPr="005E2CEB">
                <w:rPr>
                  <w:noProof/>
                </w:rPr>
                <w:t xml:space="preserve"> Forrás: Django introduction: https://developer.mozilla.org/en-US/docs/Learn/Server-side/Django/Introduction</w:t>
              </w:r>
            </w:p>
            <w:p w14:paraId="3B802E6F" w14:textId="77777777" w:rsidR="0032634D" w:rsidRPr="005E2CEB" w:rsidRDefault="0032634D" w:rsidP="0032634D">
              <w:pPr>
                <w:pStyle w:val="Bibliography"/>
                <w:ind w:left="720" w:hanging="720"/>
                <w:rPr>
                  <w:noProof/>
                </w:rPr>
              </w:pPr>
              <w:r w:rsidRPr="005E2CEB">
                <w:rPr>
                  <w:noProof/>
                </w:rPr>
                <w:t xml:space="preserve">Foundation, P. S. (2024. 02 01). </w:t>
              </w:r>
              <w:r w:rsidRPr="005E2CEB">
                <w:rPr>
                  <w:i/>
                  <w:iCs/>
                  <w:noProof/>
                </w:rPr>
                <w:t>General Python FAQ.</w:t>
              </w:r>
              <w:r w:rsidRPr="005E2CEB">
                <w:rPr>
                  <w:noProof/>
                </w:rPr>
                <w:t xml:space="preserve"> Forrás: python.org: https://docs.python.org/3/faq/general.html#what-is-python-good-for</w:t>
              </w:r>
            </w:p>
            <w:p w14:paraId="3F822547" w14:textId="77777777" w:rsidR="0032634D" w:rsidRPr="005E2CEB" w:rsidRDefault="0032634D" w:rsidP="0032634D">
              <w:pPr>
                <w:pStyle w:val="Bibliography"/>
                <w:ind w:left="720" w:hanging="720"/>
                <w:rPr>
                  <w:noProof/>
                </w:rPr>
              </w:pPr>
              <w:r w:rsidRPr="005E2CEB">
                <w:rPr>
                  <w:noProof/>
                </w:rPr>
                <w:t xml:space="preserve">Georgeta, E. S. (2015). </w:t>
              </w:r>
              <w:r w:rsidRPr="005E2CEB">
                <w:rPr>
                  <w:i/>
                  <w:iCs/>
                  <w:noProof/>
                </w:rPr>
                <w:t>The economic and social situation in Romania.</w:t>
              </w:r>
              <w:r w:rsidRPr="005E2CEB">
                <w:rPr>
                  <w:noProof/>
                </w:rPr>
                <w:t xml:space="preserve"> Brussel, Belgium: European Economic and Social Committee. doi:10.2864/484519</w:t>
              </w:r>
            </w:p>
            <w:p w14:paraId="7EDCDD2C" w14:textId="77777777" w:rsidR="0032634D" w:rsidRPr="005E2CEB" w:rsidRDefault="0032634D" w:rsidP="0032634D">
              <w:pPr>
                <w:pStyle w:val="Bibliography"/>
                <w:ind w:left="720" w:hanging="720"/>
                <w:rPr>
                  <w:noProof/>
                </w:rPr>
              </w:pPr>
              <w:r w:rsidRPr="005E2CEB">
                <w:rPr>
                  <w:noProof/>
                </w:rPr>
                <w:t>Josef, P., Skipper, S., Taylor, J., &amp; statsmodels-developers. (2024). Forrás: statmodels.org: https://www.statsmodels.org/dev/generated/statsmodels.tsa.stattools.adfuller.html</w:t>
              </w:r>
            </w:p>
            <w:p w14:paraId="7A1DCCA7" w14:textId="77777777" w:rsidR="0032634D" w:rsidRPr="005E2CEB" w:rsidRDefault="0032634D" w:rsidP="0032634D">
              <w:pPr>
                <w:pStyle w:val="Bibliography"/>
                <w:ind w:left="720" w:hanging="720"/>
                <w:rPr>
                  <w:noProof/>
                </w:rPr>
              </w:pPr>
              <w:r w:rsidRPr="005E2CEB">
                <w:rPr>
                  <w:noProof/>
                </w:rPr>
                <w:lastRenderedPageBreak/>
                <w:t xml:space="preserve">Lal, P., &amp; Jose, J. (2013). Application of ARIMA(1,1,0) Model for Predicting Time Delay of Search Engine Crawlers. </w:t>
              </w:r>
              <w:r w:rsidRPr="005E2CEB">
                <w:rPr>
                  <w:i/>
                  <w:iCs/>
                  <w:noProof/>
                </w:rPr>
                <w:t>Informatica Economică, 17</w:t>
              </w:r>
              <w:r w:rsidRPr="005E2CEB">
                <w:rPr>
                  <w:noProof/>
                </w:rPr>
                <w:t>(4), 26-38. doi:DOI: 10.12948/issn14531305/17.4.2013.03</w:t>
              </w:r>
            </w:p>
            <w:p w14:paraId="6441239E" w14:textId="77777777" w:rsidR="0032634D" w:rsidRPr="005E2CEB" w:rsidRDefault="0032634D" w:rsidP="0032634D">
              <w:pPr>
                <w:pStyle w:val="Bibliography"/>
                <w:ind w:left="720" w:hanging="720"/>
                <w:rPr>
                  <w:noProof/>
                </w:rPr>
              </w:pPr>
              <w:r w:rsidRPr="005E2CEB">
                <w:rPr>
                  <w:noProof/>
                </w:rPr>
                <w:t xml:space="preserve">Madaras, S. (2014). A gazdasági válság hatása a munkanélküliség alakulására országos és megyei szinten Romániában. </w:t>
              </w:r>
              <w:r w:rsidRPr="005E2CEB">
                <w:rPr>
                  <w:i/>
                  <w:iCs/>
                  <w:noProof/>
                </w:rPr>
                <w:t>Közgazdász Fórum, 17 (1-2)</w:t>
              </w:r>
              <w:r w:rsidRPr="005E2CEB">
                <w:rPr>
                  <w:noProof/>
                </w:rPr>
                <w:t>, 136–149. Forrás: https://epa.oszk.hu/00300/00315/00108/pdf/</w:t>
              </w:r>
            </w:p>
            <w:p w14:paraId="32005577" w14:textId="77777777" w:rsidR="0032634D" w:rsidRPr="005E2CEB" w:rsidRDefault="0032634D" w:rsidP="0032634D">
              <w:pPr>
                <w:pStyle w:val="Bibliography"/>
                <w:ind w:left="720" w:hanging="720"/>
                <w:rPr>
                  <w:noProof/>
                </w:rPr>
              </w:pPr>
              <w:r w:rsidRPr="005E2CEB">
                <w:rPr>
                  <w:noProof/>
                </w:rPr>
                <w:t xml:space="preserve">Madaras, S. (2018). Forecasting the regional unemployment rate based on the Box-Jenkins methodology vs. the Artificial Neural Network approach. Case study of Brașov and Harghita counties. </w:t>
              </w:r>
              <w:r w:rsidRPr="005E2CEB">
                <w:rPr>
                  <w:i/>
                  <w:iCs/>
                  <w:noProof/>
                </w:rPr>
                <w:t>Közgazdász fórum, 21</w:t>
              </w:r>
              <w:r w:rsidRPr="005E2CEB">
                <w:rPr>
                  <w:noProof/>
                </w:rPr>
                <w:t>(135), 66-79. Letöltés dátuma: 2024. február</w:t>
              </w:r>
            </w:p>
            <w:p w14:paraId="51DB93BD" w14:textId="77777777" w:rsidR="0032634D" w:rsidRPr="005E2CEB" w:rsidRDefault="0032634D" w:rsidP="0032634D">
              <w:pPr>
                <w:pStyle w:val="Bibliography"/>
                <w:ind w:left="720" w:hanging="720"/>
                <w:rPr>
                  <w:noProof/>
                </w:rPr>
              </w:pPr>
              <w:r w:rsidRPr="005E2CEB">
                <w:rPr>
                  <w:noProof/>
                </w:rPr>
                <w:t xml:space="preserve">Sándor, Z. (2019). </w:t>
              </w:r>
              <w:r w:rsidRPr="005E2CEB">
                <w:rPr>
                  <w:i/>
                  <w:iCs/>
                  <w:noProof/>
                </w:rPr>
                <w:t>Bevezetés az ökonometriába.</w:t>
              </w:r>
              <w:r w:rsidRPr="005E2CEB">
                <w:rPr>
                  <w:noProof/>
                </w:rPr>
                <w:t xml:space="preserve"> Sepsiszentgyörgy: T3 Kiadó.</w:t>
              </w:r>
            </w:p>
            <w:p w14:paraId="6FBFADDF" w14:textId="77777777" w:rsidR="0032634D" w:rsidRPr="005E2CEB" w:rsidRDefault="0032634D" w:rsidP="0032634D">
              <w:pPr>
                <w:pStyle w:val="Bibliography"/>
                <w:ind w:left="720" w:hanging="720"/>
                <w:rPr>
                  <w:noProof/>
                </w:rPr>
              </w:pPr>
              <w:r w:rsidRPr="005E2CEB">
                <w:rPr>
                  <w:noProof/>
                </w:rPr>
                <w:t xml:space="preserve">Sándor, Z., &amp; Tánczos, L. (2019). </w:t>
              </w:r>
              <w:r w:rsidRPr="005E2CEB">
                <w:rPr>
                  <w:i/>
                  <w:iCs/>
                  <w:noProof/>
                </w:rPr>
                <w:t>Gazdasági statisztika jegyzet.</w:t>
              </w:r>
              <w:r w:rsidRPr="005E2CEB">
                <w:rPr>
                  <w:noProof/>
                </w:rPr>
                <w:t xml:space="preserve"> Sepsiszentgyörgy: T3 kiadó.</w:t>
              </w:r>
            </w:p>
            <w:p w14:paraId="277E39A7" w14:textId="77777777" w:rsidR="0032634D" w:rsidRPr="005E2CEB" w:rsidRDefault="0032634D" w:rsidP="0032634D">
              <w:pPr>
                <w:pStyle w:val="Bibliography"/>
                <w:ind w:left="720" w:hanging="720"/>
                <w:rPr>
                  <w:noProof/>
                </w:rPr>
              </w:pPr>
              <w:r w:rsidRPr="005E2CEB">
                <w:rPr>
                  <w:noProof/>
                </w:rPr>
                <w:t xml:space="preserve">Tufaner, M. B., &amp; Sözen, İ. (2021). Forecasting Unemployment Rate in the Aftermath of the Covid-19 Pandemic: The Turkish Case. </w:t>
              </w:r>
              <w:r w:rsidRPr="005E2CEB">
                <w:rPr>
                  <w:i/>
                  <w:iCs/>
                  <w:noProof/>
                </w:rPr>
                <w:t>İzmir Journal of Economics, 36</w:t>
              </w:r>
              <w:r w:rsidRPr="005E2CEB">
                <w:rPr>
                  <w:noProof/>
                </w:rPr>
                <w:t>, 685 - 693. doi:10.24988/ije.202136312</w:t>
              </w:r>
            </w:p>
            <w:p w14:paraId="007AAFD2" w14:textId="34FEC346" w:rsidR="00E61D84" w:rsidRPr="005E2CEB" w:rsidRDefault="00E61D84" w:rsidP="0032634D">
              <w:pPr>
                <w:jc w:val="both"/>
              </w:pPr>
              <w:r w:rsidRPr="005E2CEB">
                <w:rPr>
                  <w:b/>
                  <w:bCs/>
                </w:rPr>
                <w:fldChar w:fldCharType="end"/>
              </w:r>
            </w:p>
          </w:sdtContent>
        </w:sdt>
      </w:sdtContent>
    </w:sdt>
    <w:p w14:paraId="565C715D" w14:textId="77777777" w:rsidR="006A5EB3" w:rsidRPr="005E2CEB" w:rsidRDefault="006A5EB3"/>
    <w:sectPr w:rsidR="006A5EB3" w:rsidRPr="005E2CEB" w:rsidSect="002A53C8">
      <w:headerReference w:type="default" r:id="rId28"/>
      <w:footerReference w:type="default" r:id="rId29"/>
      <w:pgSz w:w="11906" w:h="16838"/>
      <w:pgMar w:top="1418" w:right="1134" w:bottom="1418" w:left="1701" w:header="709" w:footer="709" w:gutter="0"/>
      <w:pgNumType w:start="0"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0E5CB" w14:textId="77777777" w:rsidR="002A53C8" w:rsidRDefault="002A53C8">
      <w:pPr>
        <w:spacing w:after="0" w:line="240" w:lineRule="auto"/>
      </w:pPr>
      <w:r>
        <w:separator/>
      </w:r>
    </w:p>
  </w:endnote>
  <w:endnote w:type="continuationSeparator" w:id="0">
    <w:p w14:paraId="5D2522FA" w14:textId="77777777" w:rsidR="002A53C8" w:rsidRDefault="002A5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3400"/>
      <w:docPartObj>
        <w:docPartGallery w:val="Page Numbers (Bottom of Page)"/>
        <w:docPartUnique/>
      </w:docPartObj>
    </w:sdtPr>
    <w:sdtEndPr>
      <w:rPr>
        <w:noProof/>
      </w:rPr>
    </w:sdtEndPr>
    <w:sdtContent>
      <w:p w14:paraId="5202732C" w14:textId="698101BF" w:rsidR="006A5EB3" w:rsidRPr="00CB1F56" w:rsidRDefault="008F735A" w:rsidP="00CB1F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A6B35" w14:textId="77777777" w:rsidR="002A53C8" w:rsidRDefault="002A53C8">
      <w:pPr>
        <w:spacing w:after="0" w:line="240" w:lineRule="auto"/>
      </w:pPr>
      <w:r>
        <w:separator/>
      </w:r>
    </w:p>
  </w:footnote>
  <w:footnote w:type="continuationSeparator" w:id="0">
    <w:p w14:paraId="7A73DEBC" w14:textId="77777777" w:rsidR="002A53C8" w:rsidRDefault="002A53C8">
      <w:pPr>
        <w:spacing w:after="0" w:line="240" w:lineRule="auto"/>
      </w:pPr>
      <w:r>
        <w:continuationSeparator/>
      </w:r>
    </w:p>
  </w:footnote>
  <w:footnote w:id="1">
    <w:p w14:paraId="72FFF328" w14:textId="0D0ED281" w:rsidR="0061110C" w:rsidRPr="0061110C" w:rsidRDefault="0061110C">
      <w:pPr>
        <w:pStyle w:val="FootnoteText"/>
        <w:rPr>
          <w:lang w:val="en-GB"/>
        </w:rPr>
      </w:pPr>
      <w:r>
        <w:rPr>
          <w:rStyle w:val="FootnoteReference"/>
        </w:rPr>
        <w:footnoteRef/>
      </w:r>
      <w:r>
        <w:t xml:space="preserve"> </w:t>
      </w:r>
      <w:r w:rsidRPr="0061110C">
        <w:t>A gradiens-elhalás probléma akkor fordul elő, amikor a gradiensek túl kicsik lesznek, és így a súlyokat nehéz vagy lassú frissíteni a tanulás során.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D352" w14:textId="76B3F051" w:rsidR="006A5EB3"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t>vázla</w:t>
    </w:r>
    <w:r w:rsidR="005A2C75">
      <w:rPr>
        <w:color w:val="000000"/>
      </w:rPr>
      <w: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BBD"/>
    <w:multiLevelType w:val="hybridMultilevel"/>
    <w:tmpl w:val="B792E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041CA"/>
    <w:multiLevelType w:val="hybridMultilevel"/>
    <w:tmpl w:val="2CFE5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3C3A"/>
    <w:multiLevelType w:val="hybridMultilevel"/>
    <w:tmpl w:val="7EAA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02934"/>
    <w:multiLevelType w:val="multilevel"/>
    <w:tmpl w:val="E05CC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B376F7"/>
    <w:multiLevelType w:val="hybridMultilevel"/>
    <w:tmpl w:val="D164A6A8"/>
    <w:lvl w:ilvl="0" w:tplc="E33AE31C">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3A3561"/>
    <w:multiLevelType w:val="hybridMultilevel"/>
    <w:tmpl w:val="0F5EF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1E0A00"/>
    <w:multiLevelType w:val="multilevel"/>
    <w:tmpl w:val="806C573C"/>
    <w:lvl w:ilvl="0">
      <w:start w:val="5"/>
      <w:numFmt w:val="decimal"/>
      <w:lvlText w:val="%1"/>
      <w:lvlJc w:val="left"/>
      <w:pPr>
        <w:ind w:left="375" w:hanging="375"/>
      </w:pPr>
      <w:rPr>
        <w:rFonts w:hint="default"/>
      </w:rPr>
    </w:lvl>
    <w:lvl w:ilvl="1">
      <w:start w:val="6"/>
      <w:numFmt w:val="decimal"/>
      <w:lvlText w:val="%1.%2"/>
      <w:lvlJc w:val="left"/>
      <w:pPr>
        <w:ind w:left="1085"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 w15:restartNumberingAfterBreak="0">
    <w:nsid w:val="21531F6F"/>
    <w:multiLevelType w:val="hybridMultilevel"/>
    <w:tmpl w:val="DAE08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4D3F62"/>
    <w:multiLevelType w:val="hybridMultilevel"/>
    <w:tmpl w:val="CBB2E7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2C5148CE"/>
    <w:multiLevelType w:val="multilevel"/>
    <w:tmpl w:val="BA32893C"/>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44314B2C"/>
    <w:multiLevelType w:val="hybridMultilevel"/>
    <w:tmpl w:val="D57C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5D632C"/>
    <w:multiLevelType w:val="multilevel"/>
    <w:tmpl w:val="B9D0D19C"/>
    <w:lvl w:ilvl="0">
      <w:start w:val="5"/>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2" w15:restartNumberingAfterBreak="0">
    <w:nsid w:val="521A6957"/>
    <w:multiLevelType w:val="multilevel"/>
    <w:tmpl w:val="0218C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935CA5"/>
    <w:multiLevelType w:val="multilevel"/>
    <w:tmpl w:val="FE464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B0F0D12"/>
    <w:multiLevelType w:val="hybridMultilevel"/>
    <w:tmpl w:val="F1A27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2079DE"/>
    <w:multiLevelType w:val="multilevel"/>
    <w:tmpl w:val="FFD05B92"/>
    <w:lvl w:ilvl="0">
      <w:start w:val="1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C9A0F1C"/>
    <w:multiLevelType w:val="hybridMultilevel"/>
    <w:tmpl w:val="B9CE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907D10"/>
    <w:multiLevelType w:val="hybridMultilevel"/>
    <w:tmpl w:val="26F4D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F74546"/>
    <w:multiLevelType w:val="hybridMultilevel"/>
    <w:tmpl w:val="C3B0B7A2"/>
    <w:lvl w:ilvl="0" w:tplc="36B658B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2B02231"/>
    <w:multiLevelType w:val="hybridMultilevel"/>
    <w:tmpl w:val="E7683E10"/>
    <w:lvl w:ilvl="0" w:tplc="22EE48E4">
      <w:start w:val="5"/>
      <w:numFmt w:val="decimal"/>
      <w:lvlText w:val="%1"/>
      <w:lvlJc w:val="left"/>
      <w:pPr>
        <w:ind w:left="735" w:hanging="360"/>
      </w:pPr>
      <w:rPr>
        <w:rFonts w:hint="default"/>
      </w:rPr>
    </w:lvl>
    <w:lvl w:ilvl="1" w:tplc="08090019">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20" w15:restartNumberingAfterBreak="0">
    <w:nsid w:val="73240956"/>
    <w:multiLevelType w:val="hybridMultilevel"/>
    <w:tmpl w:val="97E6EE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1" w15:restartNumberingAfterBreak="0">
    <w:nsid w:val="7F89772A"/>
    <w:multiLevelType w:val="multilevel"/>
    <w:tmpl w:val="C6EC0738"/>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15:restartNumberingAfterBreak="0">
    <w:nsid w:val="7F9E2E39"/>
    <w:multiLevelType w:val="hybridMultilevel"/>
    <w:tmpl w:val="85942942"/>
    <w:lvl w:ilvl="0" w:tplc="40B0034A">
      <w:start w:val="1"/>
      <w:numFmt w:val="decimal"/>
      <w:lvlText w:val="%1)"/>
      <w:lvlJc w:val="left"/>
      <w:pPr>
        <w:ind w:left="735" w:hanging="360"/>
      </w:pPr>
      <w:rPr>
        <w:rFonts w:hint="default"/>
      </w:r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num w:numId="1" w16cid:durableId="1681351579">
    <w:abstractNumId w:val="3"/>
  </w:num>
  <w:num w:numId="2" w16cid:durableId="712536500">
    <w:abstractNumId w:val="15"/>
  </w:num>
  <w:num w:numId="3" w16cid:durableId="1359158703">
    <w:abstractNumId w:val="9"/>
  </w:num>
  <w:num w:numId="4" w16cid:durableId="456029440">
    <w:abstractNumId w:val="12"/>
  </w:num>
  <w:num w:numId="5" w16cid:durableId="438724154">
    <w:abstractNumId w:val="13"/>
  </w:num>
  <w:num w:numId="6" w16cid:durableId="829175598">
    <w:abstractNumId w:val="21"/>
  </w:num>
  <w:num w:numId="7" w16cid:durableId="557008684">
    <w:abstractNumId w:val="18"/>
  </w:num>
  <w:num w:numId="8" w16cid:durableId="826290499">
    <w:abstractNumId w:val="1"/>
  </w:num>
  <w:num w:numId="9" w16cid:durableId="195581390">
    <w:abstractNumId w:val="5"/>
  </w:num>
  <w:num w:numId="10" w16cid:durableId="1835760300">
    <w:abstractNumId w:val="7"/>
  </w:num>
  <w:num w:numId="11" w16cid:durableId="1957831815">
    <w:abstractNumId w:val="6"/>
  </w:num>
  <w:num w:numId="12" w16cid:durableId="1006008965">
    <w:abstractNumId w:val="19"/>
  </w:num>
  <w:num w:numId="13" w16cid:durableId="2086606650">
    <w:abstractNumId w:val="11"/>
  </w:num>
  <w:num w:numId="14" w16cid:durableId="444497148">
    <w:abstractNumId w:val="8"/>
  </w:num>
  <w:num w:numId="15" w16cid:durableId="1227379999">
    <w:abstractNumId w:val="10"/>
  </w:num>
  <w:num w:numId="16" w16cid:durableId="405802023">
    <w:abstractNumId w:val="14"/>
  </w:num>
  <w:num w:numId="17" w16cid:durableId="2052457328">
    <w:abstractNumId w:val="22"/>
  </w:num>
  <w:num w:numId="18" w16cid:durableId="669017171">
    <w:abstractNumId w:val="0"/>
  </w:num>
  <w:num w:numId="19" w16cid:durableId="1864393580">
    <w:abstractNumId w:val="17"/>
  </w:num>
  <w:num w:numId="20" w16cid:durableId="562984760">
    <w:abstractNumId w:val="20"/>
  </w:num>
  <w:num w:numId="21" w16cid:durableId="322974085">
    <w:abstractNumId w:val="16"/>
  </w:num>
  <w:num w:numId="22" w16cid:durableId="342515454">
    <w:abstractNumId w:val="2"/>
  </w:num>
  <w:num w:numId="23" w16cid:durableId="11921807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EB3"/>
    <w:rsid w:val="00000329"/>
    <w:rsid w:val="00000A29"/>
    <w:rsid w:val="00000A5F"/>
    <w:rsid w:val="00000C6E"/>
    <w:rsid w:val="000015D0"/>
    <w:rsid w:val="00001E2B"/>
    <w:rsid w:val="0000327C"/>
    <w:rsid w:val="000033C8"/>
    <w:rsid w:val="00004062"/>
    <w:rsid w:val="0000436F"/>
    <w:rsid w:val="00004CC6"/>
    <w:rsid w:val="0000521F"/>
    <w:rsid w:val="000057FB"/>
    <w:rsid w:val="00005CD8"/>
    <w:rsid w:val="00006378"/>
    <w:rsid w:val="0000694B"/>
    <w:rsid w:val="00006CD3"/>
    <w:rsid w:val="000073A7"/>
    <w:rsid w:val="00007762"/>
    <w:rsid w:val="00010D48"/>
    <w:rsid w:val="00011C07"/>
    <w:rsid w:val="00011D26"/>
    <w:rsid w:val="0001242F"/>
    <w:rsid w:val="000137DB"/>
    <w:rsid w:val="00013983"/>
    <w:rsid w:val="00013C0D"/>
    <w:rsid w:val="000152A7"/>
    <w:rsid w:val="0001668B"/>
    <w:rsid w:val="000166F2"/>
    <w:rsid w:val="00016C99"/>
    <w:rsid w:val="00020450"/>
    <w:rsid w:val="000211D9"/>
    <w:rsid w:val="00022388"/>
    <w:rsid w:val="000228D6"/>
    <w:rsid w:val="00025450"/>
    <w:rsid w:val="0002579E"/>
    <w:rsid w:val="000257A8"/>
    <w:rsid w:val="00027750"/>
    <w:rsid w:val="00032EEF"/>
    <w:rsid w:val="00034172"/>
    <w:rsid w:val="00035D2F"/>
    <w:rsid w:val="0003669E"/>
    <w:rsid w:val="00036B96"/>
    <w:rsid w:val="00036D02"/>
    <w:rsid w:val="000372D5"/>
    <w:rsid w:val="000414A4"/>
    <w:rsid w:val="0004227F"/>
    <w:rsid w:val="0004298C"/>
    <w:rsid w:val="00042A7C"/>
    <w:rsid w:val="0004347C"/>
    <w:rsid w:val="000442AC"/>
    <w:rsid w:val="00044A0B"/>
    <w:rsid w:val="00046A83"/>
    <w:rsid w:val="0004701A"/>
    <w:rsid w:val="00047399"/>
    <w:rsid w:val="000501DB"/>
    <w:rsid w:val="00051440"/>
    <w:rsid w:val="00051959"/>
    <w:rsid w:val="00051F23"/>
    <w:rsid w:val="00052117"/>
    <w:rsid w:val="0005225C"/>
    <w:rsid w:val="000555D8"/>
    <w:rsid w:val="00056248"/>
    <w:rsid w:val="000564C7"/>
    <w:rsid w:val="000565F8"/>
    <w:rsid w:val="000610D0"/>
    <w:rsid w:val="000612E9"/>
    <w:rsid w:val="000626BF"/>
    <w:rsid w:val="00063DAE"/>
    <w:rsid w:val="0006486B"/>
    <w:rsid w:val="00064BB7"/>
    <w:rsid w:val="00065CEB"/>
    <w:rsid w:val="000705E4"/>
    <w:rsid w:val="00072AA8"/>
    <w:rsid w:val="00073516"/>
    <w:rsid w:val="00073570"/>
    <w:rsid w:val="00073743"/>
    <w:rsid w:val="00074372"/>
    <w:rsid w:val="00074DEE"/>
    <w:rsid w:val="00077B39"/>
    <w:rsid w:val="00077F48"/>
    <w:rsid w:val="00082CFC"/>
    <w:rsid w:val="00082DFB"/>
    <w:rsid w:val="000830C4"/>
    <w:rsid w:val="00085971"/>
    <w:rsid w:val="0008608B"/>
    <w:rsid w:val="000860C5"/>
    <w:rsid w:val="000865DF"/>
    <w:rsid w:val="0009016D"/>
    <w:rsid w:val="00090F44"/>
    <w:rsid w:val="000913D2"/>
    <w:rsid w:val="0009157E"/>
    <w:rsid w:val="0009184E"/>
    <w:rsid w:val="00091E18"/>
    <w:rsid w:val="00091EE9"/>
    <w:rsid w:val="00091F13"/>
    <w:rsid w:val="0009250B"/>
    <w:rsid w:val="0009288D"/>
    <w:rsid w:val="00092C53"/>
    <w:rsid w:val="00092C95"/>
    <w:rsid w:val="000935F8"/>
    <w:rsid w:val="00094805"/>
    <w:rsid w:val="00094BDD"/>
    <w:rsid w:val="0009543D"/>
    <w:rsid w:val="000A0723"/>
    <w:rsid w:val="000A0B95"/>
    <w:rsid w:val="000A1A2A"/>
    <w:rsid w:val="000A3092"/>
    <w:rsid w:val="000A3A5D"/>
    <w:rsid w:val="000A3B06"/>
    <w:rsid w:val="000A4EFF"/>
    <w:rsid w:val="000A64E6"/>
    <w:rsid w:val="000B420A"/>
    <w:rsid w:val="000B44C7"/>
    <w:rsid w:val="000B44D8"/>
    <w:rsid w:val="000B540E"/>
    <w:rsid w:val="000B6950"/>
    <w:rsid w:val="000B72E8"/>
    <w:rsid w:val="000C0DB8"/>
    <w:rsid w:val="000C0DDC"/>
    <w:rsid w:val="000C1DEE"/>
    <w:rsid w:val="000C3532"/>
    <w:rsid w:val="000C47B3"/>
    <w:rsid w:val="000C48BB"/>
    <w:rsid w:val="000C4A5A"/>
    <w:rsid w:val="000C64D2"/>
    <w:rsid w:val="000C6AF2"/>
    <w:rsid w:val="000C6C6B"/>
    <w:rsid w:val="000D1BB7"/>
    <w:rsid w:val="000D2A5F"/>
    <w:rsid w:val="000D654E"/>
    <w:rsid w:val="000D784D"/>
    <w:rsid w:val="000E0BEA"/>
    <w:rsid w:val="000E145A"/>
    <w:rsid w:val="000E1953"/>
    <w:rsid w:val="000E1F4A"/>
    <w:rsid w:val="000E2AE1"/>
    <w:rsid w:val="000E2C68"/>
    <w:rsid w:val="000E3BBA"/>
    <w:rsid w:val="000E4486"/>
    <w:rsid w:val="000E6B11"/>
    <w:rsid w:val="000E752D"/>
    <w:rsid w:val="000E7676"/>
    <w:rsid w:val="000F02E5"/>
    <w:rsid w:val="000F18E4"/>
    <w:rsid w:val="000F26EE"/>
    <w:rsid w:val="000F2802"/>
    <w:rsid w:val="000F3CEF"/>
    <w:rsid w:val="000F478C"/>
    <w:rsid w:val="000F53E0"/>
    <w:rsid w:val="000F5EC9"/>
    <w:rsid w:val="000F60CA"/>
    <w:rsid w:val="000F675E"/>
    <w:rsid w:val="000F6F4E"/>
    <w:rsid w:val="000F78AF"/>
    <w:rsid w:val="000F7FD3"/>
    <w:rsid w:val="00101199"/>
    <w:rsid w:val="001012CC"/>
    <w:rsid w:val="0010141D"/>
    <w:rsid w:val="00101465"/>
    <w:rsid w:val="001026F5"/>
    <w:rsid w:val="0010286E"/>
    <w:rsid w:val="001055A4"/>
    <w:rsid w:val="00107C40"/>
    <w:rsid w:val="00110D5F"/>
    <w:rsid w:val="00110E16"/>
    <w:rsid w:val="00114A15"/>
    <w:rsid w:val="0011549B"/>
    <w:rsid w:val="001167D6"/>
    <w:rsid w:val="00117A76"/>
    <w:rsid w:val="0012100C"/>
    <w:rsid w:val="00121AD4"/>
    <w:rsid w:val="00122AEB"/>
    <w:rsid w:val="00122C06"/>
    <w:rsid w:val="00123851"/>
    <w:rsid w:val="001238CB"/>
    <w:rsid w:val="0012482E"/>
    <w:rsid w:val="00124F28"/>
    <w:rsid w:val="001253EA"/>
    <w:rsid w:val="00125861"/>
    <w:rsid w:val="00125D8A"/>
    <w:rsid w:val="00126145"/>
    <w:rsid w:val="00126E1F"/>
    <w:rsid w:val="00127832"/>
    <w:rsid w:val="00130FBC"/>
    <w:rsid w:val="00131154"/>
    <w:rsid w:val="00131DB9"/>
    <w:rsid w:val="00131FC1"/>
    <w:rsid w:val="001320BB"/>
    <w:rsid w:val="00132172"/>
    <w:rsid w:val="00132E97"/>
    <w:rsid w:val="00133200"/>
    <w:rsid w:val="00133B40"/>
    <w:rsid w:val="0013436F"/>
    <w:rsid w:val="00134C77"/>
    <w:rsid w:val="00135486"/>
    <w:rsid w:val="001361D9"/>
    <w:rsid w:val="00136A10"/>
    <w:rsid w:val="00141376"/>
    <w:rsid w:val="001416F0"/>
    <w:rsid w:val="00141D42"/>
    <w:rsid w:val="00143422"/>
    <w:rsid w:val="001448B9"/>
    <w:rsid w:val="00146003"/>
    <w:rsid w:val="00146532"/>
    <w:rsid w:val="0014699E"/>
    <w:rsid w:val="00147493"/>
    <w:rsid w:val="0015067D"/>
    <w:rsid w:val="001509E3"/>
    <w:rsid w:val="00150D0A"/>
    <w:rsid w:val="00150DB9"/>
    <w:rsid w:val="001513BD"/>
    <w:rsid w:val="0015141E"/>
    <w:rsid w:val="00151E1B"/>
    <w:rsid w:val="0015497B"/>
    <w:rsid w:val="00154EF1"/>
    <w:rsid w:val="00155C96"/>
    <w:rsid w:val="00155ED6"/>
    <w:rsid w:val="0015678B"/>
    <w:rsid w:val="00157194"/>
    <w:rsid w:val="00161EE4"/>
    <w:rsid w:val="00162D94"/>
    <w:rsid w:val="001639A7"/>
    <w:rsid w:val="001646DC"/>
    <w:rsid w:val="00164E0D"/>
    <w:rsid w:val="00165B15"/>
    <w:rsid w:val="00165FB5"/>
    <w:rsid w:val="00166ABA"/>
    <w:rsid w:val="00171D53"/>
    <w:rsid w:val="0017211E"/>
    <w:rsid w:val="00172717"/>
    <w:rsid w:val="00172E77"/>
    <w:rsid w:val="00173885"/>
    <w:rsid w:val="0017429C"/>
    <w:rsid w:val="00175C6E"/>
    <w:rsid w:val="001760B5"/>
    <w:rsid w:val="001765F1"/>
    <w:rsid w:val="001775B9"/>
    <w:rsid w:val="0017784B"/>
    <w:rsid w:val="00180058"/>
    <w:rsid w:val="001804AA"/>
    <w:rsid w:val="00180F10"/>
    <w:rsid w:val="001818D9"/>
    <w:rsid w:val="001835A5"/>
    <w:rsid w:val="00183FF4"/>
    <w:rsid w:val="001840B7"/>
    <w:rsid w:val="00185DFE"/>
    <w:rsid w:val="00186A22"/>
    <w:rsid w:val="001871C1"/>
    <w:rsid w:val="001873E6"/>
    <w:rsid w:val="00187E37"/>
    <w:rsid w:val="00190983"/>
    <w:rsid w:val="00190C20"/>
    <w:rsid w:val="00190D04"/>
    <w:rsid w:val="00191F9B"/>
    <w:rsid w:val="00192610"/>
    <w:rsid w:val="00192948"/>
    <w:rsid w:val="001931EF"/>
    <w:rsid w:val="00194A56"/>
    <w:rsid w:val="00194BC4"/>
    <w:rsid w:val="001951D1"/>
    <w:rsid w:val="00195571"/>
    <w:rsid w:val="0019657C"/>
    <w:rsid w:val="001965E6"/>
    <w:rsid w:val="00196F26"/>
    <w:rsid w:val="001976C4"/>
    <w:rsid w:val="00197ABD"/>
    <w:rsid w:val="001A03BB"/>
    <w:rsid w:val="001A05B8"/>
    <w:rsid w:val="001A179F"/>
    <w:rsid w:val="001A3D43"/>
    <w:rsid w:val="001A42B2"/>
    <w:rsid w:val="001A5456"/>
    <w:rsid w:val="001A5715"/>
    <w:rsid w:val="001A57CA"/>
    <w:rsid w:val="001A5858"/>
    <w:rsid w:val="001A6276"/>
    <w:rsid w:val="001A6E79"/>
    <w:rsid w:val="001A6F2E"/>
    <w:rsid w:val="001A7082"/>
    <w:rsid w:val="001A76D3"/>
    <w:rsid w:val="001B05D1"/>
    <w:rsid w:val="001B08F6"/>
    <w:rsid w:val="001B0D12"/>
    <w:rsid w:val="001B13D6"/>
    <w:rsid w:val="001B2304"/>
    <w:rsid w:val="001B2A9E"/>
    <w:rsid w:val="001B2E05"/>
    <w:rsid w:val="001B3927"/>
    <w:rsid w:val="001B43B6"/>
    <w:rsid w:val="001B47E7"/>
    <w:rsid w:val="001B51F6"/>
    <w:rsid w:val="001B5E19"/>
    <w:rsid w:val="001B6469"/>
    <w:rsid w:val="001B6483"/>
    <w:rsid w:val="001B692A"/>
    <w:rsid w:val="001B6ECB"/>
    <w:rsid w:val="001B6F43"/>
    <w:rsid w:val="001B725C"/>
    <w:rsid w:val="001B7374"/>
    <w:rsid w:val="001C04E3"/>
    <w:rsid w:val="001C09F5"/>
    <w:rsid w:val="001C1148"/>
    <w:rsid w:val="001C1614"/>
    <w:rsid w:val="001C2B8C"/>
    <w:rsid w:val="001C2F1F"/>
    <w:rsid w:val="001C3B0F"/>
    <w:rsid w:val="001C3B9C"/>
    <w:rsid w:val="001C3FA1"/>
    <w:rsid w:val="001C48EE"/>
    <w:rsid w:val="001C4DA2"/>
    <w:rsid w:val="001C5ACF"/>
    <w:rsid w:val="001C60B1"/>
    <w:rsid w:val="001C618C"/>
    <w:rsid w:val="001C735A"/>
    <w:rsid w:val="001C7BD8"/>
    <w:rsid w:val="001D17C8"/>
    <w:rsid w:val="001D262B"/>
    <w:rsid w:val="001D383E"/>
    <w:rsid w:val="001D4708"/>
    <w:rsid w:val="001D4AA3"/>
    <w:rsid w:val="001D5E0D"/>
    <w:rsid w:val="001D737E"/>
    <w:rsid w:val="001E3076"/>
    <w:rsid w:val="001E3403"/>
    <w:rsid w:val="001E4FDC"/>
    <w:rsid w:val="001E52C3"/>
    <w:rsid w:val="001E5AAD"/>
    <w:rsid w:val="001E723C"/>
    <w:rsid w:val="001F0BFD"/>
    <w:rsid w:val="001F0DE7"/>
    <w:rsid w:val="001F3ED4"/>
    <w:rsid w:val="001F6567"/>
    <w:rsid w:val="001F6BC4"/>
    <w:rsid w:val="001F78FD"/>
    <w:rsid w:val="0020017A"/>
    <w:rsid w:val="002005B4"/>
    <w:rsid w:val="00200A95"/>
    <w:rsid w:val="00201266"/>
    <w:rsid w:val="00201A3E"/>
    <w:rsid w:val="00202B0F"/>
    <w:rsid w:val="00204A50"/>
    <w:rsid w:val="0020517A"/>
    <w:rsid w:val="00205410"/>
    <w:rsid w:val="002055EC"/>
    <w:rsid w:val="002066D8"/>
    <w:rsid w:val="002078F9"/>
    <w:rsid w:val="002108A0"/>
    <w:rsid w:val="00210956"/>
    <w:rsid w:val="00210B36"/>
    <w:rsid w:val="00211538"/>
    <w:rsid w:val="00212CE7"/>
    <w:rsid w:val="002133AA"/>
    <w:rsid w:val="00213CDA"/>
    <w:rsid w:val="00214022"/>
    <w:rsid w:val="0021563D"/>
    <w:rsid w:val="00215701"/>
    <w:rsid w:val="00216F8B"/>
    <w:rsid w:val="002176C5"/>
    <w:rsid w:val="002177E2"/>
    <w:rsid w:val="00220911"/>
    <w:rsid w:val="00220D22"/>
    <w:rsid w:val="0022132C"/>
    <w:rsid w:val="00221F9F"/>
    <w:rsid w:val="002224FA"/>
    <w:rsid w:val="00222FF5"/>
    <w:rsid w:val="00224F88"/>
    <w:rsid w:val="00225681"/>
    <w:rsid w:val="00225ECB"/>
    <w:rsid w:val="002261C3"/>
    <w:rsid w:val="002265FE"/>
    <w:rsid w:val="00226C65"/>
    <w:rsid w:val="00227766"/>
    <w:rsid w:val="002279EB"/>
    <w:rsid w:val="00227F96"/>
    <w:rsid w:val="00230A29"/>
    <w:rsid w:val="00230EAF"/>
    <w:rsid w:val="00232635"/>
    <w:rsid w:val="00235EEB"/>
    <w:rsid w:val="00242672"/>
    <w:rsid w:val="00242753"/>
    <w:rsid w:val="00243E9B"/>
    <w:rsid w:val="0024469C"/>
    <w:rsid w:val="00244E11"/>
    <w:rsid w:val="002457E0"/>
    <w:rsid w:val="00245857"/>
    <w:rsid w:val="00246711"/>
    <w:rsid w:val="00247B13"/>
    <w:rsid w:val="00247B17"/>
    <w:rsid w:val="00247EAE"/>
    <w:rsid w:val="00247F22"/>
    <w:rsid w:val="00247F2C"/>
    <w:rsid w:val="00252FD4"/>
    <w:rsid w:val="002533A6"/>
    <w:rsid w:val="00253610"/>
    <w:rsid w:val="00254403"/>
    <w:rsid w:val="00254C62"/>
    <w:rsid w:val="00255232"/>
    <w:rsid w:val="0025582C"/>
    <w:rsid w:val="00260786"/>
    <w:rsid w:val="00260F3B"/>
    <w:rsid w:val="00261776"/>
    <w:rsid w:val="00261832"/>
    <w:rsid w:val="0026187C"/>
    <w:rsid w:val="002630E8"/>
    <w:rsid w:val="00263CCC"/>
    <w:rsid w:val="002642D4"/>
    <w:rsid w:val="00264F61"/>
    <w:rsid w:val="00266456"/>
    <w:rsid w:val="0026656A"/>
    <w:rsid w:val="00266F25"/>
    <w:rsid w:val="00267B1C"/>
    <w:rsid w:val="00270337"/>
    <w:rsid w:val="00270DDC"/>
    <w:rsid w:val="00272D1F"/>
    <w:rsid w:val="00272E03"/>
    <w:rsid w:val="002742CF"/>
    <w:rsid w:val="00274B8C"/>
    <w:rsid w:val="00277281"/>
    <w:rsid w:val="002775F2"/>
    <w:rsid w:val="0028035E"/>
    <w:rsid w:val="0028106F"/>
    <w:rsid w:val="00282111"/>
    <w:rsid w:val="00283692"/>
    <w:rsid w:val="00284737"/>
    <w:rsid w:val="002851D4"/>
    <w:rsid w:val="00286E8B"/>
    <w:rsid w:val="00287DDC"/>
    <w:rsid w:val="002900C3"/>
    <w:rsid w:val="00290246"/>
    <w:rsid w:val="00290669"/>
    <w:rsid w:val="002908CC"/>
    <w:rsid w:val="00290F4C"/>
    <w:rsid w:val="00290F78"/>
    <w:rsid w:val="0029197F"/>
    <w:rsid w:val="0029218A"/>
    <w:rsid w:val="002928FD"/>
    <w:rsid w:val="00292A65"/>
    <w:rsid w:val="00292BAC"/>
    <w:rsid w:val="002934DC"/>
    <w:rsid w:val="002939A6"/>
    <w:rsid w:val="00293DF5"/>
    <w:rsid w:val="00293E32"/>
    <w:rsid w:val="00294033"/>
    <w:rsid w:val="0029557D"/>
    <w:rsid w:val="002967C0"/>
    <w:rsid w:val="0029729F"/>
    <w:rsid w:val="00297673"/>
    <w:rsid w:val="00297D55"/>
    <w:rsid w:val="00297E07"/>
    <w:rsid w:val="002A01FE"/>
    <w:rsid w:val="002A2A89"/>
    <w:rsid w:val="002A53C8"/>
    <w:rsid w:val="002A6827"/>
    <w:rsid w:val="002A760D"/>
    <w:rsid w:val="002B2123"/>
    <w:rsid w:val="002B2139"/>
    <w:rsid w:val="002B3034"/>
    <w:rsid w:val="002B3F90"/>
    <w:rsid w:val="002B4AD6"/>
    <w:rsid w:val="002B4B01"/>
    <w:rsid w:val="002B4F30"/>
    <w:rsid w:val="002B5059"/>
    <w:rsid w:val="002B5850"/>
    <w:rsid w:val="002B6148"/>
    <w:rsid w:val="002B630F"/>
    <w:rsid w:val="002B6FA6"/>
    <w:rsid w:val="002B7E9E"/>
    <w:rsid w:val="002C003A"/>
    <w:rsid w:val="002C0E1D"/>
    <w:rsid w:val="002C15E0"/>
    <w:rsid w:val="002C3173"/>
    <w:rsid w:val="002C38AB"/>
    <w:rsid w:val="002C51D9"/>
    <w:rsid w:val="002C5544"/>
    <w:rsid w:val="002C6355"/>
    <w:rsid w:val="002D04CE"/>
    <w:rsid w:val="002D08C1"/>
    <w:rsid w:val="002D1156"/>
    <w:rsid w:val="002D1537"/>
    <w:rsid w:val="002D18C3"/>
    <w:rsid w:val="002D3630"/>
    <w:rsid w:val="002E09AF"/>
    <w:rsid w:val="002E0BC2"/>
    <w:rsid w:val="002E0E30"/>
    <w:rsid w:val="002E103D"/>
    <w:rsid w:val="002E144E"/>
    <w:rsid w:val="002E15E7"/>
    <w:rsid w:val="002E22EB"/>
    <w:rsid w:val="002E39CB"/>
    <w:rsid w:val="002E3A14"/>
    <w:rsid w:val="002E7405"/>
    <w:rsid w:val="002E76CF"/>
    <w:rsid w:val="002E7755"/>
    <w:rsid w:val="002F14E5"/>
    <w:rsid w:val="002F16E3"/>
    <w:rsid w:val="002F2AA5"/>
    <w:rsid w:val="002F2D68"/>
    <w:rsid w:val="002F38AB"/>
    <w:rsid w:val="002F3E10"/>
    <w:rsid w:val="002F4447"/>
    <w:rsid w:val="002F4ABD"/>
    <w:rsid w:val="002F4D1B"/>
    <w:rsid w:val="002F4D5C"/>
    <w:rsid w:val="002F4FC1"/>
    <w:rsid w:val="002F6377"/>
    <w:rsid w:val="002F7929"/>
    <w:rsid w:val="00300A40"/>
    <w:rsid w:val="00300C1B"/>
    <w:rsid w:val="003011AE"/>
    <w:rsid w:val="00302995"/>
    <w:rsid w:val="003040C6"/>
    <w:rsid w:val="00304395"/>
    <w:rsid w:val="00304EB7"/>
    <w:rsid w:val="00305C42"/>
    <w:rsid w:val="00305D56"/>
    <w:rsid w:val="0030637C"/>
    <w:rsid w:val="00306FEE"/>
    <w:rsid w:val="0030700F"/>
    <w:rsid w:val="00311668"/>
    <w:rsid w:val="00312AC2"/>
    <w:rsid w:val="00313235"/>
    <w:rsid w:val="003133F2"/>
    <w:rsid w:val="00313C4C"/>
    <w:rsid w:val="003149CD"/>
    <w:rsid w:val="00314E33"/>
    <w:rsid w:val="00315DB1"/>
    <w:rsid w:val="0031689B"/>
    <w:rsid w:val="00316A35"/>
    <w:rsid w:val="00317CC7"/>
    <w:rsid w:val="00320EA1"/>
    <w:rsid w:val="00322338"/>
    <w:rsid w:val="00322BAF"/>
    <w:rsid w:val="00322CF1"/>
    <w:rsid w:val="00323B41"/>
    <w:rsid w:val="0032427F"/>
    <w:rsid w:val="00325E0C"/>
    <w:rsid w:val="0032634D"/>
    <w:rsid w:val="00326393"/>
    <w:rsid w:val="003269FA"/>
    <w:rsid w:val="00330A98"/>
    <w:rsid w:val="00330B40"/>
    <w:rsid w:val="00331347"/>
    <w:rsid w:val="0033150F"/>
    <w:rsid w:val="003330EA"/>
    <w:rsid w:val="0033313F"/>
    <w:rsid w:val="003348C2"/>
    <w:rsid w:val="00334BDA"/>
    <w:rsid w:val="003353E4"/>
    <w:rsid w:val="003356EC"/>
    <w:rsid w:val="00335776"/>
    <w:rsid w:val="00335915"/>
    <w:rsid w:val="003363DF"/>
    <w:rsid w:val="00336FE4"/>
    <w:rsid w:val="0033778E"/>
    <w:rsid w:val="00340829"/>
    <w:rsid w:val="0034126B"/>
    <w:rsid w:val="0034132E"/>
    <w:rsid w:val="00343307"/>
    <w:rsid w:val="0034541D"/>
    <w:rsid w:val="00346100"/>
    <w:rsid w:val="003466CB"/>
    <w:rsid w:val="00346B1E"/>
    <w:rsid w:val="003479CE"/>
    <w:rsid w:val="00347A2E"/>
    <w:rsid w:val="003508CA"/>
    <w:rsid w:val="00350B8E"/>
    <w:rsid w:val="0035261B"/>
    <w:rsid w:val="0035366F"/>
    <w:rsid w:val="00353844"/>
    <w:rsid w:val="00353C5E"/>
    <w:rsid w:val="00353D8C"/>
    <w:rsid w:val="0035411E"/>
    <w:rsid w:val="00354543"/>
    <w:rsid w:val="003545CF"/>
    <w:rsid w:val="0035466E"/>
    <w:rsid w:val="00356DAC"/>
    <w:rsid w:val="003577E9"/>
    <w:rsid w:val="003579AE"/>
    <w:rsid w:val="003605E2"/>
    <w:rsid w:val="00360C17"/>
    <w:rsid w:val="00360F9B"/>
    <w:rsid w:val="003623BE"/>
    <w:rsid w:val="0036523E"/>
    <w:rsid w:val="00365EC4"/>
    <w:rsid w:val="0036773E"/>
    <w:rsid w:val="00371561"/>
    <w:rsid w:val="00372101"/>
    <w:rsid w:val="00372572"/>
    <w:rsid w:val="00372FBB"/>
    <w:rsid w:val="0037519A"/>
    <w:rsid w:val="00375347"/>
    <w:rsid w:val="003757B1"/>
    <w:rsid w:val="00375989"/>
    <w:rsid w:val="003773E6"/>
    <w:rsid w:val="003818DD"/>
    <w:rsid w:val="0038231A"/>
    <w:rsid w:val="00383676"/>
    <w:rsid w:val="0038390E"/>
    <w:rsid w:val="00383978"/>
    <w:rsid w:val="00383CE3"/>
    <w:rsid w:val="00383CE6"/>
    <w:rsid w:val="00384211"/>
    <w:rsid w:val="00384667"/>
    <w:rsid w:val="00384920"/>
    <w:rsid w:val="00385135"/>
    <w:rsid w:val="00385301"/>
    <w:rsid w:val="00385BB3"/>
    <w:rsid w:val="00385E3A"/>
    <w:rsid w:val="00386E56"/>
    <w:rsid w:val="0039050D"/>
    <w:rsid w:val="0039060F"/>
    <w:rsid w:val="00390C56"/>
    <w:rsid w:val="003916EE"/>
    <w:rsid w:val="003918C9"/>
    <w:rsid w:val="00391A80"/>
    <w:rsid w:val="003920F4"/>
    <w:rsid w:val="00392766"/>
    <w:rsid w:val="003930E0"/>
    <w:rsid w:val="00393124"/>
    <w:rsid w:val="00394352"/>
    <w:rsid w:val="00394DFD"/>
    <w:rsid w:val="003952E6"/>
    <w:rsid w:val="00395771"/>
    <w:rsid w:val="00396558"/>
    <w:rsid w:val="003966F0"/>
    <w:rsid w:val="00396B1F"/>
    <w:rsid w:val="003A09B4"/>
    <w:rsid w:val="003A1810"/>
    <w:rsid w:val="003A1E14"/>
    <w:rsid w:val="003A241B"/>
    <w:rsid w:val="003A2A6E"/>
    <w:rsid w:val="003A3E94"/>
    <w:rsid w:val="003A3EDB"/>
    <w:rsid w:val="003A450D"/>
    <w:rsid w:val="003A50D6"/>
    <w:rsid w:val="003A55BC"/>
    <w:rsid w:val="003A58BB"/>
    <w:rsid w:val="003A5EC7"/>
    <w:rsid w:val="003A7803"/>
    <w:rsid w:val="003B029C"/>
    <w:rsid w:val="003B0BF8"/>
    <w:rsid w:val="003B22D9"/>
    <w:rsid w:val="003B2F81"/>
    <w:rsid w:val="003B3584"/>
    <w:rsid w:val="003B39ED"/>
    <w:rsid w:val="003B3BB2"/>
    <w:rsid w:val="003B40E9"/>
    <w:rsid w:val="003B41A9"/>
    <w:rsid w:val="003B5729"/>
    <w:rsid w:val="003B58C8"/>
    <w:rsid w:val="003B5A60"/>
    <w:rsid w:val="003B71A2"/>
    <w:rsid w:val="003C011C"/>
    <w:rsid w:val="003C1AED"/>
    <w:rsid w:val="003C1EB9"/>
    <w:rsid w:val="003C2E90"/>
    <w:rsid w:val="003C62A9"/>
    <w:rsid w:val="003C636D"/>
    <w:rsid w:val="003C713D"/>
    <w:rsid w:val="003C776A"/>
    <w:rsid w:val="003D0804"/>
    <w:rsid w:val="003D0F15"/>
    <w:rsid w:val="003D149F"/>
    <w:rsid w:val="003D1BD0"/>
    <w:rsid w:val="003D1C78"/>
    <w:rsid w:val="003D23EF"/>
    <w:rsid w:val="003D27A3"/>
    <w:rsid w:val="003D4145"/>
    <w:rsid w:val="003D43AD"/>
    <w:rsid w:val="003D487E"/>
    <w:rsid w:val="003D4F9B"/>
    <w:rsid w:val="003D5BD7"/>
    <w:rsid w:val="003D5F94"/>
    <w:rsid w:val="003D6807"/>
    <w:rsid w:val="003D6C50"/>
    <w:rsid w:val="003E0293"/>
    <w:rsid w:val="003E113D"/>
    <w:rsid w:val="003E2DEF"/>
    <w:rsid w:val="003E4532"/>
    <w:rsid w:val="003E5054"/>
    <w:rsid w:val="003E52B8"/>
    <w:rsid w:val="003E5475"/>
    <w:rsid w:val="003E5E86"/>
    <w:rsid w:val="003E7B2D"/>
    <w:rsid w:val="003E7CD1"/>
    <w:rsid w:val="003F083C"/>
    <w:rsid w:val="003F0C56"/>
    <w:rsid w:val="003F1127"/>
    <w:rsid w:val="003F15C4"/>
    <w:rsid w:val="003F1664"/>
    <w:rsid w:val="003F1760"/>
    <w:rsid w:val="003F25DE"/>
    <w:rsid w:val="003F28A8"/>
    <w:rsid w:val="003F2F52"/>
    <w:rsid w:val="003F455E"/>
    <w:rsid w:val="003F5F3E"/>
    <w:rsid w:val="003F696A"/>
    <w:rsid w:val="00400CD3"/>
    <w:rsid w:val="00400F23"/>
    <w:rsid w:val="00401621"/>
    <w:rsid w:val="00402939"/>
    <w:rsid w:val="00402A64"/>
    <w:rsid w:val="004034C6"/>
    <w:rsid w:val="004043E6"/>
    <w:rsid w:val="00405E1C"/>
    <w:rsid w:val="0040690B"/>
    <w:rsid w:val="004074E2"/>
    <w:rsid w:val="00410BE8"/>
    <w:rsid w:val="004118FA"/>
    <w:rsid w:val="00411A8E"/>
    <w:rsid w:val="004122A2"/>
    <w:rsid w:val="004124CD"/>
    <w:rsid w:val="00412D37"/>
    <w:rsid w:val="004137EA"/>
    <w:rsid w:val="00413891"/>
    <w:rsid w:val="00415155"/>
    <w:rsid w:val="00416882"/>
    <w:rsid w:val="00416D1C"/>
    <w:rsid w:val="00416ECD"/>
    <w:rsid w:val="00417779"/>
    <w:rsid w:val="00417D59"/>
    <w:rsid w:val="00421728"/>
    <w:rsid w:val="00422B5D"/>
    <w:rsid w:val="004230E1"/>
    <w:rsid w:val="00423997"/>
    <w:rsid w:val="00424772"/>
    <w:rsid w:val="00424EC6"/>
    <w:rsid w:val="00425E21"/>
    <w:rsid w:val="00426125"/>
    <w:rsid w:val="0042775C"/>
    <w:rsid w:val="00430455"/>
    <w:rsid w:val="00430B1F"/>
    <w:rsid w:val="004316E4"/>
    <w:rsid w:val="004319DB"/>
    <w:rsid w:val="00432B44"/>
    <w:rsid w:val="00433B2B"/>
    <w:rsid w:val="00433F8B"/>
    <w:rsid w:val="00434AE5"/>
    <w:rsid w:val="00434EC0"/>
    <w:rsid w:val="00435027"/>
    <w:rsid w:val="00435E83"/>
    <w:rsid w:val="0043695C"/>
    <w:rsid w:val="00441FFC"/>
    <w:rsid w:val="0044320C"/>
    <w:rsid w:val="004435DA"/>
    <w:rsid w:val="00443A0C"/>
    <w:rsid w:val="00444287"/>
    <w:rsid w:val="00444CD3"/>
    <w:rsid w:val="00445E07"/>
    <w:rsid w:val="00446D4C"/>
    <w:rsid w:val="00450DE5"/>
    <w:rsid w:val="00450E97"/>
    <w:rsid w:val="00451665"/>
    <w:rsid w:val="00451AA5"/>
    <w:rsid w:val="004533CF"/>
    <w:rsid w:val="00453C27"/>
    <w:rsid w:val="00454DC9"/>
    <w:rsid w:val="004560E3"/>
    <w:rsid w:val="004569C5"/>
    <w:rsid w:val="004578DC"/>
    <w:rsid w:val="00457F05"/>
    <w:rsid w:val="00457FCC"/>
    <w:rsid w:val="00460489"/>
    <w:rsid w:val="0046052E"/>
    <w:rsid w:val="004612C4"/>
    <w:rsid w:val="004621ED"/>
    <w:rsid w:val="00462E4A"/>
    <w:rsid w:val="00463884"/>
    <w:rsid w:val="00463994"/>
    <w:rsid w:val="00463E46"/>
    <w:rsid w:val="00464181"/>
    <w:rsid w:val="0046506B"/>
    <w:rsid w:val="00465D1D"/>
    <w:rsid w:val="00466087"/>
    <w:rsid w:val="00466273"/>
    <w:rsid w:val="004662FC"/>
    <w:rsid w:val="004668A1"/>
    <w:rsid w:val="00467372"/>
    <w:rsid w:val="004702FA"/>
    <w:rsid w:val="00474BC2"/>
    <w:rsid w:val="00474DF5"/>
    <w:rsid w:val="004759D4"/>
    <w:rsid w:val="0047677F"/>
    <w:rsid w:val="00480450"/>
    <w:rsid w:val="00480E9F"/>
    <w:rsid w:val="0048166E"/>
    <w:rsid w:val="00482039"/>
    <w:rsid w:val="00485C35"/>
    <w:rsid w:val="00485F44"/>
    <w:rsid w:val="00486316"/>
    <w:rsid w:val="00487D1D"/>
    <w:rsid w:val="0049038A"/>
    <w:rsid w:val="00491011"/>
    <w:rsid w:val="00491525"/>
    <w:rsid w:val="00491BE1"/>
    <w:rsid w:val="004921DC"/>
    <w:rsid w:val="0049289B"/>
    <w:rsid w:val="004935DB"/>
    <w:rsid w:val="004935F0"/>
    <w:rsid w:val="0049379D"/>
    <w:rsid w:val="004945DC"/>
    <w:rsid w:val="00494CFF"/>
    <w:rsid w:val="004A0155"/>
    <w:rsid w:val="004A0C6E"/>
    <w:rsid w:val="004A1B2E"/>
    <w:rsid w:val="004A2111"/>
    <w:rsid w:val="004A3456"/>
    <w:rsid w:val="004A466F"/>
    <w:rsid w:val="004A498E"/>
    <w:rsid w:val="004A537D"/>
    <w:rsid w:val="004A54CC"/>
    <w:rsid w:val="004A5CDB"/>
    <w:rsid w:val="004A6DEB"/>
    <w:rsid w:val="004A6E3C"/>
    <w:rsid w:val="004A7A0D"/>
    <w:rsid w:val="004B0290"/>
    <w:rsid w:val="004B10AD"/>
    <w:rsid w:val="004B20C4"/>
    <w:rsid w:val="004B354D"/>
    <w:rsid w:val="004B35E0"/>
    <w:rsid w:val="004B364D"/>
    <w:rsid w:val="004B3938"/>
    <w:rsid w:val="004B3F34"/>
    <w:rsid w:val="004B4C92"/>
    <w:rsid w:val="004B5679"/>
    <w:rsid w:val="004B5AB1"/>
    <w:rsid w:val="004C10C0"/>
    <w:rsid w:val="004C13A1"/>
    <w:rsid w:val="004C1D1C"/>
    <w:rsid w:val="004C1DC6"/>
    <w:rsid w:val="004C27F5"/>
    <w:rsid w:val="004C292A"/>
    <w:rsid w:val="004C2D36"/>
    <w:rsid w:val="004C32CD"/>
    <w:rsid w:val="004C4FEE"/>
    <w:rsid w:val="004C68D3"/>
    <w:rsid w:val="004C6B71"/>
    <w:rsid w:val="004C7203"/>
    <w:rsid w:val="004D1653"/>
    <w:rsid w:val="004D1E39"/>
    <w:rsid w:val="004D2B50"/>
    <w:rsid w:val="004D3858"/>
    <w:rsid w:val="004D5AC7"/>
    <w:rsid w:val="004D5F27"/>
    <w:rsid w:val="004D69D3"/>
    <w:rsid w:val="004D7369"/>
    <w:rsid w:val="004D76E3"/>
    <w:rsid w:val="004E0820"/>
    <w:rsid w:val="004E153E"/>
    <w:rsid w:val="004E1D0C"/>
    <w:rsid w:val="004E1D72"/>
    <w:rsid w:val="004E2733"/>
    <w:rsid w:val="004E289A"/>
    <w:rsid w:val="004E2AD6"/>
    <w:rsid w:val="004E33E8"/>
    <w:rsid w:val="004E47FD"/>
    <w:rsid w:val="004E4AA8"/>
    <w:rsid w:val="004E56A0"/>
    <w:rsid w:val="004E6B43"/>
    <w:rsid w:val="004E6C7E"/>
    <w:rsid w:val="004E6CB0"/>
    <w:rsid w:val="004E6D16"/>
    <w:rsid w:val="004E72C2"/>
    <w:rsid w:val="004E7588"/>
    <w:rsid w:val="004F1B26"/>
    <w:rsid w:val="004F2A57"/>
    <w:rsid w:val="004F2B94"/>
    <w:rsid w:val="004F4599"/>
    <w:rsid w:val="004F4C0A"/>
    <w:rsid w:val="004F4E7D"/>
    <w:rsid w:val="004F504A"/>
    <w:rsid w:val="004F5093"/>
    <w:rsid w:val="004F595B"/>
    <w:rsid w:val="004F70E9"/>
    <w:rsid w:val="004F7BF2"/>
    <w:rsid w:val="00500A56"/>
    <w:rsid w:val="00501525"/>
    <w:rsid w:val="00501E98"/>
    <w:rsid w:val="005030A3"/>
    <w:rsid w:val="00503455"/>
    <w:rsid w:val="00504F99"/>
    <w:rsid w:val="00505274"/>
    <w:rsid w:val="00505CCD"/>
    <w:rsid w:val="00505D8B"/>
    <w:rsid w:val="005060A8"/>
    <w:rsid w:val="0050614B"/>
    <w:rsid w:val="00506FDB"/>
    <w:rsid w:val="00507295"/>
    <w:rsid w:val="00510BFD"/>
    <w:rsid w:val="0051176A"/>
    <w:rsid w:val="00513054"/>
    <w:rsid w:val="005140F7"/>
    <w:rsid w:val="00514C45"/>
    <w:rsid w:val="00514EEF"/>
    <w:rsid w:val="00516B1B"/>
    <w:rsid w:val="005200D9"/>
    <w:rsid w:val="00520253"/>
    <w:rsid w:val="0052146C"/>
    <w:rsid w:val="00521F4B"/>
    <w:rsid w:val="0052213C"/>
    <w:rsid w:val="00522BD5"/>
    <w:rsid w:val="00522E73"/>
    <w:rsid w:val="005252E2"/>
    <w:rsid w:val="00526C01"/>
    <w:rsid w:val="00527386"/>
    <w:rsid w:val="00527A1B"/>
    <w:rsid w:val="00527F30"/>
    <w:rsid w:val="00530494"/>
    <w:rsid w:val="0053083C"/>
    <w:rsid w:val="00530977"/>
    <w:rsid w:val="00530A56"/>
    <w:rsid w:val="00533FA6"/>
    <w:rsid w:val="00534101"/>
    <w:rsid w:val="005344A0"/>
    <w:rsid w:val="00535392"/>
    <w:rsid w:val="00535D27"/>
    <w:rsid w:val="00536443"/>
    <w:rsid w:val="00537EDC"/>
    <w:rsid w:val="00540732"/>
    <w:rsid w:val="005408C0"/>
    <w:rsid w:val="005412C5"/>
    <w:rsid w:val="00541EB2"/>
    <w:rsid w:val="00542211"/>
    <w:rsid w:val="00542721"/>
    <w:rsid w:val="005431AC"/>
    <w:rsid w:val="005434BC"/>
    <w:rsid w:val="00543A31"/>
    <w:rsid w:val="00544590"/>
    <w:rsid w:val="005469B9"/>
    <w:rsid w:val="00546CEE"/>
    <w:rsid w:val="005476FB"/>
    <w:rsid w:val="00547A35"/>
    <w:rsid w:val="00550071"/>
    <w:rsid w:val="005508E0"/>
    <w:rsid w:val="00553BBF"/>
    <w:rsid w:val="00554467"/>
    <w:rsid w:val="00554FEC"/>
    <w:rsid w:val="00555C31"/>
    <w:rsid w:val="00556795"/>
    <w:rsid w:val="00556A62"/>
    <w:rsid w:val="00556B54"/>
    <w:rsid w:val="00561BD6"/>
    <w:rsid w:val="005623A1"/>
    <w:rsid w:val="005643E1"/>
    <w:rsid w:val="005643E6"/>
    <w:rsid w:val="00564848"/>
    <w:rsid w:val="00564978"/>
    <w:rsid w:val="00564E0A"/>
    <w:rsid w:val="00564F76"/>
    <w:rsid w:val="00565141"/>
    <w:rsid w:val="00565688"/>
    <w:rsid w:val="005677A0"/>
    <w:rsid w:val="00570AF0"/>
    <w:rsid w:val="00570B14"/>
    <w:rsid w:val="00570C60"/>
    <w:rsid w:val="005711F2"/>
    <w:rsid w:val="00571337"/>
    <w:rsid w:val="00571F50"/>
    <w:rsid w:val="00571FF4"/>
    <w:rsid w:val="00575514"/>
    <w:rsid w:val="00576083"/>
    <w:rsid w:val="005764D6"/>
    <w:rsid w:val="005773CB"/>
    <w:rsid w:val="00577BA7"/>
    <w:rsid w:val="005801B5"/>
    <w:rsid w:val="00580951"/>
    <w:rsid w:val="00580E74"/>
    <w:rsid w:val="005834A7"/>
    <w:rsid w:val="00583C6A"/>
    <w:rsid w:val="00584D59"/>
    <w:rsid w:val="005866A9"/>
    <w:rsid w:val="00586724"/>
    <w:rsid w:val="00590488"/>
    <w:rsid w:val="00590B9F"/>
    <w:rsid w:val="005911E0"/>
    <w:rsid w:val="005915BE"/>
    <w:rsid w:val="0059193F"/>
    <w:rsid w:val="0059204C"/>
    <w:rsid w:val="005949E4"/>
    <w:rsid w:val="00594CA3"/>
    <w:rsid w:val="00595831"/>
    <w:rsid w:val="00596866"/>
    <w:rsid w:val="00596C59"/>
    <w:rsid w:val="00597A6F"/>
    <w:rsid w:val="00597CB9"/>
    <w:rsid w:val="005A0222"/>
    <w:rsid w:val="005A2C75"/>
    <w:rsid w:val="005A3728"/>
    <w:rsid w:val="005A44CC"/>
    <w:rsid w:val="005A53A9"/>
    <w:rsid w:val="005A638E"/>
    <w:rsid w:val="005A771C"/>
    <w:rsid w:val="005A7A17"/>
    <w:rsid w:val="005B0D43"/>
    <w:rsid w:val="005B0D80"/>
    <w:rsid w:val="005B11F0"/>
    <w:rsid w:val="005B27B5"/>
    <w:rsid w:val="005B3D05"/>
    <w:rsid w:val="005B4B7C"/>
    <w:rsid w:val="005B5E4A"/>
    <w:rsid w:val="005B6105"/>
    <w:rsid w:val="005B6465"/>
    <w:rsid w:val="005B778A"/>
    <w:rsid w:val="005C0147"/>
    <w:rsid w:val="005C09F9"/>
    <w:rsid w:val="005C0D43"/>
    <w:rsid w:val="005C16E6"/>
    <w:rsid w:val="005C1854"/>
    <w:rsid w:val="005C3671"/>
    <w:rsid w:val="005C3941"/>
    <w:rsid w:val="005C4B06"/>
    <w:rsid w:val="005C4DD3"/>
    <w:rsid w:val="005C5239"/>
    <w:rsid w:val="005C545F"/>
    <w:rsid w:val="005C6226"/>
    <w:rsid w:val="005C6845"/>
    <w:rsid w:val="005C736A"/>
    <w:rsid w:val="005C790B"/>
    <w:rsid w:val="005D07B3"/>
    <w:rsid w:val="005D0A60"/>
    <w:rsid w:val="005D0B1C"/>
    <w:rsid w:val="005D11CD"/>
    <w:rsid w:val="005D255C"/>
    <w:rsid w:val="005D2EE2"/>
    <w:rsid w:val="005E0011"/>
    <w:rsid w:val="005E1075"/>
    <w:rsid w:val="005E15CB"/>
    <w:rsid w:val="005E1BCA"/>
    <w:rsid w:val="005E1FF1"/>
    <w:rsid w:val="005E2CEB"/>
    <w:rsid w:val="005E4371"/>
    <w:rsid w:val="005E4673"/>
    <w:rsid w:val="005E5021"/>
    <w:rsid w:val="005E5D2A"/>
    <w:rsid w:val="005E7545"/>
    <w:rsid w:val="005F0609"/>
    <w:rsid w:val="005F0D01"/>
    <w:rsid w:val="005F49F4"/>
    <w:rsid w:val="005F4FE5"/>
    <w:rsid w:val="005F5779"/>
    <w:rsid w:val="005F5B4D"/>
    <w:rsid w:val="005F5CD5"/>
    <w:rsid w:val="005F5D15"/>
    <w:rsid w:val="005F6FCB"/>
    <w:rsid w:val="005F7F00"/>
    <w:rsid w:val="006004E5"/>
    <w:rsid w:val="0060074A"/>
    <w:rsid w:val="00600D28"/>
    <w:rsid w:val="006028BA"/>
    <w:rsid w:val="0060367C"/>
    <w:rsid w:val="00605CE7"/>
    <w:rsid w:val="00605E0A"/>
    <w:rsid w:val="0060650E"/>
    <w:rsid w:val="00606BA3"/>
    <w:rsid w:val="00607569"/>
    <w:rsid w:val="00607E11"/>
    <w:rsid w:val="00610810"/>
    <w:rsid w:val="00610870"/>
    <w:rsid w:val="00610B60"/>
    <w:rsid w:val="0061110C"/>
    <w:rsid w:val="00611161"/>
    <w:rsid w:val="00612B45"/>
    <w:rsid w:val="006134FB"/>
    <w:rsid w:val="00613708"/>
    <w:rsid w:val="00615E32"/>
    <w:rsid w:val="00616945"/>
    <w:rsid w:val="00616AD2"/>
    <w:rsid w:val="00616C6B"/>
    <w:rsid w:val="006173C5"/>
    <w:rsid w:val="00617DDE"/>
    <w:rsid w:val="006207A4"/>
    <w:rsid w:val="00620912"/>
    <w:rsid w:val="0062095B"/>
    <w:rsid w:val="00621200"/>
    <w:rsid w:val="006212E7"/>
    <w:rsid w:val="00621940"/>
    <w:rsid w:val="00621DBE"/>
    <w:rsid w:val="00621F87"/>
    <w:rsid w:val="00622490"/>
    <w:rsid w:val="006240A3"/>
    <w:rsid w:val="00624888"/>
    <w:rsid w:val="0062489D"/>
    <w:rsid w:val="00624934"/>
    <w:rsid w:val="006255CB"/>
    <w:rsid w:val="006261A4"/>
    <w:rsid w:val="006263E4"/>
    <w:rsid w:val="006269C9"/>
    <w:rsid w:val="00626AF9"/>
    <w:rsid w:val="00626D7C"/>
    <w:rsid w:val="00627757"/>
    <w:rsid w:val="00630F55"/>
    <w:rsid w:val="00631044"/>
    <w:rsid w:val="00631307"/>
    <w:rsid w:val="00631B96"/>
    <w:rsid w:val="006324D8"/>
    <w:rsid w:val="006325A1"/>
    <w:rsid w:val="00632ABB"/>
    <w:rsid w:val="006331BE"/>
    <w:rsid w:val="006338BE"/>
    <w:rsid w:val="00635C44"/>
    <w:rsid w:val="00635DC7"/>
    <w:rsid w:val="00636259"/>
    <w:rsid w:val="006365A4"/>
    <w:rsid w:val="00636811"/>
    <w:rsid w:val="00636EF0"/>
    <w:rsid w:val="00641BB8"/>
    <w:rsid w:val="00641E7B"/>
    <w:rsid w:val="006422EB"/>
    <w:rsid w:val="006423FE"/>
    <w:rsid w:val="006425CA"/>
    <w:rsid w:val="00642CF4"/>
    <w:rsid w:val="006430D8"/>
    <w:rsid w:val="0064327F"/>
    <w:rsid w:val="006445A1"/>
    <w:rsid w:val="006454F5"/>
    <w:rsid w:val="00645B1E"/>
    <w:rsid w:val="00647929"/>
    <w:rsid w:val="00652174"/>
    <w:rsid w:val="00652834"/>
    <w:rsid w:val="00652B1F"/>
    <w:rsid w:val="00652D0A"/>
    <w:rsid w:val="00653E28"/>
    <w:rsid w:val="0065404B"/>
    <w:rsid w:val="006563B2"/>
    <w:rsid w:val="006573BD"/>
    <w:rsid w:val="006600A4"/>
    <w:rsid w:val="0066115B"/>
    <w:rsid w:val="00661682"/>
    <w:rsid w:val="0066184D"/>
    <w:rsid w:val="00661FDA"/>
    <w:rsid w:val="0066293A"/>
    <w:rsid w:val="0066299C"/>
    <w:rsid w:val="00662E5D"/>
    <w:rsid w:val="00665083"/>
    <w:rsid w:val="0066550D"/>
    <w:rsid w:val="00666185"/>
    <w:rsid w:val="00666BCB"/>
    <w:rsid w:val="00666E88"/>
    <w:rsid w:val="006672A9"/>
    <w:rsid w:val="0067059D"/>
    <w:rsid w:val="00671EB3"/>
    <w:rsid w:val="00672457"/>
    <w:rsid w:val="006730EC"/>
    <w:rsid w:val="00673682"/>
    <w:rsid w:val="00673B05"/>
    <w:rsid w:val="00674213"/>
    <w:rsid w:val="00674B50"/>
    <w:rsid w:val="006768EF"/>
    <w:rsid w:val="00676AE0"/>
    <w:rsid w:val="00677349"/>
    <w:rsid w:val="006805AA"/>
    <w:rsid w:val="006820E6"/>
    <w:rsid w:val="00682413"/>
    <w:rsid w:val="0068484F"/>
    <w:rsid w:val="00685377"/>
    <w:rsid w:val="00686DE2"/>
    <w:rsid w:val="00690568"/>
    <w:rsid w:val="00690F4D"/>
    <w:rsid w:val="0069496D"/>
    <w:rsid w:val="00694C21"/>
    <w:rsid w:val="006951C8"/>
    <w:rsid w:val="0069524D"/>
    <w:rsid w:val="0069528D"/>
    <w:rsid w:val="00695D7D"/>
    <w:rsid w:val="006962AE"/>
    <w:rsid w:val="006A0213"/>
    <w:rsid w:val="006A2A17"/>
    <w:rsid w:val="006A2D02"/>
    <w:rsid w:val="006A2D4C"/>
    <w:rsid w:val="006A3AFA"/>
    <w:rsid w:val="006A4310"/>
    <w:rsid w:val="006A451E"/>
    <w:rsid w:val="006A5073"/>
    <w:rsid w:val="006A5378"/>
    <w:rsid w:val="006A5806"/>
    <w:rsid w:val="006A5EB3"/>
    <w:rsid w:val="006A662B"/>
    <w:rsid w:val="006B0016"/>
    <w:rsid w:val="006B0893"/>
    <w:rsid w:val="006B26C3"/>
    <w:rsid w:val="006B27BC"/>
    <w:rsid w:val="006B2A5B"/>
    <w:rsid w:val="006B2FDD"/>
    <w:rsid w:val="006B37C1"/>
    <w:rsid w:val="006B43C3"/>
    <w:rsid w:val="006B518A"/>
    <w:rsid w:val="006B66BA"/>
    <w:rsid w:val="006B6DCE"/>
    <w:rsid w:val="006B7A19"/>
    <w:rsid w:val="006B7CEF"/>
    <w:rsid w:val="006B7D90"/>
    <w:rsid w:val="006C0A69"/>
    <w:rsid w:val="006C1574"/>
    <w:rsid w:val="006C1725"/>
    <w:rsid w:val="006C197C"/>
    <w:rsid w:val="006C279C"/>
    <w:rsid w:val="006C49E7"/>
    <w:rsid w:val="006C4A71"/>
    <w:rsid w:val="006C65DF"/>
    <w:rsid w:val="006C7F3B"/>
    <w:rsid w:val="006D007F"/>
    <w:rsid w:val="006D0595"/>
    <w:rsid w:val="006D0AE6"/>
    <w:rsid w:val="006D19D0"/>
    <w:rsid w:val="006D1E39"/>
    <w:rsid w:val="006D20F3"/>
    <w:rsid w:val="006D266F"/>
    <w:rsid w:val="006D284F"/>
    <w:rsid w:val="006D29AC"/>
    <w:rsid w:val="006D2F41"/>
    <w:rsid w:val="006D3670"/>
    <w:rsid w:val="006D3C9D"/>
    <w:rsid w:val="006D3D75"/>
    <w:rsid w:val="006D4D00"/>
    <w:rsid w:val="006D4D40"/>
    <w:rsid w:val="006D4FF3"/>
    <w:rsid w:val="006D56D1"/>
    <w:rsid w:val="006D6093"/>
    <w:rsid w:val="006D6897"/>
    <w:rsid w:val="006E0376"/>
    <w:rsid w:val="006E1181"/>
    <w:rsid w:val="006E1266"/>
    <w:rsid w:val="006E1C3C"/>
    <w:rsid w:val="006E264C"/>
    <w:rsid w:val="006E2B12"/>
    <w:rsid w:val="006E2E66"/>
    <w:rsid w:val="006E6A4B"/>
    <w:rsid w:val="006F00BF"/>
    <w:rsid w:val="006F0AE6"/>
    <w:rsid w:val="006F11EB"/>
    <w:rsid w:val="006F17D7"/>
    <w:rsid w:val="006F19F0"/>
    <w:rsid w:val="006F1FC9"/>
    <w:rsid w:val="006F2CAE"/>
    <w:rsid w:val="006F3A18"/>
    <w:rsid w:val="006F3E61"/>
    <w:rsid w:val="00700DD8"/>
    <w:rsid w:val="00701881"/>
    <w:rsid w:val="00701BD8"/>
    <w:rsid w:val="00704087"/>
    <w:rsid w:val="007043A0"/>
    <w:rsid w:val="00705670"/>
    <w:rsid w:val="00706D09"/>
    <w:rsid w:val="0070722E"/>
    <w:rsid w:val="00707BAB"/>
    <w:rsid w:val="007101EA"/>
    <w:rsid w:val="007130DA"/>
    <w:rsid w:val="00713D3C"/>
    <w:rsid w:val="00715BD3"/>
    <w:rsid w:val="00716B97"/>
    <w:rsid w:val="007208FE"/>
    <w:rsid w:val="00722F71"/>
    <w:rsid w:val="00723B28"/>
    <w:rsid w:val="00725239"/>
    <w:rsid w:val="00725788"/>
    <w:rsid w:val="007275E2"/>
    <w:rsid w:val="0073247D"/>
    <w:rsid w:val="00733176"/>
    <w:rsid w:val="007339E0"/>
    <w:rsid w:val="00733A75"/>
    <w:rsid w:val="00733BF0"/>
    <w:rsid w:val="007345B5"/>
    <w:rsid w:val="007352F4"/>
    <w:rsid w:val="007354B6"/>
    <w:rsid w:val="007358A2"/>
    <w:rsid w:val="00735996"/>
    <w:rsid w:val="00735BAB"/>
    <w:rsid w:val="00736378"/>
    <w:rsid w:val="00736DE8"/>
    <w:rsid w:val="007371C5"/>
    <w:rsid w:val="00741467"/>
    <w:rsid w:val="00741B4E"/>
    <w:rsid w:val="00742050"/>
    <w:rsid w:val="00743185"/>
    <w:rsid w:val="00743431"/>
    <w:rsid w:val="007442EC"/>
    <w:rsid w:val="0074606C"/>
    <w:rsid w:val="00746B57"/>
    <w:rsid w:val="007470BB"/>
    <w:rsid w:val="00747591"/>
    <w:rsid w:val="00751CA7"/>
    <w:rsid w:val="00752BF1"/>
    <w:rsid w:val="00755330"/>
    <w:rsid w:val="00755BF0"/>
    <w:rsid w:val="00755C5D"/>
    <w:rsid w:val="00756BDF"/>
    <w:rsid w:val="007571BF"/>
    <w:rsid w:val="007575EE"/>
    <w:rsid w:val="00760364"/>
    <w:rsid w:val="0076255B"/>
    <w:rsid w:val="00762627"/>
    <w:rsid w:val="00762775"/>
    <w:rsid w:val="00762900"/>
    <w:rsid w:val="007642A4"/>
    <w:rsid w:val="0076443A"/>
    <w:rsid w:val="007644B3"/>
    <w:rsid w:val="00764585"/>
    <w:rsid w:val="007650F4"/>
    <w:rsid w:val="00765B8C"/>
    <w:rsid w:val="0076678C"/>
    <w:rsid w:val="00767FA0"/>
    <w:rsid w:val="00770034"/>
    <w:rsid w:val="0077054F"/>
    <w:rsid w:val="0077142A"/>
    <w:rsid w:val="007717FD"/>
    <w:rsid w:val="0077285D"/>
    <w:rsid w:val="00773BC9"/>
    <w:rsid w:val="00773FEE"/>
    <w:rsid w:val="00774724"/>
    <w:rsid w:val="00774ED9"/>
    <w:rsid w:val="007754AE"/>
    <w:rsid w:val="0077625D"/>
    <w:rsid w:val="00776E0D"/>
    <w:rsid w:val="007775B2"/>
    <w:rsid w:val="007777FF"/>
    <w:rsid w:val="007800A1"/>
    <w:rsid w:val="007814D1"/>
    <w:rsid w:val="007835D8"/>
    <w:rsid w:val="00783B0F"/>
    <w:rsid w:val="00784F8D"/>
    <w:rsid w:val="0078501E"/>
    <w:rsid w:val="00785D8E"/>
    <w:rsid w:val="00787DCF"/>
    <w:rsid w:val="00791521"/>
    <w:rsid w:val="007915E2"/>
    <w:rsid w:val="0079291D"/>
    <w:rsid w:val="007938D9"/>
    <w:rsid w:val="0079431C"/>
    <w:rsid w:val="007A1702"/>
    <w:rsid w:val="007A2CE3"/>
    <w:rsid w:val="007A3BC9"/>
    <w:rsid w:val="007A3F10"/>
    <w:rsid w:val="007A462B"/>
    <w:rsid w:val="007A5167"/>
    <w:rsid w:val="007A554A"/>
    <w:rsid w:val="007A5DBA"/>
    <w:rsid w:val="007A613B"/>
    <w:rsid w:val="007A6A8F"/>
    <w:rsid w:val="007A6AC6"/>
    <w:rsid w:val="007A76B8"/>
    <w:rsid w:val="007A790E"/>
    <w:rsid w:val="007B0856"/>
    <w:rsid w:val="007B0AE7"/>
    <w:rsid w:val="007B124C"/>
    <w:rsid w:val="007B163D"/>
    <w:rsid w:val="007B1B45"/>
    <w:rsid w:val="007B1F5A"/>
    <w:rsid w:val="007B25BD"/>
    <w:rsid w:val="007B346D"/>
    <w:rsid w:val="007B3B0B"/>
    <w:rsid w:val="007B3B58"/>
    <w:rsid w:val="007B3B94"/>
    <w:rsid w:val="007B542B"/>
    <w:rsid w:val="007B6FE1"/>
    <w:rsid w:val="007B7EB4"/>
    <w:rsid w:val="007C0CB9"/>
    <w:rsid w:val="007C2899"/>
    <w:rsid w:val="007C69FB"/>
    <w:rsid w:val="007D03A3"/>
    <w:rsid w:val="007D0845"/>
    <w:rsid w:val="007D2C6C"/>
    <w:rsid w:val="007D348A"/>
    <w:rsid w:val="007D5C14"/>
    <w:rsid w:val="007D77C1"/>
    <w:rsid w:val="007D7846"/>
    <w:rsid w:val="007E0576"/>
    <w:rsid w:val="007E0B04"/>
    <w:rsid w:val="007E0C62"/>
    <w:rsid w:val="007E0EB0"/>
    <w:rsid w:val="007E104C"/>
    <w:rsid w:val="007E180E"/>
    <w:rsid w:val="007E1A46"/>
    <w:rsid w:val="007E2C77"/>
    <w:rsid w:val="007E3877"/>
    <w:rsid w:val="007E46DF"/>
    <w:rsid w:val="007E4AB6"/>
    <w:rsid w:val="007E4D3C"/>
    <w:rsid w:val="007E51F2"/>
    <w:rsid w:val="007E6F11"/>
    <w:rsid w:val="007E6FCE"/>
    <w:rsid w:val="007E7411"/>
    <w:rsid w:val="007F1002"/>
    <w:rsid w:val="007F16AF"/>
    <w:rsid w:val="007F2A10"/>
    <w:rsid w:val="007F4191"/>
    <w:rsid w:val="007F49F2"/>
    <w:rsid w:val="007F5182"/>
    <w:rsid w:val="007F5AEC"/>
    <w:rsid w:val="007F6522"/>
    <w:rsid w:val="008023E1"/>
    <w:rsid w:val="008026E2"/>
    <w:rsid w:val="008030D9"/>
    <w:rsid w:val="008034CE"/>
    <w:rsid w:val="00804731"/>
    <w:rsid w:val="008061CA"/>
    <w:rsid w:val="00806272"/>
    <w:rsid w:val="0080646A"/>
    <w:rsid w:val="008065C3"/>
    <w:rsid w:val="00806C28"/>
    <w:rsid w:val="00806CB2"/>
    <w:rsid w:val="008076B1"/>
    <w:rsid w:val="00807C6A"/>
    <w:rsid w:val="00807DB4"/>
    <w:rsid w:val="008106DA"/>
    <w:rsid w:val="008116AA"/>
    <w:rsid w:val="008117E6"/>
    <w:rsid w:val="0081187F"/>
    <w:rsid w:val="00812205"/>
    <w:rsid w:val="00812A90"/>
    <w:rsid w:val="00812AA9"/>
    <w:rsid w:val="00814D04"/>
    <w:rsid w:val="00815557"/>
    <w:rsid w:val="00815BA8"/>
    <w:rsid w:val="00817953"/>
    <w:rsid w:val="008179DE"/>
    <w:rsid w:val="0082057E"/>
    <w:rsid w:val="00821905"/>
    <w:rsid w:val="0082192D"/>
    <w:rsid w:val="0082268C"/>
    <w:rsid w:val="008233E9"/>
    <w:rsid w:val="00823BD4"/>
    <w:rsid w:val="00824920"/>
    <w:rsid w:val="008264EF"/>
    <w:rsid w:val="00826ECA"/>
    <w:rsid w:val="00826F4B"/>
    <w:rsid w:val="008272E9"/>
    <w:rsid w:val="008304DD"/>
    <w:rsid w:val="00830719"/>
    <w:rsid w:val="00830F4F"/>
    <w:rsid w:val="00830F77"/>
    <w:rsid w:val="00831A02"/>
    <w:rsid w:val="00831C38"/>
    <w:rsid w:val="00832368"/>
    <w:rsid w:val="008339AF"/>
    <w:rsid w:val="00834816"/>
    <w:rsid w:val="00836196"/>
    <w:rsid w:val="008376A3"/>
    <w:rsid w:val="00837EC3"/>
    <w:rsid w:val="008400B0"/>
    <w:rsid w:val="0084063C"/>
    <w:rsid w:val="00840C15"/>
    <w:rsid w:val="00840C60"/>
    <w:rsid w:val="00843E6D"/>
    <w:rsid w:val="008440EC"/>
    <w:rsid w:val="00844D9C"/>
    <w:rsid w:val="008455E4"/>
    <w:rsid w:val="00847154"/>
    <w:rsid w:val="008505B2"/>
    <w:rsid w:val="008510BE"/>
    <w:rsid w:val="00851442"/>
    <w:rsid w:val="0085149A"/>
    <w:rsid w:val="00851BDF"/>
    <w:rsid w:val="00852065"/>
    <w:rsid w:val="008521CE"/>
    <w:rsid w:val="0085272F"/>
    <w:rsid w:val="00853A8D"/>
    <w:rsid w:val="00854957"/>
    <w:rsid w:val="008600F8"/>
    <w:rsid w:val="0086040D"/>
    <w:rsid w:val="0086253A"/>
    <w:rsid w:val="00862929"/>
    <w:rsid w:val="008634F4"/>
    <w:rsid w:val="0086452A"/>
    <w:rsid w:val="008658A7"/>
    <w:rsid w:val="00866905"/>
    <w:rsid w:val="00866B08"/>
    <w:rsid w:val="00867B00"/>
    <w:rsid w:val="00870225"/>
    <w:rsid w:val="008709D7"/>
    <w:rsid w:val="00871418"/>
    <w:rsid w:val="00871AA6"/>
    <w:rsid w:val="00871E49"/>
    <w:rsid w:val="00871FD8"/>
    <w:rsid w:val="00873690"/>
    <w:rsid w:val="00874039"/>
    <w:rsid w:val="00875A15"/>
    <w:rsid w:val="0087648E"/>
    <w:rsid w:val="008767AA"/>
    <w:rsid w:val="00876E17"/>
    <w:rsid w:val="0088009C"/>
    <w:rsid w:val="00880A04"/>
    <w:rsid w:val="0088174F"/>
    <w:rsid w:val="0088259E"/>
    <w:rsid w:val="00882D06"/>
    <w:rsid w:val="00882F46"/>
    <w:rsid w:val="008835AA"/>
    <w:rsid w:val="008838F6"/>
    <w:rsid w:val="00885292"/>
    <w:rsid w:val="00885A8A"/>
    <w:rsid w:val="00886195"/>
    <w:rsid w:val="00886434"/>
    <w:rsid w:val="00887983"/>
    <w:rsid w:val="0089097A"/>
    <w:rsid w:val="00891C02"/>
    <w:rsid w:val="00893CFB"/>
    <w:rsid w:val="008940AB"/>
    <w:rsid w:val="00894B8C"/>
    <w:rsid w:val="00895AFB"/>
    <w:rsid w:val="00895C24"/>
    <w:rsid w:val="008966F6"/>
    <w:rsid w:val="00896F43"/>
    <w:rsid w:val="008A0990"/>
    <w:rsid w:val="008A2362"/>
    <w:rsid w:val="008A2923"/>
    <w:rsid w:val="008A2933"/>
    <w:rsid w:val="008A37ED"/>
    <w:rsid w:val="008A3D51"/>
    <w:rsid w:val="008A43CC"/>
    <w:rsid w:val="008A44BA"/>
    <w:rsid w:val="008A4CB9"/>
    <w:rsid w:val="008A5092"/>
    <w:rsid w:val="008A53F5"/>
    <w:rsid w:val="008A6015"/>
    <w:rsid w:val="008A7749"/>
    <w:rsid w:val="008B0253"/>
    <w:rsid w:val="008B21CE"/>
    <w:rsid w:val="008B25DA"/>
    <w:rsid w:val="008B283E"/>
    <w:rsid w:val="008B4C68"/>
    <w:rsid w:val="008B4D33"/>
    <w:rsid w:val="008B5FB6"/>
    <w:rsid w:val="008B63FE"/>
    <w:rsid w:val="008B6C2F"/>
    <w:rsid w:val="008C1CA0"/>
    <w:rsid w:val="008C27C5"/>
    <w:rsid w:val="008C30DB"/>
    <w:rsid w:val="008C36D9"/>
    <w:rsid w:val="008C4C63"/>
    <w:rsid w:val="008C602B"/>
    <w:rsid w:val="008C6779"/>
    <w:rsid w:val="008C7C0C"/>
    <w:rsid w:val="008D0537"/>
    <w:rsid w:val="008D05DE"/>
    <w:rsid w:val="008D082C"/>
    <w:rsid w:val="008D178F"/>
    <w:rsid w:val="008D25E1"/>
    <w:rsid w:val="008D3AF6"/>
    <w:rsid w:val="008D5B85"/>
    <w:rsid w:val="008D5EC1"/>
    <w:rsid w:val="008D6FB3"/>
    <w:rsid w:val="008E074C"/>
    <w:rsid w:val="008E0A4A"/>
    <w:rsid w:val="008E0B70"/>
    <w:rsid w:val="008E129E"/>
    <w:rsid w:val="008E236C"/>
    <w:rsid w:val="008E23D3"/>
    <w:rsid w:val="008E2566"/>
    <w:rsid w:val="008E2CE7"/>
    <w:rsid w:val="008E327F"/>
    <w:rsid w:val="008E54EA"/>
    <w:rsid w:val="008E5604"/>
    <w:rsid w:val="008E6A7B"/>
    <w:rsid w:val="008E6F1E"/>
    <w:rsid w:val="008E7768"/>
    <w:rsid w:val="008F0B59"/>
    <w:rsid w:val="008F0E5D"/>
    <w:rsid w:val="008F2A53"/>
    <w:rsid w:val="008F46D2"/>
    <w:rsid w:val="008F51E6"/>
    <w:rsid w:val="008F5D02"/>
    <w:rsid w:val="008F5F2D"/>
    <w:rsid w:val="008F656E"/>
    <w:rsid w:val="008F735A"/>
    <w:rsid w:val="00900036"/>
    <w:rsid w:val="0090020E"/>
    <w:rsid w:val="009002AF"/>
    <w:rsid w:val="009009B8"/>
    <w:rsid w:val="009016DA"/>
    <w:rsid w:val="00901A75"/>
    <w:rsid w:val="00901E31"/>
    <w:rsid w:val="009033E7"/>
    <w:rsid w:val="009039A0"/>
    <w:rsid w:val="00904009"/>
    <w:rsid w:val="00904038"/>
    <w:rsid w:val="0090532A"/>
    <w:rsid w:val="0090559B"/>
    <w:rsid w:val="0090604C"/>
    <w:rsid w:val="0090638F"/>
    <w:rsid w:val="009115F1"/>
    <w:rsid w:val="00911A70"/>
    <w:rsid w:val="00911CE9"/>
    <w:rsid w:val="00912B1D"/>
    <w:rsid w:val="00913E93"/>
    <w:rsid w:val="00914986"/>
    <w:rsid w:val="00916AA2"/>
    <w:rsid w:val="00917CC0"/>
    <w:rsid w:val="00917EED"/>
    <w:rsid w:val="00917F74"/>
    <w:rsid w:val="00920544"/>
    <w:rsid w:val="009205BD"/>
    <w:rsid w:val="00920903"/>
    <w:rsid w:val="00922343"/>
    <w:rsid w:val="009229ED"/>
    <w:rsid w:val="0092328E"/>
    <w:rsid w:val="009237B5"/>
    <w:rsid w:val="00924F36"/>
    <w:rsid w:val="00925273"/>
    <w:rsid w:val="00926B77"/>
    <w:rsid w:val="00927186"/>
    <w:rsid w:val="00927192"/>
    <w:rsid w:val="009278D5"/>
    <w:rsid w:val="00931063"/>
    <w:rsid w:val="0093121D"/>
    <w:rsid w:val="00931456"/>
    <w:rsid w:val="00932BCB"/>
    <w:rsid w:val="00934F78"/>
    <w:rsid w:val="0093602C"/>
    <w:rsid w:val="00936E09"/>
    <w:rsid w:val="00940223"/>
    <w:rsid w:val="009414D9"/>
    <w:rsid w:val="00941DC9"/>
    <w:rsid w:val="00942D85"/>
    <w:rsid w:val="00943604"/>
    <w:rsid w:val="00945468"/>
    <w:rsid w:val="009462E2"/>
    <w:rsid w:val="00946F70"/>
    <w:rsid w:val="00952E61"/>
    <w:rsid w:val="00953566"/>
    <w:rsid w:val="009538AC"/>
    <w:rsid w:val="009543DA"/>
    <w:rsid w:val="00954786"/>
    <w:rsid w:val="00955345"/>
    <w:rsid w:val="009554AA"/>
    <w:rsid w:val="00956841"/>
    <w:rsid w:val="009568A0"/>
    <w:rsid w:val="0095691F"/>
    <w:rsid w:val="00956DE5"/>
    <w:rsid w:val="0095747E"/>
    <w:rsid w:val="00957781"/>
    <w:rsid w:val="009601BD"/>
    <w:rsid w:val="009620A0"/>
    <w:rsid w:val="0096250A"/>
    <w:rsid w:val="00963A68"/>
    <w:rsid w:val="00964A0E"/>
    <w:rsid w:val="00964FA5"/>
    <w:rsid w:val="00965D49"/>
    <w:rsid w:val="00966800"/>
    <w:rsid w:val="00966F80"/>
    <w:rsid w:val="00971469"/>
    <w:rsid w:val="00972690"/>
    <w:rsid w:val="00972D0E"/>
    <w:rsid w:val="00973DBE"/>
    <w:rsid w:val="00973F76"/>
    <w:rsid w:val="0097415C"/>
    <w:rsid w:val="00975051"/>
    <w:rsid w:val="0097562E"/>
    <w:rsid w:val="00977BFD"/>
    <w:rsid w:val="00977E68"/>
    <w:rsid w:val="009804D1"/>
    <w:rsid w:val="009825D0"/>
    <w:rsid w:val="00982CCF"/>
    <w:rsid w:val="00985080"/>
    <w:rsid w:val="0098731C"/>
    <w:rsid w:val="009876C2"/>
    <w:rsid w:val="009878C2"/>
    <w:rsid w:val="00987B00"/>
    <w:rsid w:val="00987DF1"/>
    <w:rsid w:val="00990429"/>
    <w:rsid w:val="00990B59"/>
    <w:rsid w:val="00991202"/>
    <w:rsid w:val="00991BF4"/>
    <w:rsid w:val="00991BF6"/>
    <w:rsid w:val="009943B6"/>
    <w:rsid w:val="009978B7"/>
    <w:rsid w:val="00997E30"/>
    <w:rsid w:val="009A070A"/>
    <w:rsid w:val="009A0A54"/>
    <w:rsid w:val="009A1CBE"/>
    <w:rsid w:val="009A21E1"/>
    <w:rsid w:val="009A2A49"/>
    <w:rsid w:val="009A2AD0"/>
    <w:rsid w:val="009A3D75"/>
    <w:rsid w:val="009A44AD"/>
    <w:rsid w:val="009A5E60"/>
    <w:rsid w:val="009A6B29"/>
    <w:rsid w:val="009A7CF4"/>
    <w:rsid w:val="009B0404"/>
    <w:rsid w:val="009B12B2"/>
    <w:rsid w:val="009B1449"/>
    <w:rsid w:val="009B1578"/>
    <w:rsid w:val="009B1FCB"/>
    <w:rsid w:val="009B2039"/>
    <w:rsid w:val="009B31F6"/>
    <w:rsid w:val="009B3DE8"/>
    <w:rsid w:val="009B446E"/>
    <w:rsid w:val="009B52E5"/>
    <w:rsid w:val="009B586A"/>
    <w:rsid w:val="009B67DE"/>
    <w:rsid w:val="009B7A34"/>
    <w:rsid w:val="009B7B36"/>
    <w:rsid w:val="009C1D18"/>
    <w:rsid w:val="009C3B40"/>
    <w:rsid w:val="009C3BB3"/>
    <w:rsid w:val="009C66F9"/>
    <w:rsid w:val="009C6E3A"/>
    <w:rsid w:val="009D140E"/>
    <w:rsid w:val="009D28F2"/>
    <w:rsid w:val="009D2E06"/>
    <w:rsid w:val="009D3231"/>
    <w:rsid w:val="009D3676"/>
    <w:rsid w:val="009D5ABD"/>
    <w:rsid w:val="009D5BBF"/>
    <w:rsid w:val="009D5D52"/>
    <w:rsid w:val="009D64E1"/>
    <w:rsid w:val="009D6782"/>
    <w:rsid w:val="009D78AE"/>
    <w:rsid w:val="009E0716"/>
    <w:rsid w:val="009E2360"/>
    <w:rsid w:val="009E23BD"/>
    <w:rsid w:val="009E2797"/>
    <w:rsid w:val="009E281B"/>
    <w:rsid w:val="009E2E8B"/>
    <w:rsid w:val="009E3327"/>
    <w:rsid w:val="009E4D6D"/>
    <w:rsid w:val="009E52AC"/>
    <w:rsid w:val="009E5650"/>
    <w:rsid w:val="009E5782"/>
    <w:rsid w:val="009E5EEF"/>
    <w:rsid w:val="009E665E"/>
    <w:rsid w:val="009E6791"/>
    <w:rsid w:val="009E68E4"/>
    <w:rsid w:val="009E6EA4"/>
    <w:rsid w:val="009E6F17"/>
    <w:rsid w:val="009E7ACF"/>
    <w:rsid w:val="009F0A8E"/>
    <w:rsid w:val="009F15CA"/>
    <w:rsid w:val="009F16F3"/>
    <w:rsid w:val="009F201D"/>
    <w:rsid w:val="009F2040"/>
    <w:rsid w:val="009F2C8C"/>
    <w:rsid w:val="009F3435"/>
    <w:rsid w:val="009F3637"/>
    <w:rsid w:val="009F36B8"/>
    <w:rsid w:val="009F3CF0"/>
    <w:rsid w:val="009F4B4D"/>
    <w:rsid w:val="009F4F27"/>
    <w:rsid w:val="009F4FCE"/>
    <w:rsid w:val="009F5152"/>
    <w:rsid w:val="009F55B1"/>
    <w:rsid w:val="009F6499"/>
    <w:rsid w:val="00A003C8"/>
    <w:rsid w:val="00A00FD7"/>
    <w:rsid w:val="00A0150F"/>
    <w:rsid w:val="00A02268"/>
    <w:rsid w:val="00A02305"/>
    <w:rsid w:val="00A0341C"/>
    <w:rsid w:val="00A03982"/>
    <w:rsid w:val="00A03B69"/>
    <w:rsid w:val="00A04B05"/>
    <w:rsid w:val="00A05FD9"/>
    <w:rsid w:val="00A0607E"/>
    <w:rsid w:val="00A06EC3"/>
    <w:rsid w:val="00A07DD9"/>
    <w:rsid w:val="00A10DBC"/>
    <w:rsid w:val="00A11028"/>
    <w:rsid w:val="00A11CC5"/>
    <w:rsid w:val="00A13A47"/>
    <w:rsid w:val="00A13F46"/>
    <w:rsid w:val="00A14297"/>
    <w:rsid w:val="00A1450F"/>
    <w:rsid w:val="00A148FF"/>
    <w:rsid w:val="00A1495E"/>
    <w:rsid w:val="00A14A35"/>
    <w:rsid w:val="00A15AA6"/>
    <w:rsid w:val="00A15F4D"/>
    <w:rsid w:val="00A16681"/>
    <w:rsid w:val="00A16796"/>
    <w:rsid w:val="00A20BD6"/>
    <w:rsid w:val="00A20C90"/>
    <w:rsid w:val="00A21D4E"/>
    <w:rsid w:val="00A22505"/>
    <w:rsid w:val="00A231A7"/>
    <w:rsid w:val="00A24267"/>
    <w:rsid w:val="00A24952"/>
    <w:rsid w:val="00A25991"/>
    <w:rsid w:val="00A25C01"/>
    <w:rsid w:val="00A26A17"/>
    <w:rsid w:val="00A26E6A"/>
    <w:rsid w:val="00A3010D"/>
    <w:rsid w:val="00A31F5A"/>
    <w:rsid w:val="00A32364"/>
    <w:rsid w:val="00A324BA"/>
    <w:rsid w:val="00A344A6"/>
    <w:rsid w:val="00A3497B"/>
    <w:rsid w:val="00A34D5C"/>
    <w:rsid w:val="00A34DD1"/>
    <w:rsid w:val="00A35DEE"/>
    <w:rsid w:val="00A36F40"/>
    <w:rsid w:val="00A37A67"/>
    <w:rsid w:val="00A40669"/>
    <w:rsid w:val="00A40853"/>
    <w:rsid w:val="00A414F8"/>
    <w:rsid w:val="00A4240B"/>
    <w:rsid w:val="00A43B49"/>
    <w:rsid w:val="00A447EF"/>
    <w:rsid w:val="00A451C7"/>
    <w:rsid w:val="00A45319"/>
    <w:rsid w:val="00A455CE"/>
    <w:rsid w:val="00A46644"/>
    <w:rsid w:val="00A4724B"/>
    <w:rsid w:val="00A504A8"/>
    <w:rsid w:val="00A5083B"/>
    <w:rsid w:val="00A5112B"/>
    <w:rsid w:val="00A51DA3"/>
    <w:rsid w:val="00A522C8"/>
    <w:rsid w:val="00A52938"/>
    <w:rsid w:val="00A52E93"/>
    <w:rsid w:val="00A5484A"/>
    <w:rsid w:val="00A54978"/>
    <w:rsid w:val="00A5571B"/>
    <w:rsid w:val="00A60723"/>
    <w:rsid w:val="00A618DB"/>
    <w:rsid w:val="00A62242"/>
    <w:rsid w:val="00A62549"/>
    <w:rsid w:val="00A63D2E"/>
    <w:rsid w:val="00A6456F"/>
    <w:rsid w:val="00A64C35"/>
    <w:rsid w:val="00A66B49"/>
    <w:rsid w:val="00A66FB3"/>
    <w:rsid w:val="00A67368"/>
    <w:rsid w:val="00A7026B"/>
    <w:rsid w:val="00A70541"/>
    <w:rsid w:val="00A7097C"/>
    <w:rsid w:val="00A725FC"/>
    <w:rsid w:val="00A72911"/>
    <w:rsid w:val="00A7387D"/>
    <w:rsid w:val="00A738FD"/>
    <w:rsid w:val="00A7404C"/>
    <w:rsid w:val="00A7444F"/>
    <w:rsid w:val="00A749C3"/>
    <w:rsid w:val="00A75635"/>
    <w:rsid w:val="00A7664C"/>
    <w:rsid w:val="00A77B79"/>
    <w:rsid w:val="00A80523"/>
    <w:rsid w:val="00A808A4"/>
    <w:rsid w:val="00A80B48"/>
    <w:rsid w:val="00A81380"/>
    <w:rsid w:val="00A82FE0"/>
    <w:rsid w:val="00A83F14"/>
    <w:rsid w:val="00A84924"/>
    <w:rsid w:val="00A84DC9"/>
    <w:rsid w:val="00A85C66"/>
    <w:rsid w:val="00A85ED7"/>
    <w:rsid w:val="00A86BCA"/>
    <w:rsid w:val="00A87916"/>
    <w:rsid w:val="00A90E62"/>
    <w:rsid w:val="00A90EC0"/>
    <w:rsid w:val="00A9394D"/>
    <w:rsid w:val="00A93F78"/>
    <w:rsid w:val="00A94323"/>
    <w:rsid w:val="00A947C2"/>
    <w:rsid w:val="00A97EB2"/>
    <w:rsid w:val="00AA0A51"/>
    <w:rsid w:val="00AA0DE3"/>
    <w:rsid w:val="00AA13BD"/>
    <w:rsid w:val="00AA2205"/>
    <w:rsid w:val="00AA2D84"/>
    <w:rsid w:val="00AA3A41"/>
    <w:rsid w:val="00AA44F7"/>
    <w:rsid w:val="00AA4767"/>
    <w:rsid w:val="00AA4EEF"/>
    <w:rsid w:val="00AA4FBF"/>
    <w:rsid w:val="00AA5FF8"/>
    <w:rsid w:val="00AA6830"/>
    <w:rsid w:val="00AA70D9"/>
    <w:rsid w:val="00AA781E"/>
    <w:rsid w:val="00AB0167"/>
    <w:rsid w:val="00AB05A2"/>
    <w:rsid w:val="00AB1002"/>
    <w:rsid w:val="00AB2665"/>
    <w:rsid w:val="00AB27A2"/>
    <w:rsid w:val="00AB335E"/>
    <w:rsid w:val="00AB3A86"/>
    <w:rsid w:val="00AB4451"/>
    <w:rsid w:val="00AB4886"/>
    <w:rsid w:val="00AB4A74"/>
    <w:rsid w:val="00AB4D9A"/>
    <w:rsid w:val="00AB4E36"/>
    <w:rsid w:val="00AB5D18"/>
    <w:rsid w:val="00AB687E"/>
    <w:rsid w:val="00AB7224"/>
    <w:rsid w:val="00AB7492"/>
    <w:rsid w:val="00AB7773"/>
    <w:rsid w:val="00AB7B12"/>
    <w:rsid w:val="00AB7B7B"/>
    <w:rsid w:val="00AB7D3C"/>
    <w:rsid w:val="00AB7F39"/>
    <w:rsid w:val="00AC193C"/>
    <w:rsid w:val="00AC31B0"/>
    <w:rsid w:val="00AC31C5"/>
    <w:rsid w:val="00AC3479"/>
    <w:rsid w:val="00AC4C3A"/>
    <w:rsid w:val="00AC51BE"/>
    <w:rsid w:val="00AC5293"/>
    <w:rsid w:val="00AC536F"/>
    <w:rsid w:val="00AC5597"/>
    <w:rsid w:val="00AC5746"/>
    <w:rsid w:val="00AC578D"/>
    <w:rsid w:val="00AC65A1"/>
    <w:rsid w:val="00AC7775"/>
    <w:rsid w:val="00AD0C70"/>
    <w:rsid w:val="00AD0F4A"/>
    <w:rsid w:val="00AD1050"/>
    <w:rsid w:val="00AD128E"/>
    <w:rsid w:val="00AD1D44"/>
    <w:rsid w:val="00AD2D86"/>
    <w:rsid w:val="00AD3DA8"/>
    <w:rsid w:val="00AD46A0"/>
    <w:rsid w:val="00AD699D"/>
    <w:rsid w:val="00AD6B45"/>
    <w:rsid w:val="00AD6CE5"/>
    <w:rsid w:val="00AD71A2"/>
    <w:rsid w:val="00AD76F9"/>
    <w:rsid w:val="00AD7C63"/>
    <w:rsid w:val="00AE0982"/>
    <w:rsid w:val="00AE0A3A"/>
    <w:rsid w:val="00AE0BA5"/>
    <w:rsid w:val="00AE1EB5"/>
    <w:rsid w:val="00AE32C5"/>
    <w:rsid w:val="00AE360F"/>
    <w:rsid w:val="00AE3F74"/>
    <w:rsid w:val="00AE5DFE"/>
    <w:rsid w:val="00AE7C61"/>
    <w:rsid w:val="00AF055F"/>
    <w:rsid w:val="00AF1CE9"/>
    <w:rsid w:val="00AF2409"/>
    <w:rsid w:val="00AF27BE"/>
    <w:rsid w:val="00AF335C"/>
    <w:rsid w:val="00AF3EBB"/>
    <w:rsid w:val="00AF3EDB"/>
    <w:rsid w:val="00AF445F"/>
    <w:rsid w:val="00AF5354"/>
    <w:rsid w:val="00AF5631"/>
    <w:rsid w:val="00AF5FB8"/>
    <w:rsid w:val="00AF642E"/>
    <w:rsid w:val="00AF6ECA"/>
    <w:rsid w:val="00AF7203"/>
    <w:rsid w:val="00AF7932"/>
    <w:rsid w:val="00B00095"/>
    <w:rsid w:val="00B0098C"/>
    <w:rsid w:val="00B00E7D"/>
    <w:rsid w:val="00B01198"/>
    <w:rsid w:val="00B03148"/>
    <w:rsid w:val="00B03E58"/>
    <w:rsid w:val="00B059C8"/>
    <w:rsid w:val="00B06318"/>
    <w:rsid w:val="00B06C34"/>
    <w:rsid w:val="00B07133"/>
    <w:rsid w:val="00B07C79"/>
    <w:rsid w:val="00B11D4B"/>
    <w:rsid w:val="00B1206F"/>
    <w:rsid w:val="00B1550C"/>
    <w:rsid w:val="00B159FF"/>
    <w:rsid w:val="00B16296"/>
    <w:rsid w:val="00B206FC"/>
    <w:rsid w:val="00B21A1B"/>
    <w:rsid w:val="00B21C3D"/>
    <w:rsid w:val="00B21FDB"/>
    <w:rsid w:val="00B23C9B"/>
    <w:rsid w:val="00B23E6B"/>
    <w:rsid w:val="00B24686"/>
    <w:rsid w:val="00B24D82"/>
    <w:rsid w:val="00B25629"/>
    <w:rsid w:val="00B25741"/>
    <w:rsid w:val="00B27330"/>
    <w:rsid w:val="00B27353"/>
    <w:rsid w:val="00B27576"/>
    <w:rsid w:val="00B30551"/>
    <w:rsid w:val="00B30A4D"/>
    <w:rsid w:val="00B31132"/>
    <w:rsid w:val="00B3181A"/>
    <w:rsid w:val="00B321E6"/>
    <w:rsid w:val="00B32D3F"/>
    <w:rsid w:val="00B3329E"/>
    <w:rsid w:val="00B336ED"/>
    <w:rsid w:val="00B3393E"/>
    <w:rsid w:val="00B349E6"/>
    <w:rsid w:val="00B37B92"/>
    <w:rsid w:val="00B37D84"/>
    <w:rsid w:val="00B37EC5"/>
    <w:rsid w:val="00B40E2A"/>
    <w:rsid w:val="00B4115F"/>
    <w:rsid w:val="00B42514"/>
    <w:rsid w:val="00B42B26"/>
    <w:rsid w:val="00B43173"/>
    <w:rsid w:val="00B432EF"/>
    <w:rsid w:val="00B43463"/>
    <w:rsid w:val="00B43869"/>
    <w:rsid w:val="00B43D13"/>
    <w:rsid w:val="00B44A16"/>
    <w:rsid w:val="00B45002"/>
    <w:rsid w:val="00B45141"/>
    <w:rsid w:val="00B4642B"/>
    <w:rsid w:val="00B47B94"/>
    <w:rsid w:val="00B50AA5"/>
    <w:rsid w:val="00B523E5"/>
    <w:rsid w:val="00B525A5"/>
    <w:rsid w:val="00B53B94"/>
    <w:rsid w:val="00B53DC4"/>
    <w:rsid w:val="00B53DE9"/>
    <w:rsid w:val="00B542CC"/>
    <w:rsid w:val="00B55CC2"/>
    <w:rsid w:val="00B56008"/>
    <w:rsid w:val="00B56190"/>
    <w:rsid w:val="00B56847"/>
    <w:rsid w:val="00B578FA"/>
    <w:rsid w:val="00B6013B"/>
    <w:rsid w:val="00B609C8"/>
    <w:rsid w:val="00B60AF8"/>
    <w:rsid w:val="00B60FC9"/>
    <w:rsid w:val="00B6163C"/>
    <w:rsid w:val="00B61791"/>
    <w:rsid w:val="00B628D9"/>
    <w:rsid w:val="00B62CE5"/>
    <w:rsid w:val="00B62E69"/>
    <w:rsid w:val="00B631E4"/>
    <w:rsid w:val="00B63868"/>
    <w:rsid w:val="00B641D6"/>
    <w:rsid w:val="00B64473"/>
    <w:rsid w:val="00B65EE0"/>
    <w:rsid w:val="00B66207"/>
    <w:rsid w:val="00B664FC"/>
    <w:rsid w:val="00B702D9"/>
    <w:rsid w:val="00B7057C"/>
    <w:rsid w:val="00B72149"/>
    <w:rsid w:val="00B72FEF"/>
    <w:rsid w:val="00B736E3"/>
    <w:rsid w:val="00B73C13"/>
    <w:rsid w:val="00B74A0D"/>
    <w:rsid w:val="00B74DC0"/>
    <w:rsid w:val="00B7611B"/>
    <w:rsid w:val="00B7756E"/>
    <w:rsid w:val="00B80076"/>
    <w:rsid w:val="00B81423"/>
    <w:rsid w:val="00B830CB"/>
    <w:rsid w:val="00B84857"/>
    <w:rsid w:val="00B84C0F"/>
    <w:rsid w:val="00B85874"/>
    <w:rsid w:val="00B86CE0"/>
    <w:rsid w:val="00B87C02"/>
    <w:rsid w:val="00B91BE3"/>
    <w:rsid w:val="00B92EDA"/>
    <w:rsid w:val="00B93D13"/>
    <w:rsid w:val="00B94F19"/>
    <w:rsid w:val="00B96BE0"/>
    <w:rsid w:val="00B97D09"/>
    <w:rsid w:val="00BA02CE"/>
    <w:rsid w:val="00BA06DF"/>
    <w:rsid w:val="00BA132A"/>
    <w:rsid w:val="00BA1851"/>
    <w:rsid w:val="00BA18E2"/>
    <w:rsid w:val="00BA28EB"/>
    <w:rsid w:val="00BA2EF7"/>
    <w:rsid w:val="00BA4D32"/>
    <w:rsid w:val="00BA633C"/>
    <w:rsid w:val="00BA637A"/>
    <w:rsid w:val="00BA6AE9"/>
    <w:rsid w:val="00BA7479"/>
    <w:rsid w:val="00BA7CE5"/>
    <w:rsid w:val="00BA7DD5"/>
    <w:rsid w:val="00BA7F91"/>
    <w:rsid w:val="00BB12F8"/>
    <w:rsid w:val="00BB243D"/>
    <w:rsid w:val="00BB2AF7"/>
    <w:rsid w:val="00BB48CE"/>
    <w:rsid w:val="00BB4B2D"/>
    <w:rsid w:val="00BB4EA8"/>
    <w:rsid w:val="00BB4FE0"/>
    <w:rsid w:val="00BB509E"/>
    <w:rsid w:val="00BB553A"/>
    <w:rsid w:val="00BB5E6D"/>
    <w:rsid w:val="00BB6A41"/>
    <w:rsid w:val="00BB6A69"/>
    <w:rsid w:val="00BC104D"/>
    <w:rsid w:val="00BC12B8"/>
    <w:rsid w:val="00BC3DBF"/>
    <w:rsid w:val="00BC3ED2"/>
    <w:rsid w:val="00BC46AA"/>
    <w:rsid w:val="00BC5015"/>
    <w:rsid w:val="00BD03A7"/>
    <w:rsid w:val="00BD1467"/>
    <w:rsid w:val="00BD27F6"/>
    <w:rsid w:val="00BD2D5D"/>
    <w:rsid w:val="00BD3279"/>
    <w:rsid w:val="00BD39C7"/>
    <w:rsid w:val="00BD3A23"/>
    <w:rsid w:val="00BD3C24"/>
    <w:rsid w:val="00BD3F47"/>
    <w:rsid w:val="00BD3FE2"/>
    <w:rsid w:val="00BD4D69"/>
    <w:rsid w:val="00BD65F4"/>
    <w:rsid w:val="00BD6ABF"/>
    <w:rsid w:val="00BD7207"/>
    <w:rsid w:val="00BE0D95"/>
    <w:rsid w:val="00BE1260"/>
    <w:rsid w:val="00BE21FC"/>
    <w:rsid w:val="00BE2381"/>
    <w:rsid w:val="00BE2628"/>
    <w:rsid w:val="00BE3BE2"/>
    <w:rsid w:val="00BE47C7"/>
    <w:rsid w:val="00BE4B56"/>
    <w:rsid w:val="00BE5808"/>
    <w:rsid w:val="00BE6364"/>
    <w:rsid w:val="00BE686C"/>
    <w:rsid w:val="00BE753C"/>
    <w:rsid w:val="00BE7713"/>
    <w:rsid w:val="00BE7732"/>
    <w:rsid w:val="00BE7DE7"/>
    <w:rsid w:val="00BF018A"/>
    <w:rsid w:val="00BF14C0"/>
    <w:rsid w:val="00BF194C"/>
    <w:rsid w:val="00BF272B"/>
    <w:rsid w:val="00BF4A13"/>
    <w:rsid w:val="00BF5288"/>
    <w:rsid w:val="00BF6C7A"/>
    <w:rsid w:val="00BF6FDE"/>
    <w:rsid w:val="00C006AE"/>
    <w:rsid w:val="00C00BF6"/>
    <w:rsid w:val="00C00CBE"/>
    <w:rsid w:val="00C024A8"/>
    <w:rsid w:val="00C02663"/>
    <w:rsid w:val="00C0267F"/>
    <w:rsid w:val="00C03686"/>
    <w:rsid w:val="00C037DE"/>
    <w:rsid w:val="00C03F23"/>
    <w:rsid w:val="00C04144"/>
    <w:rsid w:val="00C04BF3"/>
    <w:rsid w:val="00C06861"/>
    <w:rsid w:val="00C07D7E"/>
    <w:rsid w:val="00C1032E"/>
    <w:rsid w:val="00C1278E"/>
    <w:rsid w:val="00C1302C"/>
    <w:rsid w:val="00C13C02"/>
    <w:rsid w:val="00C1474F"/>
    <w:rsid w:val="00C150BF"/>
    <w:rsid w:val="00C15C7A"/>
    <w:rsid w:val="00C16503"/>
    <w:rsid w:val="00C2177E"/>
    <w:rsid w:val="00C21984"/>
    <w:rsid w:val="00C222F2"/>
    <w:rsid w:val="00C2316A"/>
    <w:rsid w:val="00C2444D"/>
    <w:rsid w:val="00C24A6B"/>
    <w:rsid w:val="00C24CEC"/>
    <w:rsid w:val="00C2690F"/>
    <w:rsid w:val="00C27EC2"/>
    <w:rsid w:val="00C31143"/>
    <w:rsid w:val="00C31524"/>
    <w:rsid w:val="00C319B9"/>
    <w:rsid w:val="00C32007"/>
    <w:rsid w:val="00C33049"/>
    <w:rsid w:val="00C338EC"/>
    <w:rsid w:val="00C33F2D"/>
    <w:rsid w:val="00C3421F"/>
    <w:rsid w:val="00C34C99"/>
    <w:rsid w:val="00C34FA4"/>
    <w:rsid w:val="00C35187"/>
    <w:rsid w:val="00C35421"/>
    <w:rsid w:val="00C35C99"/>
    <w:rsid w:val="00C37247"/>
    <w:rsid w:val="00C409B7"/>
    <w:rsid w:val="00C41A6F"/>
    <w:rsid w:val="00C41A7F"/>
    <w:rsid w:val="00C42726"/>
    <w:rsid w:val="00C43720"/>
    <w:rsid w:val="00C43C30"/>
    <w:rsid w:val="00C441CA"/>
    <w:rsid w:val="00C44493"/>
    <w:rsid w:val="00C454DF"/>
    <w:rsid w:val="00C456F5"/>
    <w:rsid w:val="00C46948"/>
    <w:rsid w:val="00C473EE"/>
    <w:rsid w:val="00C479AE"/>
    <w:rsid w:val="00C5021B"/>
    <w:rsid w:val="00C50AD7"/>
    <w:rsid w:val="00C52701"/>
    <w:rsid w:val="00C542FC"/>
    <w:rsid w:val="00C54405"/>
    <w:rsid w:val="00C5491E"/>
    <w:rsid w:val="00C5563B"/>
    <w:rsid w:val="00C56B5B"/>
    <w:rsid w:val="00C57753"/>
    <w:rsid w:val="00C57D40"/>
    <w:rsid w:val="00C60593"/>
    <w:rsid w:val="00C6127A"/>
    <w:rsid w:val="00C62AD4"/>
    <w:rsid w:val="00C62CDE"/>
    <w:rsid w:val="00C6391A"/>
    <w:rsid w:val="00C63B32"/>
    <w:rsid w:val="00C63C9F"/>
    <w:rsid w:val="00C649DF"/>
    <w:rsid w:val="00C65030"/>
    <w:rsid w:val="00C656A9"/>
    <w:rsid w:val="00C657A4"/>
    <w:rsid w:val="00C70B88"/>
    <w:rsid w:val="00C70EDF"/>
    <w:rsid w:val="00C71999"/>
    <w:rsid w:val="00C721A7"/>
    <w:rsid w:val="00C72473"/>
    <w:rsid w:val="00C73542"/>
    <w:rsid w:val="00C73AA9"/>
    <w:rsid w:val="00C741EE"/>
    <w:rsid w:val="00C75359"/>
    <w:rsid w:val="00C77067"/>
    <w:rsid w:val="00C80EAF"/>
    <w:rsid w:val="00C81B2B"/>
    <w:rsid w:val="00C81BF8"/>
    <w:rsid w:val="00C82386"/>
    <w:rsid w:val="00C831AD"/>
    <w:rsid w:val="00C836A7"/>
    <w:rsid w:val="00C83B9C"/>
    <w:rsid w:val="00C83E8E"/>
    <w:rsid w:val="00C84200"/>
    <w:rsid w:val="00C8498A"/>
    <w:rsid w:val="00C8543E"/>
    <w:rsid w:val="00C85A60"/>
    <w:rsid w:val="00C86878"/>
    <w:rsid w:val="00C87059"/>
    <w:rsid w:val="00C873CD"/>
    <w:rsid w:val="00C87994"/>
    <w:rsid w:val="00C87C5B"/>
    <w:rsid w:val="00C87F39"/>
    <w:rsid w:val="00C903D6"/>
    <w:rsid w:val="00C92A12"/>
    <w:rsid w:val="00C92A50"/>
    <w:rsid w:val="00C92DC6"/>
    <w:rsid w:val="00C947DD"/>
    <w:rsid w:val="00C94930"/>
    <w:rsid w:val="00C95F84"/>
    <w:rsid w:val="00CA20C0"/>
    <w:rsid w:val="00CA2515"/>
    <w:rsid w:val="00CA3CA0"/>
    <w:rsid w:val="00CA3D21"/>
    <w:rsid w:val="00CA40B6"/>
    <w:rsid w:val="00CA424A"/>
    <w:rsid w:val="00CA4822"/>
    <w:rsid w:val="00CA4954"/>
    <w:rsid w:val="00CA4DF5"/>
    <w:rsid w:val="00CA571B"/>
    <w:rsid w:val="00CA6D73"/>
    <w:rsid w:val="00CB1F56"/>
    <w:rsid w:val="00CB31B9"/>
    <w:rsid w:val="00CB32BD"/>
    <w:rsid w:val="00CB430F"/>
    <w:rsid w:val="00CB46E7"/>
    <w:rsid w:val="00CB5D4F"/>
    <w:rsid w:val="00CB6608"/>
    <w:rsid w:val="00CC202D"/>
    <w:rsid w:val="00CC2073"/>
    <w:rsid w:val="00CC20F4"/>
    <w:rsid w:val="00CC28B6"/>
    <w:rsid w:val="00CC4303"/>
    <w:rsid w:val="00CC4D7A"/>
    <w:rsid w:val="00CC5849"/>
    <w:rsid w:val="00CC5B90"/>
    <w:rsid w:val="00CC61EA"/>
    <w:rsid w:val="00CC6FB4"/>
    <w:rsid w:val="00CD0B0A"/>
    <w:rsid w:val="00CD1861"/>
    <w:rsid w:val="00CD1C30"/>
    <w:rsid w:val="00CD1E49"/>
    <w:rsid w:val="00CD2353"/>
    <w:rsid w:val="00CD2645"/>
    <w:rsid w:val="00CD456A"/>
    <w:rsid w:val="00CD47B7"/>
    <w:rsid w:val="00CD59F0"/>
    <w:rsid w:val="00CD6B21"/>
    <w:rsid w:val="00CD6F46"/>
    <w:rsid w:val="00CD6FB2"/>
    <w:rsid w:val="00CD748B"/>
    <w:rsid w:val="00CE0942"/>
    <w:rsid w:val="00CE0ECB"/>
    <w:rsid w:val="00CE124B"/>
    <w:rsid w:val="00CE1957"/>
    <w:rsid w:val="00CE3B08"/>
    <w:rsid w:val="00CE4004"/>
    <w:rsid w:val="00CE43C0"/>
    <w:rsid w:val="00CE4FDD"/>
    <w:rsid w:val="00CE5800"/>
    <w:rsid w:val="00CE7221"/>
    <w:rsid w:val="00CF0524"/>
    <w:rsid w:val="00CF0B65"/>
    <w:rsid w:val="00CF1D2A"/>
    <w:rsid w:val="00CF2074"/>
    <w:rsid w:val="00CF339B"/>
    <w:rsid w:val="00CF3A9A"/>
    <w:rsid w:val="00CF3EF1"/>
    <w:rsid w:val="00CF418B"/>
    <w:rsid w:val="00CF47A7"/>
    <w:rsid w:val="00CF4965"/>
    <w:rsid w:val="00CF4A63"/>
    <w:rsid w:val="00CF4D3B"/>
    <w:rsid w:val="00CF4E98"/>
    <w:rsid w:val="00CF52C0"/>
    <w:rsid w:val="00CF52D6"/>
    <w:rsid w:val="00CF5B60"/>
    <w:rsid w:val="00CF5C53"/>
    <w:rsid w:val="00D02688"/>
    <w:rsid w:val="00D026B6"/>
    <w:rsid w:val="00D02835"/>
    <w:rsid w:val="00D02B0E"/>
    <w:rsid w:val="00D03F2E"/>
    <w:rsid w:val="00D04246"/>
    <w:rsid w:val="00D053A9"/>
    <w:rsid w:val="00D05CEA"/>
    <w:rsid w:val="00D06BF8"/>
    <w:rsid w:val="00D074F6"/>
    <w:rsid w:val="00D07BE2"/>
    <w:rsid w:val="00D10293"/>
    <w:rsid w:val="00D1181A"/>
    <w:rsid w:val="00D11925"/>
    <w:rsid w:val="00D12377"/>
    <w:rsid w:val="00D13CAA"/>
    <w:rsid w:val="00D148F0"/>
    <w:rsid w:val="00D15325"/>
    <w:rsid w:val="00D15B8E"/>
    <w:rsid w:val="00D1672A"/>
    <w:rsid w:val="00D175AC"/>
    <w:rsid w:val="00D17BFF"/>
    <w:rsid w:val="00D20AA8"/>
    <w:rsid w:val="00D20C54"/>
    <w:rsid w:val="00D22000"/>
    <w:rsid w:val="00D22E23"/>
    <w:rsid w:val="00D23A4E"/>
    <w:rsid w:val="00D23C87"/>
    <w:rsid w:val="00D24C6C"/>
    <w:rsid w:val="00D257F1"/>
    <w:rsid w:val="00D25FEE"/>
    <w:rsid w:val="00D266EA"/>
    <w:rsid w:val="00D26735"/>
    <w:rsid w:val="00D27869"/>
    <w:rsid w:val="00D31034"/>
    <w:rsid w:val="00D33DB8"/>
    <w:rsid w:val="00D3422E"/>
    <w:rsid w:val="00D348BC"/>
    <w:rsid w:val="00D34DD5"/>
    <w:rsid w:val="00D35A30"/>
    <w:rsid w:val="00D36158"/>
    <w:rsid w:val="00D36C64"/>
    <w:rsid w:val="00D36F1B"/>
    <w:rsid w:val="00D374F9"/>
    <w:rsid w:val="00D37D65"/>
    <w:rsid w:val="00D40A7A"/>
    <w:rsid w:val="00D40E07"/>
    <w:rsid w:val="00D44AF7"/>
    <w:rsid w:val="00D4530A"/>
    <w:rsid w:val="00D47BD2"/>
    <w:rsid w:val="00D51641"/>
    <w:rsid w:val="00D516CD"/>
    <w:rsid w:val="00D51E3F"/>
    <w:rsid w:val="00D545B8"/>
    <w:rsid w:val="00D54C4F"/>
    <w:rsid w:val="00D55281"/>
    <w:rsid w:val="00D55638"/>
    <w:rsid w:val="00D55829"/>
    <w:rsid w:val="00D57664"/>
    <w:rsid w:val="00D60AD2"/>
    <w:rsid w:val="00D610A9"/>
    <w:rsid w:val="00D614DA"/>
    <w:rsid w:val="00D61B97"/>
    <w:rsid w:val="00D63197"/>
    <w:rsid w:val="00D636B4"/>
    <w:rsid w:val="00D653BB"/>
    <w:rsid w:val="00D66C5E"/>
    <w:rsid w:val="00D67DB4"/>
    <w:rsid w:val="00D709D4"/>
    <w:rsid w:val="00D7186E"/>
    <w:rsid w:val="00D721BC"/>
    <w:rsid w:val="00D74675"/>
    <w:rsid w:val="00D76286"/>
    <w:rsid w:val="00D76AA7"/>
    <w:rsid w:val="00D77C1A"/>
    <w:rsid w:val="00D80F64"/>
    <w:rsid w:val="00D81812"/>
    <w:rsid w:val="00D826E3"/>
    <w:rsid w:val="00D83149"/>
    <w:rsid w:val="00D83653"/>
    <w:rsid w:val="00D83881"/>
    <w:rsid w:val="00D83F3A"/>
    <w:rsid w:val="00D83FD4"/>
    <w:rsid w:val="00D846A7"/>
    <w:rsid w:val="00D8551C"/>
    <w:rsid w:val="00D85C83"/>
    <w:rsid w:val="00D86077"/>
    <w:rsid w:val="00D87294"/>
    <w:rsid w:val="00D90628"/>
    <w:rsid w:val="00D92863"/>
    <w:rsid w:val="00D95198"/>
    <w:rsid w:val="00D9522B"/>
    <w:rsid w:val="00D95D1C"/>
    <w:rsid w:val="00D97163"/>
    <w:rsid w:val="00D97A31"/>
    <w:rsid w:val="00DA024B"/>
    <w:rsid w:val="00DA0359"/>
    <w:rsid w:val="00DA19C4"/>
    <w:rsid w:val="00DA212F"/>
    <w:rsid w:val="00DA2632"/>
    <w:rsid w:val="00DA36BA"/>
    <w:rsid w:val="00DA40DA"/>
    <w:rsid w:val="00DA44AF"/>
    <w:rsid w:val="00DA4796"/>
    <w:rsid w:val="00DA4AAD"/>
    <w:rsid w:val="00DA5617"/>
    <w:rsid w:val="00DA58E3"/>
    <w:rsid w:val="00DA5AE1"/>
    <w:rsid w:val="00DA64FE"/>
    <w:rsid w:val="00DA7840"/>
    <w:rsid w:val="00DA7A5F"/>
    <w:rsid w:val="00DB02B0"/>
    <w:rsid w:val="00DB12B1"/>
    <w:rsid w:val="00DB14CE"/>
    <w:rsid w:val="00DB1D8D"/>
    <w:rsid w:val="00DB32DD"/>
    <w:rsid w:val="00DB348E"/>
    <w:rsid w:val="00DB40DE"/>
    <w:rsid w:val="00DB5639"/>
    <w:rsid w:val="00DB5970"/>
    <w:rsid w:val="00DB5E32"/>
    <w:rsid w:val="00DB7107"/>
    <w:rsid w:val="00DB785A"/>
    <w:rsid w:val="00DC1A98"/>
    <w:rsid w:val="00DC2C65"/>
    <w:rsid w:val="00DC4531"/>
    <w:rsid w:val="00DC4548"/>
    <w:rsid w:val="00DC4BEB"/>
    <w:rsid w:val="00DC6A24"/>
    <w:rsid w:val="00DC6AAE"/>
    <w:rsid w:val="00DD0BED"/>
    <w:rsid w:val="00DD1682"/>
    <w:rsid w:val="00DD5728"/>
    <w:rsid w:val="00DD58EA"/>
    <w:rsid w:val="00DD66B3"/>
    <w:rsid w:val="00DD6C4B"/>
    <w:rsid w:val="00DD71BC"/>
    <w:rsid w:val="00DD7E16"/>
    <w:rsid w:val="00DE0D1F"/>
    <w:rsid w:val="00DE152A"/>
    <w:rsid w:val="00DE2184"/>
    <w:rsid w:val="00DE3068"/>
    <w:rsid w:val="00DE3A2A"/>
    <w:rsid w:val="00DE46BA"/>
    <w:rsid w:val="00DE5228"/>
    <w:rsid w:val="00DE5F47"/>
    <w:rsid w:val="00DE67B9"/>
    <w:rsid w:val="00DE6F02"/>
    <w:rsid w:val="00DE7952"/>
    <w:rsid w:val="00DE7A17"/>
    <w:rsid w:val="00DF08DE"/>
    <w:rsid w:val="00DF0948"/>
    <w:rsid w:val="00DF1290"/>
    <w:rsid w:val="00DF4053"/>
    <w:rsid w:val="00DF4542"/>
    <w:rsid w:val="00DF4923"/>
    <w:rsid w:val="00DF5356"/>
    <w:rsid w:val="00DF567D"/>
    <w:rsid w:val="00DF596B"/>
    <w:rsid w:val="00DF620D"/>
    <w:rsid w:val="00DF7506"/>
    <w:rsid w:val="00DF7E7C"/>
    <w:rsid w:val="00E01D19"/>
    <w:rsid w:val="00E02BBC"/>
    <w:rsid w:val="00E02BF1"/>
    <w:rsid w:val="00E03071"/>
    <w:rsid w:val="00E03D5C"/>
    <w:rsid w:val="00E03E74"/>
    <w:rsid w:val="00E04759"/>
    <w:rsid w:val="00E05F9D"/>
    <w:rsid w:val="00E07067"/>
    <w:rsid w:val="00E077D9"/>
    <w:rsid w:val="00E07C65"/>
    <w:rsid w:val="00E10362"/>
    <w:rsid w:val="00E10E98"/>
    <w:rsid w:val="00E110AD"/>
    <w:rsid w:val="00E13AB8"/>
    <w:rsid w:val="00E13EAF"/>
    <w:rsid w:val="00E16288"/>
    <w:rsid w:val="00E17700"/>
    <w:rsid w:val="00E215B8"/>
    <w:rsid w:val="00E2354A"/>
    <w:rsid w:val="00E243F2"/>
    <w:rsid w:val="00E244FE"/>
    <w:rsid w:val="00E2474C"/>
    <w:rsid w:val="00E2490D"/>
    <w:rsid w:val="00E24928"/>
    <w:rsid w:val="00E25870"/>
    <w:rsid w:val="00E258C3"/>
    <w:rsid w:val="00E263E1"/>
    <w:rsid w:val="00E270AE"/>
    <w:rsid w:val="00E2725B"/>
    <w:rsid w:val="00E27ACA"/>
    <w:rsid w:val="00E27ADF"/>
    <w:rsid w:val="00E302AE"/>
    <w:rsid w:val="00E3079A"/>
    <w:rsid w:val="00E31225"/>
    <w:rsid w:val="00E3177A"/>
    <w:rsid w:val="00E31924"/>
    <w:rsid w:val="00E33215"/>
    <w:rsid w:val="00E34103"/>
    <w:rsid w:val="00E34DDA"/>
    <w:rsid w:val="00E35455"/>
    <w:rsid w:val="00E355EE"/>
    <w:rsid w:val="00E35AE6"/>
    <w:rsid w:val="00E363F8"/>
    <w:rsid w:val="00E37362"/>
    <w:rsid w:val="00E37381"/>
    <w:rsid w:val="00E373A1"/>
    <w:rsid w:val="00E3795A"/>
    <w:rsid w:val="00E40A26"/>
    <w:rsid w:val="00E4100F"/>
    <w:rsid w:val="00E418C7"/>
    <w:rsid w:val="00E423B3"/>
    <w:rsid w:val="00E42781"/>
    <w:rsid w:val="00E42B24"/>
    <w:rsid w:val="00E44004"/>
    <w:rsid w:val="00E44E9D"/>
    <w:rsid w:val="00E44FFB"/>
    <w:rsid w:val="00E45178"/>
    <w:rsid w:val="00E4592E"/>
    <w:rsid w:val="00E5188D"/>
    <w:rsid w:val="00E51DC1"/>
    <w:rsid w:val="00E53A8E"/>
    <w:rsid w:val="00E53E73"/>
    <w:rsid w:val="00E553AE"/>
    <w:rsid w:val="00E5546A"/>
    <w:rsid w:val="00E55570"/>
    <w:rsid w:val="00E56181"/>
    <w:rsid w:val="00E563FF"/>
    <w:rsid w:val="00E57769"/>
    <w:rsid w:val="00E57F6A"/>
    <w:rsid w:val="00E60100"/>
    <w:rsid w:val="00E60249"/>
    <w:rsid w:val="00E609DF"/>
    <w:rsid w:val="00E60A9B"/>
    <w:rsid w:val="00E610E1"/>
    <w:rsid w:val="00E61493"/>
    <w:rsid w:val="00E61D84"/>
    <w:rsid w:val="00E623B9"/>
    <w:rsid w:val="00E644BB"/>
    <w:rsid w:val="00E6503E"/>
    <w:rsid w:val="00E65949"/>
    <w:rsid w:val="00E6594E"/>
    <w:rsid w:val="00E6680B"/>
    <w:rsid w:val="00E675F5"/>
    <w:rsid w:val="00E70415"/>
    <w:rsid w:val="00E70E06"/>
    <w:rsid w:val="00E716AF"/>
    <w:rsid w:val="00E72558"/>
    <w:rsid w:val="00E72946"/>
    <w:rsid w:val="00E72AB0"/>
    <w:rsid w:val="00E730B8"/>
    <w:rsid w:val="00E733EE"/>
    <w:rsid w:val="00E7424B"/>
    <w:rsid w:val="00E759F5"/>
    <w:rsid w:val="00E7697E"/>
    <w:rsid w:val="00E77E4A"/>
    <w:rsid w:val="00E77F33"/>
    <w:rsid w:val="00E8434A"/>
    <w:rsid w:val="00E844BA"/>
    <w:rsid w:val="00E859FF"/>
    <w:rsid w:val="00E85B7B"/>
    <w:rsid w:val="00E869FF"/>
    <w:rsid w:val="00E8782D"/>
    <w:rsid w:val="00E90185"/>
    <w:rsid w:val="00E923A1"/>
    <w:rsid w:val="00E926AE"/>
    <w:rsid w:val="00E93651"/>
    <w:rsid w:val="00E938B5"/>
    <w:rsid w:val="00E9483C"/>
    <w:rsid w:val="00E95198"/>
    <w:rsid w:val="00E96581"/>
    <w:rsid w:val="00E967D3"/>
    <w:rsid w:val="00E96946"/>
    <w:rsid w:val="00E96A11"/>
    <w:rsid w:val="00EA0693"/>
    <w:rsid w:val="00EA1981"/>
    <w:rsid w:val="00EA271B"/>
    <w:rsid w:val="00EA2C52"/>
    <w:rsid w:val="00EA2D21"/>
    <w:rsid w:val="00EA330C"/>
    <w:rsid w:val="00EA387F"/>
    <w:rsid w:val="00EA43F3"/>
    <w:rsid w:val="00EA4F3F"/>
    <w:rsid w:val="00EA5197"/>
    <w:rsid w:val="00EA56C8"/>
    <w:rsid w:val="00EA5943"/>
    <w:rsid w:val="00EA5FA9"/>
    <w:rsid w:val="00EA6C3B"/>
    <w:rsid w:val="00EA7342"/>
    <w:rsid w:val="00EA7DBB"/>
    <w:rsid w:val="00EB0854"/>
    <w:rsid w:val="00EB2B97"/>
    <w:rsid w:val="00EB2E57"/>
    <w:rsid w:val="00EB3A06"/>
    <w:rsid w:val="00EB3B96"/>
    <w:rsid w:val="00EB4423"/>
    <w:rsid w:val="00EB47B7"/>
    <w:rsid w:val="00EB5460"/>
    <w:rsid w:val="00EB58D6"/>
    <w:rsid w:val="00EB5AFF"/>
    <w:rsid w:val="00EB6216"/>
    <w:rsid w:val="00EB6449"/>
    <w:rsid w:val="00EB7893"/>
    <w:rsid w:val="00EB7C9D"/>
    <w:rsid w:val="00EC0CDF"/>
    <w:rsid w:val="00EC10C3"/>
    <w:rsid w:val="00EC1403"/>
    <w:rsid w:val="00EC15DA"/>
    <w:rsid w:val="00EC3485"/>
    <w:rsid w:val="00EC44F7"/>
    <w:rsid w:val="00EC495B"/>
    <w:rsid w:val="00EC62CC"/>
    <w:rsid w:val="00EC6EB9"/>
    <w:rsid w:val="00EC77E7"/>
    <w:rsid w:val="00EC7A1B"/>
    <w:rsid w:val="00ED0E63"/>
    <w:rsid w:val="00ED132A"/>
    <w:rsid w:val="00ED18C6"/>
    <w:rsid w:val="00ED2778"/>
    <w:rsid w:val="00ED3976"/>
    <w:rsid w:val="00ED53C0"/>
    <w:rsid w:val="00ED678B"/>
    <w:rsid w:val="00ED7102"/>
    <w:rsid w:val="00ED7207"/>
    <w:rsid w:val="00ED7364"/>
    <w:rsid w:val="00ED7FEB"/>
    <w:rsid w:val="00EE0424"/>
    <w:rsid w:val="00EE0A4E"/>
    <w:rsid w:val="00EE1C4F"/>
    <w:rsid w:val="00EE244F"/>
    <w:rsid w:val="00EE46B1"/>
    <w:rsid w:val="00EE715D"/>
    <w:rsid w:val="00EE7C31"/>
    <w:rsid w:val="00EE7F2F"/>
    <w:rsid w:val="00EF1239"/>
    <w:rsid w:val="00EF244F"/>
    <w:rsid w:val="00EF41B2"/>
    <w:rsid w:val="00EF4977"/>
    <w:rsid w:val="00EF4EA7"/>
    <w:rsid w:val="00EF5B07"/>
    <w:rsid w:val="00EF5F5D"/>
    <w:rsid w:val="00EF64D9"/>
    <w:rsid w:val="00EF7175"/>
    <w:rsid w:val="00F00671"/>
    <w:rsid w:val="00F008A0"/>
    <w:rsid w:val="00F00E34"/>
    <w:rsid w:val="00F011E8"/>
    <w:rsid w:val="00F01ED4"/>
    <w:rsid w:val="00F025C5"/>
    <w:rsid w:val="00F0295D"/>
    <w:rsid w:val="00F04C4E"/>
    <w:rsid w:val="00F05300"/>
    <w:rsid w:val="00F0548E"/>
    <w:rsid w:val="00F058C3"/>
    <w:rsid w:val="00F070EE"/>
    <w:rsid w:val="00F07166"/>
    <w:rsid w:val="00F10434"/>
    <w:rsid w:val="00F10F7E"/>
    <w:rsid w:val="00F128F5"/>
    <w:rsid w:val="00F146BE"/>
    <w:rsid w:val="00F152F0"/>
    <w:rsid w:val="00F169DD"/>
    <w:rsid w:val="00F2043D"/>
    <w:rsid w:val="00F20849"/>
    <w:rsid w:val="00F20AFB"/>
    <w:rsid w:val="00F22246"/>
    <w:rsid w:val="00F22315"/>
    <w:rsid w:val="00F23BA7"/>
    <w:rsid w:val="00F240A9"/>
    <w:rsid w:val="00F24171"/>
    <w:rsid w:val="00F24AF2"/>
    <w:rsid w:val="00F2501D"/>
    <w:rsid w:val="00F25DD4"/>
    <w:rsid w:val="00F2662C"/>
    <w:rsid w:val="00F30657"/>
    <w:rsid w:val="00F31B6A"/>
    <w:rsid w:val="00F325D6"/>
    <w:rsid w:val="00F339C4"/>
    <w:rsid w:val="00F339CF"/>
    <w:rsid w:val="00F349F2"/>
    <w:rsid w:val="00F34B34"/>
    <w:rsid w:val="00F360B7"/>
    <w:rsid w:val="00F36B45"/>
    <w:rsid w:val="00F375E0"/>
    <w:rsid w:val="00F37936"/>
    <w:rsid w:val="00F4078B"/>
    <w:rsid w:val="00F416D3"/>
    <w:rsid w:val="00F4173D"/>
    <w:rsid w:val="00F41CCD"/>
    <w:rsid w:val="00F42597"/>
    <w:rsid w:val="00F43515"/>
    <w:rsid w:val="00F45B3E"/>
    <w:rsid w:val="00F45CBB"/>
    <w:rsid w:val="00F45CC6"/>
    <w:rsid w:val="00F465B7"/>
    <w:rsid w:val="00F46DF7"/>
    <w:rsid w:val="00F47181"/>
    <w:rsid w:val="00F478DF"/>
    <w:rsid w:val="00F47EEF"/>
    <w:rsid w:val="00F5094D"/>
    <w:rsid w:val="00F51760"/>
    <w:rsid w:val="00F519B5"/>
    <w:rsid w:val="00F51C48"/>
    <w:rsid w:val="00F5208C"/>
    <w:rsid w:val="00F53A6C"/>
    <w:rsid w:val="00F53DBE"/>
    <w:rsid w:val="00F5523C"/>
    <w:rsid w:val="00F55760"/>
    <w:rsid w:val="00F56081"/>
    <w:rsid w:val="00F57B18"/>
    <w:rsid w:val="00F57D15"/>
    <w:rsid w:val="00F600E3"/>
    <w:rsid w:val="00F62DF3"/>
    <w:rsid w:val="00F637B7"/>
    <w:rsid w:val="00F63A94"/>
    <w:rsid w:val="00F63EDD"/>
    <w:rsid w:val="00F65333"/>
    <w:rsid w:val="00F66AF9"/>
    <w:rsid w:val="00F7016E"/>
    <w:rsid w:val="00F706FE"/>
    <w:rsid w:val="00F70872"/>
    <w:rsid w:val="00F70896"/>
    <w:rsid w:val="00F709B2"/>
    <w:rsid w:val="00F71164"/>
    <w:rsid w:val="00F71947"/>
    <w:rsid w:val="00F71998"/>
    <w:rsid w:val="00F71D96"/>
    <w:rsid w:val="00F728C3"/>
    <w:rsid w:val="00F72A60"/>
    <w:rsid w:val="00F73B98"/>
    <w:rsid w:val="00F7452B"/>
    <w:rsid w:val="00F74B4E"/>
    <w:rsid w:val="00F76E59"/>
    <w:rsid w:val="00F7738B"/>
    <w:rsid w:val="00F80B93"/>
    <w:rsid w:val="00F80BE1"/>
    <w:rsid w:val="00F823DC"/>
    <w:rsid w:val="00F82DC0"/>
    <w:rsid w:val="00F82FC0"/>
    <w:rsid w:val="00F84AD6"/>
    <w:rsid w:val="00F84D1F"/>
    <w:rsid w:val="00F86A83"/>
    <w:rsid w:val="00F87F7E"/>
    <w:rsid w:val="00F901D2"/>
    <w:rsid w:val="00F90BA8"/>
    <w:rsid w:val="00F90D29"/>
    <w:rsid w:val="00F90EE7"/>
    <w:rsid w:val="00F9134B"/>
    <w:rsid w:val="00F929E2"/>
    <w:rsid w:val="00F931A8"/>
    <w:rsid w:val="00F93584"/>
    <w:rsid w:val="00F94AF8"/>
    <w:rsid w:val="00F96D69"/>
    <w:rsid w:val="00F97EB3"/>
    <w:rsid w:val="00FA125D"/>
    <w:rsid w:val="00FA1285"/>
    <w:rsid w:val="00FA23E9"/>
    <w:rsid w:val="00FA2A8B"/>
    <w:rsid w:val="00FA2B30"/>
    <w:rsid w:val="00FA34D8"/>
    <w:rsid w:val="00FA358B"/>
    <w:rsid w:val="00FA554F"/>
    <w:rsid w:val="00FA6945"/>
    <w:rsid w:val="00FA6A34"/>
    <w:rsid w:val="00FB07B6"/>
    <w:rsid w:val="00FB158E"/>
    <w:rsid w:val="00FB1ABA"/>
    <w:rsid w:val="00FB3AAD"/>
    <w:rsid w:val="00FB40C5"/>
    <w:rsid w:val="00FB4B71"/>
    <w:rsid w:val="00FB5985"/>
    <w:rsid w:val="00FB746C"/>
    <w:rsid w:val="00FB74F3"/>
    <w:rsid w:val="00FB75DC"/>
    <w:rsid w:val="00FC15DB"/>
    <w:rsid w:val="00FC17DC"/>
    <w:rsid w:val="00FC1A8F"/>
    <w:rsid w:val="00FC26FC"/>
    <w:rsid w:val="00FC321C"/>
    <w:rsid w:val="00FC34E6"/>
    <w:rsid w:val="00FC3C61"/>
    <w:rsid w:val="00FC55B0"/>
    <w:rsid w:val="00FC6CC1"/>
    <w:rsid w:val="00FC7FC1"/>
    <w:rsid w:val="00FD091C"/>
    <w:rsid w:val="00FD1A5C"/>
    <w:rsid w:val="00FD1A77"/>
    <w:rsid w:val="00FD35CC"/>
    <w:rsid w:val="00FD7877"/>
    <w:rsid w:val="00FD7AC1"/>
    <w:rsid w:val="00FD7C1B"/>
    <w:rsid w:val="00FE089A"/>
    <w:rsid w:val="00FE17DC"/>
    <w:rsid w:val="00FE4166"/>
    <w:rsid w:val="00FE4DB2"/>
    <w:rsid w:val="00FE549D"/>
    <w:rsid w:val="00FE5ECC"/>
    <w:rsid w:val="00FE6178"/>
    <w:rsid w:val="00FE6A22"/>
    <w:rsid w:val="00FF1CCD"/>
    <w:rsid w:val="00FF22C2"/>
    <w:rsid w:val="00FF24CF"/>
    <w:rsid w:val="00FF2E0B"/>
    <w:rsid w:val="00FF3701"/>
    <w:rsid w:val="00FF3F3E"/>
    <w:rsid w:val="00FF4221"/>
    <w:rsid w:val="00FF55A5"/>
    <w:rsid w:val="00FF56DD"/>
    <w:rsid w:val="00FF5764"/>
    <w:rsid w:val="00FF6F34"/>
    <w:rsid w:val="00FF70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8B57"/>
  <w15:docId w15:val="{79F6296B-04EB-4A2A-A322-73236C80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u-HU"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7DE"/>
  </w:style>
  <w:style w:type="paragraph" w:styleId="Heading1">
    <w:name w:val="heading 1"/>
    <w:basedOn w:val="Normal"/>
    <w:next w:val="Normal"/>
    <w:link w:val="Heading1Char"/>
    <w:uiPriority w:val="9"/>
    <w:qFormat/>
    <w:rsid w:val="00FB5985"/>
    <w:pPr>
      <w:keepNext/>
      <w:keepLines/>
      <w:spacing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94B8C"/>
    <w:pPr>
      <w:keepNext/>
      <w:keepLines/>
      <w:spacing w:after="36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10C0"/>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3D1"/>
    <w:pPr>
      <w:spacing w:after="0" w:line="240" w:lineRule="auto"/>
      <w:contextualSpacing/>
    </w:pPr>
    <w:rPr>
      <w:rFonts w:eastAsiaTheme="majorEastAsia" w:cstheme="majorBidi"/>
      <w:spacing w:val="-10"/>
      <w:kern w:val="28"/>
      <w:sz w:val="36"/>
      <w:szCs w:val="56"/>
    </w:rPr>
  </w:style>
  <w:style w:type="table" w:customStyle="1" w:styleId="TableNormal1">
    <w:name w:val="Table Normal1"/>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7343D1"/>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FB5985"/>
    <w:rPr>
      <w:rFonts w:eastAsiaTheme="majorEastAsia" w:cstheme="majorBidi"/>
      <w:b/>
      <w:sz w:val="32"/>
      <w:szCs w:val="32"/>
    </w:rPr>
  </w:style>
  <w:style w:type="character" w:customStyle="1" w:styleId="Heading2Char">
    <w:name w:val="Heading 2 Char"/>
    <w:basedOn w:val="DefaultParagraphFont"/>
    <w:link w:val="Heading2"/>
    <w:uiPriority w:val="9"/>
    <w:rsid w:val="00894B8C"/>
    <w:rPr>
      <w:rFonts w:eastAsiaTheme="majorEastAsia" w:cstheme="majorBidi"/>
      <w:b/>
      <w:sz w:val="28"/>
      <w:szCs w:val="26"/>
    </w:rPr>
  </w:style>
  <w:style w:type="paragraph" w:styleId="Header">
    <w:name w:val="header"/>
    <w:basedOn w:val="Normal"/>
    <w:link w:val="HeaderChar"/>
    <w:uiPriority w:val="99"/>
    <w:unhideWhenUsed/>
    <w:rsid w:val="009D13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13BB"/>
    <w:rPr>
      <w:rFonts w:ascii="Times New Roman" w:hAnsi="Times New Roman"/>
      <w:sz w:val="24"/>
    </w:rPr>
  </w:style>
  <w:style w:type="paragraph" w:styleId="Footer">
    <w:name w:val="footer"/>
    <w:basedOn w:val="Normal"/>
    <w:link w:val="FooterChar"/>
    <w:uiPriority w:val="99"/>
    <w:unhideWhenUsed/>
    <w:rsid w:val="009D13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13BB"/>
    <w:rPr>
      <w:rFonts w:ascii="Times New Roman" w:hAnsi="Times New Roman"/>
      <w:sz w:val="24"/>
    </w:rPr>
  </w:style>
  <w:style w:type="paragraph" w:styleId="ListParagraph">
    <w:name w:val="List Paragraph"/>
    <w:basedOn w:val="Normal"/>
    <w:uiPriority w:val="34"/>
    <w:qFormat/>
    <w:rsid w:val="003026B1"/>
    <w:pPr>
      <w:ind w:left="720"/>
      <w:contextualSpacing/>
    </w:pPr>
  </w:style>
  <w:style w:type="paragraph" w:styleId="FootnoteText">
    <w:name w:val="footnote text"/>
    <w:basedOn w:val="Normal"/>
    <w:link w:val="FootnoteTextChar"/>
    <w:uiPriority w:val="99"/>
    <w:semiHidden/>
    <w:unhideWhenUsed/>
    <w:rsid w:val="004D08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08A5"/>
    <w:rPr>
      <w:rFonts w:ascii="Times New Roman" w:hAnsi="Times New Roman"/>
      <w:sz w:val="20"/>
      <w:szCs w:val="20"/>
    </w:rPr>
  </w:style>
  <w:style w:type="character" w:styleId="FootnoteReference">
    <w:name w:val="footnote reference"/>
    <w:basedOn w:val="DefaultParagraphFont"/>
    <w:uiPriority w:val="99"/>
    <w:semiHidden/>
    <w:unhideWhenUsed/>
    <w:rsid w:val="004D08A5"/>
    <w:rPr>
      <w:vertAlign w:val="superscript"/>
    </w:rPr>
  </w:style>
  <w:style w:type="character" w:styleId="PlaceholderText">
    <w:name w:val="Placeholder Text"/>
    <w:basedOn w:val="DefaultParagraphFont"/>
    <w:uiPriority w:val="99"/>
    <w:semiHidden/>
    <w:rsid w:val="008E15F4"/>
    <w:rPr>
      <w:color w:val="666666"/>
    </w:rPr>
  </w:style>
  <w:style w:type="paragraph" w:styleId="Caption">
    <w:name w:val="caption"/>
    <w:basedOn w:val="Normal"/>
    <w:next w:val="Normal"/>
    <w:uiPriority w:val="35"/>
    <w:unhideWhenUsed/>
    <w:qFormat/>
    <w:rsid w:val="00892C77"/>
    <w:pPr>
      <w:spacing w:after="200" w:line="240" w:lineRule="auto"/>
    </w:pPr>
    <w:rPr>
      <w:i/>
      <w:iCs/>
      <w:color w:val="44546A" w:themeColor="text2"/>
      <w:sz w:val="18"/>
      <w:szCs w:val="18"/>
    </w:rPr>
  </w:style>
  <w:style w:type="table" w:styleId="TableGrid">
    <w:name w:val="Table Grid"/>
    <w:basedOn w:val="TableNormal"/>
    <w:uiPriority w:val="39"/>
    <w:rsid w:val="00EF2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0B10"/>
    <w:rPr>
      <w:sz w:val="16"/>
      <w:szCs w:val="16"/>
    </w:rPr>
  </w:style>
  <w:style w:type="paragraph" w:styleId="CommentText">
    <w:name w:val="annotation text"/>
    <w:basedOn w:val="Normal"/>
    <w:link w:val="CommentTextChar"/>
    <w:uiPriority w:val="99"/>
    <w:semiHidden/>
    <w:unhideWhenUsed/>
    <w:rsid w:val="00E30B10"/>
    <w:pPr>
      <w:spacing w:line="240" w:lineRule="auto"/>
    </w:pPr>
    <w:rPr>
      <w:sz w:val="20"/>
      <w:szCs w:val="20"/>
    </w:rPr>
  </w:style>
  <w:style w:type="character" w:customStyle="1" w:styleId="CommentTextChar">
    <w:name w:val="Comment Text Char"/>
    <w:basedOn w:val="DefaultParagraphFont"/>
    <w:link w:val="CommentText"/>
    <w:uiPriority w:val="99"/>
    <w:semiHidden/>
    <w:rsid w:val="00E30B1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0B10"/>
    <w:rPr>
      <w:b/>
      <w:bCs/>
    </w:rPr>
  </w:style>
  <w:style w:type="character" w:customStyle="1" w:styleId="CommentSubjectChar">
    <w:name w:val="Comment Subject Char"/>
    <w:basedOn w:val="CommentTextChar"/>
    <w:link w:val="CommentSubject"/>
    <w:uiPriority w:val="99"/>
    <w:semiHidden/>
    <w:rsid w:val="00E30B10"/>
    <w:rPr>
      <w:rFonts w:ascii="Times New Roman" w:hAnsi="Times New Roman"/>
      <w:b/>
      <w:bCs/>
      <w:sz w:val="20"/>
      <w:szCs w:val="20"/>
    </w:rPr>
  </w:style>
  <w:style w:type="paragraph" w:styleId="Revision">
    <w:name w:val="Revision"/>
    <w:hidden/>
    <w:uiPriority w:val="99"/>
    <w:semiHidden/>
    <w:rsid w:val="00F92393"/>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paragraph" w:styleId="TOCHeading">
    <w:name w:val="TOC Heading"/>
    <w:basedOn w:val="Heading1"/>
    <w:next w:val="Normal"/>
    <w:uiPriority w:val="39"/>
    <w:unhideWhenUsed/>
    <w:qFormat/>
    <w:rsid w:val="00557A3A"/>
    <w:pPr>
      <w:spacing w:line="259" w:lineRule="auto"/>
      <w:outlineLvl w:val="9"/>
    </w:pPr>
    <w:rPr>
      <w:rFonts w:asciiTheme="majorHAnsi" w:hAnsiTheme="majorHAnsi"/>
    </w:rPr>
  </w:style>
  <w:style w:type="paragraph" w:styleId="TOC1">
    <w:name w:val="toc 1"/>
    <w:basedOn w:val="Normal"/>
    <w:next w:val="Normal"/>
    <w:autoRedefine/>
    <w:uiPriority w:val="39"/>
    <w:unhideWhenUsed/>
    <w:rsid w:val="00557A3A"/>
    <w:pPr>
      <w:spacing w:after="100"/>
    </w:pPr>
  </w:style>
  <w:style w:type="paragraph" w:styleId="TOC2">
    <w:name w:val="toc 2"/>
    <w:basedOn w:val="Normal"/>
    <w:next w:val="Normal"/>
    <w:autoRedefine/>
    <w:uiPriority w:val="39"/>
    <w:unhideWhenUsed/>
    <w:rsid w:val="00D172A9"/>
    <w:pPr>
      <w:tabs>
        <w:tab w:val="left" w:pos="1100"/>
        <w:tab w:val="right" w:leader="dot" w:pos="9062"/>
      </w:tabs>
      <w:spacing w:after="100"/>
      <w:ind w:left="567" w:hanging="327"/>
    </w:pPr>
  </w:style>
  <w:style w:type="character" w:styleId="Hyperlink">
    <w:name w:val="Hyperlink"/>
    <w:basedOn w:val="DefaultParagraphFont"/>
    <w:uiPriority w:val="99"/>
    <w:unhideWhenUsed/>
    <w:rsid w:val="00557A3A"/>
    <w:rPr>
      <w:color w:val="0563C1" w:themeColor="hyperlink"/>
      <w:u w:val="single"/>
    </w:rPr>
  </w:style>
  <w:style w:type="paragraph" w:styleId="Bibliography">
    <w:name w:val="Bibliography"/>
    <w:basedOn w:val="Normal"/>
    <w:next w:val="Normal"/>
    <w:uiPriority w:val="37"/>
    <w:unhideWhenUsed/>
    <w:rsid w:val="00C158CA"/>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paragraph" w:styleId="TOC3">
    <w:name w:val="toc 3"/>
    <w:basedOn w:val="Normal"/>
    <w:next w:val="Normal"/>
    <w:autoRedefine/>
    <w:uiPriority w:val="39"/>
    <w:unhideWhenUsed/>
    <w:rsid w:val="00571FF4"/>
    <w:pPr>
      <w:spacing w:after="100"/>
      <w:ind w:left="480"/>
    </w:pPr>
  </w:style>
  <w:style w:type="paragraph" w:styleId="EndnoteText">
    <w:name w:val="endnote text"/>
    <w:basedOn w:val="Normal"/>
    <w:link w:val="EndnoteTextChar"/>
    <w:uiPriority w:val="99"/>
    <w:semiHidden/>
    <w:unhideWhenUsed/>
    <w:rsid w:val="00E61D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1D84"/>
    <w:rPr>
      <w:sz w:val="20"/>
      <w:szCs w:val="20"/>
    </w:rPr>
  </w:style>
  <w:style w:type="character" w:styleId="EndnoteReference">
    <w:name w:val="endnote reference"/>
    <w:basedOn w:val="DefaultParagraphFont"/>
    <w:uiPriority w:val="99"/>
    <w:semiHidden/>
    <w:unhideWhenUsed/>
    <w:rsid w:val="00E61D84"/>
    <w:rPr>
      <w:vertAlign w:val="superscript"/>
    </w:rPr>
  </w:style>
  <w:style w:type="paragraph" w:styleId="NormalWeb">
    <w:name w:val="Normal (Web)"/>
    <w:basedOn w:val="Normal"/>
    <w:uiPriority w:val="99"/>
    <w:semiHidden/>
    <w:unhideWhenUsed/>
    <w:rsid w:val="008E236C"/>
    <w:pPr>
      <w:spacing w:before="100" w:beforeAutospacing="1" w:after="100" w:afterAutospacing="1" w:line="240" w:lineRule="auto"/>
    </w:pPr>
    <w:rPr>
      <w:lang w:val="en-GB"/>
    </w:rPr>
  </w:style>
  <w:style w:type="character" w:customStyle="1" w:styleId="Heading3Char">
    <w:name w:val="Heading 3 Char"/>
    <w:basedOn w:val="DefaultParagraphFont"/>
    <w:link w:val="Heading3"/>
    <w:uiPriority w:val="9"/>
    <w:rsid w:val="00051F23"/>
    <w:rPr>
      <w:b/>
      <w:sz w:val="28"/>
      <w:szCs w:val="28"/>
    </w:rPr>
  </w:style>
  <w:style w:type="character" w:styleId="UnresolvedMention">
    <w:name w:val="Unresolved Mention"/>
    <w:basedOn w:val="DefaultParagraphFont"/>
    <w:uiPriority w:val="99"/>
    <w:semiHidden/>
    <w:unhideWhenUsed/>
    <w:rsid w:val="00445E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435">
      <w:bodyDiv w:val="1"/>
      <w:marLeft w:val="0"/>
      <w:marRight w:val="0"/>
      <w:marTop w:val="0"/>
      <w:marBottom w:val="0"/>
      <w:divBdr>
        <w:top w:val="none" w:sz="0" w:space="0" w:color="auto"/>
        <w:left w:val="none" w:sz="0" w:space="0" w:color="auto"/>
        <w:bottom w:val="none" w:sz="0" w:space="0" w:color="auto"/>
        <w:right w:val="none" w:sz="0" w:space="0" w:color="auto"/>
      </w:divBdr>
    </w:div>
    <w:div w:id="27462036">
      <w:bodyDiv w:val="1"/>
      <w:marLeft w:val="0"/>
      <w:marRight w:val="0"/>
      <w:marTop w:val="0"/>
      <w:marBottom w:val="0"/>
      <w:divBdr>
        <w:top w:val="none" w:sz="0" w:space="0" w:color="auto"/>
        <w:left w:val="none" w:sz="0" w:space="0" w:color="auto"/>
        <w:bottom w:val="none" w:sz="0" w:space="0" w:color="auto"/>
        <w:right w:val="none" w:sz="0" w:space="0" w:color="auto"/>
      </w:divBdr>
    </w:div>
    <w:div w:id="28800732">
      <w:bodyDiv w:val="1"/>
      <w:marLeft w:val="0"/>
      <w:marRight w:val="0"/>
      <w:marTop w:val="0"/>
      <w:marBottom w:val="0"/>
      <w:divBdr>
        <w:top w:val="none" w:sz="0" w:space="0" w:color="auto"/>
        <w:left w:val="none" w:sz="0" w:space="0" w:color="auto"/>
        <w:bottom w:val="none" w:sz="0" w:space="0" w:color="auto"/>
        <w:right w:val="none" w:sz="0" w:space="0" w:color="auto"/>
      </w:divBdr>
    </w:div>
    <w:div w:id="31079892">
      <w:bodyDiv w:val="1"/>
      <w:marLeft w:val="0"/>
      <w:marRight w:val="0"/>
      <w:marTop w:val="0"/>
      <w:marBottom w:val="0"/>
      <w:divBdr>
        <w:top w:val="none" w:sz="0" w:space="0" w:color="auto"/>
        <w:left w:val="none" w:sz="0" w:space="0" w:color="auto"/>
        <w:bottom w:val="none" w:sz="0" w:space="0" w:color="auto"/>
        <w:right w:val="none" w:sz="0" w:space="0" w:color="auto"/>
      </w:divBdr>
    </w:div>
    <w:div w:id="31803883">
      <w:bodyDiv w:val="1"/>
      <w:marLeft w:val="0"/>
      <w:marRight w:val="0"/>
      <w:marTop w:val="0"/>
      <w:marBottom w:val="0"/>
      <w:divBdr>
        <w:top w:val="none" w:sz="0" w:space="0" w:color="auto"/>
        <w:left w:val="none" w:sz="0" w:space="0" w:color="auto"/>
        <w:bottom w:val="none" w:sz="0" w:space="0" w:color="auto"/>
        <w:right w:val="none" w:sz="0" w:space="0" w:color="auto"/>
      </w:divBdr>
    </w:div>
    <w:div w:id="34698797">
      <w:bodyDiv w:val="1"/>
      <w:marLeft w:val="0"/>
      <w:marRight w:val="0"/>
      <w:marTop w:val="0"/>
      <w:marBottom w:val="0"/>
      <w:divBdr>
        <w:top w:val="none" w:sz="0" w:space="0" w:color="auto"/>
        <w:left w:val="none" w:sz="0" w:space="0" w:color="auto"/>
        <w:bottom w:val="none" w:sz="0" w:space="0" w:color="auto"/>
        <w:right w:val="none" w:sz="0" w:space="0" w:color="auto"/>
      </w:divBdr>
      <w:divsChild>
        <w:div w:id="1518348174">
          <w:marLeft w:val="0"/>
          <w:marRight w:val="0"/>
          <w:marTop w:val="0"/>
          <w:marBottom w:val="0"/>
          <w:divBdr>
            <w:top w:val="none" w:sz="0" w:space="0" w:color="auto"/>
            <w:left w:val="none" w:sz="0" w:space="0" w:color="auto"/>
            <w:bottom w:val="none" w:sz="0" w:space="0" w:color="auto"/>
            <w:right w:val="none" w:sz="0" w:space="0" w:color="auto"/>
          </w:divBdr>
          <w:divsChild>
            <w:div w:id="715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3340">
      <w:bodyDiv w:val="1"/>
      <w:marLeft w:val="0"/>
      <w:marRight w:val="0"/>
      <w:marTop w:val="0"/>
      <w:marBottom w:val="0"/>
      <w:divBdr>
        <w:top w:val="none" w:sz="0" w:space="0" w:color="auto"/>
        <w:left w:val="none" w:sz="0" w:space="0" w:color="auto"/>
        <w:bottom w:val="none" w:sz="0" w:space="0" w:color="auto"/>
        <w:right w:val="none" w:sz="0" w:space="0" w:color="auto"/>
      </w:divBdr>
    </w:div>
    <w:div w:id="44379045">
      <w:bodyDiv w:val="1"/>
      <w:marLeft w:val="0"/>
      <w:marRight w:val="0"/>
      <w:marTop w:val="0"/>
      <w:marBottom w:val="0"/>
      <w:divBdr>
        <w:top w:val="none" w:sz="0" w:space="0" w:color="auto"/>
        <w:left w:val="none" w:sz="0" w:space="0" w:color="auto"/>
        <w:bottom w:val="none" w:sz="0" w:space="0" w:color="auto"/>
        <w:right w:val="none" w:sz="0" w:space="0" w:color="auto"/>
      </w:divBdr>
    </w:div>
    <w:div w:id="64183320">
      <w:bodyDiv w:val="1"/>
      <w:marLeft w:val="0"/>
      <w:marRight w:val="0"/>
      <w:marTop w:val="0"/>
      <w:marBottom w:val="0"/>
      <w:divBdr>
        <w:top w:val="none" w:sz="0" w:space="0" w:color="auto"/>
        <w:left w:val="none" w:sz="0" w:space="0" w:color="auto"/>
        <w:bottom w:val="none" w:sz="0" w:space="0" w:color="auto"/>
        <w:right w:val="none" w:sz="0" w:space="0" w:color="auto"/>
      </w:divBdr>
    </w:div>
    <w:div w:id="73355656">
      <w:bodyDiv w:val="1"/>
      <w:marLeft w:val="0"/>
      <w:marRight w:val="0"/>
      <w:marTop w:val="0"/>
      <w:marBottom w:val="0"/>
      <w:divBdr>
        <w:top w:val="none" w:sz="0" w:space="0" w:color="auto"/>
        <w:left w:val="none" w:sz="0" w:space="0" w:color="auto"/>
        <w:bottom w:val="none" w:sz="0" w:space="0" w:color="auto"/>
        <w:right w:val="none" w:sz="0" w:space="0" w:color="auto"/>
      </w:divBdr>
    </w:div>
    <w:div w:id="78259681">
      <w:bodyDiv w:val="1"/>
      <w:marLeft w:val="0"/>
      <w:marRight w:val="0"/>
      <w:marTop w:val="0"/>
      <w:marBottom w:val="0"/>
      <w:divBdr>
        <w:top w:val="none" w:sz="0" w:space="0" w:color="auto"/>
        <w:left w:val="none" w:sz="0" w:space="0" w:color="auto"/>
        <w:bottom w:val="none" w:sz="0" w:space="0" w:color="auto"/>
        <w:right w:val="none" w:sz="0" w:space="0" w:color="auto"/>
      </w:divBdr>
    </w:div>
    <w:div w:id="78260679">
      <w:bodyDiv w:val="1"/>
      <w:marLeft w:val="0"/>
      <w:marRight w:val="0"/>
      <w:marTop w:val="0"/>
      <w:marBottom w:val="0"/>
      <w:divBdr>
        <w:top w:val="none" w:sz="0" w:space="0" w:color="auto"/>
        <w:left w:val="none" w:sz="0" w:space="0" w:color="auto"/>
        <w:bottom w:val="none" w:sz="0" w:space="0" w:color="auto"/>
        <w:right w:val="none" w:sz="0" w:space="0" w:color="auto"/>
      </w:divBdr>
      <w:divsChild>
        <w:div w:id="2100254429">
          <w:marLeft w:val="0"/>
          <w:marRight w:val="0"/>
          <w:marTop w:val="0"/>
          <w:marBottom w:val="0"/>
          <w:divBdr>
            <w:top w:val="none" w:sz="0" w:space="0" w:color="auto"/>
            <w:left w:val="none" w:sz="0" w:space="0" w:color="auto"/>
            <w:bottom w:val="none" w:sz="0" w:space="0" w:color="auto"/>
            <w:right w:val="none" w:sz="0" w:space="0" w:color="auto"/>
          </w:divBdr>
          <w:divsChild>
            <w:div w:id="1681007235">
              <w:marLeft w:val="0"/>
              <w:marRight w:val="0"/>
              <w:marTop w:val="0"/>
              <w:marBottom w:val="0"/>
              <w:divBdr>
                <w:top w:val="none" w:sz="0" w:space="0" w:color="auto"/>
                <w:left w:val="none" w:sz="0" w:space="0" w:color="auto"/>
                <w:bottom w:val="none" w:sz="0" w:space="0" w:color="auto"/>
                <w:right w:val="none" w:sz="0" w:space="0" w:color="auto"/>
              </w:divBdr>
            </w:div>
            <w:div w:id="539124962">
              <w:marLeft w:val="0"/>
              <w:marRight w:val="0"/>
              <w:marTop w:val="0"/>
              <w:marBottom w:val="0"/>
              <w:divBdr>
                <w:top w:val="none" w:sz="0" w:space="0" w:color="auto"/>
                <w:left w:val="none" w:sz="0" w:space="0" w:color="auto"/>
                <w:bottom w:val="none" w:sz="0" w:space="0" w:color="auto"/>
                <w:right w:val="none" w:sz="0" w:space="0" w:color="auto"/>
              </w:divBdr>
            </w:div>
            <w:div w:id="1315452394">
              <w:marLeft w:val="0"/>
              <w:marRight w:val="0"/>
              <w:marTop w:val="0"/>
              <w:marBottom w:val="0"/>
              <w:divBdr>
                <w:top w:val="none" w:sz="0" w:space="0" w:color="auto"/>
                <w:left w:val="none" w:sz="0" w:space="0" w:color="auto"/>
                <w:bottom w:val="none" w:sz="0" w:space="0" w:color="auto"/>
                <w:right w:val="none" w:sz="0" w:space="0" w:color="auto"/>
              </w:divBdr>
            </w:div>
            <w:div w:id="1556235926">
              <w:marLeft w:val="0"/>
              <w:marRight w:val="0"/>
              <w:marTop w:val="0"/>
              <w:marBottom w:val="0"/>
              <w:divBdr>
                <w:top w:val="none" w:sz="0" w:space="0" w:color="auto"/>
                <w:left w:val="none" w:sz="0" w:space="0" w:color="auto"/>
                <w:bottom w:val="none" w:sz="0" w:space="0" w:color="auto"/>
                <w:right w:val="none" w:sz="0" w:space="0" w:color="auto"/>
              </w:divBdr>
            </w:div>
            <w:div w:id="84613456">
              <w:marLeft w:val="0"/>
              <w:marRight w:val="0"/>
              <w:marTop w:val="0"/>
              <w:marBottom w:val="0"/>
              <w:divBdr>
                <w:top w:val="none" w:sz="0" w:space="0" w:color="auto"/>
                <w:left w:val="none" w:sz="0" w:space="0" w:color="auto"/>
                <w:bottom w:val="none" w:sz="0" w:space="0" w:color="auto"/>
                <w:right w:val="none" w:sz="0" w:space="0" w:color="auto"/>
              </w:divBdr>
            </w:div>
            <w:div w:id="839734798">
              <w:marLeft w:val="0"/>
              <w:marRight w:val="0"/>
              <w:marTop w:val="0"/>
              <w:marBottom w:val="0"/>
              <w:divBdr>
                <w:top w:val="none" w:sz="0" w:space="0" w:color="auto"/>
                <w:left w:val="none" w:sz="0" w:space="0" w:color="auto"/>
                <w:bottom w:val="none" w:sz="0" w:space="0" w:color="auto"/>
                <w:right w:val="none" w:sz="0" w:space="0" w:color="auto"/>
              </w:divBdr>
            </w:div>
            <w:div w:id="1893882172">
              <w:marLeft w:val="0"/>
              <w:marRight w:val="0"/>
              <w:marTop w:val="0"/>
              <w:marBottom w:val="0"/>
              <w:divBdr>
                <w:top w:val="none" w:sz="0" w:space="0" w:color="auto"/>
                <w:left w:val="none" w:sz="0" w:space="0" w:color="auto"/>
                <w:bottom w:val="none" w:sz="0" w:space="0" w:color="auto"/>
                <w:right w:val="none" w:sz="0" w:space="0" w:color="auto"/>
              </w:divBdr>
            </w:div>
            <w:div w:id="93865768">
              <w:marLeft w:val="0"/>
              <w:marRight w:val="0"/>
              <w:marTop w:val="0"/>
              <w:marBottom w:val="0"/>
              <w:divBdr>
                <w:top w:val="none" w:sz="0" w:space="0" w:color="auto"/>
                <w:left w:val="none" w:sz="0" w:space="0" w:color="auto"/>
                <w:bottom w:val="none" w:sz="0" w:space="0" w:color="auto"/>
                <w:right w:val="none" w:sz="0" w:space="0" w:color="auto"/>
              </w:divBdr>
            </w:div>
            <w:div w:id="1779182237">
              <w:marLeft w:val="0"/>
              <w:marRight w:val="0"/>
              <w:marTop w:val="0"/>
              <w:marBottom w:val="0"/>
              <w:divBdr>
                <w:top w:val="none" w:sz="0" w:space="0" w:color="auto"/>
                <w:left w:val="none" w:sz="0" w:space="0" w:color="auto"/>
                <w:bottom w:val="none" w:sz="0" w:space="0" w:color="auto"/>
                <w:right w:val="none" w:sz="0" w:space="0" w:color="auto"/>
              </w:divBdr>
            </w:div>
            <w:div w:id="1364984335">
              <w:marLeft w:val="0"/>
              <w:marRight w:val="0"/>
              <w:marTop w:val="0"/>
              <w:marBottom w:val="0"/>
              <w:divBdr>
                <w:top w:val="none" w:sz="0" w:space="0" w:color="auto"/>
                <w:left w:val="none" w:sz="0" w:space="0" w:color="auto"/>
                <w:bottom w:val="none" w:sz="0" w:space="0" w:color="auto"/>
                <w:right w:val="none" w:sz="0" w:space="0" w:color="auto"/>
              </w:divBdr>
            </w:div>
            <w:div w:id="1911228967">
              <w:marLeft w:val="0"/>
              <w:marRight w:val="0"/>
              <w:marTop w:val="0"/>
              <w:marBottom w:val="0"/>
              <w:divBdr>
                <w:top w:val="none" w:sz="0" w:space="0" w:color="auto"/>
                <w:left w:val="none" w:sz="0" w:space="0" w:color="auto"/>
                <w:bottom w:val="none" w:sz="0" w:space="0" w:color="auto"/>
                <w:right w:val="none" w:sz="0" w:space="0" w:color="auto"/>
              </w:divBdr>
            </w:div>
            <w:div w:id="308946411">
              <w:marLeft w:val="0"/>
              <w:marRight w:val="0"/>
              <w:marTop w:val="0"/>
              <w:marBottom w:val="0"/>
              <w:divBdr>
                <w:top w:val="none" w:sz="0" w:space="0" w:color="auto"/>
                <w:left w:val="none" w:sz="0" w:space="0" w:color="auto"/>
                <w:bottom w:val="none" w:sz="0" w:space="0" w:color="auto"/>
                <w:right w:val="none" w:sz="0" w:space="0" w:color="auto"/>
              </w:divBdr>
            </w:div>
            <w:div w:id="977756833">
              <w:marLeft w:val="0"/>
              <w:marRight w:val="0"/>
              <w:marTop w:val="0"/>
              <w:marBottom w:val="0"/>
              <w:divBdr>
                <w:top w:val="none" w:sz="0" w:space="0" w:color="auto"/>
                <w:left w:val="none" w:sz="0" w:space="0" w:color="auto"/>
                <w:bottom w:val="none" w:sz="0" w:space="0" w:color="auto"/>
                <w:right w:val="none" w:sz="0" w:space="0" w:color="auto"/>
              </w:divBdr>
            </w:div>
            <w:div w:id="1671713181">
              <w:marLeft w:val="0"/>
              <w:marRight w:val="0"/>
              <w:marTop w:val="0"/>
              <w:marBottom w:val="0"/>
              <w:divBdr>
                <w:top w:val="none" w:sz="0" w:space="0" w:color="auto"/>
                <w:left w:val="none" w:sz="0" w:space="0" w:color="auto"/>
                <w:bottom w:val="none" w:sz="0" w:space="0" w:color="auto"/>
                <w:right w:val="none" w:sz="0" w:space="0" w:color="auto"/>
              </w:divBdr>
            </w:div>
            <w:div w:id="601180864">
              <w:marLeft w:val="0"/>
              <w:marRight w:val="0"/>
              <w:marTop w:val="0"/>
              <w:marBottom w:val="0"/>
              <w:divBdr>
                <w:top w:val="none" w:sz="0" w:space="0" w:color="auto"/>
                <w:left w:val="none" w:sz="0" w:space="0" w:color="auto"/>
                <w:bottom w:val="none" w:sz="0" w:space="0" w:color="auto"/>
                <w:right w:val="none" w:sz="0" w:space="0" w:color="auto"/>
              </w:divBdr>
            </w:div>
            <w:div w:id="961418336">
              <w:marLeft w:val="0"/>
              <w:marRight w:val="0"/>
              <w:marTop w:val="0"/>
              <w:marBottom w:val="0"/>
              <w:divBdr>
                <w:top w:val="none" w:sz="0" w:space="0" w:color="auto"/>
                <w:left w:val="none" w:sz="0" w:space="0" w:color="auto"/>
                <w:bottom w:val="none" w:sz="0" w:space="0" w:color="auto"/>
                <w:right w:val="none" w:sz="0" w:space="0" w:color="auto"/>
              </w:divBdr>
            </w:div>
            <w:div w:id="1014766425">
              <w:marLeft w:val="0"/>
              <w:marRight w:val="0"/>
              <w:marTop w:val="0"/>
              <w:marBottom w:val="0"/>
              <w:divBdr>
                <w:top w:val="none" w:sz="0" w:space="0" w:color="auto"/>
                <w:left w:val="none" w:sz="0" w:space="0" w:color="auto"/>
                <w:bottom w:val="none" w:sz="0" w:space="0" w:color="auto"/>
                <w:right w:val="none" w:sz="0" w:space="0" w:color="auto"/>
              </w:divBdr>
            </w:div>
            <w:div w:id="770204359">
              <w:marLeft w:val="0"/>
              <w:marRight w:val="0"/>
              <w:marTop w:val="0"/>
              <w:marBottom w:val="0"/>
              <w:divBdr>
                <w:top w:val="none" w:sz="0" w:space="0" w:color="auto"/>
                <w:left w:val="none" w:sz="0" w:space="0" w:color="auto"/>
                <w:bottom w:val="none" w:sz="0" w:space="0" w:color="auto"/>
                <w:right w:val="none" w:sz="0" w:space="0" w:color="auto"/>
              </w:divBdr>
            </w:div>
            <w:div w:id="387727297">
              <w:marLeft w:val="0"/>
              <w:marRight w:val="0"/>
              <w:marTop w:val="0"/>
              <w:marBottom w:val="0"/>
              <w:divBdr>
                <w:top w:val="none" w:sz="0" w:space="0" w:color="auto"/>
                <w:left w:val="none" w:sz="0" w:space="0" w:color="auto"/>
                <w:bottom w:val="none" w:sz="0" w:space="0" w:color="auto"/>
                <w:right w:val="none" w:sz="0" w:space="0" w:color="auto"/>
              </w:divBdr>
            </w:div>
            <w:div w:id="1740594455">
              <w:marLeft w:val="0"/>
              <w:marRight w:val="0"/>
              <w:marTop w:val="0"/>
              <w:marBottom w:val="0"/>
              <w:divBdr>
                <w:top w:val="none" w:sz="0" w:space="0" w:color="auto"/>
                <w:left w:val="none" w:sz="0" w:space="0" w:color="auto"/>
                <w:bottom w:val="none" w:sz="0" w:space="0" w:color="auto"/>
                <w:right w:val="none" w:sz="0" w:space="0" w:color="auto"/>
              </w:divBdr>
            </w:div>
            <w:div w:id="1288849614">
              <w:marLeft w:val="0"/>
              <w:marRight w:val="0"/>
              <w:marTop w:val="0"/>
              <w:marBottom w:val="0"/>
              <w:divBdr>
                <w:top w:val="none" w:sz="0" w:space="0" w:color="auto"/>
                <w:left w:val="none" w:sz="0" w:space="0" w:color="auto"/>
                <w:bottom w:val="none" w:sz="0" w:space="0" w:color="auto"/>
                <w:right w:val="none" w:sz="0" w:space="0" w:color="auto"/>
              </w:divBdr>
            </w:div>
            <w:div w:id="606960549">
              <w:marLeft w:val="0"/>
              <w:marRight w:val="0"/>
              <w:marTop w:val="0"/>
              <w:marBottom w:val="0"/>
              <w:divBdr>
                <w:top w:val="none" w:sz="0" w:space="0" w:color="auto"/>
                <w:left w:val="none" w:sz="0" w:space="0" w:color="auto"/>
                <w:bottom w:val="none" w:sz="0" w:space="0" w:color="auto"/>
                <w:right w:val="none" w:sz="0" w:space="0" w:color="auto"/>
              </w:divBdr>
            </w:div>
            <w:div w:id="2527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923">
      <w:bodyDiv w:val="1"/>
      <w:marLeft w:val="0"/>
      <w:marRight w:val="0"/>
      <w:marTop w:val="0"/>
      <w:marBottom w:val="0"/>
      <w:divBdr>
        <w:top w:val="none" w:sz="0" w:space="0" w:color="auto"/>
        <w:left w:val="none" w:sz="0" w:space="0" w:color="auto"/>
        <w:bottom w:val="none" w:sz="0" w:space="0" w:color="auto"/>
        <w:right w:val="none" w:sz="0" w:space="0" w:color="auto"/>
      </w:divBdr>
      <w:divsChild>
        <w:div w:id="440682067">
          <w:marLeft w:val="0"/>
          <w:marRight w:val="0"/>
          <w:marTop w:val="0"/>
          <w:marBottom w:val="0"/>
          <w:divBdr>
            <w:top w:val="none" w:sz="0" w:space="0" w:color="auto"/>
            <w:left w:val="none" w:sz="0" w:space="0" w:color="auto"/>
            <w:bottom w:val="none" w:sz="0" w:space="0" w:color="auto"/>
            <w:right w:val="none" w:sz="0" w:space="0" w:color="auto"/>
          </w:divBdr>
          <w:divsChild>
            <w:div w:id="12239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6224">
      <w:bodyDiv w:val="1"/>
      <w:marLeft w:val="0"/>
      <w:marRight w:val="0"/>
      <w:marTop w:val="0"/>
      <w:marBottom w:val="0"/>
      <w:divBdr>
        <w:top w:val="none" w:sz="0" w:space="0" w:color="auto"/>
        <w:left w:val="none" w:sz="0" w:space="0" w:color="auto"/>
        <w:bottom w:val="none" w:sz="0" w:space="0" w:color="auto"/>
        <w:right w:val="none" w:sz="0" w:space="0" w:color="auto"/>
      </w:divBdr>
    </w:div>
    <w:div w:id="92866510">
      <w:bodyDiv w:val="1"/>
      <w:marLeft w:val="0"/>
      <w:marRight w:val="0"/>
      <w:marTop w:val="0"/>
      <w:marBottom w:val="0"/>
      <w:divBdr>
        <w:top w:val="none" w:sz="0" w:space="0" w:color="auto"/>
        <w:left w:val="none" w:sz="0" w:space="0" w:color="auto"/>
        <w:bottom w:val="none" w:sz="0" w:space="0" w:color="auto"/>
        <w:right w:val="none" w:sz="0" w:space="0" w:color="auto"/>
      </w:divBdr>
    </w:div>
    <w:div w:id="93213510">
      <w:bodyDiv w:val="1"/>
      <w:marLeft w:val="0"/>
      <w:marRight w:val="0"/>
      <w:marTop w:val="0"/>
      <w:marBottom w:val="0"/>
      <w:divBdr>
        <w:top w:val="none" w:sz="0" w:space="0" w:color="auto"/>
        <w:left w:val="none" w:sz="0" w:space="0" w:color="auto"/>
        <w:bottom w:val="none" w:sz="0" w:space="0" w:color="auto"/>
        <w:right w:val="none" w:sz="0" w:space="0" w:color="auto"/>
      </w:divBdr>
    </w:div>
    <w:div w:id="105122395">
      <w:bodyDiv w:val="1"/>
      <w:marLeft w:val="0"/>
      <w:marRight w:val="0"/>
      <w:marTop w:val="0"/>
      <w:marBottom w:val="0"/>
      <w:divBdr>
        <w:top w:val="none" w:sz="0" w:space="0" w:color="auto"/>
        <w:left w:val="none" w:sz="0" w:space="0" w:color="auto"/>
        <w:bottom w:val="none" w:sz="0" w:space="0" w:color="auto"/>
        <w:right w:val="none" w:sz="0" w:space="0" w:color="auto"/>
      </w:divBdr>
    </w:div>
    <w:div w:id="116917928">
      <w:bodyDiv w:val="1"/>
      <w:marLeft w:val="0"/>
      <w:marRight w:val="0"/>
      <w:marTop w:val="0"/>
      <w:marBottom w:val="0"/>
      <w:divBdr>
        <w:top w:val="none" w:sz="0" w:space="0" w:color="auto"/>
        <w:left w:val="none" w:sz="0" w:space="0" w:color="auto"/>
        <w:bottom w:val="none" w:sz="0" w:space="0" w:color="auto"/>
        <w:right w:val="none" w:sz="0" w:space="0" w:color="auto"/>
      </w:divBdr>
      <w:divsChild>
        <w:div w:id="1704164574">
          <w:marLeft w:val="0"/>
          <w:marRight w:val="0"/>
          <w:marTop w:val="0"/>
          <w:marBottom w:val="0"/>
          <w:divBdr>
            <w:top w:val="none" w:sz="0" w:space="0" w:color="auto"/>
            <w:left w:val="none" w:sz="0" w:space="0" w:color="auto"/>
            <w:bottom w:val="none" w:sz="0" w:space="0" w:color="auto"/>
            <w:right w:val="none" w:sz="0" w:space="0" w:color="auto"/>
          </w:divBdr>
          <w:divsChild>
            <w:div w:id="21453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6483">
      <w:bodyDiv w:val="1"/>
      <w:marLeft w:val="0"/>
      <w:marRight w:val="0"/>
      <w:marTop w:val="0"/>
      <w:marBottom w:val="0"/>
      <w:divBdr>
        <w:top w:val="none" w:sz="0" w:space="0" w:color="auto"/>
        <w:left w:val="none" w:sz="0" w:space="0" w:color="auto"/>
        <w:bottom w:val="none" w:sz="0" w:space="0" w:color="auto"/>
        <w:right w:val="none" w:sz="0" w:space="0" w:color="auto"/>
      </w:divBdr>
    </w:div>
    <w:div w:id="126435747">
      <w:bodyDiv w:val="1"/>
      <w:marLeft w:val="0"/>
      <w:marRight w:val="0"/>
      <w:marTop w:val="0"/>
      <w:marBottom w:val="0"/>
      <w:divBdr>
        <w:top w:val="none" w:sz="0" w:space="0" w:color="auto"/>
        <w:left w:val="none" w:sz="0" w:space="0" w:color="auto"/>
        <w:bottom w:val="none" w:sz="0" w:space="0" w:color="auto"/>
        <w:right w:val="none" w:sz="0" w:space="0" w:color="auto"/>
      </w:divBdr>
    </w:div>
    <w:div w:id="131486064">
      <w:bodyDiv w:val="1"/>
      <w:marLeft w:val="0"/>
      <w:marRight w:val="0"/>
      <w:marTop w:val="0"/>
      <w:marBottom w:val="0"/>
      <w:divBdr>
        <w:top w:val="none" w:sz="0" w:space="0" w:color="auto"/>
        <w:left w:val="none" w:sz="0" w:space="0" w:color="auto"/>
        <w:bottom w:val="none" w:sz="0" w:space="0" w:color="auto"/>
        <w:right w:val="none" w:sz="0" w:space="0" w:color="auto"/>
      </w:divBdr>
    </w:div>
    <w:div w:id="136190444">
      <w:bodyDiv w:val="1"/>
      <w:marLeft w:val="0"/>
      <w:marRight w:val="0"/>
      <w:marTop w:val="0"/>
      <w:marBottom w:val="0"/>
      <w:divBdr>
        <w:top w:val="none" w:sz="0" w:space="0" w:color="auto"/>
        <w:left w:val="none" w:sz="0" w:space="0" w:color="auto"/>
        <w:bottom w:val="none" w:sz="0" w:space="0" w:color="auto"/>
        <w:right w:val="none" w:sz="0" w:space="0" w:color="auto"/>
      </w:divBdr>
    </w:div>
    <w:div w:id="145247128">
      <w:bodyDiv w:val="1"/>
      <w:marLeft w:val="0"/>
      <w:marRight w:val="0"/>
      <w:marTop w:val="0"/>
      <w:marBottom w:val="0"/>
      <w:divBdr>
        <w:top w:val="none" w:sz="0" w:space="0" w:color="auto"/>
        <w:left w:val="none" w:sz="0" w:space="0" w:color="auto"/>
        <w:bottom w:val="none" w:sz="0" w:space="0" w:color="auto"/>
        <w:right w:val="none" w:sz="0" w:space="0" w:color="auto"/>
      </w:divBdr>
    </w:div>
    <w:div w:id="148405033">
      <w:bodyDiv w:val="1"/>
      <w:marLeft w:val="0"/>
      <w:marRight w:val="0"/>
      <w:marTop w:val="0"/>
      <w:marBottom w:val="0"/>
      <w:divBdr>
        <w:top w:val="none" w:sz="0" w:space="0" w:color="auto"/>
        <w:left w:val="none" w:sz="0" w:space="0" w:color="auto"/>
        <w:bottom w:val="none" w:sz="0" w:space="0" w:color="auto"/>
        <w:right w:val="none" w:sz="0" w:space="0" w:color="auto"/>
      </w:divBdr>
      <w:divsChild>
        <w:div w:id="635455538">
          <w:marLeft w:val="0"/>
          <w:marRight w:val="0"/>
          <w:marTop w:val="0"/>
          <w:marBottom w:val="0"/>
          <w:divBdr>
            <w:top w:val="none" w:sz="0" w:space="0" w:color="auto"/>
            <w:left w:val="none" w:sz="0" w:space="0" w:color="auto"/>
            <w:bottom w:val="none" w:sz="0" w:space="0" w:color="auto"/>
            <w:right w:val="none" w:sz="0" w:space="0" w:color="auto"/>
          </w:divBdr>
        </w:div>
        <w:div w:id="1380861724">
          <w:marLeft w:val="0"/>
          <w:marRight w:val="0"/>
          <w:marTop w:val="0"/>
          <w:marBottom w:val="0"/>
          <w:divBdr>
            <w:top w:val="none" w:sz="0" w:space="0" w:color="auto"/>
            <w:left w:val="none" w:sz="0" w:space="0" w:color="auto"/>
            <w:bottom w:val="none" w:sz="0" w:space="0" w:color="auto"/>
            <w:right w:val="none" w:sz="0" w:space="0" w:color="auto"/>
          </w:divBdr>
        </w:div>
        <w:div w:id="178810876">
          <w:marLeft w:val="0"/>
          <w:marRight w:val="0"/>
          <w:marTop w:val="0"/>
          <w:marBottom w:val="0"/>
          <w:divBdr>
            <w:top w:val="none" w:sz="0" w:space="0" w:color="auto"/>
            <w:left w:val="none" w:sz="0" w:space="0" w:color="auto"/>
            <w:bottom w:val="none" w:sz="0" w:space="0" w:color="auto"/>
            <w:right w:val="none" w:sz="0" w:space="0" w:color="auto"/>
          </w:divBdr>
        </w:div>
        <w:div w:id="818613174">
          <w:marLeft w:val="0"/>
          <w:marRight w:val="0"/>
          <w:marTop w:val="0"/>
          <w:marBottom w:val="0"/>
          <w:divBdr>
            <w:top w:val="none" w:sz="0" w:space="0" w:color="auto"/>
            <w:left w:val="none" w:sz="0" w:space="0" w:color="auto"/>
            <w:bottom w:val="none" w:sz="0" w:space="0" w:color="auto"/>
            <w:right w:val="none" w:sz="0" w:space="0" w:color="auto"/>
          </w:divBdr>
        </w:div>
        <w:div w:id="1116103175">
          <w:marLeft w:val="0"/>
          <w:marRight w:val="0"/>
          <w:marTop w:val="0"/>
          <w:marBottom w:val="0"/>
          <w:divBdr>
            <w:top w:val="none" w:sz="0" w:space="0" w:color="auto"/>
            <w:left w:val="none" w:sz="0" w:space="0" w:color="auto"/>
            <w:bottom w:val="none" w:sz="0" w:space="0" w:color="auto"/>
            <w:right w:val="none" w:sz="0" w:space="0" w:color="auto"/>
          </w:divBdr>
        </w:div>
        <w:div w:id="961113676">
          <w:marLeft w:val="0"/>
          <w:marRight w:val="0"/>
          <w:marTop w:val="0"/>
          <w:marBottom w:val="0"/>
          <w:divBdr>
            <w:top w:val="none" w:sz="0" w:space="0" w:color="auto"/>
            <w:left w:val="none" w:sz="0" w:space="0" w:color="auto"/>
            <w:bottom w:val="none" w:sz="0" w:space="0" w:color="auto"/>
            <w:right w:val="none" w:sz="0" w:space="0" w:color="auto"/>
          </w:divBdr>
        </w:div>
      </w:divsChild>
    </w:div>
    <w:div w:id="164369523">
      <w:bodyDiv w:val="1"/>
      <w:marLeft w:val="0"/>
      <w:marRight w:val="0"/>
      <w:marTop w:val="0"/>
      <w:marBottom w:val="0"/>
      <w:divBdr>
        <w:top w:val="none" w:sz="0" w:space="0" w:color="auto"/>
        <w:left w:val="none" w:sz="0" w:space="0" w:color="auto"/>
        <w:bottom w:val="none" w:sz="0" w:space="0" w:color="auto"/>
        <w:right w:val="none" w:sz="0" w:space="0" w:color="auto"/>
      </w:divBdr>
    </w:div>
    <w:div w:id="168713881">
      <w:bodyDiv w:val="1"/>
      <w:marLeft w:val="0"/>
      <w:marRight w:val="0"/>
      <w:marTop w:val="0"/>
      <w:marBottom w:val="0"/>
      <w:divBdr>
        <w:top w:val="none" w:sz="0" w:space="0" w:color="auto"/>
        <w:left w:val="none" w:sz="0" w:space="0" w:color="auto"/>
        <w:bottom w:val="none" w:sz="0" w:space="0" w:color="auto"/>
        <w:right w:val="none" w:sz="0" w:space="0" w:color="auto"/>
      </w:divBdr>
      <w:divsChild>
        <w:div w:id="2025084918">
          <w:marLeft w:val="0"/>
          <w:marRight w:val="0"/>
          <w:marTop w:val="0"/>
          <w:marBottom w:val="0"/>
          <w:divBdr>
            <w:top w:val="none" w:sz="0" w:space="0" w:color="auto"/>
            <w:left w:val="none" w:sz="0" w:space="0" w:color="auto"/>
            <w:bottom w:val="none" w:sz="0" w:space="0" w:color="auto"/>
            <w:right w:val="none" w:sz="0" w:space="0" w:color="auto"/>
          </w:divBdr>
          <w:divsChild>
            <w:div w:id="1615474754">
              <w:marLeft w:val="0"/>
              <w:marRight w:val="0"/>
              <w:marTop w:val="0"/>
              <w:marBottom w:val="0"/>
              <w:divBdr>
                <w:top w:val="none" w:sz="0" w:space="0" w:color="auto"/>
                <w:left w:val="none" w:sz="0" w:space="0" w:color="auto"/>
                <w:bottom w:val="none" w:sz="0" w:space="0" w:color="auto"/>
                <w:right w:val="none" w:sz="0" w:space="0" w:color="auto"/>
              </w:divBdr>
            </w:div>
            <w:div w:id="17462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0930">
      <w:bodyDiv w:val="1"/>
      <w:marLeft w:val="0"/>
      <w:marRight w:val="0"/>
      <w:marTop w:val="0"/>
      <w:marBottom w:val="0"/>
      <w:divBdr>
        <w:top w:val="none" w:sz="0" w:space="0" w:color="auto"/>
        <w:left w:val="none" w:sz="0" w:space="0" w:color="auto"/>
        <w:bottom w:val="none" w:sz="0" w:space="0" w:color="auto"/>
        <w:right w:val="none" w:sz="0" w:space="0" w:color="auto"/>
      </w:divBdr>
    </w:div>
    <w:div w:id="170874859">
      <w:bodyDiv w:val="1"/>
      <w:marLeft w:val="0"/>
      <w:marRight w:val="0"/>
      <w:marTop w:val="0"/>
      <w:marBottom w:val="0"/>
      <w:divBdr>
        <w:top w:val="none" w:sz="0" w:space="0" w:color="auto"/>
        <w:left w:val="none" w:sz="0" w:space="0" w:color="auto"/>
        <w:bottom w:val="none" w:sz="0" w:space="0" w:color="auto"/>
        <w:right w:val="none" w:sz="0" w:space="0" w:color="auto"/>
      </w:divBdr>
    </w:div>
    <w:div w:id="182286147">
      <w:bodyDiv w:val="1"/>
      <w:marLeft w:val="0"/>
      <w:marRight w:val="0"/>
      <w:marTop w:val="0"/>
      <w:marBottom w:val="0"/>
      <w:divBdr>
        <w:top w:val="none" w:sz="0" w:space="0" w:color="auto"/>
        <w:left w:val="none" w:sz="0" w:space="0" w:color="auto"/>
        <w:bottom w:val="none" w:sz="0" w:space="0" w:color="auto"/>
        <w:right w:val="none" w:sz="0" w:space="0" w:color="auto"/>
      </w:divBdr>
    </w:div>
    <w:div w:id="184025700">
      <w:bodyDiv w:val="1"/>
      <w:marLeft w:val="0"/>
      <w:marRight w:val="0"/>
      <w:marTop w:val="0"/>
      <w:marBottom w:val="0"/>
      <w:divBdr>
        <w:top w:val="none" w:sz="0" w:space="0" w:color="auto"/>
        <w:left w:val="none" w:sz="0" w:space="0" w:color="auto"/>
        <w:bottom w:val="none" w:sz="0" w:space="0" w:color="auto"/>
        <w:right w:val="none" w:sz="0" w:space="0" w:color="auto"/>
      </w:divBdr>
    </w:div>
    <w:div w:id="201986706">
      <w:bodyDiv w:val="1"/>
      <w:marLeft w:val="0"/>
      <w:marRight w:val="0"/>
      <w:marTop w:val="0"/>
      <w:marBottom w:val="0"/>
      <w:divBdr>
        <w:top w:val="none" w:sz="0" w:space="0" w:color="auto"/>
        <w:left w:val="none" w:sz="0" w:space="0" w:color="auto"/>
        <w:bottom w:val="none" w:sz="0" w:space="0" w:color="auto"/>
        <w:right w:val="none" w:sz="0" w:space="0" w:color="auto"/>
      </w:divBdr>
    </w:div>
    <w:div w:id="204294349">
      <w:bodyDiv w:val="1"/>
      <w:marLeft w:val="0"/>
      <w:marRight w:val="0"/>
      <w:marTop w:val="0"/>
      <w:marBottom w:val="0"/>
      <w:divBdr>
        <w:top w:val="none" w:sz="0" w:space="0" w:color="auto"/>
        <w:left w:val="none" w:sz="0" w:space="0" w:color="auto"/>
        <w:bottom w:val="none" w:sz="0" w:space="0" w:color="auto"/>
        <w:right w:val="none" w:sz="0" w:space="0" w:color="auto"/>
      </w:divBdr>
      <w:divsChild>
        <w:div w:id="1385913968">
          <w:marLeft w:val="0"/>
          <w:marRight w:val="0"/>
          <w:marTop w:val="0"/>
          <w:marBottom w:val="0"/>
          <w:divBdr>
            <w:top w:val="single" w:sz="2" w:space="0" w:color="D9D9E3"/>
            <w:left w:val="single" w:sz="2" w:space="0" w:color="D9D9E3"/>
            <w:bottom w:val="single" w:sz="2" w:space="0" w:color="D9D9E3"/>
            <w:right w:val="single" w:sz="2" w:space="0" w:color="D9D9E3"/>
          </w:divBdr>
          <w:divsChild>
            <w:div w:id="145686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728739">
      <w:bodyDiv w:val="1"/>
      <w:marLeft w:val="0"/>
      <w:marRight w:val="0"/>
      <w:marTop w:val="0"/>
      <w:marBottom w:val="0"/>
      <w:divBdr>
        <w:top w:val="none" w:sz="0" w:space="0" w:color="auto"/>
        <w:left w:val="none" w:sz="0" w:space="0" w:color="auto"/>
        <w:bottom w:val="none" w:sz="0" w:space="0" w:color="auto"/>
        <w:right w:val="none" w:sz="0" w:space="0" w:color="auto"/>
      </w:divBdr>
    </w:div>
    <w:div w:id="215706069">
      <w:bodyDiv w:val="1"/>
      <w:marLeft w:val="0"/>
      <w:marRight w:val="0"/>
      <w:marTop w:val="0"/>
      <w:marBottom w:val="0"/>
      <w:divBdr>
        <w:top w:val="none" w:sz="0" w:space="0" w:color="auto"/>
        <w:left w:val="none" w:sz="0" w:space="0" w:color="auto"/>
        <w:bottom w:val="none" w:sz="0" w:space="0" w:color="auto"/>
        <w:right w:val="none" w:sz="0" w:space="0" w:color="auto"/>
      </w:divBdr>
    </w:div>
    <w:div w:id="221987977">
      <w:bodyDiv w:val="1"/>
      <w:marLeft w:val="0"/>
      <w:marRight w:val="0"/>
      <w:marTop w:val="0"/>
      <w:marBottom w:val="0"/>
      <w:divBdr>
        <w:top w:val="none" w:sz="0" w:space="0" w:color="auto"/>
        <w:left w:val="none" w:sz="0" w:space="0" w:color="auto"/>
        <w:bottom w:val="none" w:sz="0" w:space="0" w:color="auto"/>
        <w:right w:val="none" w:sz="0" w:space="0" w:color="auto"/>
      </w:divBdr>
    </w:div>
    <w:div w:id="226845434">
      <w:bodyDiv w:val="1"/>
      <w:marLeft w:val="0"/>
      <w:marRight w:val="0"/>
      <w:marTop w:val="0"/>
      <w:marBottom w:val="0"/>
      <w:divBdr>
        <w:top w:val="none" w:sz="0" w:space="0" w:color="auto"/>
        <w:left w:val="none" w:sz="0" w:space="0" w:color="auto"/>
        <w:bottom w:val="none" w:sz="0" w:space="0" w:color="auto"/>
        <w:right w:val="none" w:sz="0" w:space="0" w:color="auto"/>
      </w:divBdr>
    </w:div>
    <w:div w:id="232204110">
      <w:bodyDiv w:val="1"/>
      <w:marLeft w:val="0"/>
      <w:marRight w:val="0"/>
      <w:marTop w:val="0"/>
      <w:marBottom w:val="0"/>
      <w:divBdr>
        <w:top w:val="none" w:sz="0" w:space="0" w:color="auto"/>
        <w:left w:val="none" w:sz="0" w:space="0" w:color="auto"/>
        <w:bottom w:val="none" w:sz="0" w:space="0" w:color="auto"/>
        <w:right w:val="none" w:sz="0" w:space="0" w:color="auto"/>
      </w:divBdr>
    </w:div>
    <w:div w:id="236330358">
      <w:bodyDiv w:val="1"/>
      <w:marLeft w:val="0"/>
      <w:marRight w:val="0"/>
      <w:marTop w:val="0"/>
      <w:marBottom w:val="0"/>
      <w:divBdr>
        <w:top w:val="none" w:sz="0" w:space="0" w:color="auto"/>
        <w:left w:val="none" w:sz="0" w:space="0" w:color="auto"/>
        <w:bottom w:val="none" w:sz="0" w:space="0" w:color="auto"/>
        <w:right w:val="none" w:sz="0" w:space="0" w:color="auto"/>
      </w:divBdr>
    </w:div>
    <w:div w:id="237330350">
      <w:bodyDiv w:val="1"/>
      <w:marLeft w:val="0"/>
      <w:marRight w:val="0"/>
      <w:marTop w:val="0"/>
      <w:marBottom w:val="0"/>
      <w:divBdr>
        <w:top w:val="none" w:sz="0" w:space="0" w:color="auto"/>
        <w:left w:val="none" w:sz="0" w:space="0" w:color="auto"/>
        <w:bottom w:val="none" w:sz="0" w:space="0" w:color="auto"/>
        <w:right w:val="none" w:sz="0" w:space="0" w:color="auto"/>
      </w:divBdr>
    </w:div>
    <w:div w:id="241258824">
      <w:bodyDiv w:val="1"/>
      <w:marLeft w:val="0"/>
      <w:marRight w:val="0"/>
      <w:marTop w:val="0"/>
      <w:marBottom w:val="0"/>
      <w:divBdr>
        <w:top w:val="none" w:sz="0" w:space="0" w:color="auto"/>
        <w:left w:val="none" w:sz="0" w:space="0" w:color="auto"/>
        <w:bottom w:val="none" w:sz="0" w:space="0" w:color="auto"/>
        <w:right w:val="none" w:sz="0" w:space="0" w:color="auto"/>
      </w:divBdr>
    </w:div>
    <w:div w:id="257950255">
      <w:bodyDiv w:val="1"/>
      <w:marLeft w:val="0"/>
      <w:marRight w:val="0"/>
      <w:marTop w:val="0"/>
      <w:marBottom w:val="0"/>
      <w:divBdr>
        <w:top w:val="none" w:sz="0" w:space="0" w:color="auto"/>
        <w:left w:val="none" w:sz="0" w:space="0" w:color="auto"/>
        <w:bottom w:val="none" w:sz="0" w:space="0" w:color="auto"/>
        <w:right w:val="none" w:sz="0" w:space="0" w:color="auto"/>
      </w:divBdr>
    </w:div>
    <w:div w:id="271019180">
      <w:bodyDiv w:val="1"/>
      <w:marLeft w:val="0"/>
      <w:marRight w:val="0"/>
      <w:marTop w:val="0"/>
      <w:marBottom w:val="0"/>
      <w:divBdr>
        <w:top w:val="none" w:sz="0" w:space="0" w:color="auto"/>
        <w:left w:val="none" w:sz="0" w:space="0" w:color="auto"/>
        <w:bottom w:val="none" w:sz="0" w:space="0" w:color="auto"/>
        <w:right w:val="none" w:sz="0" w:space="0" w:color="auto"/>
      </w:divBdr>
    </w:div>
    <w:div w:id="287707206">
      <w:bodyDiv w:val="1"/>
      <w:marLeft w:val="0"/>
      <w:marRight w:val="0"/>
      <w:marTop w:val="0"/>
      <w:marBottom w:val="0"/>
      <w:divBdr>
        <w:top w:val="none" w:sz="0" w:space="0" w:color="auto"/>
        <w:left w:val="none" w:sz="0" w:space="0" w:color="auto"/>
        <w:bottom w:val="none" w:sz="0" w:space="0" w:color="auto"/>
        <w:right w:val="none" w:sz="0" w:space="0" w:color="auto"/>
      </w:divBdr>
    </w:div>
    <w:div w:id="292516536">
      <w:bodyDiv w:val="1"/>
      <w:marLeft w:val="0"/>
      <w:marRight w:val="0"/>
      <w:marTop w:val="0"/>
      <w:marBottom w:val="0"/>
      <w:divBdr>
        <w:top w:val="none" w:sz="0" w:space="0" w:color="auto"/>
        <w:left w:val="none" w:sz="0" w:space="0" w:color="auto"/>
        <w:bottom w:val="none" w:sz="0" w:space="0" w:color="auto"/>
        <w:right w:val="none" w:sz="0" w:space="0" w:color="auto"/>
      </w:divBdr>
      <w:divsChild>
        <w:div w:id="630744929">
          <w:marLeft w:val="0"/>
          <w:marRight w:val="0"/>
          <w:marTop w:val="0"/>
          <w:marBottom w:val="0"/>
          <w:divBdr>
            <w:top w:val="none" w:sz="0" w:space="0" w:color="auto"/>
            <w:left w:val="none" w:sz="0" w:space="0" w:color="auto"/>
            <w:bottom w:val="none" w:sz="0" w:space="0" w:color="auto"/>
            <w:right w:val="none" w:sz="0" w:space="0" w:color="auto"/>
          </w:divBdr>
          <w:divsChild>
            <w:div w:id="1868055371">
              <w:marLeft w:val="0"/>
              <w:marRight w:val="0"/>
              <w:marTop w:val="0"/>
              <w:marBottom w:val="0"/>
              <w:divBdr>
                <w:top w:val="none" w:sz="0" w:space="0" w:color="auto"/>
                <w:left w:val="none" w:sz="0" w:space="0" w:color="auto"/>
                <w:bottom w:val="none" w:sz="0" w:space="0" w:color="auto"/>
                <w:right w:val="none" w:sz="0" w:space="0" w:color="auto"/>
              </w:divBdr>
            </w:div>
            <w:div w:id="672151674">
              <w:marLeft w:val="0"/>
              <w:marRight w:val="0"/>
              <w:marTop w:val="0"/>
              <w:marBottom w:val="0"/>
              <w:divBdr>
                <w:top w:val="none" w:sz="0" w:space="0" w:color="auto"/>
                <w:left w:val="none" w:sz="0" w:space="0" w:color="auto"/>
                <w:bottom w:val="none" w:sz="0" w:space="0" w:color="auto"/>
                <w:right w:val="none" w:sz="0" w:space="0" w:color="auto"/>
              </w:divBdr>
            </w:div>
            <w:div w:id="1165972932">
              <w:marLeft w:val="0"/>
              <w:marRight w:val="0"/>
              <w:marTop w:val="0"/>
              <w:marBottom w:val="0"/>
              <w:divBdr>
                <w:top w:val="none" w:sz="0" w:space="0" w:color="auto"/>
                <w:left w:val="none" w:sz="0" w:space="0" w:color="auto"/>
                <w:bottom w:val="none" w:sz="0" w:space="0" w:color="auto"/>
                <w:right w:val="none" w:sz="0" w:space="0" w:color="auto"/>
              </w:divBdr>
            </w:div>
            <w:div w:id="1738355826">
              <w:marLeft w:val="0"/>
              <w:marRight w:val="0"/>
              <w:marTop w:val="0"/>
              <w:marBottom w:val="0"/>
              <w:divBdr>
                <w:top w:val="none" w:sz="0" w:space="0" w:color="auto"/>
                <w:left w:val="none" w:sz="0" w:space="0" w:color="auto"/>
                <w:bottom w:val="none" w:sz="0" w:space="0" w:color="auto"/>
                <w:right w:val="none" w:sz="0" w:space="0" w:color="auto"/>
              </w:divBdr>
            </w:div>
            <w:div w:id="49158238">
              <w:marLeft w:val="0"/>
              <w:marRight w:val="0"/>
              <w:marTop w:val="0"/>
              <w:marBottom w:val="0"/>
              <w:divBdr>
                <w:top w:val="none" w:sz="0" w:space="0" w:color="auto"/>
                <w:left w:val="none" w:sz="0" w:space="0" w:color="auto"/>
                <w:bottom w:val="none" w:sz="0" w:space="0" w:color="auto"/>
                <w:right w:val="none" w:sz="0" w:space="0" w:color="auto"/>
              </w:divBdr>
            </w:div>
            <w:div w:id="1756898788">
              <w:marLeft w:val="0"/>
              <w:marRight w:val="0"/>
              <w:marTop w:val="0"/>
              <w:marBottom w:val="0"/>
              <w:divBdr>
                <w:top w:val="none" w:sz="0" w:space="0" w:color="auto"/>
                <w:left w:val="none" w:sz="0" w:space="0" w:color="auto"/>
                <w:bottom w:val="none" w:sz="0" w:space="0" w:color="auto"/>
                <w:right w:val="none" w:sz="0" w:space="0" w:color="auto"/>
              </w:divBdr>
            </w:div>
            <w:div w:id="979111802">
              <w:marLeft w:val="0"/>
              <w:marRight w:val="0"/>
              <w:marTop w:val="0"/>
              <w:marBottom w:val="0"/>
              <w:divBdr>
                <w:top w:val="none" w:sz="0" w:space="0" w:color="auto"/>
                <w:left w:val="none" w:sz="0" w:space="0" w:color="auto"/>
                <w:bottom w:val="none" w:sz="0" w:space="0" w:color="auto"/>
                <w:right w:val="none" w:sz="0" w:space="0" w:color="auto"/>
              </w:divBdr>
            </w:div>
            <w:div w:id="1288854844">
              <w:marLeft w:val="0"/>
              <w:marRight w:val="0"/>
              <w:marTop w:val="0"/>
              <w:marBottom w:val="0"/>
              <w:divBdr>
                <w:top w:val="none" w:sz="0" w:space="0" w:color="auto"/>
                <w:left w:val="none" w:sz="0" w:space="0" w:color="auto"/>
                <w:bottom w:val="none" w:sz="0" w:space="0" w:color="auto"/>
                <w:right w:val="none" w:sz="0" w:space="0" w:color="auto"/>
              </w:divBdr>
            </w:div>
            <w:div w:id="1951468352">
              <w:marLeft w:val="0"/>
              <w:marRight w:val="0"/>
              <w:marTop w:val="0"/>
              <w:marBottom w:val="0"/>
              <w:divBdr>
                <w:top w:val="none" w:sz="0" w:space="0" w:color="auto"/>
                <w:left w:val="none" w:sz="0" w:space="0" w:color="auto"/>
                <w:bottom w:val="none" w:sz="0" w:space="0" w:color="auto"/>
                <w:right w:val="none" w:sz="0" w:space="0" w:color="auto"/>
              </w:divBdr>
            </w:div>
            <w:div w:id="761218972">
              <w:marLeft w:val="0"/>
              <w:marRight w:val="0"/>
              <w:marTop w:val="0"/>
              <w:marBottom w:val="0"/>
              <w:divBdr>
                <w:top w:val="none" w:sz="0" w:space="0" w:color="auto"/>
                <w:left w:val="none" w:sz="0" w:space="0" w:color="auto"/>
                <w:bottom w:val="none" w:sz="0" w:space="0" w:color="auto"/>
                <w:right w:val="none" w:sz="0" w:space="0" w:color="auto"/>
              </w:divBdr>
            </w:div>
            <w:div w:id="1300570477">
              <w:marLeft w:val="0"/>
              <w:marRight w:val="0"/>
              <w:marTop w:val="0"/>
              <w:marBottom w:val="0"/>
              <w:divBdr>
                <w:top w:val="none" w:sz="0" w:space="0" w:color="auto"/>
                <w:left w:val="none" w:sz="0" w:space="0" w:color="auto"/>
                <w:bottom w:val="none" w:sz="0" w:space="0" w:color="auto"/>
                <w:right w:val="none" w:sz="0" w:space="0" w:color="auto"/>
              </w:divBdr>
            </w:div>
            <w:div w:id="1829049734">
              <w:marLeft w:val="0"/>
              <w:marRight w:val="0"/>
              <w:marTop w:val="0"/>
              <w:marBottom w:val="0"/>
              <w:divBdr>
                <w:top w:val="none" w:sz="0" w:space="0" w:color="auto"/>
                <w:left w:val="none" w:sz="0" w:space="0" w:color="auto"/>
                <w:bottom w:val="none" w:sz="0" w:space="0" w:color="auto"/>
                <w:right w:val="none" w:sz="0" w:space="0" w:color="auto"/>
              </w:divBdr>
            </w:div>
            <w:div w:id="1183131685">
              <w:marLeft w:val="0"/>
              <w:marRight w:val="0"/>
              <w:marTop w:val="0"/>
              <w:marBottom w:val="0"/>
              <w:divBdr>
                <w:top w:val="none" w:sz="0" w:space="0" w:color="auto"/>
                <w:left w:val="none" w:sz="0" w:space="0" w:color="auto"/>
                <w:bottom w:val="none" w:sz="0" w:space="0" w:color="auto"/>
                <w:right w:val="none" w:sz="0" w:space="0" w:color="auto"/>
              </w:divBdr>
            </w:div>
            <w:div w:id="567691424">
              <w:marLeft w:val="0"/>
              <w:marRight w:val="0"/>
              <w:marTop w:val="0"/>
              <w:marBottom w:val="0"/>
              <w:divBdr>
                <w:top w:val="none" w:sz="0" w:space="0" w:color="auto"/>
                <w:left w:val="none" w:sz="0" w:space="0" w:color="auto"/>
                <w:bottom w:val="none" w:sz="0" w:space="0" w:color="auto"/>
                <w:right w:val="none" w:sz="0" w:space="0" w:color="auto"/>
              </w:divBdr>
            </w:div>
            <w:div w:id="833643455">
              <w:marLeft w:val="0"/>
              <w:marRight w:val="0"/>
              <w:marTop w:val="0"/>
              <w:marBottom w:val="0"/>
              <w:divBdr>
                <w:top w:val="none" w:sz="0" w:space="0" w:color="auto"/>
                <w:left w:val="none" w:sz="0" w:space="0" w:color="auto"/>
                <w:bottom w:val="none" w:sz="0" w:space="0" w:color="auto"/>
                <w:right w:val="none" w:sz="0" w:space="0" w:color="auto"/>
              </w:divBdr>
            </w:div>
            <w:div w:id="11615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8560">
      <w:bodyDiv w:val="1"/>
      <w:marLeft w:val="0"/>
      <w:marRight w:val="0"/>
      <w:marTop w:val="0"/>
      <w:marBottom w:val="0"/>
      <w:divBdr>
        <w:top w:val="none" w:sz="0" w:space="0" w:color="auto"/>
        <w:left w:val="none" w:sz="0" w:space="0" w:color="auto"/>
        <w:bottom w:val="none" w:sz="0" w:space="0" w:color="auto"/>
        <w:right w:val="none" w:sz="0" w:space="0" w:color="auto"/>
      </w:divBdr>
    </w:div>
    <w:div w:id="301271180">
      <w:bodyDiv w:val="1"/>
      <w:marLeft w:val="0"/>
      <w:marRight w:val="0"/>
      <w:marTop w:val="0"/>
      <w:marBottom w:val="0"/>
      <w:divBdr>
        <w:top w:val="none" w:sz="0" w:space="0" w:color="auto"/>
        <w:left w:val="none" w:sz="0" w:space="0" w:color="auto"/>
        <w:bottom w:val="none" w:sz="0" w:space="0" w:color="auto"/>
        <w:right w:val="none" w:sz="0" w:space="0" w:color="auto"/>
      </w:divBdr>
    </w:div>
    <w:div w:id="302198321">
      <w:bodyDiv w:val="1"/>
      <w:marLeft w:val="0"/>
      <w:marRight w:val="0"/>
      <w:marTop w:val="0"/>
      <w:marBottom w:val="0"/>
      <w:divBdr>
        <w:top w:val="none" w:sz="0" w:space="0" w:color="auto"/>
        <w:left w:val="none" w:sz="0" w:space="0" w:color="auto"/>
        <w:bottom w:val="none" w:sz="0" w:space="0" w:color="auto"/>
        <w:right w:val="none" w:sz="0" w:space="0" w:color="auto"/>
      </w:divBdr>
    </w:div>
    <w:div w:id="304437149">
      <w:bodyDiv w:val="1"/>
      <w:marLeft w:val="0"/>
      <w:marRight w:val="0"/>
      <w:marTop w:val="0"/>
      <w:marBottom w:val="0"/>
      <w:divBdr>
        <w:top w:val="none" w:sz="0" w:space="0" w:color="auto"/>
        <w:left w:val="none" w:sz="0" w:space="0" w:color="auto"/>
        <w:bottom w:val="none" w:sz="0" w:space="0" w:color="auto"/>
        <w:right w:val="none" w:sz="0" w:space="0" w:color="auto"/>
      </w:divBdr>
      <w:divsChild>
        <w:div w:id="223954015">
          <w:marLeft w:val="0"/>
          <w:marRight w:val="0"/>
          <w:marTop w:val="0"/>
          <w:marBottom w:val="0"/>
          <w:divBdr>
            <w:top w:val="none" w:sz="0" w:space="0" w:color="auto"/>
            <w:left w:val="none" w:sz="0" w:space="0" w:color="auto"/>
            <w:bottom w:val="none" w:sz="0" w:space="0" w:color="auto"/>
            <w:right w:val="none" w:sz="0" w:space="0" w:color="auto"/>
          </w:divBdr>
          <w:divsChild>
            <w:div w:id="68045342">
              <w:marLeft w:val="0"/>
              <w:marRight w:val="0"/>
              <w:marTop w:val="0"/>
              <w:marBottom w:val="0"/>
              <w:divBdr>
                <w:top w:val="none" w:sz="0" w:space="0" w:color="auto"/>
                <w:left w:val="none" w:sz="0" w:space="0" w:color="auto"/>
                <w:bottom w:val="none" w:sz="0" w:space="0" w:color="auto"/>
                <w:right w:val="none" w:sz="0" w:space="0" w:color="auto"/>
              </w:divBdr>
            </w:div>
            <w:div w:id="2050521097">
              <w:marLeft w:val="0"/>
              <w:marRight w:val="0"/>
              <w:marTop w:val="0"/>
              <w:marBottom w:val="0"/>
              <w:divBdr>
                <w:top w:val="none" w:sz="0" w:space="0" w:color="auto"/>
                <w:left w:val="none" w:sz="0" w:space="0" w:color="auto"/>
                <w:bottom w:val="none" w:sz="0" w:space="0" w:color="auto"/>
                <w:right w:val="none" w:sz="0" w:space="0" w:color="auto"/>
              </w:divBdr>
            </w:div>
            <w:div w:id="763500669">
              <w:marLeft w:val="0"/>
              <w:marRight w:val="0"/>
              <w:marTop w:val="0"/>
              <w:marBottom w:val="0"/>
              <w:divBdr>
                <w:top w:val="none" w:sz="0" w:space="0" w:color="auto"/>
                <w:left w:val="none" w:sz="0" w:space="0" w:color="auto"/>
                <w:bottom w:val="none" w:sz="0" w:space="0" w:color="auto"/>
                <w:right w:val="none" w:sz="0" w:space="0" w:color="auto"/>
              </w:divBdr>
            </w:div>
            <w:div w:id="51390017">
              <w:marLeft w:val="0"/>
              <w:marRight w:val="0"/>
              <w:marTop w:val="0"/>
              <w:marBottom w:val="0"/>
              <w:divBdr>
                <w:top w:val="none" w:sz="0" w:space="0" w:color="auto"/>
                <w:left w:val="none" w:sz="0" w:space="0" w:color="auto"/>
                <w:bottom w:val="none" w:sz="0" w:space="0" w:color="auto"/>
                <w:right w:val="none" w:sz="0" w:space="0" w:color="auto"/>
              </w:divBdr>
            </w:div>
            <w:div w:id="355666452">
              <w:marLeft w:val="0"/>
              <w:marRight w:val="0"/>
              <w:marTop w:val="0"/>
              <w:marBottom w:val="0"/>
              <w:divBdr>
                <w:top w:val="none" w:sz="0" w:space="0" w:color="auto"/>
                <w:left w:val="none" w:sz="0" w:space="0" w:color="auto"/>
                <w:bottom w:val="none" w:sz="0" w:space="0" w:color="auto"/>
                <w:right w:val="none" w:sz="0" w:space="0" w:color="auto"/>
              </w:divBdr>
            </w:div>
            <w:div w:id="777485539">
              <w:marLeft w:val="0"/>
              <w:marRight w:val="0"/>
              <w:marTop w:val="0"/>
              <w:marBottom w:val="0"/>
              <w:divBdr>
                <w:top w:val="none" w:sz="0" w:space="0" w:color="auto"/>
                <w:left w:val="none" w:sz="0" w:space="0" w:color="auto"/>
                <w:bottom w:val="none" w:sz="0" w:space="0" w:color="auto"/>
                <w:right w:val="none" w:sz="0" w:space="0" w:color="auto"/>
              </w:divBdr>
            </w:div>
            <w:div w:id="1009336172">
              <w:marLeft w:val="0"/>
              <w:marRight w:val="0"/>
              <w:marTop w:val="0"/>
              <w:marBottom w:val="0"/>
              <w:divBdr>
                <w:top w:val="none" w:sz="0" w:space="0" w:color="auto"/>
                <w:left w:val="none" w:sz="0" w:space="0" w:color="auto"/>
                <w:bottom w:val="none" w:sz="0" w:space="0" w:color="auto"/>
                <w:right w:val="none" w:sz="0" w:space="0" w:color="auto"/>
              </w:divBdr>
            </w:div>
            <w:div w:id="972829996">
              <w:marLeft w:val="0"/>
              <w:marRight w:val="0"/>
              <w:marTop w:val="0"/>
              <w:marBottom w:val="0"/>
              <w:divBdr>
                <w:top w:val="none" w:sz="0" w:space="0" w:color="auto"/>
                <w:left w:val="none" w:sz="0" w:space="0" w:color="auto"/>
                <w:bottom w:val="none" w:sz="0" w:space="0" w:color="auto"/>
                <w:right w:val="none" w:sz="0" w:space="0" w:color="auto"/>
              </w:divBdr>
            </w:div>
            <w:div w:id="1635599381">
              <w:marLeft w:val="0"/>
              <w:marRight w:val="0"/>
              <w:marTop w:val="0"/>
              <w:marBottom w:val="0"/>
              <w:divBdr>
                <w:top w:val="none" w:sz="0" w:space="0" w:color="auto"/>
                <w:left w:val="none" w:sz="0" w:space="0" w:color="auto"/>
                <w:bottom w:val="none" w:sz="0" w:space="0" w:color="auto"/>
                <w:right w:val="none" w:sz="0" w:space="0" w:color="auto"/>
              </w:divBdr>
            </w:div>
            <w:div w:id="1845625394">
              <w:marLeft w:val="0"/>
              <w:marRight w:val="0"/>
              <w:marTop w:val="0"/>
              <w:marBottom w:val="0"/>
              <w:divBdr>
                <w:top w:val="none" w:sz="0" w:space="0" w:color="auto"/>
                <w:left w:val="none" w:sz="0" w:space="0" w:color="auto"/>
                <w:bottom w:val="none" w:sz="0" w:space="0" w:color="auto"/>
                <w:right w:val="none" w:sz="0" w:space="0" w:color="auto"/>
              </w:divBdr>
            </w:div>
            <w:div w:id="816533533">
              <w:marLeft w:val="0"/>
              <w:marRight w:val="0"/>
              <w:marTop w:val="0"/>
              <w:marBottom w:val="0"/>
              <w:divBdr>
                <w:top w:val="none" w:sz="0" w:space="0" w:color="auto"/>
                <w:left w:val="none" w:sz="0" w:space="0" w:color="auto"/>
                <w:bottom w:val="none" w:sz="0" w:space="0" w:color="auto"/>
                <w:right w:val="none" w:sz="0" w:space="0" w:color="auto"/>
              </w:divBdr>
            </w:div>
            <w:div w:id="319773235">
              <w:marLeft w:val="0"/>
              <w:marRight w:val="0"/>
              <w:marTop w:val="0"/>
              <w:marBottom w:val="0"/>
              <w:divBdr>
                <w:top w:val="none" w:sz="0" w:space="0" w:color="auto"/>
                <w:left w:val="none" w:sz="0" w:space="0" w:color="auto"/>
                <w:bottom w:val="none" w:sz="0" w:space="0" w:color="auto"/>
                <w:right w:val="none" w:sz="0" w:space="0" w:color="auto"/>
              </w:divBdr>
            </w:div>
            <w:div w:id="1879199738">
              <w:marLeft w:val="0"/>
              <w:marRight w:val="0"/>
              <w:marTop w:val="0"/>
              <w:marBottom w:val="0"/>
              <w:divBdr>
                <w:top w:val="none" w:sz="0" w:space="0" w:color="auto"/>
                <w:left w:val="none" w:sz="0" w:space="0" w:color="auto"/>
                <w:bottom w:val="none" w:sz="0" w:space="0" w:color="auto"/>
                <w:right w:val="none" w:sz="0" w:space="0" w:color="auto"/>
              </w:divBdr>
            </w:div>
            <w:div w:id="1032847498">
              <w:marLeft w:val="0"/>
              <w:marRight w:val="0"/>
              <w:marTop w:val="0"/>
              <w:marBottom w:val="0"/>
              <w:divBdr>
                <w:top w:val="none" w:sz="0" w:space="0" w:color="auto"/>
                <w:left w:val="none" w:sz="0" w:space="0" w:color="auto"/>
                <w:bottom w:val="none" w:sz="0" w:space="0" w:color="auto"/>
                <w:right w:val="none" w:sz="0" w:space="0" w:color="auto"/>
              </w:divBdr>
            </w:div>
            <w:div w:id="997801706">
              <w:marLeft w:val="0"/>
              <w:marRight w:val="0"/>
              <w:marTop w:val="0"/>
              <w:marBottom w:val="0"/>
              <w:divBdr>
                <w:top w:val="none" w:sz="0" w:space="0" w:color="auto"/>
                <w:left w:val="none" w:sz="0" w:space="0" w:color="auto"/>
                <w:bottom w:val="none" w:sz="0" w:space="0" w:color="auto"/>
                <w:right w:val="none" w:sz="0" w:space="0" w:color="auto"/>
              </w:divBdr>
            </w:div>
            <w:div w:id="1004437393">
              <w:marLeft w:val="0"/>
              <w:marRight w:val="0"/>
              <w:marTop w:val="0"/>
              <w:marBottom w:val="0"/>
              <w:divBdr>
                <w:top w:val="none" w:sz="0" w:space="0" w:color="auto"/>
                <w:left w:val="none" w:sz="0" w:space="0" w:color="auto"/>
                <w:bottom w:val="none" w:sz="0" w:space="0" w:color="auto"/>
                <w:right w:val="none" w:sz="0" w:space="0" w:color="auto"/>
              </w:divBdr>
            </w:div>
            <w:div w:id="80688522">
              <w:marLeft w:val="0"/>
              <w:marRight w:val="0"/>
              <w:marTop w:val="0"/>
              <w:marBottom w:val="0"/>
              <w:divBdr>
                <w:top w:val="none" w:sz="0" w:space="0" w:color="auto"/>
                <w:left w:val="none" w:sz="0" w:space="0" w:color="auto"/>
                <w:bottom w:val="none" w:sz="0" w:space="0" w:color="auto"/>
                <w:right w:val="none" w:sz="0" w:space="0" w:color="auto"/>
              </w:divBdr>
            </w:div>
            <w:div w:id="323512780">
              <w:marLeft w:val="0"/>
              <w:marRight w:val="0"/>
              <w:marTop w:val="0"/>
              <w:marBottom w:val="0"/>
              <w:divBdr>
                <w:top w:val="none" w:sz="0" w:space="0" w:color="auto"/>
                <w:left w:val="none" w:sz="0" w:space="0" w:color="auto"/>
                <w:bottom w:val="none" w:sz="0" w:space="0" w:color="auto"/>
                <w:right w:val="none" w:sz="0" w:space="0" w:color="auto"/>
              </w:divBdr>
            </w:div>
            <w:div w:id="1740981309">
              <w:marLeft w:val="0"/>
              <w:marRight w:val="0"/>
              <w:marTop w:val="0"/>
              <w:marBottom w:val="0"/>
              <w:divBdr>
                <w:top w:val="none" w:sz="0" w:space="0" w:color="auto"/>
                <w:left w:val="none" w:sz="0" w:space="0" w:color="auto"/>
                <w:bottom w:val="none" w:sz="0" w:space="0" w:color="auto"/>
                <w:right w:val="none" w:sz="0" w:space="0" w:color="auto"/>
              </w:divBdr>
            </w:div>
            <w:div w:id="1761877344">
              <w:marLeft w:val="0"/>
              <w:marRight w:val="0"/>
              <w:marTop w:val="0"/>
              <w:marBottom w:val="0"/>
              <w:divBdr>
                <w:top w:val="none" w:sz="0" w:space="0" w:color="auto"/>
                <w:left w:val="none" w:sz="0" w:space="0" w:color="auto"/>
                <w:bottom w:val="none" w:sz="0" w:space="0" w:color="auto"/>
                <w:right w:val="none" w:sz="0" w:space="0" w:color="auto"/>
              </w:divBdr>
            </w:div>
            <w:div w:id="136840938">
              <w:marLeft w:val="0"/>
              <w:marRight w:val="0"/>
              <w:marTop w:val="0"/>
              <w:marBottom w:val="0"/>
              <w:divBdr>
                <w:top w:val="none" w:sz="0" w:space="0" w:color="auto"/>
                <w:left w:val="none" w:sz="0" w:space="0" w:color="auto"/>
                <w:bottom w:val="none" w:sz="0" w:space="0" w:color="auto"/>
                <w:right w:val="none" w:sz="0" w:space="0" w:color="auto"/>
              </w:divBdr>
            </w:div>
            <w:div w:id="905647641">
              <w:marLeft w:val="0"/>
              <w:marRight w:val="0"/>
              <w:marTop w:val="0"/>
              <w:marBottom w:val="0"/>
              <w:divBdr>
                <w:top w:val="none" w:sz="0" w:space="0" w:color="auto"/>
                <w:left w:val="none" w:sz="0" w:space="0" w:color="auto"/>
                <w:bottom w:val="none" w:sz="0" w:space="0" w:color="auto"/>
                <w:right w:val="none" w:sz="0" w:space="0" w:color="auto"/>
              </w:divBdr>
            </w:div>
            <w:div w:id="13061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7438">
      <w:bodyDiv w:val="1"/>
      <w:marLeft w:val="0"/>
      <w:marRight w:val="0"/>
      <w:marTop w:val="0"/>
      <w:marBottom w:val="0"/>
      <w:divBdr>
        <w:top w:val="none" w:sz="0" w:space="0" w:color="auto"/>
        <w:left w:val="none" w:sz="0" w:space="0" w:color="auto"/>
        <w:bottom w:val="none" w:sz="0" w:space="0" w:color="auto"/>
        <w:right w:val="none" w:sz="0" w:space="0" w:color="auto"/>
      </w:divBdr>
    </w:div>
    <w:div w:id="312682178">
      <w:bodyDiv w:val="1"/>
      <w:marLeft w:val="0"/>
      <w:marRight w:val="0"/>
      <w:marTop w:val="0"/>
      <w:marBottom w:val="0"/>
      <w:divBdr>
        <w:top w:val="none" w:sz="0" w:space="0" w:color="auto"/>
        <w:left w:val="none" w:sz="0" w:space="0" w:color="auto"/>
        <w:bottom w:val="none" w:sz="0" w:space="0" w:color="auto"/>
        <w:right w:val="none" w:sz="0" w:space="0" w:color="auto"/>
      </w:divBdr>
    </w:div>
    <w:div w:id="313031916">
      <w:bodyDiv w:val="1"/>
      <w:marLeft w:val="0"/>
      <w:marRight w:val="0"/>
      <w:marTop w:val="0"/>
      <w:marBottom w:val="0"/>
      <w:divBdr>
        <w:top w:val="none" w:sz="0" w:space="0" w:color="auto"/>
        <w:left w:val="none" w:sz="0" w:space="0" w:color="auto"/>
        <w:bottom w:val="none" w:sz="0" w:space="0" w:color="auto"/>
        <w:right w:val="none" w:sz="0" w:space="0" w:color="auto"/>
      </w:divBdr>
    </w:div>
    <w:div w:id="317851999">
      <w:bodyDiv w:val="1"/>
      <w:marLeft w:val="0"/>
      <w:marRight w:val="0"/>
      <w:marTop w:val="0"/>
      <w:marBottom w:val="0"/>
      <w:divBdr>
        <w:top w:val="none" w:sz="0" w:space="0" w:color="auto"/>
        <w:left w:val="none" w:sz="0" w:space="0" w:color="auto"/>
        <w:bottom w:val="none" w:sz="0" w:space="0" w:color="auto"/>
        <w:right w:val="none" w:sz="0" w:space="0" w:color="auto"/>
      </w:divBdr>
    </w:div>
    <w:div w:id="322322287">
      <w:bodyDiv w:val="1"/>
      <w:marLeft w:val="0"/>
      <w:marRight w:val="0"/>
      <w:marTop w:val="0"/>
      <w:marBottom w:val="0"/>
      <w:divBdr>
        <w:top w:val="none" w:sz="0" w:space="0" w:color="auto"/>
        <w:left w:val="none" w:sz="0" w:space="0" w:color="auto"/>
        <w:bottom w:val="none" w:sz="0" w:space="0" w:color="auto"/>
        <w:right w:val="none" w:sz="0" w:space="0" w:color="auto"/>
      </w:divBdr>
    </w:div>
    <w:div w:id="323898999">
      <w:bodyDiv w:val="1"/>
      <w:marLeft w:val="0"/>
      <w:marRight w:val="0"/>
      <w:marTop w:val="0"/>
      <w:marBottom w:val="0"/>
      <w:divBdr>
        <w:top w:val="none" w:sz="0" w:space="0" w:color="auto"/>
        <w:left w:val="none" w:sz="0" w:space="0" w:color="auto"/>
        <w:bottom w:val="none" w:sz="0" w:space="0" w:color="auto"/>
        <w:right w:val="none" w:sz="0" w:space="0" w:color="auto"/>
      </w:divBdr>
    </w:div>
    <w:div w:id="325939743">
      <w:bodyDiv w:val="1"/>
      <w:marLeft w:val="0"/>
      <w:marRight w:val="0"/>
      <w:marTop w:val="0"/>
      <w:marBottom w:val="0"/>
      <w:divBdr>
        <w:top w:val="none" w:sz="0" w:space="0" w:color="auto"/>
        <w:left w:val="none" w:sz="0" w:space="0" w:color="auto"/>
        <w:bottom w:val="none" w:sz="0" w:space="0" w:color="auto"/>
        <w:right w:val="none" w:sz="0" w:space="0" w:color="auto"/>
      </w:divBdr>
    </w:div>
    <w:div w:id="340472313">
      <w:bodyDiv w:val="1"/>
      <w:marLeft w:val="0"/>
      <w:marRight w:val="0"/>
      <w:marTop w:val="0"/>
      <w:marBottom w:val="0"/>
      <w:divBdr>
        <w:top w:val="none" w:sz="0" w:space="0" w:color="auto"/>
        <w:left w:val="none" w:sz="0" w:space="0" w:color="auto"/>
        <w:bottom w:val="none" w:sz="0" w:space="0" w:color="auto"/>
        <w:right w:val="none" w:sz="0" w:space="0" w:color="auto"/>
      </w:divBdr>
    </w:div>
    <w:div w:id="347175165">
      <w:bodyDiv w:val="1"/>
      <w:marLeft w:val="0"/>
      <w:marRight w:val="0"/>
      <w:marTop w:val="0"/>
      <w:marBottom w:val="0"/>
      <w:divBdr>
        <w:top w:val="none" w:sz="0" w:space="0" w:color="auto"/>
        <w:left w:val="none" w:sz="0" w:space="0" w:color="auto"/>
        <w:bottom w:val="none" w:sz="0" w:space="0" w:color="auto"/>
        <w:right w:val="none" w:sz="0" w:space="0" w:color="auto"/>
      </w:divBdr>
      <w:divsChild>
        <w:div w:id="1746032169">
          <w:marLeft w:val="0"/>
          <w:marRight w:val="0"/>
          <w:marTop w:val="0"/>
          <w:marBottom w:val="0"/>
          <w:divBdr>
            <w:top w:val="none" w:sz="0" w:space="0" w:color="auto"/>
            <w:left w:val="none" w:sz="0" w:space="0" w:color="auto"/>
            <w:bottom w:val="none" w:sz="0" w:space="0" w:color="auto"/>
            <w:right w:val="none" w:sz="0" w:space="0" w:color="auto"/>
          </w:divBdr>
          <w:divsChild>
            <w:div w:id="2131631812">
              <w:marLeft w:val="0"/>
              <w:marRight w:val="0"/>
              <w:marTop w:val="0"/>
              <w:marBottom w:val="0"/>
              <w:divBdr>
                <w:top w:val="none" w:sz="0" w:space="0" w:color="auto"/>
                <w:left w:val="none" w:sz="0" w:space="0" w:color="auto"/>
                <w:bottom w:val="none" w:sz="0" w:space="0" w:color="auto"/>
                <w:right w:val="none" w:sz="0" w:space="0" w:color="auto"/>
              </w:divBdr>
            </w:div>
            <w:div w:id="1599753644">
              <w:marLeft w:val="0"/>
              <w:marRight w:val="0"/>
              <w:marTop w:val="0"/>
              <w:marBottom w:val="0"/>
              <w:divBdr>
                <w:top w:val="none" w:sz="0" w:space="0" w:color="auto"/>
                <w:left w:val="none" w:sz="0" w:space="0" w:color="auto"/>
                <w:bottom w:val="none" w:sz="0" w:space="0" w:color="auto"/>
                <w:right w:val="none" w:sz="0" w:space="0" w:color="auto"/>
              </w:divBdr>
            </w:div>
            <w:div w:id="1375084990">
              <w:marLeft w:val="0"/>
              <w:marRight w:val="0"/>
              <w:marTop w:val="0"/>
              <w:marBottom w:val="0"/>
              <w:divBdr>
                <w:top w:val="none" w:sz="0" w:space="0" w:color="auto"/>
                <w:left w:val="none" w:sz="0" w:space="0" w:color="auto"/>
                <w:bottom w:val="none" w:sz="0" w:space="0" w:color="auto"/>
                <w:right w:val="none" w:sz="0" w:space="0" w:color="auto"/>
              </w:divBdr>
            </w:div>
            <w:div w:id="259796279">
              <w:marLeft w:val="0"/>
              <w:marRight w:val="0"/>
              <w:marTop w:val="0"/>
              <w:marBottom w:val="0"/>
              <w:divBdr>
                <w:top w:val="none" w:sz="0" w:space="0" w:color="auto"/>
                <w:left w:val="none" w:sz="0" w:space="0" w:color="auto"/>
                <w:bottom w:val="none" w:sz="0" w:space="0" w:color="auto"/>
                <w:right w:val="none" w:sz="0" w:space="0" w:color="auto"/>
              </w:divBdr>
            </w:div>
            <w:div w:id="767123760">
              <w:marLeft w:val="0"/>
              <w:marRight w:val="0"/>
              <w:marTop w:val="0"/>
              <w:marBottom w:val="0"/>
              <w:divBdr>
                <w:top w:val="none" w:sz="0" w:space="0" w:color="auto"/>
                <w:left w:val="none" w:sz="0" w:space="0" w:color="auto"/>
                <w:bottom w:val="none" w:sz="0" w:space="0" w:color="auto"/>
                <w:right w:val="none" w:sz="0" w:space="0" w:color="auto"/>
              </w:divBdr>
            </w:div>
            <w:div w:id="190922974">
              <w:marLeft w:val="0"/>
              <w:marRight w:val="0"/>
              <w:marTop w:val="0"/>
              <w:marBottom w:val="0"/>
              <w:divBdr>
                <w:top w:val="none" w:sz="0" w:space="0" w:color="auto"/>
                <w:left w:val="none" w:sz="0" w:space="0" w:color="auto"/>
                <w:bottom w:val="none" w:sz="0" w:space="0" w:color="auto"/>
                <w:right w:val="none" w:sz="0" w:space="0" w:color="auto"/>
              </w:divBdr>
            </w:div>
            <w:div w:id="306858378">
              <w:marLeft w:val="0"/>
              <w:marRight w:val="0"/>
              <w:marTop w:val="0"/>
              <w:marBottom w:val="0"/>
              <w:divBdr>
                <w:top w:val="none" w:sz="0" w:space="0" w:color="auto"/>
                <w:left w:val="none" w:sz="0" w:space="0" w:color="auto"/>
                <w:bottom w:val="none" w:sz="0" w:space="0" w:color="auto"/>
                <w:right w:val="none" w:sz="0" w:space="0" w:color="auto"/>
              </w:divBdr>
            </w:div>
            <w:div w:id="1210385142">
              <w:marLeft w:val="0"/>
              <w:marRight w:val="0"/>
              <w:marTop w:val="0"/>
              <w:marBottom w:val="0"/>
              <w:divBdr>
                <w:top w:val="none" w:sz="0" w:space="0" w:color="auto"/>
                <w:left w:val="none" w:sz="0" w:space="0" w:color="auto"/>
                <w:bottom w:val="none" w:sz="0" w:space="0" w:color="auto"/>
                <w:right w:val="none" w:sz="0" w:space="0" w:color="auto"/>
              </w:divBdr>
            </w:div>
            <w:div w:id="775715151">
              <w:marLeft w:val="0"/>
              <w:marRight w:val="0"/>
              <w:marTop w:val="0"/>
              <w:marBottom w:val="0"/>
              <w:divBdr>
                <w:top w:val="none" w:sz="0" w:space="0" w:color="auto"/>
                <w:left w:val="none" w:sz="0" w:space="0" w:color="auto"/>
                <w:bottom w:val="none" w:sz="0" w:space="0" w:color="auto"/>
                <w:right w:val="none" w:sz="0" w:space="0" w:color="auto"/>
              </w:divBdr>
            </w:div>
            <w:div w:id="18805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3949">
      <w:bodyDiv w:val="1"/>
      <w:marLeft w:val="0"/>
      <w:marRight w:val="0"/>
      <w:marTop w:val="0"/>
      <w:marBottom w:val="0"/>
      <w:divBdr>
        <w:top w:val="none" w:sz="0" w:space="0" w:color="auto"/>
        <w:left w:val="none" w:sz="0" w:space="0" w:color="auto"/>
        <w:bottom w:val="none" w:sz="0" w:space="0" w:color="auto"/>
        <w:right w:val="none" w:sz="0" w:space="0" w:color="auto"/>
      </w:divBdr>
    </w:div>
    <w:div w:id="362637945">
      <w:bodyDiv w:val="1"/>
      <w:marLeft w:val="0"/>
      <w:marRight w:val="0"/>
      <w:marTop w:val="0"/>
      <w:marBottom w:val="0"/>
      <w:divBdr>
        <w:top w:val="none" w:sz="0" w:space="0" w:color="auto"/>
        <w:left w:val="none" w:sz="0" w:space="0" w:color="auto"/>
        <w:bottom w:val="none" w:sz="0" w:space="0" w:color="auto"/>
        <w:right w:val="none" w:sz="0" w:space="0" w:color="auto"/>
      </w:divBdr>
    </w:div>
    <w:div w:id="367024614">
      <w:bodyDiv w:val="1"/>
      <w:marLeft w:val="0"/>
      <w:marRight w:val="0"/>
      <w:marTop w:val="0"/>
      <w:marBottom w:val="0"/>
      <w:divBdr>
        <w:top w:val="none" w:sz="0" w:space="0" w:color="auto"/>
        <w:left w:val="none" w:sz="0" w:space="0" w:color="auto"/>
        <w:bottom w:val="none" w:sz="0" w:space="0" w:color="auto"/>
        <w:right w:val="none" w:sz="0" w:space="0" w:color="auto"/>
      </w:divBdr>
    </w:div>
    <w:div w:id="370806850">
      <w:bodyDiv w:val="1"/>
      <w:marLeft w:val="0"/>
      <w:marRight w:val="0"/>
      <w:marTop w:val="0"/>
      <w:marBottom w:val="0"/>
      <w:divBdr>
        <w:top w:val="none" w:sz="0" w:space="0" w:color="auto"/>
        <w:left w:val="none" w:sz="0" w:space="0" w:color="auto"/>
        <w:bottom w:val="none" w:sz="0" w:space="0" w:color="auto"/>
        <w:right w:val="none" w:sz="0" w:space="0" w:color="auto"/>
      </w:divBdr>
    </w:div>
    <w:div w:id="372316111">
      <w:bodyDiv w:val="1"/>
      <w:marLeft w:val="0"/>
      <w:marRight w:val="0"/>
      <w:marTop w:val="0"/>
      <w:marBottom w:val="0"/>
      <w:divBdr>
        <w:top w:val="none" w:sz="0" w:space="0" w:color="auto"/>
        <w:left w:val="none" w:sz="0" w:space="0" w:color="auto"/>
        <w:bottom w:val="none" w:sz="0" w:space="0" w:color="auto"/>
        <w:right w:val="none" w:sz="0" w:space="0" w:color="auto"/>
      </w:divBdr>
      <w:divsChild>
        <w:div w:id="838274356">
          <w:marLeft w:val="0"/>
          <w:marRight w:val="0"/>
          <w:marTop w:val="0"/>
          <w:marBottom w:val="0"/>
          <w:divBdr>
            <w:top w:val="none" w:sz="0" w:space="0" w:color="auto"/>
            <w:left w:val="none" w:sz="0" w:space="0" w:color="auto"/>
            <w:bottom w:val="none" w:sz="0" w:space="0" w:color="auto"/>
            <w:right w:val="none" w:sz="0" w:space="0" w:color="auto"/>
          </w:divBdr>
          <w:divsChild>
            <w:div w:id="104229294">
              <w:marLeft w:val="0"/>
              <w:marRight w:val="0"/>
              <w:marTop w:val="0"/>
              <w:marBottom w:val="0"/>
              <w:divBdr>
                <w:top w:val="none" w:sz="0" w:space="0" w:color="auto"/>
                <w:left w:val="none" w:sz="0" w:space="0" w:color="auto"/>
                <w:bottom w:val="none" w:sz="0" w:space="0" w:color="auto"/>
                <w:right w:val="none" w:sz="0" w:space="0" w:color="auto"/>
              </w:divBdr>
            </w:div>
            <w:div w:id="1667634494">
              <w:marLeft w:val="0"/>
              <w:marRight w:val="0"/>
              <w:marTop w:val="0"/>
              <w:marBottom w:val="0"/>
              <w:divBdr>
                <w:top w:val="none" w:sz="0" w:space="0" w:color="auto"/>
                <w:left w:val="none" w:sz="0" w:space="0" w:color="auto"/>
                <w:bottom w:val="none" w:sz="0" w:space="0" w:color="auto"/>
                <w:right w:val="none" w:sz="0" w:space="0" w:color="auto"/>
              </w:divBdr>
            </w:div>
            <w:div w:id="133184623">
              <w:marLeft w:val="0"/>
              <w:marRight w:val="0"/>
              <w:marTop w:val="0"/>
              <w:marBottom w:val="0"/>
              <w:divBdr>
                <w:top w:val="none" w:sz="0" w:space="0" w:color="auto"/>
                <w:left w:val="none" w:sz="0" w:space="0" w:color="auto"/>
                <w:bottom w:val="none" w:sz="0" w:space="0" w:color="auto"/>
                <w:right w:val="none" w:sz="0" w:space="0" w:color="auto"/>
              </w:divBdr>
            </w:div>
            <w:div w:id="2119369602">
              <w:marLeft w:val="0"/>
              <w:marRight w:val="0"/>
              <w:marTop w:val="0"/>
              <w:marBottom w:val="0"/>
              <w:divBdr>
                <w:top w:val="none" w:sz="0" w:space="0" w:color="auto"/>
                <w:left w:val="none" w:sz="0" w:space="0" w:color="auto"/>
                <w:bottom w:val="none" w:sz="0" w:space="0" w:color="auto"/>
                <w:right w:val="none" w:sz="0" w:space="0" w:color="auto"/>
              </w:divBdr>
            </w:div>
            <w:div w:id="640840515">
              <w:marLeft w:val="0"/>
              <w:marRight w:val="0"/>
              <w:marTop w:val="0"/>
              <w:marBottom w:val="0"/>
              <w:divBdr>
                <w:top w:val="none" w:sz="0" w:space="0" w:color="auto"/>
                <w:left w:val="none" w:sz="0" w:space="0" w:color="auto"/>
                <w:bottom w:val="none" w:sz="0" w:space="0" w:color="auto"/>
                <w:right w:val="none" w:sz="0" w:space="0" w:color="auto"/>
              </w:divBdr>
            </w:div>
            <w:div w:id="25181276">
              <w:marLeft w:val="0"/>
              <w:marRight w:val="0"/>
              <w:marTop w:val="0"/>
              <w:marBottom w:val="0"/>
              <w:divBdr>
                <w:top w:val="none" w:sz="0" w:space="0" w:color="auto"/>
                <w:left w:val="none" w:sz="0" w:space="0" w:color="auto"/>
                <w:bottom w:val="none" w:sz="0" w:space="0" w:color="auto"/>
                <w:right w:val="none" w:sz="0" w:space="0" w:color="auto"/>
              </w:divBdr>
            </w:div>
            <w:div w:id="1040519588">
              <w:marLeft w:val="0"/>
              <w:marRight w:val="0"/>
              <w:marTop w:val="0"/>
              <w:marBottom w:val="0"/>
              <w:divBdr>
                <w:top w:val="none" w:sz="0" w:space="0" w:color="auto"/>
                <w:left w:val="none" w:sz="0" w:space="0" w:color="auto"/>
                <w:bottom w:val="none" w:sz="0" w:space="0" w:color="auto"/>
                <w:right w:val="none" w:sz="0" w:space="0" w:color="auto"/>
              </w:divBdr>
            </w:div>
            <w:div w:id="1432047302">
              <w:marLeft w:val="0"/>
              <w:marRight w:val="0"/>
              <w:marTop w:val="0"/>
              <w:marBottom w:val="0"/>
              <w:divBdr>
                <w:top w:val="none" w:sz="0" w:space="0" w:color="auto"/>
                <w:left w:val="none" w:sz="0" w:space="0" w:color="auto"/>
                <w:bottom w:val="none" w:sz="0" w:space="0" w:color="auto"/>
                <w:right w:val="none" w:sz="0" w:space="0" w:color="auto"/>
              </w:divBdr>
            </w:div>
            <w:div w:id="271861731">
              <w:marLeft w:val="0"/>
              <w:marRight w:val="0"/>
              <w:marTop w:val="0"/>
              <w:marBottom w:val="0"/>
              <w:divBdr>
                <w:top w:val="none" w:sz="0" w:space="0" w:color="auto"/>
                <w:left w:val="none" w:sz="0" w:space="0" w:color="auto"/>
                <w:bottom w:val="none" w:sz="0" w:space="0" w:color="auto"/>
                <w:right w:val="none" w:sz="0" w:space="0" w:color="auto"/>
              </w:divBdr>
            </w:div>
            <w:div w:id="2132043555">
              <w:marLeft w:val="0"/>
              <w:marRight w:val="0"/>
              <w:marTop w:val="0"/>
              <w:marBottom w:val="0"/>
              <w:divBdr>
                <w:top w:val="none" w:sz="0" w:space="0" w:color="auto"/>
                <w:left w:val="none" w:sz="0" w:space="0" w:color="auto"/>
                <w:bottom w:val="none" w:sz="0" w:space="0" w:color="auto"/>
                <w:right w:val="none" w:sz="0" w:space="0" w:color="auto"/>
              </w:divBdr>
            </w:div>
            <w:div w:id="1051998053">
              <w:marLeft w:val="0"/>
              <w:marRight w:val="0"/>
              <w:marTop w:val="0"/>
              <w:marBottom w:val="0"/>
              <w:divBdr>
                <w:top w:val="none" w:sz="0" w:space="0" w:color="auto"/>
                <w:left w:val="none" w:sz="0" w:space="0" w:color="auto"/>
                <w:bottom w:val="none" w:sz="0" w:space="0" w:color="auto"/>
                <w:right w:val="none" w:sz="0" w:space="0" w:color="auto"/>
              </w:divBdr>
            </w:div>
            <w:div w:id="665591034">
              <w:marLeft w:val="0"/>
              <w:marRight w:val="0"/>
              <w:marTop w:val="0"/>
              <w:marBottom w:val="0"/>
              <w:divBdr>
                <w:top w:val="none" w:sz="0" w:space="0" w:color="auto"/>
                <w:left w:val="none" w:sz="0" w:space="0" w:color="auto"/>
                <w:bottom w:val="none" w:sz="0" w:space="0" w:color="auto"/>
                <w:right w:val="none" w:sz="0" w:space="0" w:color="auto"/>
              </w:divBdr>
            </w:div>
            <w:div w:id="859515269">
              <w:marLeft w:val="0"/>
              <w:marRight w:val="0"/>
              <w:marTop w:val="0"/>
              <w:marBottom w:val="0"/>
              <w:divBdr>
                <w:top w:val="none" w:sz="0" w:space="0" w:color="auto"/>
                <w:left w:val="none" w:sz="0" w:space="0" w:color="auto"/>
                <w:bottom w:val="none" w:sz="0" w:space="0" w:color="auto"/>
                <w:right w:val="none" w:sz="0" w:space="0" w:color="auto"/>
              </w:divBdr>
            </w:div>
            <w:div w:id="1892112736">
              <w:marLeft w:val="0"/>
              <w:marRight w:val="0"/>
              <w:marTop w:val="0"/>
              <w:marBottom w:val="0"/>
              <w:divBdr>
                <w:top w:val="none" w:sz="0" w:space="0" w:color="auto"/>
                <w:left w:val="none" w:sz="0" w:space="0" w:color="auto"/>
                <w:bottom w:val="none" w:sz="0" w:space="0" w:color="auto"/>
                <w:right w:val="none" w:sz="0" w:space="0" w:color="auto"/>
              </w:divBdr>
            </w:div>
            <w:div w:id="1212888283">
              <w:marLeft w:val="0"/>
              <w:marRight w:val="0"/>
              <w:marTop w:val="0"/>
              <w:marBottom w:val="0"/>
              <w:divBdr>
                <w:top w:val="none" w:sz="0" w:space="0" w:color="auto"/>
                <w:left w:val="none" w:sz="0" w:space="0" w:color="auto"/>
                <w:bottom w:val="none" w:sz="0" w:space="0" w:color="auto"/>
                <w:right w:val="none" w:sz="0" w:space="0" w:color="auto"/>
              </w:divBdr>
            </w:div>
            <w:div w:id="1292856240">
              <w:marLeft w:val="0"/>
              <w:marRight w:val="0"/>
              <w:marTop w:val="0"/>
              <w:marBottom w:val="0"/>
              <w:divBdr>
                <w:top w:val="none" w:sz="0" w:space="0" w:color="auto"/>
                <w:left w:val="none" w:sz="0" w:space="0" w:color="auto"/>
                <w:bottom w:val="none" w:sz="0" w:space="0" w:color="auto"/>
                <w:right w:val="none" w:sz="0" w:space="0" w:color="auto"/>
              </w:divBdr>
            </w:div>
            <w:div w:id="19629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007">
      <w:bodyDiv w:val="1"/>
      <w:marLeft w:val="0"/>
      <w:marRight w:val="0"/>
      <w:marTop w:val="0"/>
      <w:marBottom w:val="0"/>
      <w:divBdr>
        <w:top w:val="none" w:sz="0" w:space="0" w:color="auto"/>
        <w:left w:val="none" w:sz="0" w:space="0" w:color="auto"/>
        <w:bottom w:val="none" w:sz="0" w:space="0" w:color="auto"/>
        <w:right w:val="none" w:sz="0" w:space="0" w:color="auto"/>
      </w:divBdr>
    </w:div>
    <w:div w:id="399904497">
      <w:bodyDiv w:val="1"/>
      <w:marLeft w:val="0"/>
      <w:marRight w:val="0"/>
      <w:marTop w:val="0"/>
      <w:marBottom w:val="0"/>
      <w:divBdr>
        <w:top w:val="none" w:sz="0" w:space="0" w:color="auto"/>
        <w:left w:val="none" w:sz="0" w:space="0" w:color="auto"/>
        <w:bottom w:val="none" w:sz="0" w:space="0" w:color="auto"/>
        <w:right w:val="none" w:sz="0" w:space="0" w:color="auto"/>
      </w:divBdr>
    </w:div>
    <w:div w:id="404842012">
      <w:bodyDiv w:val="1"/>
      <w:marLeft w:val="0"/>
      <w:marRight w:val="0"/>
      <w:marTop w:val="0"/>
      <w:marBottom w:val="0"/>
      <w:divBdr>
        <w:top w:val="none" w:sz="0" w:space="0" w:color="auto"/>
        <w:left w:val="none" w:sz="0" w:space="0" w:color="auto"/>
        <w:bottom w:val="none" w:sz="0" w:space="0" w:color="auto"/>
        <w:right w:val="none" w:sz="0" w:space="0" w:color="auto"/>
      </w:divBdr>
    </w:div>
    <w:div w:id="406146903">
      <w:bodyDiv w:val="1"/>
      <w:marLeft w:val="0"/>
      <w:marRight w:val="0"/>
      <w:marTop w:val="0"/>
      <w:marBottom w:val="0"/>
      <w:divBdr>
        <w:top w:val="none" w:sz="0" w:space="0" w:color="auto"/>
        <w:left w:val="none" w:sz="0" w:space="0" w:color="auto"/>
        <w:bottom w:val="none" w:sz="0" w:space="0" w:color="auto"/>
        <w:right w:val="none" w:sz="0" w:space="0" w:color="auto"/>
      </w:divBdr>
      <w:divsChild>
        <w:div w:id="351997720">
          <w:marLeft w:val="0"/>
          <w:marRight w:val="0"/>
          <w:marTop w:val="0"/>
          <w:marBottom w:val="0"/>
          <w:divBdr>
            <w:top w:val="none" w:sz="0" w:space="0" w:color="auto"/>
            <w:left w:val="none" w:sz="0" w:space="0" w:color="auto"/>
            <w:bottom w:val="none" w:sz="0" w:space="0" w:color="auto"/>
            <w:right w:val="none" w:sz="0" w:space="0" w:color="auto"/>
          </w:divBdr>
          <w:divsChild>
            <w:div w:id="1066951693">
              <w:marLeft w:val="0"/>
              <w:marRight w:val="0"/>
              <w:marTop w:val="0"/>
              <w:marBottom w:val="0"/>
              <w:divBdr>
                <w:top w:val="none" w:sz="0" w:space="0" w:color="auto"/>
                <w:left w:val="none" w:sz="0" w:space="0" w:color="auto"/>
                <w:bottom w:val="none" w:sz="0" w:space="0" w:color="auto"/>
                <w:right w:val="none" w:sz="0" w:space="0" w:color="auto"/>
              </w:divBdr>
            </w:div>
            <w:div w:id="1521972842">
              <w:marLeft w:val="0"/>
              <w:marRight w:val="0"/>
              <w:marTop w:val="0"/>
              <w:marBottom w:val="0"/>
              <w:divBdr>
                <w:top w:val="none" w:sz="0" w:space="0" w:color="auto"/>
                <w:left w:val="none" w:sz="0" w:space="0" w:color="auto"/>
                <w:bottom w:val="none" w:sz="0" w:space="0" w:color="auto"/>
                <w:right w:val="none" w:sz="0" w:space="0" w:color="auto"/>
              </w:divBdr>
            </w:div>
            <w:div w:id="209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7036">
      <w:bodyDiv w:val="1"/>
      <w:marLeft w:val="0"/>
      <w:marRight w:val="0"/>
      <w:marTop w:val="0"/>
      <w:marBottom w:val="0"/>
      <w:divBdr>
        <w:top w:val="none" w:sz="0" w:space="0" w:color="auto"/>
        <w:left w:val="none" w:sz="0" w:space="0" w:color="auto"/>
        <w:bottom w:val="none" w:sz="0" w:space="0" w:color="auto"/>
        <w:right w:val="none" w:sz="0" w:space="0" w:color="auto"/>
      </w:divBdr>
    </w:div>
    <w:div w:id="412708299">
      <w:bodyDiv w:val="1"/>
      <w:marLeft w:val="0"/>
      <w:marRight w:val="0"/>
      <w:marTop w:val="0"/>
      <w:marBottom w:val="0"/>
      <w:divBdr>
        <w:top w:val="none" w:sz="0" w:space="0" w:color="auto"/>
        <w:left w:val="none" w:sz="0" w:space="0" w:color="auto"/>
        <w:bottom w:val="none" w:sz="0" w:space="0" w:color="auto"/>
        <w:right w:val="none" w:sz="0" w:space="0" w:color="auto"/>
      </w:divBdr>
    </w:div>
    <w:div w:id="436675752">
      <w:bodyDiv w:val="1"/>
      <w:marLeft w:val="0"/>
      <w:marRight w:val="0"/>
      <w:marTop w:val="0"/>
      <w:marBottom w:val="0"/>
      <w:divBdr>
        <w:top w:val="none" w:sz="0" w:space="0" w:color="auto"/>
        <w:left w:val="none" w:sz="0" w:space="0" w:color="auto"/>
        <w:bottom w:val="none" w:sz="0" w:space="0" w:color="auto"/>
        <w:right w:val="none" w:sz="0" w:space="0" w:color="auto"/>
      </w:divBdr>
    </w:div>
    <w:div w:id="436681799">
      <w:bodyDiv w:val="1"/>
      <w:marLeft w:val="0"/>
      <w:marRight w:val="0"/>
      <w:marTop w:val="0"/>
      <w:marBottom w:val="0"/>
      <w:divBdr>
        <w:top w:val="none" w:sz="0" w:space="0" w:color="auto"/>
        <w:left w:val="none" w:sz="0" w:space="0" w:color="auto"/>
        <w:bottom w:val="none" w:sz="0" w:space="0" w:color="auto"/>
        <w:right w:val="none" w:sz="0" w:space="0" w:color="auto"/>
      </w:divBdr>
    </w:div>
    <w:div w:id="461001172">
      <w:bodyDiv w:val="1"/>
      <w:marLeft w:val="0"/>
      <w:marRight w:val="0"/>
      <w:marTop w:val="0"/>
      <w:marBottom w:val="0"/>
      <w:divBdr>
        <w:top w:val="none" w:sz="0" w:space="0" w:color="auto"/>
        <w:left w:val="none" w:sz="0" w:space="0" w:color="auto"/>
        <w:bottom w:val="none" w:sz="0" w:space="0" w:color="auto"/>
        <w:right w:val="none" w:sz="0" w:space="0" w:color="auto"/>
      </w:divBdr>
    </w:div>
    <w:div w:id="480922698">
      <w:bodyDiv w:val="1"/>
      <w:marLeft w:val="0"/>
      <w:marRight w:val="0"/>
      <w:marTop w:val="0"/>
      <w:marBottom w:val="0"/>
      <w:divBdr>
        <w:top w:val="none" w:sz="0" w:space="0" w:color="auto"/>
        <w:left w:val="none" w:sz="0" w:space="0" w:color="auto"/>
        <w:bottom w:val="none" w:sz="0" w:space="0" w:color="auto"/>
        <w:right w:val="none" w:sz="0" w:space="0" w:color="auto"/>
      </w:divBdr>
    </w:div>
    <w:div w:id="488835213">
      <w:bodyDiv w:val="1"/>
      <w:marLeft w:val="0"/>
      <w:marRight w:val="0"/>
      <w:marTop w:val="0"/>
      <w:marBottom w:val="0"/>
      <w:divBdr>
        <w:top w:val="none" w:sz="0" w:space="0" w:color="auto"/>
        <w:left w:val="none" w:sz="0" w:space="0" w:color="auto"/>
        <w:bottom w:val="none" w:sz="0" w:space="0" w:color="auto"/>
        <w:right w:val="none" w:sz="0" w:space="0" w:color="auto"/>
      </w:divBdr>
    </w:div>
    <w:div w:id="494229496">
      <w:bodyDiv w:val="1"/>
      <w:marLeft w:val="0"/>
      <w:marRight w:val="0"/>
      <w:marTop w:val="0"/>
      <w:marBottom w:val="0"/>
      <w:divBdr>
        <w:top w:val="none" w:sz="0" w:space="0" w:color="auto"/>
        <w:left w:val="none" w:sz="0" w:space="0" w:color="auto"/>
        <w:bottom w:val="none" w:sz="0" w:space="0" w:color="auto"/>
        <w:right w:val="none" w:sz="0" w:space="0" w:color="auto"/>
      </w:divBdr>
    </w:div>
    <w:div w:id="496656169">
      <w:bodyDiv w:val="1"/>
      <w:marLeft w:val="0"/>
      <w:marRight w:val="0"/>
      <w:marTop w:val="0"/>
      <w:marBottom w:val="0"/>
      <w:divBdr>
        <w:top w:val="none" w:sz="0" w:space="0" w:color="auto"/>
        <w:left w:val="none" w:sz="0" w:space="0" w:color="auto"/>
        <w:bottom w:val="none" w:sz="0" w:space="0" w:color="auto"/>
        <w:right w:val="none" w:sz="0" w:space="0" w:color="auto"/>
      </w:divBdr>
    </w:div>
    <w:div w:id="500390470">
      <w:bodyDiv w:val="1"/>
      <w:marLeft w:val="0"/>
      <w:marRight w:val="0"/>
      <w:marTop w:val="0"/>
      <w:marBottom w:val="0"/>
      <w:divBdr>
        <w:top w:val="none" w:sz="0" w:space="0" w:color="auto"/>
        <w:left w:val="none" w:sz="0" w:space="0" w:color="auto"/>
        <w:bottom w:val="none" w:sz="0" w:space="0" w:color="auto"/>
        <w:right w:val="none" w:sz="0" w:space="0" w:color="auto"/>
      </w:divBdr>
      <w:divsChild>
        <w:div w:id="1937663968">
          <w:marLeft w:val="0"/>
          <w:marRight w:val="0"/>
          <w:marTop w:val="0"/>
          <w:marBottom w:val="0"/>
          <w:divBdr>
            <w:top w:val="none" w:sz="0" w:space="0" w:color="auto"/>
            <w:left w:val="none" w:sz="0" w:space="0" w:color="auto"/>
            <w:bottom w:val="none" w:sz="0" w:space="0" w:color="auto"/>
            <w:right w:val="none" w:sz="0" w:space="0" w:color="auto"/>
          </w:divBdr>
          <w:divsChild>
            <w:div w:id="1448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2208">
      <w:bodyDiv w:val="1"/>
      <w:marLeft w:val="0"/>
      <w:marRight w:val="0"/>
      <w:marTop w:val="0"/>
      <w:marBottom w:val="0"/>
      <w:divBdr>
        <w:top w:val="none" w:sz="0" w:space="0" w:color="auto"/>
        <w:left w:val="none" w:sz="0" w:space="0" w:color="auto"/>
        <w:bottom w:val="none" w:sz="0" w:space="0" w:color="auto"/>
        <w:right w:val="none" w:sz="0" w:space="0" w:color="auto"/>
      </w:divBdr>
      <w:divsChild>
        <w:div w:id="1060904592">
          <w:marLeft w:val="0"/>
          <w:marRight w:val="0"/>
          <w:marTop w:val="0"/>
          <w:marBottom w:val="0"/>
          <w:divBdr>
            <w:top w:val="none" w:sz="0" w:space="0" w:color="auto"/>
            <w:left w:val="none" w:sz="0" w:space="0" w:color="auto"/>
            <w:bottom w:val="none" w:sz="0" w:space="0" w:color="auto"/>
            <w:right w:val="none" w:sz="0" w:space="0" w:color="auto"/>
          </w:divBdr>
          <w:divsChild>
            <w:div w:id="1304657381">
              <w:marLeft w:val="0"/>
              <w:marRight w:val="0"/>
              <w:marTop w:val="0"/>
              <w:marBottom w:val="0"/>
              <w:divBdr>
                <w:top w:val="none" w:sz="0" w:space="0" w:color="auto"/>
                <w:left w:val="none" w:sz="0" w:space="0" w:color="auto"/>
                <w:bottom w:val="none" w:sz="0" w:space="0" w:color="auto"/>
                <w:right w:val="none" w:sz="0" w:space="0" w:color="auto"/>
              </w:divBdr>
            </w:div>
            <w:div w:id="1905408041">
              <w:marLeft w:val="0"/>
              <w:marRight w:val="0"/>
              <w:marTop w:val="0"/>
              <w:marBottom w:val="0"/>
              <w:divBdr>
                <w:top w:val="none" w:sz="0" w:space="0" w:color="auto"/>
                <w:left w:val="none" w:sz="0" w:space="0" w:color="auto"/>
                <w:bottom w:val="none" w:sz="0" w:space="0" w:color="auto"/>
                <w:right w:val="none" w:sz="0" w:space="0" w:color="auto"/>
              </w:divBdr>
            </w:div>
            <w:div w:id="210388747">
              <w:marLeft w:val="0"/>
              <w:marRight w:val="0"/>
              <w:marTop w:val="0"/>
              <w:marBottom w:val="0"/>
              <w:divBdr>
                <w:top w:val="none" w:sz="0" w:space="0" w:color="auto"/>
                <w:left w:val="none" w:sz="0" w:space="0" w:color="auto"/>
                <w:bottom w:val="none" w:sz="0" w:space="0" w:color="auto"/>
                <w:right w:val="none" w:sz="0" w:space="0" w:color="auto"/>
              </w:divBdr>
            </w:div>
            <w:div w:id="521169022">
              <w:marLeft w:val="0"/>
              <w:marRight w:val="0"/>
              <w:marTop w:val="0"/>
              <w:marBottom w:val="0"/>
              <w:divBdr>
                <w:top w:val="none" w:sz="0" w:space="0" w:color="auto"/>
                <w:left w:val="none" w:sz="0" w:space="0" w:color="auto"/>
                <w:bottom w:val="none" w:sz="0" w:space="0" w:color="auto"/>
                <w:right w:val="none" w:sz="0" w:space="0" w:color="auto"/>
              </w:divBdr>
            </w:div>
            <w:div w:id="1199507816">
              <w:marLeft w:val="0"/>
              <w:marRight w:val="0"/>
              <w:marTop w:val="0"/>
              <w:marBottom w:val="0"/>
              <w:divBdr>
                <w:top w:val="none" w:sz="0" w:space="0" w:color="auto"/>
                <w:left w:val="none" w:sz="0" w:space="0" w:color="auto"/>
                <w:bottom w:val="none" w:sz="0" w:space="0" w:color="auto"/>
                <w:right w:val="none" w:sz="0" w:space="0" w:color="auto"/>
              </w:divBdr>
            </w:div>
            <w:div w:id="1852917373">
              <w:marLeft w:val="0"/>
              <w:marRight w:val="0"/>
              <w:marTop w:val="0"/>
              <w:marBottom w:val="0"/>
              <w:divBdr>
                <w:top w:val="none" w:sz="0" w:space="0" w:color="auto"/>
                <w:left w:val="none" w:sz="0" w:space="0" w:color="auto"/>
                <w:bottom w:val="none" w:sz="0" w:space="0" w:color="auto"/>
                <w:right w:val="none" w:sz="0" w:space="0" w:color="auto"/>
              </w:divBdr>
            </w:div>
            <w:div w:id="1006515101">
              <w:marLeft w:val="0"/>
              <w:marRight w:val="0"/>
              <w:marTop w:val="0"/>
              <w:marBottom w:val="0"/>
              <w:divBdr>
                <w:top w:val="none" w:sz="0" w:space="0" w:color="auto"/>
                <w:left w:val="none" w:sz="0" w:space="0" w:color="auto"/>
                <w:bottom w:val="none" w:sz="0" w:space="0" w:color="auto"/>
                <w:right w:val="none" w:sz="0" w:space="0" w:color="auto"/>
              </w:divBdr>
            </w:div>
            <w:div w:id="646129611">
              <w:marLeft w:val="0"/>
              <w:marRight w:val="0"/>
              <w:marTop w:val="0"/>
              <w:marBottom w:val="0"/>
              <w:divBdr>
                <w:top w:val="none" w:sz="0" w:space="0" w:color="auto"/>
                <w:left w:val="none" w:sz="0" w:space="0" w:color="auto"/>
                <w:bottom w:val="none" w:sz="0" w:space="0" w:color="auto"/>
                <w:right w:val="none" w:sz="0" w:space="0" w:color="auto"/>
              </w:divBdr>
            </w:div>
            <w:div w:id="824004743">
              <w:marLeft w:val="0"/>
              <w:marRight w:val="0"/>
              <w:marTop w:val="0"/>
              <w:marBottom w:val="0"/>
              <w:divBdr>
                <w:top w:val="none" w:sz="0" w:space="0" w:color="auto"/>
                <w:left w:val="none" w:sz="0" w:space="0" w:color="auto"/>
                <w:bottom w:val="none" w:sz="0" w:space="0" w:color="auto"/>
                <w:right w:val="none" w:sz="0" w:space="0" w:color="auto"/>
              </w:divBdr>
            </w:div>
            <w:div w:id="16772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3916">
      <w:bodyDiv w:val="1"/>
      <w:marLeft w:val="0"/>
      <w:marRight w:val="0"/>
      <w:marTop w:val="0"/>
      <w:marBottom w:val="0"/>
      <w:divBdr>
        <w:top w:val="none" w:sz="0" w:space="0" w:color="auto"/>
        <w:left w:val="none" w:sz="0" w:space="0" w:color="auto"/>
        <w:bottom w:val="none" w:sz="0" w:space="0" w:color="auto"/>
        <w:right w:val="none" w:sz="0" w:space="0" w:color="auto"/>
      </w:divBdr>
    </w:div>
    <w:div w:id="519899648">
      <w:bodyDiv w:val="1"/>
      <w:marLeft w:val="0"/>
      <w:marRight w:val="0"/>
      <w:marTop w:val="0"/>
      <w:marBottom w:val="0"/>
      <w:divBdr>
        <w:top w:val="none" w:sz="0" w:space="0" w:color="auto"/>
        <w:left w:val="none" w:sz="0" w:space="0" w:color="auto"/>
        <w:bottom w:val="none" w:sz="0" w:space="0" w:color="auto"/>
        <w:right w:val="none" w:sz="0" w:space="0" w:color="auto"/>
      </w:divBdr>
    </w:div>
    <w:div w:id="528957750">
      <w:bodyDiv w:val="1"/>
      <w:marLeft w:val="0"/>
      <w:marRight w:val="0"/>
      <w:marTop w:val="0"/>
      <w:marBottom w:val="0"/>
      <w:divBdr>
        <w:top w:val="none" w:sz="0" w:space="0" w:color="auto"/>
        <w:left w:val="none" w:sz="0" w:space="0" w:color="auto"/>
        <w:bottom w:val="none" w:sz="0" w:space="0" w:color="auto"/>
        <w:right w:val="none" w:sz="0" w:space="0" w:color="auto"/>
      </w:divBdr>
    </w:div>
    <w:div w:id="530383066">
      <w:bodyDiv w:val="1"/>
      <w:marLeft w:val="0"/>
      <w:marRight w:val="0"/>
      <w:marTop w:val="0"/>
      <w:marBottom w:val="0"/>
      <w:divBdr>
        <w:top w:val="none" w:sz="0" w:space="0" w:color="auto"/>
        <w:left w:val="none" w:sz="0" w:space="0" w:color="auto"/>
        <w:bottom w:val="none" w:sz="0" w:space="0" w:color="auto"/>
        <w:right w:val="none" w:sz="0" w:space="0" w:color="auto"/>
      </w:divBdr>
    </w:div>
    <w:div w:id="534389179">
      <w:bodyDiv w:val="1"/>
      <w:marLeft w:val="0"/>
      <w:marRight w:val="0"/>
      <w:marTop w:val="0"/>
      <w:marBottom w:val="0"/>
      <w:divBdr>
        <w:top w:val="none" w:sz="0" w:space="0" w:color="auto"/>
        <w:left w:val="none" w:sz="0" w:space="0" w:color="auto"/>
        <w:bottom w:val="none" w:sz="0" w:space="0" w:color="auto"/>
        <w:right w:val="none" w:sz="0" w:space="0" w:color="auto"/>
      </w:divBdr>
    </w:div>
    <w:div w:id="539437766">
      <w:bodyDiv w:val="1"/>
      <w:marLeft w:val="0"/>
      <w:marRight w:val="0"/>
      <w:marTop w:val="0"/>
      <w:marBottom w:val="0"/>
      <w:divBdr>
        <w:top w:val="none" w:sz="0" w:space="0" w:color="auto"/>
        <w:left w:val="none" w:sz="0" w:space="0" w:color="auto"/>
        <w:bottom w:val="none" w:sz="0" w:space="0" w:color="auto"/>
        <w:right w:val="none" w:sz="0" w:space="0" w:color="auto"/>
      </w:divBdr>
    </w:div>
    <w:div w:id="539976344">
      <w:bodyDiv w:val="1"/>
      <w:marLeft w:val="0"/>
      <w:marRight w:val="0"/>
      <w:marTop w:val="0"/>
      <w:marBottom w:val="0"/>
      <w:divBdr>
        <w:top w:val="none" w:sz="0" w:space="0" w:color="auto"/>
        <w:left w:val="none" w:sz="0" w:space="0" w:color="auto"/>
        <w:bottom w:val="none" w:sz="0" w:space="0" w:color="auto"/>
        <w:right w:val="none" w:sz="0" w:space="0" w:color="auto"/>
      </w:divBdr>
    </w:div>
    <w:div w:id="543949555">
      <w:bodyDiv w:val="1"/>
      <w:marLeft w:val="0"/>
      <w:marRight w:val="0"/>
      <w:marTop w:val="0"/>
      <w:marBottom w:val="0"/>
      <w:divBdr>
        <w:top w:val="none" w:sz="0" w:space="0" w:color="auto"/>
        <w:left w:val="none" w:sz="0" w:space="0" w:color="auto"/>
        <w:bottom w:val="none" w:sz="0" w:space="0" w:color="auto"/>
        <w:right w:val="none" w:sz="0" w:space="0" w:color="auto"/>
      </w:divBdr>
    </w:div>
    <w:div w:id="558440531">
      <w:bodyDiv w:val="1"/>
      <w:marLeft w:val="0"/>
      <w:marRight w:val="0"/>
      <w:marTop w:val="0"/>
      <w:marBottom w:val="0"/>
      <w:divBdr>
        <w:top w:val="none" w:sz="0" w:space="0" w:color="auto"/>
        <w:left w:val="none" w:sz="0" w:space="0" w:color="auto"/>
        <w:bottom w:val="none" w:sz="0" w:space="0" w:color="auto"/>
        <w:right w:val="none" w:sz="0" w:space="0" w:color="auto"/>
      </w:divBdr>
    </w:div>
    <w:div w:id="602423111">
      <w:bodyDiv w:val="1"/>
      <w:marLeft w:val="0"/>
      <w:marRight w:val="0"/>
      <w:marTop w:val="0"/>
      <w:marBottom w:val="0"/>
      <w:divBdr>
        <w:top w:val="none" w:sz="0" w:space="0" w:color="auto"/>
        <w:left w:val="none" w:sz="0" w:space="0" w:color="auto"/>
        <w:bottom w:val="none" w:sz="0" w:space="0" w:color="auto"/>
        <w:right w:val="none" w:sz="0" w:space="0" w:color="auto"/>
      </w:divBdr>
    </w:div>
    <w:div w:id="623737794">
      <w:bodyDiv w:val="1"/>
      <w:marLeft w:val="0"/>
      <w:marRight w:val="0"/>
      <w:marTop w:val="0"/>
      <w:marBottom w:val="0"/>
      <w:divBdr>
        <w:top w:val="none" w:sz="0" w:space="0" w:color="auto"/>
        <w:left w:val="none" w:sz="0" w:space="0" w:color="auto"/>
        <w:bottom w:val="none" w:sz="0" w:space="0" w:color="auto"/>
        <w:right w:val="none" w:sz="0" w:space="0" w:color="auto"/>
      </w:divBdr>
    </w:div>
    <w:div w:id="632516889">
      <w:bodyDiv w:val="1"/>
      <w:marLeft w:val="0"/>
      <w:marRight w:val="0"/>
      <w:marTop w:val="0"/>
      <w:marBottom w:val="0"/>
      <w:divBdr>
        <w:top w:val="none" w:sz="0" w:space="0" w:color="auto"/>
        <w:left w:val="none" w:sz="0" w:space="0" w:color="auto"/>
        <w:bottom w:val="none" w:sz="0" w:space="0" w:color="auto"/>
        <w:right w:val="none" w:sz="0" w:space="0" w:color="auto"/>
      </w:divBdr>
    </w:div>
    <w:div w:id="635572285">
      <w:bodyDiv w:val="1"/>
      <w:marLeft w:val="0"/>
      <w:marRight w:val="0"/>
      <w:marTop w:val="0"/>
      <w:marBottom w:val="0"/>
      <w:divBdr>
        <w:top w:val="none" w:sz="0" w:space="0" w:color="auto"/>
        <w:left w:val="none" w:sz="0" w:space="0" w:color="auto"/>
        <w:bottom w:val="none" w:sz="0" w:space="0" w:color="auto"/>
        <w:right w:val="none" w:sz="0" w:space="0" w:color="auto"/>
      </w:divBdr>
    </w:div>
    <w:div w:id="642925239">
      <w:bodyDiv w:val="1"/>
      <w:marLeft w:val="0"/>
      <w:marRight w:val="0"/>
      <w:marTop w:val="0"/>
      <w:marBottom w:val="0"/>
      <w:divBdr>
        <w:top w:val="none" w:sz="0" w:space="0" w:color="auto"/>
        <w:left w:val="none" w:sz="0" w:space="0" w:color="auto"/>
        <w:bottom w:val="none" w:sz="0" w:space="0" w:color="auto"/>
        <w:right w:val="none" w:sz="0" w:space="0" w:color="auto"/>
      </w:divBdr>
    </w:div>
    <w:div w:id="654381115">
      <w:bodyDiv w:val="1"/>
      <w:marLeft w:val="0"/>
      <w:marRight w:val="0"/>
      <w:marTop w:val="0"/>
      <w:marBottom w:val="0"/>
      <w:divBdr>
        <w:top w:val="none" w:sz="0" w:space="0" w:color="auto"/>
        <w:left w:val="none" w:sz="0" w:space="0" w:color="auto"/>
        <w:bottom w:val="none" w:sz="0" w:space="0" w:color="auto"/>
        <w:right w:val="none" w:sz="0" w:space="0" w:color="auto"/>
      </w:divBdr>
    </w:div>
    <w:div w:id="654996454">
      <w:bodyDiv w:val="1"/>
      <w:marLeft w:val="0"/>
      <w:marRight w:val="0"/>
      <w:marTop w:val="0"/>
      <w:marBottom w:val="0"/>
      <w:divBdr>
        <w:top w:val="none" w:sz="0" w:space="0" w:color="auto"/>
        <w:left w:val="none" w:sz="0" w:space="0" w:color="auto"/>
        <w:bottom w:val="none" w:sz="0" w:space="0" w:color="auto"/>
        <w:right w:val="none" w:sz="0" w:space="0" w:color="auto"/>
      </w:divBdr>
    </w:div>
    <w:div w:id="656805806">
      <w:bodyDiv w:val="1"/>
      <w:marLeft w:val="0"/>
      <w:marRight w:val="0"/>
      <w:marTop w:val="0"/>
      <w:marBottom w:val="0"/>
      <w:divBdr>
        <w:top w:val="none" w:sz="0" w:space="0" w:color="auto"/>
        <w:left w:val="none" w:sz="0" w:space="0" w:color="auto"/>
        <w:bottom w:val="none" w:sz="0" w:space="0" w:color="auto"/>
        <w:right w:val="none" w:sz="0" w:space="0" w:color="auto"/>
      </w:divBdr>
    </w:div>
    <w:div w:id="660432434">
      <w:bodyDiv w:val="1"/>
      <w:marLeft w:val="0"/>
      <w:marRight w:val="0"/>
      <w:marTop w:val="0"/>
      <w:marBottom w:val="0"/>
      <w:divBdr>
        <w:top w:val="none" w:sz="0" w:space="0" w:color="auto"/>
        <w:left w:val="none" w:sz="0" w:space="0" w:color="auto"/>
        <w:bottom w:val="none" w:sz="0" w:space="0" w:color="auto"/>
        <w:right w:val="none" w:sz="0" w:space="0" w:color="auto"/>
      </w:divBdr>
    </w:div>
    <w:div w:id="660934946">
      <w:bodyDiv w:val="1"/>
      <w:marLeft w:val="0"/>
      <w:marRight w:val="0"/>
      <w:marTop w:val="0"/>
      <w:marBottom w:val="0"/>
      <w:divBdr>
        <w:top w:val="none" w:sz="0" w:space="0" w:color="auto"/>
        <w:left w:val="none" w:sz="0" w:space="0" w:color="auto"/>
        <w:bottom w:val="none" w:sz="0" w:space="0" w:color="auto"/>
        <w:right w:val="none" w:sz="0" w:space="0" w:color="auto"/>
      </w:divBdr>
    </w:div>
    <w:div w:id="677926899">
      <w:bodyDiv w:val="1"/>
      <w:marLeft w:val="0"/>
      <w:marRight w:val="0"/>
      <w:marTop w:val="0"/>
      <w:marBottom w:val="0"/>
      <w:divBdr>
        <w:top w:val="none" w:sz="0" w:space="0" w:color="auto"/>
        <w:left w:val="none" w:sz="0" w:space="0" w:color="auto"/>
        <w:bottom w:val="none" w:sz="0" w:space="0" w:color="auto"/>
        <w:right w:val="none" w:sz="0" w:space="0" w:color="auto"/>
      </w:divBdr>
    </w:div>
    <w:div w:id="685593076">
      <w:bodyDiv w:val="1"/>
      <w:marLeft w:val="0"/>
      <w:marRight w:val="0"/>
      <w:marTop w:val="0"/>
      <w:marBottom w:val="0"/>
      <w:divBdr>
        <w:top w:val="none" w:sz="0" w:space="0" w:color="auto"/>
        <w:left w:val="none" w:sz="0" w:space="0" w:color="auto"/>
        <w:bottom w:val="none" w:sz="0" w:space="0" w:color="auto"/>
        <w:right w:val="none" w:sz="0" w:space="0" w:color="auto"/>
      </w:divBdr>
    </w:div>
    <w:div w:id="690646713">
      <w:bodyDiv w:val="1"/>
      <w:marLeft w:val="0"/>
      <w:marRight w:val="0"/>
      <w:marTop w:val="0"/>
      <w:marBottom w:val="0"/>
      <w:divBdr>
        <w:top w:val="none" w:sz="0" w:space="0" w:color="auto"/>
        <w:left w:val="none" w:sz="0" w:space="0" w:color="auto"/>
        <w:bottom w:val="none" w:sz="0" w:space="0" w:color="auto"/>
        <w:right w:val="none" w:sz="0" w:space="0" w:color="auto"/>
      </w:divBdr>
    </w:div>
    <w:div w:id="702904166">
      <w:bodyDiv w:val="1"/>
      <w:marLeft w:val="0"/>
      <w:marRight w:val="0"/>
      <w:marTop w:val="0"/>
      <w:marBottom w:val="0"/>
      <w:divBdr>
        <w:top w:val="none" w:sz="0" w:space="0" w:color="auto"/>
        <w:left w:val="none" w:sz="0" w:space="0" w:color="auto"/>
        <w:bottom w:val="none" w:sz="0" w:space="0" w:color="auto"/>
        <w:right w:val="none" w:sz="0" w:space="0" w:color="auto"/>
      </w:divBdr>
    </w:div>
    <w:div w:id="715929561">
      <w:bodyDiv w:val="1"/>
      <w:marLeft w:val="0"/>
      <w:marRight w:val="0"/>
      <w:marTop w:val="0"/>
      <w:marBottom w:val="0"/>
      <w:divBdr>
        <w:top w:val="none" w:sz="0" w:space="0" w:color="auto"/>
        <w:left w:val="none" w:sz="0" w:space="0" w:color="auto"/>
        <w:bottom w:val="none" w:sz="0" w:space="0" w:color="auto"/>
        <w:right w:val="none" w:sz="0" w:space="0" w:color="auto"/>
      </w:divBdr>
      <w:divsChild>
        <w:div w:id="405998644">
          <w:marLeft w:val="0"/>
          <w:marRight w:val="0"/>
          <w:marTop w:val="0"/>
          <w:marBottom w:val="0"/>
          <w:divBdr>
            <w:top w:val="none" w:sz="0" w:space="0" w:color="auto"/>
            <w:left w:val="none" w:sz="0" w:space="0" w:color="auto"/>
            <w:bottom w:val="none" w:sz="0" w:space="0" w:color="auto"/>
            <w:right w:val="none" w:sz="0" w:space="0" w:color="auto"/>
          </w:divBdr>
          <w:divsChild>
            <w:div w:id="1351687324">
              <w:marLeft w:val="0"/>
              <w:marRight w:val="0"/>
              <w:marTop w:val="0"/>
              <w:marBottom w:val="0"/>
              <w:divBdr>
                <w:top w:val="none" w:sz="0" w:space="0" w:color="auto"/>
                <w:left w:val="none" w:sz="0" w:space="0" w:color="auto"/>
                <w:bottom w:val="none" w:sz="0" w:space="0" w:color="auto"/>
                <w:right w:val="none" w:sz="0" w:space="0" w:color="auto"/>
              </w:divBdr>
            </w:div>
            <w:div w:id="444622256">
              <w:marLeft w:val="0"/>
              <w:marRight w:val="0"/>
              <w:marTop w:val="0"/>
              <w:marBottom w:val="0"/>
              <w:divBdr>
                <w:top w:val="none" w:sz="0" w:space="0" w:color="auto"/>
                <w:left w:val="none" w:sz="0" w:space="0" w:color="auto"/>
                <w:bottom w:val="none" w:sz="0" w:space="0" w:color="auto"/>
                <w:right w:val="none" w:sz="0" w:space="0" w:color="auto"/>
              </w:divBdr>
            </w:div>
            <w:div w:id="1034773979">
              <w:marLeft w:val="0"/>
              <w:marRight w:val="0"/>
              <w:marTop w:val="0"/>
              <w:marBottom w:val="0"/>
              <w:divBdr>
                <w:top w:val="none" w:sz="0" w:space="0" w:color="auto"/>
                <w:left w:val="none" w:sz="0" w:space="0" w:color="auto"/>
                <w:bottom w:val="none" w:sz="0" w:space="0" w:color="auto"/>
                <w:right w:val="none" w:sz="0" w:space="0" w:color="auto"/>
              </w:divBdr>
            </w:div>
            <w:div w:id="447511518">
              <w:marLeft w:val="0"/>
              <w:marRight w:val="0"/>
              <w:marTop w:val="0"/>
              <w:marBottom w:val="0"/>
              <w:divBdr>
                <w:top w:val="none" w:sz="0" w:space="0" w:color="auto"/>
                <w:left w:val="none" w:sz="0" w:space="0" w:color="auto"/>
                <w:bottom w:val="none" w:sz="0" w:space="0" w:color="auto"/>
                <w:right w:val="none" w:sz="0" w:space="0" w:color="auto"/>
              </w:divBdr>
            </w:div>
            <w:div w:id="566234355">
              <w:marLeft w:val="0"/>
              <w:marRight w:val="0"/>
              <w:marTop w:val="0"/>
              <w:marBottom w:val="0"/>
              <w:divBdr>
                <w:top w:val="none" w:sz="0" w:space="0" w:color="auto"/>
                <w:left w:val="none" w:sz="0" w:space="0" w:color="auto"/>
                <w:bottom w:val="none" w:sz="0" w:space="0" w:color="auto"/>
                <w:right w:val="none" w:sz="0" w:space="0" w:color="auto"/>
              </w:divBdr>
            </w:div>
            <w:div w:id="1190605952">
              <w:marLeft w:val="0"/>
              <w:marRight w:val="0"/>
              <w:marTop w:val="0"/>
              <w:marBottom w:val="0"/>
              <w:divBdr>
                <w:top w:val="none" w:sz="0" w:space="0" w:color="auto"/>
                <w:left w:val="none" w:sz="0" w:space="0" w:color="auto"/>
                <w:bottom w:val="none" w:sz="0" w:space="0" w:color="auto"/>
                <w:right w:val="none" w:sz="0" w:space="0" w:color="auto"/>
              </w:divBdr>
            </w:div>
            <w:div w:id="888538870">
              <w:marLeft w:val="0"/>
              <w:marRight w:val="0"/>
              <w:marTop w:val="0"/>
              <w:marBottom w:val="0"/>
              <w:divBdr>
                <w:top w:val="none" w:sz="0" w:space="0" w:color="auto"/>
                <w:left w:val="none" w:sz="0" w:space="0" w:color="auto"/>
                <w:bottom w:val="none" w:sz="0" w:space="0" w:color="auto"/>
                <w:right w:val="none" w:sz="0" w:space="0" w:color="auto"/>
              </w:divBdr>
            </w:div>
            <w:div w:id="554894746">
              <w:marLeft w:val="0"/>
              <w:marRight w:val="0"/>
              <w:marTop w:val="0"/>
              <w:marBottom w:val="0"/>
              <w:divBdr>
                <w:top w:val="none" w:sz="0" w:space="0" w:color="auto"/>
                <w:left w:val="none" w:sz="0" w:space="0" w:color="auto"/>
                <w:bottom w:val="none" w:sz="0" w:space="0" w:color="auto"/>
                <w:right w:val="none" w:sz="0" w:space="0" w:color="auto"/>
              </w:divBdr>
            </w:div>
            <w:div w:id="2128349938">
              <w:marLeft w:val="0"/>
              <w:marRight w:val="0"/>
              <w:marTop w:val="0"/>
              <w:marBottom w:val="0"/>
              <w:divBdr>
                <w:top w:val="none" w:sz="0" w:space="0" w:color="auto"/>
                <w:left w:val="none" w:sz="0" w:space="0" w:color="auto"/>
                <w:bottom w:val="none" w:sz="0" w:space="0" w:color="auto"/>
                <w:right w:val="none" w:sz="0" w:space="0" w:color="auto"/>
              </w:divBdr>
            </w:div>
            <w:div w:id="1844516625">
              <w:marLeft w:val="0"/>
              <w:marRight w:val="0"/>
              <w:marTop w:val="0"/>
              <w:marBottom w:val="0"/>
              <w:divBdr>
                <w:top w:val="none" w:sz="0" w:space="0" w:color="auto"/>
                <w:left w:val="none" w:sz="0" w:space="0" w:color="auto"/>
                <w:bottom w:val="none" w:sz="0" w:space="0" w:color="auto"/>
                <w:right w:val="none" w:sz="0" w:space="0" w:color="auto"/>
              </w:divBdr>
            </w:div>
            <w:div w:id="19175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54">
      <w:bodyDiv w:val="1"/>
      <w:marLeft w:val="0"/>
      <w:marRight w:val="0"/>
      <w:marTop w:val="0"/>
      <w:marBottom w:val="0"/>
      <w:divBdr>
        <w:top w:val="none" w:sz="0" w:space="0" w:color="auto"/>
        <w:left w:val="none" w:sz="0" w:space="0" w:color="auto"/>
        <w:bottom w:val="none" w:sz="0" w:space="0" w:color="auto"/>
        <w:right w:val="none" w:sz="0" w:space="0" w:color="auto"/>
      </w:divBdr>
    </w:div>
    <w:div w:id="725688452">
      <w:bodyDiv w:val="1"/>
      <w:marLeft w:val="0"/>
      <w:marRight w:val="0"/>
      <w:marTop w:val="0"/>
      <w:marBottom w:val="0"/>
      <w:divBdr>
        <w:top w:val="none" w:sz="0" w:space="0" w:color="auto"/>
        <w:left w:val="none" w:sz="0" w:space="0" w:color="auto"/>
        <w:bottom w:val="none" w:sz="0" w:space="0" w:color="auto"/>
        <w:right w:val="none" w:sz="0" w:space="0" w:color="auto"/>
      </w:divBdr>
      <w:divsChild>
        <w:div w:id="1937515200">
          <w:marLeft w:val="0"/>
          <w:marRight w:val="0"/>
          <w:marTop w:val="0"/>
          <w:marBottom w:val="0"/>
          <w:divBdr>
            <w:top w:val="none" w:sz="0" w:space="0" w:color="auto"/>
            <w:left w:val="none" w:sz="0" w:space="0" w:color="auto"/>
            <w:bottom w:val="none" w:sz="0" w:space="0" w:color="auto"/>
            <w:right w:val="none" w:sz="0" w:space="0" w:color="auto"/>
          </w:divBdr>
          <w:divsChild>
            <w:div w:id="820780034">
              <w:marLeft w:val="0"/>
              <w:marRight w:val="0"/>
              <w:marTop w:val="0"/>
              <w:marBottom w:val="0"/>
              <w:divBdr>
                <w:top w:val="none" w:sz="0" w:space="0" w:color="auto"/>
                <w:left w:val="none" w:sz="0" w:space="0" w:color="auto"/>
                <w:bottom w:val="none" w:sz="0" w:space="0" w:color="auto"/>
                <w:right w:val="none" w:sz="0" w:space="0" w:color="auto"/>
              </w:divBdr>
            </w:div>
            <w:div w:id="72245073">
              <w:marLeft w:val="0"/>
              <w:marRight w:val="0"/>
              <w:marTop w:val="0"/>
              <w:marBottom w:val="0"/>
              <w:divBdr>
                <w:top w:val="none" w:sz="0" w:space="0" w:color="auto"/>
                <w:left w:val="none" w:sz="0" w:space="0" w:color="auto"/>
                <w:bottom w:val="none" w:sz="0" w:space="0" w:color="auto"/>
                <w:right w:val="none" w:sz="0" w:space="0" w:color="auto"/>
              </w:divBdr>
            </w:div>
            <w:div w:id="10784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207">
      <w:bodyDiv w:val="1"/>
      <w:marLeft w:val="0"/>
      <w:marRight w:val="0"/>
      <w:marTop w:val="0"/>
      <w:marBottom w:val="0"/>
      <w:divBdr>
        <w:top w:val="none" w:sz="0" w:space="0" w:color="auto"/>
        <w:left w:val="none" w:sz="0" w:space="0" w:color="auto"/>
        <w:bottom w:val="none" w:sz="0" w:space="0" w:color="auto"/>
        <w:right w:val="none" w:sz="0" w:space="0" w:color="auto"/>
      </w:divBdr>
      <w:divsChild>
        <w:div w:id="519582912">
          <w:marLeft w:val="0"/>
          <w:marRight w:val="0"/>
          <w:marTop w:val="0"/>
          <w:marBottom w:val="0"/>
          <w:divBdr>
            <w:top w:val="none" w:sz="0" w:space="0" w:color="auto"/>
            <w:left w:val="none" w:sz="0" w:space="0" w:color="auto"/>
            <w:bottom w:val="none" w:sz="0" w:space="0" w:color="auto"/>
            <w:right w:val="none" w:sz="0" w:space="0" w:color="auto"/>
          </w:divBdr>
        </w:div>
        <w:div w:id="1245139927">
          <w:marLeft w:val="0"/>
          <w:marRight w:val="0"/>
          <w:marTop w:val="0"/>
          <w:marBottom w:val="0"/>
          <w:divBdr>
            <w:top w:val="none" w:sz="0" w:space="0" w:color="auto"/>
            <w:left w:val="none" w:sz="0" w:space="0" w:color="auto"/>
            <w:bottom w:val="none" w:sz="0" w:space="0" w:color="auto"/>
            <w:right w:val="none" w:sz="0" w:space="0" w:color="auto"/>
          </w:divBdr>
        </w:div>
        <w:div w:id="154342280">
          <w:marLeft w:val="0"/>
          <w:marRight w:val="0"/>
          <w:marTop w:val="0"/>
          <w:marBottom w:val="0"/>
          <w:divBdr>
            <w:top w:val="none" w:sz="0" w:space="0" w:color="auto"/>
            <w:left w:val="none" w:sz="0" w:space="0" w:color="auto"/>
            <w:bottom w:val="none" w:sz="0" w:space="0" w:color="auto"/>
            <w:right w:val="none" w:sz="0" w:space="0" w:color="auto"/>
          </w:divBdr>
        </w:div>
        <w:div w:id="1673145037">
          <w:marLeft w:val="0"/>
          <w:marRight w:val="0"/>
          <w:marTop w:val="0"/>
          <w:marBottom w:val="0"/>
          <w:divBdr>
            <w:top w:val="none" w:sz="0" w:space="0" w:color="auto"/>
            <w:left w:val="none" w:sz="0" w:space="0" w:color="auto"/>
            <w:bottom w:val="none" w:sz="0" w:space="0" w:color="auto"/>
            <w:right w:val="none" w:sz="0" w:space="0" w:color="auto"/>
          </w:divBdr>
        </w:div>
        <w:div w:id="85394459">
          <w:marLeft w:val="0"/>
          <w:marRight w:val="0"/>
          <w:marTop w:val="0"/>
          <w:marBottom w:val="0"/>
          <w:divBdr>
            <w:top w:val="none" w:sz="0" w:space="0" w:color="auto"/>
            <w:left w:val="none" w:sz="0" w:space="0" w:color="auto"/>
            <w:bottom w:val="none" w:sz="0" w:space="0" w:color="auto"/>
            <w:right w:val="none" w:sz="0" w:space="0" w:color="auto"/>
          </w:divBdr>
        </w:div>
        <w:div w:id="163665852">
          <w:marLeft w:val="0"/>
          <w:marRight w:val="0"/>
          <w:marTop w:val="0"/>
          <w:marBottom w:val="0"/>
          <w:divBdr>
            <w:top w:val="none" w:sz="0" w:space="0" w:color="auto"/>
            <w:left w:val="none" w:sz="0" w:space="0" w:color="auto"/>
            <w:bottom w:val="none" w:sz="0" w:space="0" w:color="auto"/>
            <w:right w:val="none" w:sz="0" w:space="0" w:color="auto"/>
          </w:divBdr>
        </w:div>
      </w:divsChild>
    </w:div>
    <w:div w:id="736517519">
      <w:bodyDiv w:val="1"/>
      <w:marLeft w:val="0"/>
      <w:marRight w:val="0"/>
      <w:marTop w:val="0"/>
      <w:marBottom w:val="0"/>
      <w:divBdr>
        <w:top w:val="none" w:sz="0" w:space="0" w:color="auto"/>
        <w:left w:val="none" w:sz="0" w:space="0" w:color="auto"/>
        <w:bottom w:val="none" w:sz="0" w:space="0" w:color="auto"/>
        <w:right w:val="none" w:sz="0" w:space="0" w:color="auto"/>
      </w:divBdr>
    </w:div>
    <w:div w:id="750079176">
      <w:bodyDiv w:val="1"/>
      <w:marLeft w:val="0"/>
      <w:marRight w:val="0"/>
      <w:marTop w:val="0"/>
      <w:marBottom w:val="0"/>
      <w:divBdr>
        <w:top w:val="none" w:sz="0" w:space="0" w:color="auto"/>
        <w:left w:val="none" w:sz="0" w:space="0" w:color="auto"/>
        <w:bottom w:val="none" w:sz="0" w:space="0" w:color="auto"/>
        <w:right w:val="none" w:sz="0" w:space="0" w:color="auto"/>
      </w:divBdr>
    </w:div>
    <w:div w:id="751900175">
      <w:bodyDiv w:val="1"/>
      <w:marLeft w:val="0"/>
      <w:marRight w:val="0"/>
      <w:marTop w:val="0"/>
      <w:marBottom w:val="0"/>
      <w:divBdr>
        <w:top w:val="none" w:sz="0" w:space="0" w:color="auto"/>
        <w:left w:val="none" w:sz="0" w:space="0" w:color="auto"/>
        <w:bottom w:val="none" w:sz="0" w:space="0" w:color="auto"/>
        <w:right w:val="none" w:sz="0" w:space="0" w:color="auto"/>
      </w:divBdr>
    </w:div>
    <w:div w:id="760754666">
      <w:bodyDiv w:val="1"/>
      <w:marLeft w:val="0"/>
      <w:marRight w:val="0"/>
      <w:marTop w:val="0"/>
      <w:marBottom w:val="0"/>
      <w:divBdr>
        <w:top w:val="none" w:sz="0" w:space="0" w:color="auto"/>
        <w:left w:val="none" w:sz="0" w:space="0" w:color="auto"/>
        <w:bottom w:val="none" w:sz="0" w:space="0" w:color="auto"/>
        <w:right w:val="none" w:sz="0" w:space="0" w:color="auto"/>
      </w:divBdr>
    </w:div>
    <w:div w:id="766004751">
      <w:bodyDiv w:val="1"/>
      <w:marLeft w:val="0"/>
      <w:marRight w:val="0"/>
      <w:marTop w:val="0"/>
      <w:marBottom w:val="0"/>
      <w:divBdr>
        <w:top w:val="none" w:sz="0" w:space="0" w:color="auto"/>
        <w:left w:val="none" w:sz="0" w:space="0" w:color="auto"/>
        <w:bottom w:val="none" w:sz="0" w:space="0" w:color="auto"/>
        <w:right w:val="none" w:sz="0" w:space="0" w:color="auto"/>
      </w:divBdr>
    </w:div>
    <w:div w:id="770473723">
      <w:bodyDiv w:val="1"/>
      <w:marLeft w:val="0"/>
      <w:marRight w:val="0"/>
      <w:marTop w:val="0"/>
      <w:marBottom w:val="0"/>
      <w:divBdr>
        <w:top w:val="none" w:sz="0" w:space="0" w:color="auto"/>
        <w:left w:val="none" w:sz="0" w:space="0" w:color="auto"/>
        <w:bottom w:val="none" w:sz="0" w:space="0" w:color="auto"/>
        <w:right w:val="none" w:sz="0" w:space="0" w:color="auto"/>
      </w:divBdr>
    </w:div>
    <w:div w:id="782304394">
      <w:bodyDiv w:val="1"/>
      <w:marLeft w:val="0"/>
      <w:marRight w:val="0"/>
      <w:marTop w:val="0"/>
      <w:marBottom w:val="0"/>
      <w:divBdr>
        <w:top w:val="none" w:sz="0" w:space="0" w:color="auto"/>
        <w:left w:val="none" w:sz="0" w:space="0" w:color="auto"/>
        <w:bottom w:val="none" w:sz="0" w:space="0" w:color="auto"/>
        <w:right w:val="none" w:sz="0" w:space="0" w:color="auto"/>
      </w:divBdr>
    </w:div>
    <w:div w:id="784353125">
      <w:bodyDiv w:val="1"/>
      <w:marLeft w:val="0"/>
      <w:marRight w:val="0"/>
      <w:marTop w:val="0"/>
      <w:marBottom w:val="0"/>
      <w:divBdr>
        <w:top w:val="none" w:sz="0" w:space="0" w:color="auto"/>
        <w:left w:val="none" w:sz="0" w:space="0" w:color="auto"/>
        <w:bottom w:val="none" w:sz="0" w:space="0" w:color="auto"/>
        <w:right w:val="none" w:sz="0" w:space="0" w:color="auto"/>
      </w:divBdr>
    </w:div>
    <w:div w:id="806119255">
      <w:bodyDiv w:val="1"/>
      <w:marLeft w:val="0"/>
      <w:marRight w:val="0"/>
      <w:marTop w:val="0"/>
      <w:marBottom w:val="0"/>
      <w:divBdr>
        <w:top w:val="none" w:sz="0" w:space="0" w:color="auto"/>
        <w:left w:val="none" w:sz="0" w:space="0" w:color="auto"/>
        <w:bottom w:val="none" w:sz="0" w:space="0" w:color="auto"/>
        <w:right w:val="none" w:sz="0" w:space="0" w:color="auto"/>
      </w:divBdr>
    </w:div>
    <w:div w:id="830175210">
      <w:bodyDiv w:val="1"/>
      <w:marLeft w:val="0"/>
      <w:marRight w:val="0"/>
      <w:marTop w:val="0"/>
      <w:marBottom w:val="0"/>
      <w:divBdr>
        <w:top w:val="none" w:sz="0" w:space="0" w:color="auto"/>
        <w:left w:val="none" w:sz="0" w:space="0" w:color="auto"/>
        <w:bottom w:val="none" w:sz="0" w:space="0" w:color="auto"/>
        <w:right w:val="none" w:sz="0" w:space="0" w:color="auto"/>
      </w:divBdr>
    </w:div>
    <w:div w:id="837964266">
      <w:bodyDiv w:val="1"/>
      <w:marLeft w:val="0"/>
      <w:marRight w:val="0"/>
      <w:marTop w:val="0"/>
      <w:marBottom w:val="0"/>
      <w:divBdr>
        <w:top w:val="none" w:sz="0" w:space="0" w:color="auto"/>
        <w:left w:val="none" w:sz="0" w:space="0" w:color="auto"/>
        <w:bottom w:val="none" w:sz="0" w:space="0" w:color="auto"/>
        <w:right w:val="none" w:sz="0" w:space="0" w:color="auto"/>
      </w:divBdr>
    </w:div>
    <w:div w:id="838696269">
      <w:bodyDiv w:val="1"/>
      <w:marLeft w:val="0"/>
      <w:marRight w:val="0"/>
      <w:marTop w:val="0"/>
      <w:marBottom w:val="0"/>
      <w:divBdr>
        <w:top w:val="none" w:sz="0" w:space="0" w:color="auto"/>
        <w:left w:val="none" w:sz="0" w:space="0" w:color="auto"/>
        <w:bottom w:val="none" w:sz="0" w:space="0" w:color="auto"/>
        <w:right w:val="none" w:sz="0" w:space="0" w:color="auto"/>
      </w:divBdr>
    </w:div>
    <w:div w:id="856314428">
      <w:bodyDiv w:val="1"/>
      <w:marLeft w:val="0"/>
      <w:marRight w:val="0"/>
      <w:marTop w:val="0"/>
      <w:marBottom w:val="0"/>
      <w:divBdr>
        <w:top w:val="none" w:sz="0" w:space="0" w:color="auto"/>
        <w:left w:val="none" w:sz="0" w:space="0" w:color="auto"/>
        <w:bottom w:val="none" w:sz="0" w:space="0" w:color="auto"/>
        <w:right w:val="none" w:sz="0" w:space="0" w:color="auto"/>
      </w:divBdr>
    </w:div>
    <w:div w:id="856886289">
      <w:bodyDiv w:val="1"/>
      <w:marLeft w:val="0"/>
      <w:marRight w:val="0"/>
      <w:marTop w:val="0"/>
      <w:marBottom w:val="0"/>
      <w:divBdr>
        <w:top w:val="none" w:sz="0" w:space="0" w:color="auto"/>
        <w:left w:val="none" w:sz="0" w:space="0" w:color="auto"/>
        <w:bottom w:val="none" w:sz="0" w:space="0" w:color="auto"/>
        <w:right w:val="none" w:sz="0" w:space="0" w:color="auto"/>
      </w:divBdr>
    </w:div>
    <w:div w:id="865404790">
      <w:bodyDiv w:val="1"/>
      <w:marLeft w:val="0"/>
      <w:marRight w:val="0"/>
      <w:marTop w:val="0"/>
      <w:marBottom w:val="0"/>
      <w:divBdr>
        <w:top w:val="none" w:sz="0" w:space="0" w:color="auto"/>
        <w:left w:val="none" w:sz="0" w:space="0" w:color="auto"/>
        <w:bottom w:val="none" w:sz="0" w:space="0" w:color="auto"/>
        <w:right w:val="none" w:sz="0" w:space="0" w:color="auto"/>
      </w:divBdr>
    </w:div>
    <w:div w:id="867763165">
      <w:bodyDiv w:val="1"/>
      <w:marLeft w:val="0"/>
      <w:marRight w:val="0"/>
      <w:marTop w:val="0"/>
      <w:marBottom w:val="0"/>
      <w:divBdr>
        <w:top w:val="none" w:sz="0" w:space="0" w:color="auto"/>
        <w:left w:val="none" w:sz="0" w:space="0" w:color="auto"/>
        <w:bottom w:val="none" w:sz="0" w:space="0" w:color="auto"/>
        <w:right w:val="none" w:sz="0" w:space="0" w:color="auto"/>
      </w:divBdr>
    </w:div>
    <w:div w:id="881208733">
      <w:bodyDiv w:val="1"/>
      <w:marLeft w:val="0"/>
      <w:marRight w:val="0"/>
      <w:marTop w:val="0"/>
      <w:marBottom w:val="0"/>
      <w:divBdr>
        <w:top w:val="none" w:sz="0" w:space="0" w:color="auto"/>
        <w:left w:val="none" w:sz="0" w:space="0" w:color="auto"/>
        <w:bottom w:val="none" w:sz="0" w:space="0" w:color="auto"/>
        <w:right w:val="none" w:sz="0" w:space="0" w:color="auto"/>
      </w:divBdr>
    </w:div>
    <w:div w:id="883716299">
      <w:bodyDiv w:val="1"/>
      <w:marLeft w:val="0"/>
      <w:marRight w:val="0"/>
      <w:marTop w:val="0"/>
      <w:marBottom w:val="0"/>
      <w:divBdr>
        <w:top w:val="none" w:sz="0" w:space="0" w:color="auto"/>
        <w:left w:val="none" w:sz="0" w:space="0" w:color="auto"/>
        <w:bottom w:val="none" w:sz="0" w:space="0" w:color="auto"/>
        <w:right w:val="none" w:sz="0" w:space="0" w:color="auto"/>
      </w:divBdr>
    </w:div>
    <w:div w:id="896208864">
      <w:bodyDiv w:val="1"/>
      <w:marLeft w:val="0"/>
      <w:marRight w:val="0"/>
      <w:marTop w:val="0"/>
      <w:marBottom w:val="0"/>
      <w:divBdr>
        <w:top w:val="none" w:sz="0" w:space="0" w:color="auto"/>
        <w:left w:val="none" w:sz="0" w:space="0" w:color="auto"/>
        <w:bottom w:val="none" w:sz="0" w:space="0" w:color="auto"/>
        <w:right w:val="none" w:sz="0" w:space="0" w:color="auto"/>
      </w:divBdr>
    </w:div>
    <w:div w:id="920993512">
      <w:bodyDiv w:val="1"/>
      <w:marLeft w:val="0"/>
      <w:marRight w:val="0"/>
      <w:marTop w:val="0"/>
      <w:marBottom w:val="0"/>
      <w:divBdr>
        <w:top w:val="none" w:sz="0" w:space="0" w:color="auto"/>
        <w:left w:val="none" w:sz="0" w:space="0" w:color="auto"/>
        <w:bottom w:val="none" w:sz="0" w:space="0" w:color="auto"/>
        <w:right w:val="none" w:sz="0" w:space="0" w:color="auto"/>
      </w:divBdr>
      <w:divsChild>
        <w:div w:id="2031761076">
          <w:marLeft w:val="0"/>
          <w:marRight w:val="0"/>
          <w:marTop w:val="0"/>
          <w:marBottom w:val="0"/>
          <w:divBdr>
            <w:top w:val="none" w:sz="0" w:space="0" w:color="auto"/>
            <w:left w:val="none" w:sz="0" w:space="0" w:color="auto"/>
            <w:bottom w:val="none" w:sz="0" w:space="0" w:color="auto"/>
            <w:right w:val="none" w:sz="0" w:space="0" w:color="auto"/>
          </w:divBdr>
          <w:divsChild>
            <w:div w:id="20651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9715">
      <w:bodyDiv w:val="1"/>
      <w:marLeft w:val="0"/>
      <w:marRight w:val="0"/>
      <w:marTop w:val="0"/>
      <w:marBottom w:val="0"/>
      <w:divBdr>
        <w:top w:val="none" w:sz="0" w:space="0" w:color="auto"/>
        <w:left w:val="none" w:sz="0" w:space="0" w:color="auto"/>
        <w:bottom w:val="none" w:sz="0" w:space="0" w:color="auto"/>
        <w:right w:val="none" w:sz="0" w:space="0" w:color="auto"/>
      </w:divBdr>
    </w:div>
    <w:div w:id="9331671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951">
          <w:marLeft w:val="0"/>
          <w:marRight w:val="0"/>
          <w:marTop w:val="0"/>
          <w:marBottom w:val="0"/>
          <w:divBdr>
            <w:top w:val="none" w:sz="0" w:space="0" w:color="auto"/>
            <w:left w:val="none" w:sz="0" w:space="0" w:color="auto"/>
            <w:bottom w:val="none" w:sz="0" w:space="0" w:color="auto"/>
            <w:right w:val="none" w:sz="0" w:space="0" w:color="auto"/>
          </w:divBdr>
          <w:divsChild>
            <w:div w:id="263389354">
              <w:marLeft w:val="0"/>
              <w:marRight w:val="0"/>
              <w:marTop w:val="0"/>
              <w:marBottom w:val="0"/>
              <w:divBdr>
                <w:top w:val="none" w:sz="0" w:space="0" w:color="auto"/>
                <w:left w:val="none" w:sz="0" w:space="0" w:color="auto"/>
                <w:bottom w:val="none" w:sz="0" w:space="0" w:color="auto"/>
                <w:right w:val="none" w:sz="0" w:space="0" w:color="auto"/>
              </w:divBdr>
            </w:div>
            <w:div w:id="1989244146">
              <w:marLeft w:val="0"/>
              <w:marRight w:val="0"/>
              <w:marTop w:val="0"/>
              <w:marBottom w:val="0"/>
              <w:divBdr>
                <w:top w:val="none" w:sz="0" w:space="0" w:color="auto"/>
                <w:left w:val="none" w:sz="0" w:space="0" w:color="auto"/>
                <w:bottom w:val="none" w:sz="0" w:space="0" w:color="auto"/>
                <w:right w:val="none" w:sz="0" w:space="0" w:color="auto"/>
              </w:divBdr>
            </w:div>
            <w:div w:id="425805070">
              <w:marLeft w:val="0"/>
              <w:marRight w:val="0"/>
              <w:marTop w:val="0"/>
              <w:marBottom w:val="0"/>
              <w:divBdr>
                <w:top w:val="none" w:sz="0" w:space="0" w:color="auto"/>
                <w:left w:val="none" w:sz="0" w:space="0" w:color="auto"/>
                <w:bottom w:val="none" w:sz="0" w:space="0" w:color="auto"/>
                <w:right w:val="none" w:sz="0" w:space="0" w:color="auto"/>
              </w:divBdr>
            </w:div>
            <w:div w:id="1206676394">
              <w:marLeft w:val="0"/>
              <w:marRight w:val="0"/>
              <w:marTop w:val="0"/>
              <w:marBottom w:val="0"/>
              <w:divBdr>
                <w:top w:val="none" w:sz="0" w:space="0" w:color="auto"/>
                <w:left w:val="none" w:sz="0" w:space="0" w:color="auto"/>
                <w:bottom w:val="none" w:sz="0" w:space="0" w:color="auto"/>
                <w:right w:val="none" w:sz="0" w:space="0" w:color="auto"/>
              </w:divBdr>
            </w:div>
            <w:div w:id="1980844859">
              <w:marLeft w:val="0"/>
              <w:marRight w:val="0"/>
              <w:marTop w:val="0"/>
              <w:marBottom w:val="0"/>
              <w:divBdr>
                <w:top w:val="none" w:sz="0" w:space="0" w:color="auto"/>
                <w:left w:val="none" w:sz="0" w:space="0" w:color="auto"/>
                <w:bottom w:val="none" w:sz="0" w:space="0" w:color="auto"/>
                <w:right w:val="none" w:sz="0" w:space="0" w:color="auto"/>
              </w:divBdr>
            </w:div>
            <w:div w:id="1128546193">
              <w:marLeft w:val="0"/>
              <w:marRight w:val="0"/>
              <w:marTop w:val="0"/>
              <w:marBottom w:val="0"/>
              <w:divBdr>
                <w:top w:val="none" w:sz="0" w:space="0" w:color="auto"/>
                <w:left w:val="none" w:sz="0" w:space="0" w:color="auto"/>
                <w:bottom w:val="none" w:sz="0" w:space="0" w:color="auto"/>
                <w:right w:val="none" w:sz="0" w:space="0" w:color="auto"/>
              </w:divBdr>
            </w:div>
            <w:div w:id="685179378">
              <w:marLeft w:val="0"/>
              <w:marRight w:val="0"/>
              <w:marTop w:val="0"/>
              <w:marBottom w:val="0"/>
              <w:divBdr>
                <w:top w:val="none" w:sz="0" w:space="0" w:color="auto"/>
                <w:left w:val="none" w:sz="0" w:space="0" w:color="auto"/>
                <w:bottom w:val="none" w:sz="0" w:space="0" w:color="auto"/>
                <w:right w:val="none" w:sz="0" w:space="0" w:color="auto"/>
              </w:divBdr>
            </w:div>
            <w:div w:id="517357434">
              <w:marLeft w:val="0"/>
              <w:marRight w:val="0"/>
              <w:marTop w:val="0"/>
              <w:marBottom w:val="0"/>
              <w:divBdr>
                <w:top w:val="none" w:sz="0" w:space="0" w:color="auto"/>
                <w:left w:val="none" w:sz="0" w:space="0" w:color="auto"/>
                <w:bottom w:val="none" w:sz="0" w:space="0" w:color="auto"/>
                <w:right w:val="none" w:sz="0" w:space="0" w:color="auto"/>
              </w:divBdr>
            </w:div>
            <w:div w:id="1083801439">
              <w:marLeft w:val="0"/>
              <w:marRight w:val="0"/>
              <w:marTop w:val="0"/>
              <w:marBottom w:val="0"/>
              <w:divBdr>
                <w:top w:val="none" w:sz="0" w:space="0" w:color="auto"/>
                <w:left w:val="none" w:sz="0" w:space="0" w:color="auto"/>
                <w:bottom w:val="none" w:sz="0" w:space="0" w:color="auto"/>
                <w:right w:val="none" w:sz="0" w:space="0" w:color="auto"/>
              </w:divBdr>
            </w:div>
            <w:div w:id="2085949558">
              <w:marLeft w:val="0"/>
              <w:marRight w:val="0"/>
              <w:marTop w:val="0"/>
              <w:marBottom w:val="0"/>
              <w:divBdr>
                <w:top w:val="none" w:sz="0" w:space="0" w:color="auto"/>
                <w:left w:val="none" w:sz="0" w:space="0" w:color="auto"/>
                <w:bottom w:val="none" w:sz="0" w:space="0" w:color="auto"/>
                <w:right w:val="none" w:sz="0" w:space="0" w:color="auto"/>
              </w:divBdr>
            </w:div>
            <w:div w:id="22369895">
              <w:marLeft w:val="0"/>
              <w:marRight w:val="0"/>
              <w:marTop w:val="0"/>
              <w:marBottom w:val="0"/>
              <w:divBdr>
                <w:top w:val="none" w:sz="0" w:space="0" w:color="auto"/>
                <w:left w:val="none" w:sz="0" w:space="0" w:color="auto"/>
                <w:bottom w:val="none" w:sz="0" w:space="0" w:color="auto"/>
                <w:right w:val="none" w:sz="0" w:space="0" w:color="auto"/>
              </w:divBdr>
            </w:div>
            <w:div w:id="15513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99401">
      <w:bodyDiv w:val="1"/>
      <w:marLeft w:val="0"/>
      <w:marRight w:val="0"/>
      <w:marTop w:val="0"/>
      <w:marBottom w:val="0"/>
      <w:divBdr>
        <w:top w:val="none" w:sz="0" w:space="0" w:color="auto"/>
        <w:left w:val="none" w:sz="0" w:space="0" w:color="auto"/>
        <w:bottom w:val="none" w:sz="0" w:space="0" w:color="auto"/>
        <w:right w:val="none" w:sz="0" w:space="0" w:color="auto"/>
      </w:divBdr>
      <w:divsChild>
        <w:div w:id="1580745477">
          <w:marLeft w:val="0"/>
          <w:marRight w:val="0"/>
          <w:marTop w:val="0"/>
          <w:marBottom w:val="0"/>
          <w:divBdr>
            <w:top w:val="none" w:sz="0" w:space="0" w:color="auto"/>
            <w:left w:val="none" w:sz="0" w:space="0" w:color="auto"/>
            <w:bottom w:val="none" w:sz="0" w:space="0" w:color="auto"/>
            <w:right w:val="none" w:sz="0" w:space="0" w:color="auto"/>
          </w:divBdr>
          <w:divsChild>
            <w:div w:id="1561595035">
              <w:marLeft w:val="0"/>
              <w:marRight w:val="0"/>
              <w:marTop w:val="0"/>
              <w:marBottom w:val="0"/>
              <w:divBdr>
                <w:top w:val="none" w:sz="0" w:space="0" w:color="auto"/>
                <w:left w:val="none" w:sz="0" w:space="0" w:color="auto"/>
                <w:bottom w:val="none" w:sz="0" w:space="0" w:color="auto"/>
                <w:right w:val="none" w:sz="0" w:space="0" w:color="auto"/>
              </w:divBdr>
            </w:div>
            <w:div w:id="409696084">
              <w:marLeft w:val="0"/>
              <w:marRight w:val="0"/>
              <w:marTop w:val="0"/>
              <w:marBottom w:val="0"/>
              <w:divBdr>
                <w:top w:val="none" w:sz="0" w:space="0" w:color="auto"/>
                <w:left w:val="none" w:sz="0" w:space="0" w:color="auto"/>
                <w:bottom w:val="none" w:sz="0" w:space="0" w:color="auto"/>
                <w:right w:val="none" w:sz="0" w:space="0" w:color="auto"/>
              </w:divBdr>
            </w:div>
            <w:div w:id="1972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6109">
      <w:bodyDiv w:val="1"/>
      <w:marLeft w:val="0"/>
      <w:marRight w:val="0"/>
      <w:marTop w:val="0"/>
      <w:marBottom w:val="0"/>
      <w:divBdr>
        <w:top w:val="none" w:sz="0" w:space="0" w:color="auto"/>
        <w:left w:val="none" w:sz="0" w:space="0" w:color="auto"/>
        <w:bottom w:val="none" w:sz="0" w:space="0" w:color="auto"/>
        <w:right w:val="none" w:sz="0" w:space="0" w:color="auto"/>
      </w:divBdr>
    </w:div>
    <w:div w:id="936713288">
      <w:bodyDiv w:val="1"/>
      <w:marLeft w:val="0"/>
      <w:marRight w:val="0"/>
      <w:marTop w:val="0"/>
      <w:marBottom w:val="0"/>
      <w:divBdr>
        <w:top w:val="none" w:sz="0" w:space="0" w:color="auto"/>
        <w:left w:val="none" w:sz="0" w:space="0" w:color="auto"/>
        <w:bottom w:val="none" w:sz="0" w:space="0" w:color="auto"/>
        <w:right w:val="none" w:sz="0" w:space="0" w:color="auto"/>
      </w:divBdr>
    </w:div>
    <w:div w:id="937524855">
      <w:bodyDiv w:val="1"/>
      <w:marLeft w:val="0"/>
      <w:marRight w:val="0"/>
      <w:marTop w:val="0"/>
      <w:marBottom w:val="0"/>
      <w:divBdr>
        <w:top w:val="none" w:sz="0" w:space="0" w:color="auto"/>
        <w:left w:val="none" w:sz="0" w:space="0" w:color="auto"/>
        <w:bottom w:val="none" w:sz="0" w:space="0" w:color="auto"/>
        <w:right w:val="none" w:sz="0" w:space="0" w:color="auto"/>
      </w:divBdr>
    </w:div>
    <w:div w:id="939876644">
      <w:bodyDiv w:val="1"/>
      <w:marLeft w:val="0"/>
      <w:marRight w:val="0"/>
      <w:marTop w:val="0"/>
      <w:marBottom w:val="0"/>
      <w:divBdr>
        <w:top w:val="none" w:sz="0" w:space="0" w:color="auto"/>
        <w:left w:val="none" w:sz="0" w:space="0" w:color="auto"/>
        <w:bottom w:val="none" w:sz="0" w:space="0" w:color="auto"/>
        <w:right w:val="none" w:sz="0" w:space="0" w:color="auto"/>
      </w:divBdr>
    </w:div>
    <w:div w:id="940842488">
      <w:bodyDiv w:val="1"/>
      <w:marLeft w:val="0"/>
      <w:marRight w:val="0"/>
      <w:marTop w:val="0"/>
      <w:marBottom w:val="0"/>
      <w:divBdr>
        <w:top w:val="none" w:sz="0" w:space="0" w:color="auto"/>
        <w:left w:val="none" w:sz="0" w:space="0" w:color="auto"/>
        <w:bottom w:val="none" w:sz="0" w:space="0" w:color="auto"/>
        <w:right w:val="none" w:sz="0" w:space="0" w:color="auto"/>
      </w:divBdr>
      <w:divsChild>
        <w:div w:id="588925074">
          <w:marLeft w:val="0"/>
          <w:marRight w:val="0"/>
          <w:marTop w:val="0"/>
          <w:marBottom w:val="0"/>
          <w:divBdr>
            <w:top w:val="none" w:sz="0" w:space="0" w:color="auto"/>
            <w:left w:val="none" w:sz="0" w:space="0" w:color="auto"/>
            <w:bottom w:val="none" w:sz="0" w:space="0" w:color="auto"/>
            <w:right w:val="none" w:sz="0" w:space="0" w:color="auto"/>
          </w:divBdr>
          <w:divsChild>
            <w:div w:id="1063795548">
              <w:marLeft w:val="0"/>
              <w:marRight w:val="0"/>
              <w:marTop w:val="0"/>
              <w:marBottom w:val="0"/>
              <w:divBdr>
                <w:top w:val="none" w:sz="0" w:space="0" w:color="auto"/>
                <w:left w:val="none" w:sz="0" w:space="0" w:color="auto"/>
                <w:bottom w:val="none" w:sz="0" w:space="0" w:color="auto"/>
                <w:right w:val="none" w:sz="0" w:space="0" w:color="auto"/>
              </w:divBdr>
            </w:div>
            <w:div w:id="1129662109">
              <w:marLeft w:val="0"/>
              <w:marRight w:val="0"/>
              <w:marTop w:val="0"/>
              <w:marBottom w:val="0"/>
              <w:divBdr>
                <w:top w:val="none" w:sz="0" w:space="0" w:color="auto"/>
                <w:left w:val="none" w:sz="0" w:space="0" w:color="auto"/>
                <w:bottom w:val="none" w:sz="0" w:space="0" w:color="auto"/>
                <w:right w:val="none" w:sz="0" w:space="0" w:color="auto"/>
              </w:divBdr>
            </w:div>
            <w:div w:id="340595400">
              <w:marLeft w:val="0"/>
              <w:marRight w:val="0"/>
              <w:marTop w:val="0"/>
              <w:marBottom w:val="0"/>
              <w:divBdr>
                <w:top w:val="none" w:sz="0" w:space="0" w:color="auto"/>
                <w:left w:val="none" w:sz="0" w:space="0" w:color="auto"/>
                <w:bottom w:val="none" w:sz="0" w:space="0" w:color="auto"/>
                <w:right w:val="none" w:sz="0" w:space="0" w:color="auto"/>
              </w:divBdr>
            </w:div>
            <w:div w:id="424501799">
              <w:marLeft w:val="0"/>
              <w:marRight w:val="0"/>
              <w:marTop w:val="0"/>
              <w:marBottom w:val="0"/>
              <w:divBdr>
                <w:top w:val="none" w:sz="0" w:space="0" w:color="auto"/>
                <w:left w:val="none" w:sz="0" w:space="0" w:color="auto"/>
                <w:bottom w:val="none" w:sz="0" w:space="0" w:color="auto"/>
                <w:right w:val="none" w:sz="0" w:space="0" w:color="auto"/>
              </w:divBdr>
            </w:div>
            <w:div w:id="208997846">
              <w:marLeft w:val="0"/>
              <w:marRight w:val="0"/>
              <w:marTop w:val="0"/>
              <w:marBottom w:val="0"/>
              <w:divBdr>
                <w:top w:val="none" w:sz="0" w:space="0" w:color="auto"/>
                <w:left w:val="none" w:sz="0" w:space="0" w:color="auto"/>
                <w:bottom w:val="none" w:sz="0" w:space="0" w:color="auto"/>
                <w:right w:val="none" w:sz="0" w:space="0" w:color="auto"/>
              </w:divBdr>
            </w:div>
            <w:div w:id="1411385633">
              <w:marLeft w:val="0"/>
              <w:marRight w:val="0"/>
              <w:marTop w:val="0"/>
              <w:marBottom w:val="0"/>
              <w:divBdr>
                <w:top w:val="none" w:sz="0" w:space="0" w:color="auto"/>
                <w:left w:val="none" w:sz="0" w:space="0" w:color="auto"/>
                <w:bottom w:val="none" w:sz="0" w:space="0" w:color="auto"/>
                <w:right w:val="none" w:sz="0" w:space="0" w:color="auto"/>
              </w:divBdr>
            </w:div>
            <w:div w:id="1163736739">
              <w:marLeft w:val="0"/>
              <w:marRight w:val="0"/>
              <w:marTop w:val="0"/>
              <w:marBottom w:val="0"/>
              <w:divBdr>
                <w:top w:val="none" w:sz="0" w:space="0" w:color="auto"/>
                <w:left w:val="none" w:sz="0" w:space="0" w:color="auto"/>
                <w:bottom w:val="none" w:sz="0" w:space="0" w:color="auto"/>
                <w:right w:val="none" w:sz="0" w:space="0" w:color="auto"/>
              </w:divBdr>
            </w:div>
            <w:div w:id="488718347">
              <w:marLeft w:val="0"/>
              <w:marRight w:val="0"/>
              <w:marTop w:val="0"/>
              <w:marBottom w:val="0"/>
              <w:divBdr>
                <w:top w:val="none" w:sz="0" w:space="0" w:color="auto"/>
                <w:left w:val="none" w:sz="0" w:space="0" w:color="auto"/>
                <w:bottom w:val="none" w:sz="0" w:space="0" w:color="auto"/>
                <w:right w:val="none" w:sz="0" w:space="0" w:color="auto"/>
              </w:divBdr>
            </w:div>
            <w:div w:id="66539966">
              <w:marLeft w:val="0"/>
              <w:marRight w:val="0"/>
              <w:marTop w:val="0"/>
              <w:marBottom w:val="0"/>
              <w:divBdr>
                <w:top w:val="none" w:sz="0" w:space="0" w:color="auto"/>
                <w:left w:val="none" w:sz="0" w:space="0" w:color="auto"/>
                <w:bottom w:val="none" w:sz="0" w:space="0" w:color="auto"/>
                <w:right w:val="none" w:sz="0" w:space="0" w:color="auto"/>
              </w:divBdr>
            </w:div>
            <w:div w:id="414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5472">
      <w:bodyDiv w:val="1"/>
      <w:marLeft w:val="0"/>
      <w:marRight w:val="0"/>
      <w:marTop w:val="0"/>
      <w:marBottom w:val="0"/>
      <w:divBdr>
        <w:top w:val="none" w:sz="0" w:space="0" w:color="auto"/>
        <w:left w:val="none" w:sz="0" w:space="0" w:color="auto"/>
        <w:bottom w:val="none" w:sz="0" w:space="0" w:color="auto"/>
        <w:right w:val="none" w:sz="0" w:space="0" w:color="auto"/>
      </w:divBdr>
    </w:div>
    <w:div w:id="946304521">
      <w:bodyDiv w:val="1"/>
      <w:marLeft w:val="0"/>
      <w:marRight w:val="0"/>
      <w:marTop w:val="0"/>
      <w:marBottom w:val="0"/>
      <w:divBdr>
        <w:top w:val="none" w:sz="0" w:space="0" w:color="auto"/>
        <w:left w:val="none" w:sz="0" w:space="0" w:color="auto"/>
        <w:bottom w:val="none" w:sz="0" w:space="0" w:color="auto"/>
        <w:right w:val="none" w:sz="0" w:space="0" w:color="auto"/>
      </w:divBdr>
    </w:div>
    <w:div w:id="960308290">
      <w:bodyDiv w:val="1"/>
      <w:marLeft w:val="0"/>
      <w:marRight w:val="0"/>
      <w:marTop w:val="0"/>
      <w:marBottom w:val="0"/>
      <w:divBdr>
        <w:top w:val="none" w:sz="0" w:space="0" w:color="auto"/>
        <w:left w:val="none" w:sz="0" w:space="0" w:color="auto"/>
        <w:bottom w:val="none" w:sz="0" w:space="0" w:color="auto"/>
        <w:right w:val="none" w:sz="0" w:space="0" w:color="auto"/>
      </w:divBdr>
    </w:div>
    <w:div w:id="963728521">
      <w:bodyDiv w:val="1"/>
      <w:marLeft w:val="0"/>
      <w:marRight w:val="0"/>
      <w:marTop w:val="0"/>
      <w:marBottom w:val="0"/>
      <w:divBdr>
        <w:top w:val="none" w:sz="0" w:space="0" w:color="auto"/>
        <w:left w:val="none" w:sz="0" w:space="0" w:color="auto"/>
        <w:bottom w:val="none" w:sz="0" w:space="0" w:color="auto"/>
        <w:right w:val="none" w:sz="0" w:space="0" w:color="auto"/>
      </w:divBdr>
    </w:div>
    <w:div w:id="967012153">
      <w:bodyDiv w:val="1"/>
      <w:marLeft w:val="0"/>
      <w:marRight w:val="0"/>
      <w:marTop w:val="0"/>
      <w:marBottom w:val="0"/>
      <w:divBdr>
        <w:top w:val="none" w:sz="0" w:space="0" w:color="auto"/>
        <w:left w:val="none" w:sz="0" w:space="0" w:color="auto"/>
        <w:bottom w:val="none" w:sz="0" w:space="0" w:color="auto"/>
        <w:right w:val="none" w:sz="0" w:space="0" w:color="auto"/>
      </w:divBdr>
    </w:div>
    <w:div w:id="968121773">
      <w:bodyDiv w:val="1"/>
      <w:marLeft w:val="0"/>
      <w:marRight w:val="0"/>
      <w:marTop w:val="0"/>
      <w:marBottom w:val="0"/>
      <w:divBdr>
        <w:top w:val="none" w:sz="0" w:space="0" w:color="auto"/>
        <w:left w:val="none" w:sz="0" w:space="0" w:color="auto"/>
        <w:bottom w:val="none" w:sz="0" w:space="0" w:color="auto"/>
        <w:right w:val="none" w:sz="0" w:space="0" w:color="auto"/>
      </w:divBdr>
    </w:div>
    <w:div w:id="986470487">
      <w:bodyDiv w:val="1"/>
      <w:marLeft w:val="0"/>
      <w:marRight w:val="0"/>
      <w:marTop w:val="0"/>
      <w:marBottom w:val="0"/>
      <w:divBdr>
        <w:top w:val="none" w:sz="0" w:space="0" w:color="auto"/>
        <w:left w:val="none" w:sz="0" w:space="0" w:color="auto"/>
        <w:bottom w:val="none" w:sz="0" w:space="0" w:color="auto"/>
        <w:right w:val="none" w:sz="0" w:space="0" w:color="auto"/>
      </w:divBdr>
    </w:div>
    <w:div w:id="987050923">
      <w:bodyDiv w:val="1"/>
      <w:marLeft w:val="0"/>
      <w:marRight w:val="0"/>
      <w:marTop w:val="0"/>
      <w:marBottom w:val="0"/>
      <w:divBdr>
        <w:top w:val="none" w:sz="0" w:space="0" w:color="auto"/>
        <w:left w:val="none" w:sz="0" w:space="0" w:color="auto"/>
        <w:bottom w:val="none" w:sz="0" w:space="0" w:color="auto"/>
        <w:right w:val="none" w:sz="0" w:space="0" w:color="auto"/>
      </w:divBdr>
    </w:div>
    <w:div w:id="1005746673">
      <w:bodyDiv w:val="1"/>
      <w:marLeft w:val="0"/>
      <w:marRight w:val="0"/>
      <w:marTop w:val="0"/>
      <w:marBottom w:val="0"/>
      <w:divBdr>
        <w:top w:val="none" w:sz="0" w:space="0" w:color="auto"/>
        <w:left w:val="none" w:sz="0" w:space="0" w:color="auto"/>
        <w:bottom w:val="none" w:sz="0" w:space="0" w:color="auto"/>
        <w:right w:val="none" w:sz="0" w:space="0" w:color="auto"/>
      </w:divBdr>
    </w:div>
    <w:div w:id="1006832308">
      <w:bodyDiv w:val="1"/>
      <w:marLeft w:val="0"/>
      <w:marRight w:val="0"/>
      <w:marTop w:val="0"/>
      <w:marBottom w:val="0"/>
      <w:divBdr>
        <w:top w:val="none" w:sz="0" w:space="0" w:color="auto"/>
        <w:left w:val="none" w:sz="0" w:space="0" w:color="auto"/>
        <w:bottom w:val="none" w:sz="0" w:space="0" w:color="auto"/>
        <w:right w:val="none" w:sz="0" w:space="0" w:color="auto"/>
      </w:divBdr>
    </w:div>
    <w:div w:id="1012293199">
      <w:bodyDiv w:val="1"/>
      <w:marLeft w:val="0"/>
      <w:marRight w:val="0"/>
      <w:marTop w:val="0"/>
      <w:marBottom w:val="0"/>
      <w:divBdr>
        <w:top w:val="none" w:sz="0" w:space="0" w:color="auto"/>
        <w:left w:val="none" w:sz="0" w:space="0" w:color="auto"/>
        <w:bottom w:val="none" w:sz="0" w:space="0" w:color="auto"/>
        <w:right w:val="none" w:sz="0" w:space="0" w:color="auto"/>
      </w:divBdr>
    </w:div>
    <w:div w:id="1016081918">
      <w:bodyDiv w:val="1"/>
      <w:marLeft w:val="0"/>
      <w:marRight w:val="0"/>
      <w:marTop w:val="0"/>
      <w:marBottom w:val="0"/>
      <w:divBdr>
        <w:top w:val="none" w:sz="0" w:space="0" w:color="auto"/>
        <w:left w:val="none" w:sz="0" w:space="0" w:color="auto"/>
        <w:bottom w:val="none" w:sz="0" w:space="0" w:color="auto"/>
        <w:right w:val="none" w:sz="0" w:space="0" w:color="auto"/>
      </w:divBdr>
    </w:div>
    <w:div w:id="1030642516">
      <w:bodyDiv w:val="1"/>
      <w:marLeft w:val="0"/>
      <w:marRight w:val="0"/>
      <w:marTop w:val="0"/>
      <w:marBottom w:val="0"/>
      <w:divBdr>
        <w:top w:val="none" w:sz="0" w:space="0" w:color="auto"/>
        <w:left w:val="none" w:sz="0" w:space="0" w:color="auto"/>
        <w:bottom w:val="none" w:sz="0" w:space="0" w:color="auto"/>
        <w:right w:val="none" w:sz="0" w:space="0" w:color="auto"/>
      </w:divBdr>
    </w:div>
    <w:div w:id="1040781201">
      <w:bodyDiv w:val="1"/>
      <w:marLeft w:val="0"/>
      <w:marRight w:val="0"/>
      <w:marTop w:val="0"/>
      <w:marBottom w:val="0"/>
      <w:divBdr>
        <w:top w:val="none" w:sz="0" w:space="0" w:color="auto"/>
        <w:left w:val="none" w:sz="0" w:space="0" w:color="auto"/>
        <w:bottom w:val="none" w:sz="0" w:space="0" w:color="auto"/>
        <w:right w:val="none" w:sz="0" w:space="0" w:color="auto"/>
      </w:divBdr>
    </w:div>
    <w:div w:id="1041125339">
      <w:bodyDiv w:val="1"/>
      <w:marLeft w:val="0"/>
      <w:marRight w:val="0"/>
      <w:marTop w:val="0"/>
      <w:marBottom w:val="0"/>
      <w:divBdr>
        <w:top w:val="none" w:sz="0" w:space="0" w:color="auto"/>
        <w:left w:val="none" w:sz="0" w:space="0" w:color="auto"/>
        <w:bottom w:val="none" w:sz="0" w:space="0" w:color="auto"/>
        <w:right w:val="none" w:sz="0" w:space="0" w:color="auto"/>
      </w:divBdr>
    </w:div>
    <w:div w:id="1047998284">
      <w:bodyDiv w:val="1"/>
      <w:marLeft w:val="0"/>
      <w:marRight w:val="0"/>
      <w:marTop w:val="0"/>
      <w:marBottom w:val="0"/>
      <w:divBdr>
        <w:top w:val="none" w:sz="0" w:space="0" w:color="auto"/>
        <w:left w:val="none" w:sz="0" w:space="0" w:color="auto"/>
        <w:bottom w:val="none" w:sz="0" w:space="0" w:color="auto"/>
        <w:right w:val="none" w:sz="0" w:space="0" w:color="auto"/>
      </w:divBdr>
    </w:div>
    <w:div w:id="1048260092">
      <w:bodyDiv w:val="1"/>
      <w:marLeft w:val="0"/>
      <w:marRight w:val="0"/>
      <w:marTop w:val="0"/>
      <w:marBottom w:val="0"/>
      <w:divBdr>
        <w:top w:val="none" w:sz="0" w:space="0" w:color="auto"/>
        <w:left w:val="none" w:sz="0" w:space="0" w:color="auto"/>
        <w:bottom w:val="none" w:sz="0" w:space="0" w:color="auto"/>
        <w:right w:val="none" w:sz="0" w:space="0" w:color="auto"/>
      </w:divBdr>
    </w:div>
    <w:div w:id="1052118168">
      <w:bodyDiv w:val="1"/>
      <w:marLeft w:val="0"/>
      <w:marRight w:val="0"/>
      <w:marTop w:val="0"/>
      <w:marBottom w:val="0"/>
      <w:divBdr>
        <w:top w:val="none" w:sz="0" w:space="0" w:color="auto"/>
        <w:left w:val="none" w:sz="0" w:space="0" w:color="auto"/>
        <w:bottom w:val="none" w:sz="0" w:space="0" w:color="auto"/>
        <w:right w:val="none" w:sz="0" w:space="0" w:color="auto"/>
      </w:divBdr>
    </w:div>
    <w:div w:id="1059010446">
      <w:bodyDiv w:val="1"/>
      <w:marLeft w:val="0"/>
      <w:marRight w:val="0"/>
      <w:marTop w:val="0"/>
      <w:marBottom w:val="0"/>
      <w:divBdr>
        <w:top w:val="none" w:sz="0" w:space="0" w:color="auto"/>
        <w:left w:val="none" w:sz="0" w:space="0" w:color="auto"/>
        <w:bottom w:val="none" w:sz="0" w:space="0" w:color="auto"/>
        <w:right w:val="none" w:sz="0" w:space="0" w:color="auto"/>
      </w:divBdr>
    </w:div>
    <w:div w:id="1060326012">
      <w:bodyDiv w:val="1"/>
      <w:marLeft w:val="0"/>
      <w:marRight w:val="0"/>
      <w:marTop w:val="0"/>
      <w:marBottom w:val="0"/>
      <w:divBdr>
        <w:top w:val="none" w:sz="0" w:space="0" w:color="auto"/>
        <w:left w:val="none" w:sz="0" w:space="0" w:color="auto"/>
        <w:bottom w:val="none" w:sz="0" w:space="0" w:color="auto"/>
        <w:right w:val="none" w:sz="0" w:space="0" w:color="auto"/>
      </w:divBdr>
    </w:div>
    <w:div w:id="1066416619">
      <w:bodyDiv w:val="1"/>
      <w:marLeft w:val="0"/>
      <w:marRight w:val="0"/>
      <w:marTop w:val="0"/>
      <w:marBottom w:val="0"/>
      <w:divBdr>
        <w:top w:val="none" w:sz="0" w:space="0" w:color="auto"/>
        <w:left w:val="none" w:sz="0" w:space="0" w:color="auto"/>
        <w:bottom w:val="none" w:sz="0" w:space="0" w:color="auto"/>
        <w:right w:val="none" w:sz="0" w:space="0" w:color="auto"/>
      </w:divBdr>
    </w:div>
    <w:div w:id="1069574126">
      <w:bodyDiv w:val="1"/>
      <w:marLeft w:val="0"/>
      <w:marRight w:val="0"/>
      <w:marTop w:val="0"/>
      <w:marBottom w:val="0"/>
      <w:divBdr>
        <w:top w:val="none" w:sz="0" w:space="0" w:color="auto"/>
        <w:left w:val="none" w:sz="0" w:space="0" w:color="auto"/>
        <w:bottom w:val="none" w:sz="0" w:space="0" w:color="auto"/>
        <w:right w:val="none" w:sz="0" w:space="0" w:color="auto"/>
      </w:divBdr>
    </w:div>
    <w:div w:id="1075708274">
      <w:bodyDiv w:val="1"/>
      <w:marLeft w:val="0"/>
      <w:marRight w:val="0"/>
      <w:marTop w:val="0"/>
      <w:marBottom w:val="0"/>
      <w:divBdr>
        <w:top w:val="none" w:sz="0" w:space="0" w:color="auto"/>
        <w:left w:val="none" w:sz="0" w:space="0" w:color="auto"/>
        <w:bottom w:val="none" w:sz="0" w:space="0" w:color="auto"/>
        <w:right w:val="none" w:sz="0" w:space="0" w:color="auto"/>
      </w:divBdr>
    </w:div>
    <w:div w:id="1083837558">
      <w:bodyDiv w:val="1"/>
      <w:marLeft w:val="0"/>
      <w:marRight w:val="0"/>
      <w:marTop w:val="0"/>
      <w:marBottom w:val="0"/>
      <w:divBdr>
        <w:top w:val="none" w:sz="0" w:space="0" w:color="auto"/>
        <w:left w:val="none" w:sz="0" w:space="0" w:color="auto"/>
        <w:bottom w:val="none" w:sz="0" w:space="0" w:color="auto"/>
        <w:right w:val="none" w:sz="0" w:space="0" w:color="auto"/>
      </w:divBdr>
    </w:div>
    <w:div w:id="1095133614">
      <w:bodyDiv w:val="1"/>
      <w:marLeft w:val="0"/>
      <w:marRight w:val="0"/>
      <w:marTop w:val="0"/>
      <w:marBottom w:val="0"/>
      <w:divBdr>
        <w:top w:val="none" w:sz="0" w:space="0" w:color="auto"/>
        <w:left w:val="none" w:sz="0" w:space="0" w:color="auto"/>
        <w:bottom w:val="none" w:sz="0" w:space="0" w:color="auto"/>
        <w:right w:val="none" w:sz="0" w:space="0" w:color="auto"/>
      </w:divBdr>
    </w:div>
    <w:div w:id="1101950635">
      <w:bodyDiv w:val="1"/>
      <w:marLeft w:val="0"/>
      <w:marRight w:val="0"/>
      <w:marTop w:val="0"/>
      <w:marBottom w:val="0"/>
      <w:divBdr>
        <w:top w:val="none" w:sz="0" w:space="0" w:color="auto"/>
        <w:left w:val="none" w:sz="0" w:space="0" w:color="auto"/>
        <w:bottom w:val="none" w:sz="0" w:space="0" w:color="auto"/>
        <w:right w:val="none" w:sz="0" w:space="0" w:color="auto"/>
      </w:divBdr>
    </w:div>
    <w:div w:id="1103571112">
      <w:bodyDiv w:val="1"/>
      <w:marLeft w:val="0"/>
      <w:marRight w:val="0"/>
      <w:marTop w:val="0"/>
      <w:marBottom w:val="0"/>
      <w:divBdr>
        <w:top w:val="none" w:sz="0" w:space="0" w:color="auto"/>
        <w:left w:val="none" w:sz="0" w:space="0" w:color="auto"/>
        <w:bottom w:val="none" w:sz="0" w:space="0" w:color="auto"/>
        <w:right w:val="none" w:sz="0" w:space="0" w:color="auto"/>
      </w:divBdr>
      <w:divsChild>
        <w:div w:id="1493715564">
          <w:marLeft w:val="0"/>
          <w:marRight w:val="0"/>
          <w:marTop w:val="0"/>
          <w:marBottom w:val="0"/>
          <w:divBdr>
            <w:top w:val="none" w:sz="0" w:space="0" w:color="auto"/>
            <w:left w:val="none" w:sz="0" w:space="0" w:color="auto"/>
            <w:bottom w:val="none" w:sz="0" w:space="0" w:color="auto"/>
            <w:right w:val="none" w:sz="0" w:space="0" w:color="auto"/>
          </w:divBdr>
          <w:divsChild>
            <w:div w:id="2042316885">
              <w:marLeft w:val="0"/>
              <w:marRight w:val="0"/>
              <w:marTop w:val="0"/>
              <w:marBottom w:val="0"/>
              <w:divBdr>
                <w:top w:val="none" w:sz="0" w:space="0" w:color="auto"/>
                <w:left w:val="none" w:sz="0" w:space="0" w:color="auto"/>
                <w:bottom w:val="none" w:sz="0" w:space="0" w:color="auto"/>
                <w:right w:val="none" w:sz="0" w:space="0" w:color="auto"/>
              </w:divBdr>
            </w:div>
            <w:div w:id="114956445">
              <w:marLeft w:val="0"/>
              <w:marRight w:val="0"/>
              <w:marTop w:val="0"/>
              <w:marBottom w:val="0"/>
              <w:divBdr>
                <w:top w:val="none" w:sz="0" w:space="0" w:color="auto"/>
                <w:left w:val="none" w:sz="0" w:space="0" w:color="auto"/>
                <w:bottom w:val="none" w:sz="0" w:space="0" w:color="auto"/>
                <w:right w:val="none" w:sz="0" w:space="0" w:color="auto"/>
              </w:divBdr>
            </w:div>
            <w:div w:id="1519664127">
              <w:marLeft w:val="0"/>
              <w:marRight w:val="0"/>
              <w:marTop w:val="0"/>
              <w:marBottom w:val="0"/>
              <w:divBdr>
                <w:top w:val="none" w:sz="0" w:space="0" w:color="auto"/>
                <w:left w:val="none" w:sz="0" w:space="0" w:color="auto"/>
                <w:bottom w:val="none" w:sz="0" w:space="0" w:color="auto"/>
                <w:right w:val="none" w:sz="0" w:space="0" w:color="auto"/>
              </w:divBdr>
            </w:div>
            <w:div w:id="1378041943">
              <w:marLeft w:val="0"/>
              <w:marRight w:val="0"/>
              <w:marTop w:val="0"/>
              <w:marBottom w:val="0"/>
              <w:divBdr>
                <w:top w:val="none" w:sz="0" w:space="0" w:color="auto"/>
                <w:left w:val="none" w:sz="0" w:space="0" w:color="auto"/>
                <w:bottom w:val="none" w:sz="0" w:space="0" w:color="auto"/>
                <w:right w:val="none" w:sz="0" w:space="0" w:color="auto"/>
              </w:divBdr>
            </w:div>
            <w:div w:id="1885748359">
              <w:marLeft w:val="0"/>
              <w:marRight w:val="0"/>
              <w:marTop w:val="0"/>
              <w:marBottom w:val="0"/>
              <w:divBdr>
                <w:top w:val="none" w:sz="0" w:space="0" w:color="auto"/>
                <w:left w:val="none" w:sz="0" w:space="0" w:color="auto"/>
                <w:bottom w:val="none" w:sz="0" w:space="0" w:color="auto"/>
                <w:right w:val="none" w:sz="0" w:space="0" w:color="auto"/>
              </w:divBdr>
            </w:div>
            <w:div w:id="702173980">
              <w:marLeft w:val="0"/>
              <w:marRight w:val="0"/>
              <w:marTop w:val="0"/>
              <w:marBottom w:val="0"/>
              <w:divBdr>
                <w:top w:val="none" w:sz="0" w:space="0" w:color="auto"/>
                <w:left w:val="none" w:sz="0" w:space="0" w:color="auto"/>
                <w:bottom w:val="none" w:sz="0" w:space="0" w:color="auto"/>
                <w:right w:val="none" w:sz="0" w:space="0" w:color="auto"/>
              </w:divBdr>
            </w:div>
            <w:div w:id="119492443">
              <w:marLeft w:val="0"/>
              <w:marRight w:val="0"/>
              <w:marTop w:val="0"/>
              <w:marBottom w:val="0"/>
              <w:divBdr>
                <w:top w:val="none" w:sz="0" w:space="0" w:color="auto"/>
                <w:left w:val="none" w:sz="0" w:space="0" w:color="auto"/>
                <w:bottom w:val="none" w:sz="0" w:space="0" w:color="auto"/>
                <w:right w:val="none" w:sz="0" w:space="0" w:color="auto"/>
              </w:divBdr>
            </w:div>
            <w:div w:id="2100713132">
              <w:marLeft w:val="0"/>
              <w:marRight w:val="0"/>
              <w:marTop w:val="0"/>
              <w:marBottom w:val="0"/>
              <w:divBdr>
                <w:top w:val="none" w:sz="0" w:space="0" w:color="auto"/>
                <w:left w:val="none" w:sz="0" w:space="0" w:color="auto"/>
                <w:bottom w:val="none" w:sz="0" w:space="0" w:color="auto"/>
                <w:right w:val="none" w:sz="0" w:space="0" w:color="auto"/>
              </w:divBdr>
            </w:div>
            <w:div w:id="416288065">
              <w:marLeft w:val="0"/>
              <w:marRight w:val="0"/>
              <w:marTop w:val="0"/>
              <w:marBottom w:val="0"/>
              <w:divBdr>
                <w:top w:val="none" w:sz="0" w:space="0" w:color="auto"/>
                <w:left w:val="none" w:sz="0" w:space="0" w:color="auto"/>
                <w:bottom w:val="none" w:sz="0" w:space="0" w:color="auto"/>
                <w:right w:val="none" w:sz="0" w:space="0" w:color="auto"/>
              </w:divBdr>
            </w:div>
            <w:div w:id="226888451">
              <w:marLeft w:val="0"/>
              <w:marRight w:val="0"/>
              <w:marTop w:val="0"/>
              <w:marBottom w:val="0"/>
              <w:divBdr>
                <w:top w:val="none" w:sz="0" w:space="0" w:color="auto"/>
                <w:left w:val="none" w:sz="0" w:space="0" w:color="auto"/>
                <w:bottom w:val="none" w:sz="0" w:space="0" w:color="auto"/>
                <w:right w:val="none" w:sz="0" w:space="0" w:color="auto"/>
              </w:divBdr>
            </w:div>
            <w:div w:id="140388174">
              <w:marLeft w:val="0"/>
              <w:marRight w:val="0"/>
              <w:marTop w:val="0"/>
              <w:marBottom w:val="0"/>
              <w:divBdr>
                <w:top w:val="none" w:sz="0" w:space="0" w:color="auto"/>
                <w:left w:val="none" w:sz="0" w:space="0" w:color="auto"/>
                <w:bottom w:val="none" w:sz="0" w:space="0" w:color="auto"/>
                <w:right w:val="none" w:sz="0" w:space="0" w:color="auto"/>
              </w:divBdr>
            </w:div>
            <w:div w:id="2079130778">
              <w:marLeft w:val="0"/>
              <w:marRight w:val="0"/>
              <w:marTop w:val="0"/>
              <w:marBottom w:val="0"/>
              <w:divBdr>
                <w:top w:val="none" w:sz="0" w:space="0" w:color="auto"/>
                <w:left w:val="none" w:sz="0" w:space="0" w:color="auto"/>
                <w:bottom w:val="none" w:sz="0" w:space="0" w:color="auto"/>
                <w:right w:val="none" w:sz="0" w:space="0" w:color="auto"/>
              </w:divBdr>
            </w:div>
            <w:div w:id="23424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558">
      <w:bodyDiv w:val="1"/>
      <w:marLeft w:val="0"/>
      <w:marRight w:val="0"/>
      <w:marTop w:val="0"/>
      <w:marBottom w:val="0"/>
      <w:divBdr>
        <w:top w:val="none" w:sz="0" w:space="0" w:color="auto"/>
        <w:left w:val="none" w:sz="0" w:space="0" w:color="auto"/>
        <w:bottom w:val="none" w:sz="0" w:space="0" w:color="auto"/>
        <w:right w:val="none" w:sz="0" w:space="0" w:color="auto"/>
      </w:divBdr>
    </w:div>
    <w:div w:id="1146703772">
      <w:bodyDiv w:val="1"/>
      <w:marLeft w:val="0"/>
      <w:marRight w:val="0"/>
      <w:marTop w:val="0"/>
      <w:marBottom w:val="0"/>
      <w:divBdr>
        <w:top w:val="none" w:sz="0" w:space="0" w:color="auto"/>
        <w:left w:val="none" w:sz="0" w:space="0" w:color="auto"/>
        <w:bottom w:val="none" w:sz="0" w:space="0" w:color="auto"/>
        <w:right w:val="none" w:sz="0" w:space="0" w:color="auto"/>
      </w:divBdr>
    </w:div>
    <w:div w:id="1151947008">
      <w:bodyDiv w:val="1"/>
      <w:marLeft w:val="0"/>
      <w:marRight w:val="0"/>
      <w:marTop w:val="0"/>
      <w:marBottom w:val="0"/>
      <w:divBdr>
        <w:top w:val="none" w:sz="0" w:space="0" w:color="auto"/>
        <w:left w:val="none" w:sz="0" w:space="0" w:color="auto"/>
        <w:bottom w:val="none" w:sz="0" w:space="0" w:color="auto"/>
        <w:right w:val="none" w:sz="0" w:space="0" w:color="auto"/>
      </w:divBdr>
    </w:div>
    <w:div w:id="1153982541">
      <w:bodyDiv w:val="1"/>
      <w:marLeft w:val="0"/>
      <w:marRight w:val="0"/>
      <w:marTop w:val="0"/>
      <w:marBottom w:val="0"/>
      <w:divBdr>
        <w:top w:val="none" w:sz="0" w:space="0" w:color="auto"/>
        <w:left w:val="none" w:sz="0" w:space="0" w:color="auto"/>
        <w:bottom w:val="none" w:sz="0" w:space="0" w:color="auto"/>
        <w:right w:val="none" w:sz="0" w:space="0" w:color="auto"/>
      </w:divBdr>
    </w:div>
    <w:div w:id="1158376149">
      <w:bodyDiv w:val="1"/>
      <w:marLeft w:val="0"/>
      <w:marRight w:val="0"/>
      <w:marTop w:val="0"/>
      <w:marBottom w:val="0"/>
      <w:divBdr>
        <w:top w:val="none" w:sz="0" w:space="0" w:color="auto"/>
        <w:left w:val="none" w:sz="0" w:space="0" w:color="auto"/>
        <w:bottom w:val="none" w:sz="0" w:space="0" w:color="auto"/>
        <w:right w:val="none" w:sz="0" w:space="0" w:color="auto"/>
      </w:divBdr>
      <w:divsChild>
        <w:div w:id="1591427408">
          <w:marLeft w:val="0"/>
          <w:marRight w:val="0"/>
          <w:marTop w:val="0"/>
          <w:marBottom w:val="0"/>
          <w:divBdr>
            <w:top w:val="none" w:sz="0" w:space="0" w:color="auto"/>
            <w:left w:val="none" w:sz="0" w:space="0" w:color="auto"/>
            <w:bottom w:val="none" w:sz="0" w:space="0" w:color="auto"/>
            <w:right w:val="none" w:sz="0" w:space="0" w:color="auto"/>
          </w:divBdr>
          <w:divsChild>
            <w:div w:id="1847405362">
              <w:marLeft w:val="0"/>
              <w:marRight w:val="0"/>
              <w:marTop w:val="0"/>
              <w:marBottom w:val="0"/>
              <w:divBdr>
                <w:top w:val="none" w:sz="0" w:space="0" w:color="auto"/>
                <w:left w:val="none" w:sz="0" w:space="0" w:color="auto"/>
                <w:bottom w:val="none" w:sz="0" w:space="0" w:color="auto"/>
                <w:right w:val="none" w:sz="0" w:space="0" w:color="auto"/>
              </w:divBdr>
            </w:div>
            <w:div w:id="1093470789">
              <w:marLeft w:val="0"/>
              <w:marRight w:val="0"/>
              <w:marTop w:val="0"/>
              <w:marBottom w:val="0"/>
              <w:divBdr>
                <w:top w:val="none" w:sz="0" w:space="0" w:color="auto"/>
                <w:left w:val="none" w:sz="0" w:space="0" w:color="auto"/>
                <w:bottom w:val="none" w:sz="0" w:space="0" w:color="auto"/>
                <w:right w:val="none" w:sz="0" w:space="0" w:color="auto"/>
              </w:divBdr>
            </w:div>
            <w:div w:id="2025204810">
              <w:marLeft w:val="0"/>
              <w:marRight w:val="0"/>
              <w:marTop w:val="0"/>
              <w:marBottom w:val="0"/>
              <w:divBdr>
                <w:top w:val="none" w:sz="0" w:space="0" w:color="auto"/>
                <w:left w:val="none" w:sz="0" w:space="0" w:color="auto"/>
                <w:bottom w:val="none" w:sz="0" w:space="0" w:color="auto"/>
                <w:right w:val="none" w:sz="0" w:space="0" w:color="auto"/>
              </w:divBdr>
            </w:div>
            <w:div w:id="5428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7049">
      <w:bodyDiv w:val="1"/>
      <w:marLeft w:val="0"/>
      <w:marRight w:val="0"/>
      <w:marTop w:val="0"/>
      <w:marBottom w:val="0"/>
      <w:divBdr>
        <w:top w:val="none" w:sz="0" w:space="0" w:color="auto"/>
        <w:left w:val="none" w:sz="0" w:space="0" w:color="auto"/>
        <w:bottom w:val="none" w:sz="0" w:space="0" w:color="auto"/>
        <w:right w:val="none" w:sz="0" w:space="0" w:color="auto"/>
      </w:divBdr>
    </w:div>
    <w:div w:id="1174761770">
      <w:bodyDiv w:val="1"/>
      <w:marLeft w:val="0"/>
      <w:marRight w:val="0"/>
      <w:marTop w:val="0"/>
      <w:marBottom w:val="0"/>
      <w:divBdr>
        <w:top w:val="none" w:sz="0" w:space="0" w:color="auto"/>
        <w:left w:val="none" w:sz="0" w:space="0" w:color="auto"/>
        <w:bottom w:val="none" w:sz="0" w:space="0" w:color="auto"/>
        <w:right w:val="none" w:sz="0" w:space="0" w:color="auto"/>
      </w:divBdr>
      <w:divsChild>
        <w:div w:id="252662408">
          <w:marLeft w:val="0"/>
          <w:marRight w:val="0"/>
          <w:marTop w:val="0"/>
          <w:marBottom w:val="0"/>
          <w:divBdr>
            <w:top w:val="none" w:sz="0" w:space="0" w:color="auto"/>
            <w:left w:val="none" w:sz="0" w:space="0" w:color="auto"/>
            <w:bottom w:val="none" w:sz="0" w:space="0" w:color="auto"/>
            <w:right w:val="none" w:sz="0" w:space="0" w:color="auto"/>
          </w:divBdr>
          <w:divsChild>
            <w:div w:id="19247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0161">
      <w:bodyDiv w:val="1"/>
      <w:marLeft w:val="0"/>
      <w:marRight w:val="0"/>
      <w:marTop w:val="0"/>
      <w:marBottom w:val="0"/>
      <w:divBdr>
        <w:top w:val="none" w:sz="0" w:space="0" w:color="auto"/>
        <w:left w:val="none" w:sz="0" w:space="0" w:color="auto"/>
        <w:bottom w:val="none" w:sz="0" w:space="0" w:color="auto"/>
        <w:right w:val="none" w:sz="0" w:space="0" w:color="auto"/>
      </w:divBdr>
    </w:div>
    <w:div w:id="1182622487">
      <w:bodyDiv w:val="1"/>
      <w:marLeft w:val="0"/>
      <w:marRight w:val="0"/>
      <w:marTop w:val="0"/>
      <w:marBottom w:val="0"/>
      <w:divBdr>
        <w:top w:val="none" w:sz="0" w:space="0" w:color="auto"/>
        <w:left w:val="none" w:sz="0" w:space="0" w:color="auto"/>
        <w:bottom w:val="none" w:sz="0" w:space="0" w:color="auto"/>
        <w:right w:val="none" w:sz="0" w:space="0" w:color="auto"/>
      </w:divBdr>
    </w:div>
    <w:div w:id="1195003270">
      <w:bodyDiv w:val="1"/>
      <w:marLeft w:val="0"/>
      <w:marRight w:val="0"/>
      <w:marTop w:val="0"/>
      <w:marBottom w:val="0"/>
      <w:divBdr>
        <w:top w:val="none" w:sz="0" w:space="0" w:color="auto"/>
        <w:left w:val="none" w:sz="0" w:space="0" w:color="auto"/>
        <w:bottom w:val="none" w:sz="0" w:space="0" w:color="auto"/>
        <w:right w:val="none" w:sz="0" w:space="0" w:color="auto"/>
      </w:divBdr>
    </w:div>
    <w:div w:id="1201236603">
      <w:bodyDiv w:val="1"/>
      <w:marLeft w:val="0"/>
      <w:marRight w:val="0"/>
      <w:marTop w:val="0"/>
      <w:marBottom w:val="0"/>
      <w:divBdr>
        <w:top w:val="none" w:sz="0" w:space="0" w:color="auto"/>
        <w:left w:val="none" w:sz="0" w:space="0" w:color="auto"/>
        <w:bottom w:val="none" w:sz="0" w:space="0" w:color="auto"/>
        <w:right w:val="none" w:sz="0" w:space="0" w:color="auto"/>
      </w:divBdr>
    </w:div>
    <w:div w:id="1204295715">
      <w:bodyDiv w:val="1"/>
      <w:marLeft w:val="0"/>
      <w:marRight w:val="0"/>
      <w:marTop w:val="0"/>
      <w:marBottom w:val="0"/>
      <w:divBdr>
        <w:top w:val="none" w:sz="0" w:space="0" w:color="auto"/>
        <w:left w:val="none" w:sz="0" w:space="0" w:color="auto"/>
        <w:bottom w:val="none" w:sz="0" w:space="0" w:color="auto"/>
        <w:right w:val="none" w:sz="0" w:space="0" w:color="auto"/>
      </w:divBdr>
    </w:div>
    <w:div w:id="1208564504">
      <w:bodyDiv w:val="1"/>
      <w:marLeft w:val="0"/>
      <w:marRight w:val="0"/>
      <w:marTop w:val="0"/>
      <w:marBottom w:val="0"/>
      <w:divBdr>
        <w:top w:val="none" w:sz="0" w:space="0" w:color="auto"/>
        <w:left w:val="none" w:sz="0" w:space="0" w:color="auto"/>
        <w:bottom w:val="none" w:sz="0" w:space="0" w:color="auto"/>
        <w:right w:val="none" w:sz="0" w:space="0" w:color="auto"/>
      </w:divBdr>
    </w:div>
    <w:div w:id="1212352755">
      <w:bodyDiv w:val="1"/>
      <w:marLeft w:val="0"/>
      <w:marRight w:val="0"/>
      <w:marTop w:val="0"/>
      <w:marBottom w:val="0"/>
      <w:divBdr>
        <w:top w:val="none" w:sz="0" w:space="0" w:color="auto"/>
        <w:left w:val="none" w:sz="0" w:space="0" w:color="auto"/>
        <w:bottom w:val="none" w:sz="0" w:space="0" w:color="auto"/>
        <w:right w:val="none" w:sz="0" w:space="0" w:color="auto"/>
      </w:divBdr>
    </w:div>
    <w:div w:id="1227759292">
      <w:bodyDiv w:val="1"/>
      <w:marLeft w:val="0"/>
      <w:marRight w:val="0"/>
      <w:marTop w:val="0"/>
      <w:marBottom w:val="0"/>
      <w:divBdr>
        <w:top w:val="none" w:sz="0" w:space="0" w:color="auto"/>
        <w:left w:val="none" w:sz="0" w:space="0" w:color="auto"/>
        <w:bottom w:val="none" w:sz="0" w:space="0" w:color="auto"/>
        <w:right w:val="none" w:sz="0" w:space="0" w:color="auto"/>
      </w:divBdr>
    </w:div>
    <w:div w:id="1228763783">
      <w:bodyDiv w:val="1"/>
      <w:marLeft w:val="0"/>
      <w:marRight w:val="0"/>
      <w:marTop w:val="0"/>
      <w:marBottom w:val="0"/>
      <w:divBdr>
        <w:top w:val="none" w:sz="0" w:space="0" w:color="auto"/>
        <w:left w:val="none" w:sz="0" w:space="0" w:color="auto"/>
        <w:bottom w:val="none" w:sz="0" w:space="0" w:color="auto"/>
        <w:right w:val="none" w:sz="0" w:space="0" w:color="auto"/>
      </w:divBdr>
      <w:divsChild>
        <w:div w:id="753627970">
          <w:marLeft w:val="0"/>
          <w:marRight w:val="0"/>
          <w:marTop w:val="0"/>
          <w:marBottom w:val="0"/>
          <w:divBdr>
            <w:top w:val="none" w:sz="0" w:space="0" w:color="auto"/>
            <w:left w:val="none" w:sz="0" w:space="0" w:color="auto"/>
            <w:bottom w:val="none" w:sz="0" w:space="0" w:color="auto"/>
            <w:right w:val="none" w:sz="0" w:space="0" w:color="auto"/>
          </w:divBdr>
          <w:divsChild>
            <w:div w:id="1492067211">
              <w:marLeft w:val="0"/>
              <w:marRight w:val="0"/>
              <w:marTop w:val="0"/>
              <w:marBottom w:val="0"/>
              <w:divBdr>
                <w:top w:val="none" w:sz="0" w:space="0" w:color="auto"/>
                <w:left w:val="none" w:sz="0" w:space="0" w:color="auto"/>
                <w:bottom w:val="none" w:sz="0" w:space="0" w:color="auto"/>
                <w:right w:val="none" w:sz="0" w:space="0" w:color="auto"/>
              </w:divBdr>
            </w:div>
            <w:div w:id="812403310">
              <w:marLeft w:val="0"/>
              <w:marRight w:val="0"/>
              <w:marTop w:val="0"/>
              <w:marBottom w:val="0"/>
              <w:divBdr>
                <w:top w:val="none" w:sz="0" w:space="0" w:color="auto"/>
                <w:left w:val="none" w:sz="0" w:space="0" w:color="auto"/>
                <w:bottom w:val="none" w:sz="0" w:space="0" w:color="auto"/>
                <w:right w:val="none" w:sz="0" w:space="0" w:color="auto"/>
              </w:divBdr>
            </w:div>
            <w:div w:id="169369983">
              <w:marLeft w:val="0"/>
              <w:marRight w:val="0"/>
              <w:marTop w:val="0"/>
              <w:marBottom w:val="0"/>
              <w:divBdr>
                <w:top w:val="none" w:sz="0" w:space="0" w:color="auto"/>
                <w:left w:val="none" w:sz="0" w:space="0" w:color="auto"/>
                <w:bottom w:val="none" w:sz="0" w:space="0" w:color="auto"/>
                <w:right w:val="none" w:sz="0" w:space="0" w:color="auto"/>
              </w:divBdr>
            </w:div>
            <w:div w:id="1570457163">
              <w:marLeft w:val="0"/>
              <w:marRight w:val="0"/>
              <w:marTop w:val="0"/>
              <w:marBottom w:val="0"/>
              <w:divBdr>
                <w:top w:val="none" w:sz="0" w:space="0" w:color="auto"/>
                <w:left w:val="none" w:sz="0" w:space="0" w:color="auto"/>
                <w:bottom w:val="none" w:sz="0" w:space="0" w:color="auto"/>
                <w:right w:val="none" w:sz="0" w:space="0" w:color="auto"/>
              </w:divBdr>
            </w:div>
            <w:div w:id="1227033165">
              <w:marLeft w:val="0"/>
              <w:marRight w:val="0"/>
              <w:marTop w:val="0"/>
              <w:marBottom w:val="0"/>
              <w:divBdr>
                <w:top w:val="none" w:sz="0" w:space="0" w:color="auto"/>
                <w:left w:val="none" w:sz="0" w:space="0" w:color="auto"/>
                <w:bottom w:val="none" w:sz="0" w:space="0" w:color="auto"/>
                <w:right w:val="none" w:sz="0" w:space="0" w:color="auto"/>
              </w:divBdr>
            </w:div>
            <w:div w:id="1179076320">
              <w:marLeft w:val="0"/>
              <w:marRight w:val="0"/>
              <w:marTop w:val="0"/>
              <w:marBottom w:val="0"/>
              <w:divBdr>
                <w:top w:val="none" w:sz="0" w:space="0" w:color="auto"/>
                <w:left w:val="none" w:sz="0" w:space="0" w:color="auto"/>
                <w:bottom w:val="none" w:sz="0" w:space="0" w:color="auto"/>
                <w:right w:val="none" w:sz="0" w:space="0" w:color="auto"/>
              </w:divBdr>
            </w:div>
            <w:div w:id="431630100">
              <w:marLeft w:val="0"/>
              <w:marRight w:val="0"/>
              <w:marTop w:val="0"/>
              <w:marBottom w:val="0"/>
              <w:divBdr>
                <w:top w:val="none" w:sz="0" w:space="0" w:color="auto"/>
                <w:left w:val="none" w:sz="0" w:space="0" w:color="auto"/>
                <w:bottom w:val="none" w:sz="0" w:space="0" w:color="auto"/>
                <w:right w:val="none" w:sz="0" w:space="0" w:color="auto"/>
              </w:divBdr>
            </w:div>
            <w:div w:id="1250197396">
              <w:marLeft w:val="0"/>
              <w:marRight w:val="0"/>
              <w:marTop w:val="0"/>
              <w:marBottom w:val="0"/>
              <w:divBdr>
                <w:top w:val="none" w:sz="0" w:space="0" w:color="auto"/>
                <w:left w:val="none" w:sz="0" w:space="0" w:color="auto"/>
                <w:bottom w:val="none" w:sz="0" w:space="0" w:color="auto"/>
                <w:right w:val="none" w:sz="0" w:space="0" w:color="auto"/>
              </w:divBdr>
            </w:div>
            <w:div w:id="1842743259">
              <w:marLeft w:val="0"/>
              <w:marRight w:val="0"/>
              <w:marTop w:val="0"/>
              <w:marBottom w:val="0"/>
              <w:divBdr>
                <w:top w:val="none" w:sz="0" w:space="0" w:color="auto"/>
                <w:left w:val="none" w:sz="0" w:space="0" w:color="auto"/>
                <w:bottom w:val="none" w:sz="0" w:space="0" w:color="auto"/>
                <w:right w:val="none" w:sz="0" w:space="0" w:color="auto"/>
              </w:divBdr>
            </w:div>
            <w:div w:id="16376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9241">
      <w:bodyDiv w:val="1"/>
      <w:marLeft w:val="0"/>
      <w:marRight w:val="0"/>
      <w:marTop w:val="0"/>
      <w:marBottom w:val="0"/>
      <w:divBdr>
        <w:top w:val="none" w:sz="0" w:space="0" w:color="auto"/>
        <w:left w:val="none" w:sz="0" w:space="0" w:color="auto"/>
        <w:bottom w:val="none" w:sz="0" w:space="0" w:color="auto"/>
        <w:right w:val="none" w:sz="0" w:space="0" w:color="auto"/>
      </w:divBdr>
    </w:div>
    <w:div w:id="1234312145">
      <w:bodyDiv w:val="1"/>
      <w:marLeft w:val="0"/>
      <w:marRight w:val="0"/>
      <w:marTop w:val="0"/>
      <w:marBottom w:val="0"/>
      <w:divBdr>
        <w:top w:val="none" w:sz="0" w:space="0" w:color="auto"/>
        <w:left w:val="none" w:sz="0" w:space="0" w:color="auto"/>
        <w:bottom w:val="none" w:sz="0" w:space="0" w:color="auto"/>
        <w:right w:val="none" w:sz="0" w:space="0" w:color="auto"/>
      </w:divBdr>
    </w:div>
    <w:div w:id="1256094530">
      <w:bodyDiv w:val="1"/>
      <w:marLeft w:val="0"/>
      <w:marRight w:val="0"/>
      <w:marTop w:val="0"/>
      <w:marBottom w:val="0"/>
      <w:divBdr>
        <w:top w:val="none" w:sz="0" w:space="0" w:color="auto"/>
        <w:left w:val="none" w:sz="0" w:space="0" w:color="auto"/>
        <w:bottom w:val="none" w:sz="0" w:space="0" w:color="auto"/>
        <w:right w:val="none" w:sz="0" w:space="0" w:color="auto"/>
      </w:divBdr>
    </w:div>
    <w:div w:id="1256594447">
      <w:bodyDiv w:val="1"/>
      <w:marLeft w:val="0"/>
      <w:marRight w:val="0"/>
      <w:marTop w:val="0"/>
      <w:marBottom w:val="0"/>
      <w:divBdr>
        <w:top w:val="none" w:sz="0" w:space="0" w:color="auto"/>
        <w:left w:val="none" w:sz="0" w:space="0" w:color="auto"/>
        <w:bottom w:val="none" w:sz="0" w:space="0" w:color="auto"/>
        <w:right w:val="none" w:sz="0" w:space="0" w:color="auto"/>
      </w:divBdr>
    </w:div>
    <w:div w:id="1262570670">
      <w:bodyDiv w:val="1"/>
      <w:marLeft w:val="0"/>
      <w:marRight w:val="0"/>
      <w:marTop w:val="0"/>
      <w:marBottom w:val="0"/>
      <w:divBdr>
        <w:top w:val="none" w:sz="0" w:space="0" w:color="auto"/>
        <w:left w:val="none" w:sz="0" w:space="0" w:color="auto"/>
        <w:bottom w:val="none" w:sz="0" w:space="0" w:color="auto"/>
        <w:right w:val="none" w:sz="0" w:space="0" w:color="auto"/>
      </w:divBdr>
    </w:div>
    <w:div w:id="1270428285">
      <w:bodyDiv w:val="1"/>
      <w:marLeft w:val="0"/>
      <w:marRight w:val="0"/>
      <w:marTop w:val="0"/>
      <w:marBottom w:val="0"/>
      <w:divBdr>
        <w:top w:val="none" w:sz="0" w:space="0" w:color="auto"/>
        <w:left w:val="none" w:sz="0" w:space="0" w:color="auto"/>
        <w:bottom w:val="none" w:sz="0" w:space="0" w:color="auto"/>
        <w:right w:val="none" w:sz="0" w:space="0" w:color="auto"/>
      </w:divBdr>
    </w:div>
    <w:div w:id="1292518689">
      <w:bodyDiv w:val="1"/>
      <w:marLeft w:val="0"/>
      <w:marRight w:val="0"/>
      <w:marTop w:val="0"/>
      <w:marBottom w:val="0"/>
      <w:divBdr>
        <w:top w:val="none" w:sz="0" w:space="0" w:color="auto"/>
        <w:left w:val="none" w:sz="0" w:space="0" w:color="auto"/>
        <w:bottom w:val="none" w:sz="0" w:space="0" w:color="auto"/>
        <w:right w:val="none" w:sz="0" w:space="0" w:color="auto"/>
      </w:divBdr>
    </w:div>
    <w:div w:id="1293438434">
      <w:bodyDiv w:val="1"/>
      <w:marLeft w:val="0"/>
      <w:marRight w:val="0"/>
      <w:marTop w:val="0"/>
      <w:marBottom w:val="0"/>
      <w:divBdr>
        <w:top w:val="none" w:sz="0" w:space="0" w:color="auto"/>
        <w:left w:val="none" w:sz="0" w:space="0" w:color="auto"/>
        <w:bottom w:val="none" w:sz="0" w:space="0" w:color="auto"/>
        <w:right w:val="none" w:sz="0" w:space="0" w:color="auto"/>
      </w:divBdr>
    </w:div>
    <w:div w:id="1295328444">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009867481">
          <w:marLeft w:val="0"/>
          <w:marRight w:val="0"/>
          <w:marTop w:val="0"/>
          <w:marBottom w:val="0"/>
          <w:divBdr>
            <w:top w:val="none" w:sz="0" w:space="0" w:color="auto"/>
            <w:left w:val="none" w:sz="0" w:space="0" w:color="auto"/>
            <w:bottom w:val="none" w:sz="0" w:space="0" w:color="auto"/>
            <w:right w:val="none" w:sz="0" w:space="0" w:color="auto"/>
          </w:divBdr>
          <w:divsChild>
            <w:div w:id="83571038">
              <w:marLeft w:val="0"/>
              <w:marRight w:val="0"/>
              <w:marTop w:val="0"/>
              <w:marBottom w:val="0"/>
              <w:divBdr>
                <w:top w:val="none" w:sz="0" w:space="0" w:color="auto"/>
                <w:left w:val="none" w:sz="0" w:space="0" w:color="auto"/>
                <w:bottom w:val="none" w:sz="0" w:space="0" w:color="auto"/>
                <w:right w:val="none" w:sz="0" w:space="0" w:color="auto"/>
              </w:divBdr>
            </w:div>
            <w:div w:id="1888643870">
              <w:marLeft w:val="0"/>
              <w:marRight w:val="0"/>
              <w:marTop w:val="0"/>
              <w:marBottom w:val="0"/>
              <w:divBdr>
                <w:top w:val="none" w:sz="0" w:space="0" w:color="auto"/>
                <w:left w:val="none" w:sz="0" w:space="0" w:color="auto"/>
                <w:bottom w:val="none" w:sz="0" w:space="0" w:color="auto"/>
                <w:right w:val="none" w:sz="0" w:space="0" w:color="auto"/>
              </w:divBdr>
            </w:div>
            <w:div w:id="58597497">
              <w:marLeft w:val="0"/>
              <w:marRight w:val="0"/>
              <w:marTop w:val="0"/>
              <w:marBottom w:val="0"/>
              <w:divBdr>
                <w:top w:val="none" w:sz="0" w:space="0" w:color="auto"/>
                <w:left w:val="none" w:sz="0" w:space="0" w:color="auto"/>
                <w:bottom w:val="none" w:sz="0" w:space="0" w:color="auto"/>
                <w:right w:val="none" w:sz="0" w:space="0" w:color="auto"/>
              </w:divBdr>
            </w:div>
            <w:div w:id="1291861176">
              <w:marLeft w:val="0"/>
              <w:marRight w:val="0"/>
              <w:marTop w:val="0"/>
              <w:marBottom w:val="0"/>
              <w:divBdr>
                <w:top w:val="none" w:sz="0" w:space="0" w:color="auto"/>
                <w:left w:val="none" w:sz="0" w:space="0" w:color="auto"/>
                <w:bottom w:val="none" w:sz="0" w:space="0" w:color="auto"/>
                <w:right w:val="none" w:sz="0" w:space="0" w:color="auto"/>
              </w:divBdr>
            </w:div>
            <w:div w:id="2068797652">
              <w:marLeft w:val="0"/>
              <w:marRight w:val="0"/>
              <w:marTop w:val="0"/>
              <w:marBottom w:val="0"/>
              <w:divBdr>
                <w:top w:val="none" w:sz="0" w:space="0" w:color="auto"/>
                <w:left w:val="none" w:sz="0" w:space="0" w:color="auto"/>
                <w:bottom w:val="none" w:sz="0" w:space="0" w:color="auto"/>
                <w:right w:val="none" w:sz="0" w:space="0" w:color="auto"/>
              </w:divBdr>
            </w:div>
            <w:div w:id="1576933648">
              <w:marLeft w:val="0"/>
              <w:marRight w:val="0"/>
              <w:marTop w:val="0"/>
              <w:marBottom w:val="0"/>
              <w:divBdr>
                <w:top w:val="none" w:sz="0" w:space="0" w:color="auto"/>
                <w:left w:val="none" w:sz="0" w:space="0" w:color="auto"/>
                <w:bottom w:val="none" w:sz="0" w:space="0" w:color="auto"/>
                <w:right w:val="none" w:sz="0" w:space="0" w:color="auto"/>
              </w:divBdr>
            </w:div>
            <w:div w:id="447313154">
              <w:marLeft w:val="0"/>
              <w:marRight w:val="0"/>
              <w:marTop w:val="0"/>
              <w:marBottom w:val="0"/>
              <w:divBdr>
                <w:top w:val="none" w:sz="0" w:space="0" w:color="auto"/>
                <w:left w:val="none" w:sz="0" w:space="0" w:color="auto"/>
                <w:bottom w:val="none" w:sz="0" w:space="0" w:color="auto"/>
                <w:right w:val="none" w:sz="0" w:space="0" w:color="auto"/>
              </w:divBdr>
            </w:div>
            <w:div w:id="2025202836">
              <w:marLeft w:val="0"/>
              <w:marRight w:val="0"/>
              <w:marTop w:val="0"/>
              <w:marBottom w:val="0"/>
              <w:divBdr>
                <w:top w:val="none" w:sz="0" w:space="0" w:color="auto"/>
                <w:left w:val="none" w:sz="0" w:space="0" w:color="auto"/>
                <w:bottom w:val="none" w:sz="0" w:space="0" w:color="auto"/>
                <w:right w:val="none" w:sz="0" w:space="0" w:color="auto"/>
              </w:divBdr>
            </w:div>
            <w:div w:id="1122922768">
              <w:marLeft w:val="0"/>
              <w:marRight w:val="0"/>
              <w:marTop w:val="0"/>
              <w:marBottom w:val="0"/>
              <w:divBdr>
                <w:top w:val="none" w:sz="0" w:space="0" w:color="auto"/>
                <w:left w:val="none" w:sz="0" w:space="0" w:color="auto"/>
                <w:bottom w:val="none" w:sz="0" w:space="0" w:color="auto"/>
                <w:right w:val="none" w:sz="0" w:space="0" w:color="auto"/>
              </w:divBdr>
            </w:div>
            <w:div w:id="589392785">
              <w:marLeft w:val="0"/>
              <w:marRight w:val="0"/>
              <w:marTop w:val="0"/>
              <w:marBottom w:val="0"/>
              <w:divBdr>
                <w:top w:val="none" w:sz="0" w:space="0" w:color="auto"/>
                <w:left w:val="none" w:sz="0" w:space="0" w:color="auto"/>
                <w:bottom w:val="none" w:sz="0" w:space="0" w:color="auto"/>
                <w:right w:val="none" w:sz="0" w:space="0" w:color="auto"/>
              </w:divBdr>
            </w:div>
            <w:div w:id="1055932615">
              <w:marLeft w:val="0"/>
              <w:marRight w:val="0"/>
              <w:marTop w:val="0"/>
              <w:marBottom w:val="0"/>
              <w:divBdr>
                <w:top w:val="none" w:sz="0" w:space="0" w:color="auto"/>
                <w:left w:val="none" w:sz="0" w:space="0" w:color="auto"/>
                <w:bottom w:val="none" w:sz="0" w:space="0" w:color="auto"/>
                <w:right w:val="none" w:sz="0" w:space="0" w:color="auto"/>
              </w:divBdr>
            </w:div>
            <w:div w:id="704251300">
              <w:marLeft w:val="0"/>
              <w:marRight w:val="0"/>
              <w:marTop w:val="0"/>
              <w:marBottom w:val="0"/>
              <w:divBdr>
                <w:top w:val="none" w:sz="0" w:space="0" w:color="auto"/>
                <w:left w:val="none" w:sz="0" w:space="0" w:color="auto"/>
                <w:bottom w:val="none" w:sz="0" w:space="0" w:color="auto"/>
                <w:right w:val="none" w:sz="0" w:space="0" w:color="auto"/>
              </w:divBdr>
            </w:div>
            <w:div w:id="1743064722">
              <w:marLeft w:val="0"/>
              <w:marRight w:val="0"/>
              <w:marTop w:val="0"/>
              <w:marBottom w:val="0"/>
              <w:divBdr>
                <w:top w:val="none" w:sz="0" w:space="0" w:color="auto"/>
                <w:left w:val="none" w:sz="0" w:space="0" w:color="auto"/>
                <w:bottom w:val="none" w:sz="0" w:space="0" w:color="auto"/>
                <w:right w:val="none" w:sz="0" w:space="0" w:color="auto"/>
              </w:divBdr>
            </w:div>
            <w:div w:id="75789017">
              <w:marLeft w:val="0"/>
              <w:marRight w:val="0"/>
              <w:marTop w:val="0"/>
              <w:marBottom w:val="0"/>
              <w:divBdr>
                <w:top w:val="none" w:sz="0" w:space="0" w:color="auto"/>
                <w:left w:val="none" w:sz="0" w:space="0" w:color="auto"/>
                <w:bottom w:val="none" w:sz="0" w:space="0" w:color="auto"/>
                <w:right w:val="none" w:sz="0" w:space="0" w:color="auto"/>
              </w:divBdr>
            </w:div>
            <w:div w:id="370999711">
              <w:marLeft w:val="0"/>
              <w:marRight w:val="0"/>
              <w:marTop w:val="0"/>
              <w:marBottom w:val="0"/>
              <w:divBdr>
                <w:top w:val="none" w:sz="0" w:space="0" w:color="auto"/>
                <w:left w:val="none" w:sz="0" w:space="0" w:color="auto"/>
                <w:bottom w:val="none" w:sz="0" w:space="0" w:color="auto"/>
                <w:right w:val="none" w:sz="0" w:space="0" w:color="auto"/>
              </w:divBdr>
            </w:div>
            <w:div w:id="10628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8200">
      <w:bodyDiv w:val="1"/>
      <w:marLeft w:val="0"/>
      <w:marRight w:val="0"/>
      <w:marTop w:val="0"/>
      <w:marBottom w:val="0"/>
      <w:divBdr>
        <w:top w:val="none" w:sz="0" w:space="0" w:color="auto"/>
        <w:left w:val="none" w:sz="0" w:space="0" w:color="auto"/>
        <w:bottom w:val="none" w:sz="0" w:space="0" w:color="auto"/>
        <w:right w:val="none" w:sz="0" w:space="0" w:color="auto"/>
      </w:divBdr>
    </w:div>
    <w:div w:id="1339193382">
      <w:bodyDiv w:val="1"/>
      <w:marLeft w:val="0"/>
      <w:marRight w:val="0"/>
      <w:marTop w:val="0"/>
      <w:marBottom w:val="0"/>
      <w:divBdr>
        <w:top w:val="none" w:sz="0" w:space="0" w:color="auto"/>
        <w:left w:val="none" w:sz="0" w:space="0" w:color="auto"/>
        <w:bottom w:val="none" w:sz="0" w:space="0" w:color="auto"/>
        <w:right w:val="none" w:sz="0" w:space="0" w:color="auto"/>
      </w:divBdr>
    </w:div>
    <w:div w:id="1345396660">
      <w:bodyDiv w:val="1"/>
      <w:marLeft w:val="0"/>
      <w:marRight w:val="0"/>
      <w:marTop w:val="0"/>
      <w:marBottom w:val="0"/>
      <w:divBdr>
        <w:top w:val="none" w:sz="0" w:space="0" w:color="auto"/>
        <w:left w:val="none" w:sz="0" w:space="0" w:color="auto"/>
        <w:bottom w:val="none" w:sz="0" w:space="0" w:color="auto"/>
        <w:right w:val="none" w:sz="0" w:space="0" w:color="auto"/>
      </w:divBdr>
    </w:div>
    <w:div w:id="1349523830">
      <w:bodyDiv w:val="1"/>
      <w:marLeft w:val="0"/>
      <w:marRight w:val="0"/>
      <w:marTop w:val="0"/>
      <w:marBottom w:val="0"/>
      <w:divBdr>
        <w:top w:val="none" w:sz="0" w:space="0" w:color="auto"/>
        <w:left w:val="none" w:sz="0" w:space="0" w:color="auto"/>
        <w:bottom w:val="none" w:sz="0" w:space="0" w:color="auto"/>
        <w:right w:val="none" w:sz="0" w:space="0" w:color="auto"/>
      </w:divBdr>
    </w:div>
    <w:div w:id="1352494844">
      <w:bodyDiv w:val="1"/>
      <w:marLeft w:val="0"/>
      <w:marRight w:val="0"/>
      <w:marTop w:val="0"/>
      <w:marBottom w:val="0"/>
      <w:divBdr>
        <w:top w:val="none" w:sz="0" w:space="0" w:color="auto"/>
        <w:left w:val="none" w:sz="0" w:space="0" w:color="auto"/>
        <w:bottom w:val="none" w:sz="0" w:space="0" w:color="auto"/>
        <w:right w:val="none" w:sz="0" w:space="0" w:color="auto"/>
      </w:divBdr>
    </w:div>
    <w:div w:id="1353149316">
      <w:bodyDiv w:val="1"/>
      <w:marLeft w:val="0"/>
      <w:marRight w:val="0"/>
      <w:marTop w:val="0"/>
      <w:marBottom w:val="0"/>
      <w:divBdr>
        <w:top w:val="none" w:sz="0" w:space="0" w:color="auto"/>
        <w:left w:val="none" w:sz="0" w:space="0" w:color="auto"/>
        <w:bottom w:val="none" w:sz="0" w:space="0" w:color="auto"/>
        <w:right w:val="none" w:sz="0" w:space="0" w:color="auto"/>
      </w:divBdr>
    </w:div>
    <w:div w:id="1358042536">
      <w:bodyDiv w:val="1"/>
      <w:marLeft w:val="0"/>
      <w:marRight w:val="0"/>
      <w:marTop w:val="0"/>
      <w:marBottom w:val="0"/>
      <w:divBdr>
        <w:top w:val="none" w:sz="0" w:space="0" w:color="auto"/>
        <w:left w:val="none" w:sz="0" w:space="0" w:color="auto"/>
        <w:bottom w:val="none" w:sz="0" w:space="0" w:color="auto"/>
        <w:right w:val="none" w:sz="0" w:space="0" w:color="auto"/>
      </w:divBdr>
    </w:div>
    <w:div w:id="1370834160">
      <w:bodyDiv w:val="1"/>
      <w:marLeft w:val="0"/>
      <w:marRight w:val="0"/>
      <w:marTop w:val="0"/>
      <w:marBottom w:val="0"/>
      <w:divBdr>
        <w:top w:val="none" w:sz="0" w:space="0" w:color="auto"/>
        <w:left w:val="none" w:sz="0" w:space="0" w:color="auto"/>
        <w:bottom w:val="none" w:sz="0" w:space="0" w:color="auto"/>
        <w:right w:val="none" w:sz="0" w:space="0" w:color="auto"/>
      </w:divBdr>
    </w:div>
    <w:div w:id="1381058411">
      <w:bodyDiv w:val="1"/>
      <w:marLeft w:val="0"/>
      <w:marRight w:val="0"/>
      <w:marTop w:val="0"/>
      <w:marBottom w:val="0"/>
      <w:divBdr>
        <w:top w:val="none" w:sz="0" w:space="0" w:color="auto"/>
        <w:left w:val="none" w:sz="0" w:space="0" w:color="auto"/>
        <w:bottom w:val="none" w:sz="0" w:space="0" w:color="auto"/>
        <w:right w:val="none" w:sz="0" w:space="0" w:color="auto"/>
      </w:divBdr>
    </w:div>
    <w:div w:id="1397047870">
      <w:bodyDiv w:val="1"/>
      <w:marLeft w:val="0"/>
      <w:marRight w:val="0"/>
      <w:marTop w:val="0"/>
      <w:marBottom w:val="0"/>
      <w:divBdr>
        <w:top w:val="none" w:sz="0" w:space="0" w:color="auto"/>
        <w:left w:val="none" w:sz="0" w:space="0" w:color="auto"/>
        <w:bottom w:val="none" w:sz="0" w:space="0" w:color="auto"/>
        <w:right w:val="none" w:sz="0" w:space="0" w:color="auto"/>
      </w:divBdr>
    </w:div>
    <w:div w:id="1412699248">
      <w:bodyDiv w:val="1"/>
      <w:marLeft w:val="0"/>
      <w:marRight w:val="0"/>
      <w:marTop w:val="0"/>
      <w:marBottom w:val="0"/>
      <w:divBdr>
        <w:top w:val="none" w:sz="0" w:space="0" w:color="auto"/>
        <w:left w:val="none" w:sz="0" w:space="0" w:color="auto"/>
        <w:bottom w:val="none" w:sz="0" w:space="0" w:color="auto"/>
        <w:right w:val="none" w:sz="0" w:space="0" w:color="auto"/>
      </w:divBdr>
    </w:div>
    <w:div w:id="1419641269">
      <w:bodyDiv w:val="1"/>
      <w:marLeft w:val="0"/>
      <w:marRight w:val="0"/>
      <w:marTop w:val="0"/>
      <w:marBottom w:val="0"/>
      <w:divBdr>
        <w:top w:val="none" w:sz="0" w:space="0" w:color="auto"/>
        <w:left w:val="none" w:sz="0" w:space="0" w:color="auto"/>
        <w:bottom w:val="none" w:sz="0" w:space="0" w:color="auto"/>
        <w:right w:val="none" w:sz="0" w:space="0" w:color="auto"/>
      </w:divBdr>
    </w:div>
    <w:div w:id="1427379636">
      <w:bodyDiv w:val="1"/>
      <w:marLeft w:val="0"/>
      <w:marRight w:val="0"/>
      <w:marTop w:val="0"/>
      <w:marBottom w:val="0"/>
      <w:divBdr>
        <w:top w:val="none" w:sz="0" w:space="0" w:color="auto"/>
        <w:left w:val="none" w:sz="0" w:space="0" w:color="auto"/>
        <w:bottom w:val="none" w:sz="0" w:space="0" w:color="auto"/>
        <w:right w:val="none" w:sz="0" w:space="0" w:color="auto"/>
      </w:divBdr>
    </w:div>
    <w:div w:id="1428650998">
      <w:bodyDiv w:val="1"/>
      <w:marLeft w:val="0"/>
      <w:marRight w:val="0"/>
      <w:marTop w:val="0"/>
      <w:marBottom w:val="0"/>
      <w:divBdr>
        <w:top w:val="none" w:sz="0" w:space="0" w:color="auto"/>
        <w:left w:val="none" w:sz="0" w:space="0" w:color="auto"/>
        <w:bottom w:val="none" w:sz="0" w:space="0" w:color="auto"/>
        <w:right w:val="none" w:sz="0" w:space="0" w:color="auto"/>
      </w:divBdr>
    </w:div>
    <w:div w:id="1435633083">
      <w:bodyDiv w:val="1"/>
      <w:marLeft w:val="0"/>
      <w:marRight w:val="0"/>
      <w:marTop w:val="0"/>
      <w:marBottom w:val="0"/>
      <w:divBdr>
        <w:top w:val="none" w:sz="0" w:space="0" w:color="auto"/>
        <w:left w:val="none" w:sz="0" w:space="0" w:color="auto"/>
        <w:bottom w:val="none" w:sz="0" w:space="0" w:color="auto"/>
        <w:right w:val="none" w:sz="0" w:space="0" w:color="auto"/>
      </w:divBdr>
    </w:div>
    <w:div w:id="1436637001">
      <w:bodyDiv w:val="1"/>
      <w:marLeft w:val="0"/>
      <w:marRight w:val="0"/>
      <w:marTop w:val="0"/>
      <w:marBottom w:val="0"/>
      <w:divBdr>
        <w:top w:val="none" w:sz="0" w:space="0" w:color="auto"/>
        <w:left w:val="none" w:sz="0" w:space="0" w:color="auto"/>
        <w:bottom w:val="none" w:sz="0" w:space="0" w:color="auto"/>
        <w:right w:val="none" w:sz="0" w:space="0" w:color="auto"/>
      </w:divBdr>
    </w:div>
    <w:div w:id="1439377093">
      <w:bodyDiv w:val="1"/>
      <w:marLeft w:val="0"/>
      <w:marRight w:val="0"/>
      <w:marTop w:val="0"/>
      <w:marBottom w:val="0"/>
      <w:divBdr>
        <w:top w:val="none" w:sz="0" w:space="0" w:color="auto"/>
        <w:left w:val="none" w:sz="0" w:space="0" w:color="auto"/>
        <w:bottom w:val="none" w:sz="0" w:space="0" w:color="auto"/>
        <w:right w:val="none" w:sz="0" w:space="0" w:color="auto"/>
      </w:divBdr>
    </w:div>
    <w:div w:id="1442264411">
      <w:bodyDiv w:val="1"/>
      <w:marLeft w:val="0"/>
      <w:marRight w:val="0"/>
      <w:marTop w:val="0"/>
      <w:marBottom w:val="0"/>
      <w:divBdr>
        <w:top w:val="none" w:sz="0" w:space="0" w:color="auto"/>
        <w:left w:val="none" w:sz="0" w:space="0" w:color="auto"/>
        <w:bottom w:val="none" w:sz="0" w:space="0" w:color="auto"/>
        <w:right w:val="none" w:sz="0" w:space="0" w:color="auto"/>
      </w:divBdr>
    </w:div>
    <w:div w:id="1453549097">
      <w:bodyDiv w:val="1"/>
      <w:marLeft w:val="0"/>
      <w:marRight w:val="0"/>
      <w:marTop w:val="0"/>
      <w:marBottom w:val="0"/>
      <w:divBdr>
        <w:top w:val="none" w:sz="0" w:space="0" w:color="auto"/>
        <w:left w:val="none" w:sz="0" w:space="0" w:color="auto"/>
        <w:bottom w:val="none" w:sz="0" w:space="0" w:color="auto"/>
        <w:right w:val="none" w:sz="0" w:space="0" w:color="auto"/>
      </w:divBdr>
    </w:div>
    <w:div w:id="1455562183">
      <w:bodyDiv w:val="1"/>
      <w:marLeft w:val="0"/>
      <w:marRight w:val="0"/>
      <w:marTop w:val="0"/>
      <w:marBottom w:val="0"/>
      <w:divBdr>
        <w:top w:val="none" w:sz="0" w:space="0" w:color="auto"/>
        <w:left w:val="none" w:sz="0" w:space="0" w:color="auto"/>
        <w:bottom w:val="none" w:sz="0" w:space="0" w:color="auto"/>
        <w:right w:val="none" w:sz="0" w:space="0" w:color="auto"/>
      </w:divBdr>
    </w:div>
    <w:div w:id="1456825499">
      <w:bodyDiv w:val="1"/>
      <w:marLeft w:val="0"/>
      <w:marRight w:val="0"/>
      <w:marTop w:val="0"/>
      <w:marBottom w:val="0"/>
      <w:divBdr>
        <w:top w:val="none" w:sz="0" w:space="0" w:color="auto"/>
        <w:left w:val="none" w:sz="0" w:space="0" w:color="auto"/>
        <w:bottom w:val="none" w:sz="0" w:space="0" w:color="auto"/>
        <w:right w:val="none" w:sz="0" w:space="0" w:color="auto"/>
      </w:divBdr>
      <w:divsChild>
        <w:div w:id="1394693658">
          <w:marLeft w:val="0"/>
          <w:marRight w:val="0"/>
          <w:marTop w:val="0"/>
          <w:marBottom w:val="0"/>
          <w:divBdr>
            <w:top w:val="none" w:sz="0" w:space="0" w:color="auto"/>
            <w:left w:val="none" w:sz="0" w:space="0" w:color="auto"/>
            <w:bottom w:val="none" w:sz="0" w:space="0" w:color="auto"/>
            <w:right w:val="none" w:sz="0" w:space="0" w:color="auto"/>
          </w:divBdr>
          <w:divsChild>
            <w:div w:id="502234628">
              <w:marLeft w:val="0"/>
              <w:marRight w:val="0"/>
              <w:marTop w:val="0"/>
              <w:marBottom w:val="0"/>
              <w:divBdr>
                <w:top w:val="none" w:sz="0" w:space="0" w:color="auto"/>
                <w:left w:val="none" w:sz="0" w:space="0" w:color="auto"/>
                <w:bottom w:val="none" w:sz="0" w:space="0" w:color="auto"/>
                <w:right w:val="none" w:sz="0" w:space="0" w:color="auto"/>
              </w:divBdr>
            </w:div>
            <w:div w:id="525220265">
              <w:marLeft w:val="0"/>
              <w:marRight w:val="0"/>
              <w:marTop w:val="0"/>
              <w:marBottom w:val="0"/>
              <w:divBdr>
                <w:top w:val="none" w:sz="0" w:space="0" w:color="auto"/>
                <w:left w:val="none" w:sz="0" w:space="0" w:color="auto"/>
                <w:bottom w:val="none" w:sz="0" w:space="0" w:color="auto"/>
                <w:right w:val="none" w:sz="0" w:space="0" w:color="auto"/>
              </w:divBdr>
            </w:div>
            <w:div w:id="394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958">
      <w:bodyDiv w:val="1"/>
      <w:marLeft w:val="0"/>
      <w:marRight w:val="0"/>
      <w:marTop w:val="0"/>
      <w:marBottom w:val="0"/>
      <w:divBdr>
        <w:top w:val="none" w:sz="0" w:space="0" w:color="auto"/>
        <w:left w:val="none" w:sz="0" w:space="0" w:color="auto"/>
        <w:bottom w:val="none" w:sz="0" w:space="0" w:color="auto"/>
        <w:right w:val="none" w:sz="0" w:space="0" w:color="auto"/>
      </w:divBdr>
    </w:div>
    <w:div w:id="1469974034">
      <w:bodyDiv w:val="1"/>
      <w:marLeft w:val="0"/>
      <w:marRight w:val="0"/>
      <w:marTop w:val="0"/>
      <w:marBottom w:val="0"/>
      <w:divBdr>
        <w:top w:val="none" w:sz="0" w:space="0" w:color="auto"/>
        <w:left w:val="none" w:sz="0" w:space="0" w:color="auto"/>
        <w:bottom w:val="none" w:sz="0" w:space="0" w:color="auto"/>
        <w:right w:val="none" w:sz="0" w:space="0" w:color="auto"/>
      </w:divBdr>
      <w:divsChild>
        <w:div w:id="1865828413">
          <w:marLeft w:val="0"/>
          <w:marRight w:val="0"/>
          <w:marTop w:val="0"/>
          <w:marBottom w:val="0"/>
          <w:divBdr>
            <w:top w:val="none" w:sz="0" w:space="0" w:color="auto"/>
            <w:left w:val="none" w:sz="0" w:space="0" w:color="auto"/>
            <w:bottom w:val="none" w:sz="0" w:space="0" w:color="auto"/>
            <w:right w:val="none" w:sz="0" w:space="0" w:color="auto"/>
          </w:divBdr>
          <w:divsChild>
            <w:div w:id="156120632">
              <w:marLeft w:val="0"/>
              <w:marRight w:val="0"/>
              <w:marTop w:val="0"/>
              <w:marBottom w:val="0"/>
              <w:divBdr>
                <w:top w:val="none" w:sz="0" w:space="0" w:color="auto"/>
                <w:left w:val="none" w:sz="0" w:space="0" w:color="auto"/>
                <w:bottom w:val="none" w:sz="0" w:space="0" w:color="auto"/>
                <w:right w:val="none" w:sz="0" w:space="0" w:color="auto"/>
              </w:divBdr>
            </w:div>
            <w:div w:id="612790256">
              <w:marLeft w:val="0"/>
              <w:marRight w:val="0"/>
              <w:marTop w:val="0"/>
              <w:marBottom w:val="0"/>
              <w:divBdr>
                <w:top w:val="none" w:sz="0" w:space="0" w:color="auto"/>
                <w:left w:val="none" w:sz="0" w:space="0" w:color="auto"/>
                <w:bottom w:val="none" w:sz="0" w:space="0" w:color="auto"/>
                <w:right w:val="none" w:sz="0" w:space="0" w:color="auto"/>
              </w:divBdr>
            </w:div>
            <w:div w:id="1654991136">
              <w:marLeft w:val="0"/>
              <w:marRight w:val="0"/>
              <w:marTop w:val="0"/>
              <w:marBottom w:val="0"/>
              <w:divBdr>
                <w:top w:val="none" w:sz="0" w:space="0" w:color="auto"/>
                <w:left w:val="none" w:sz="0" w:space="0" w:color="auto"/>
                <w:bottom w:val="none" w:sz="0" w:space="0" w:color="auto"/>
                <w:right w:val="none" w:sz="0" w:space="0" w:color="auto"/>
              </w:divBdr>
            </w:div>
            <w:div w:id="1307315849">
              <w:marLeft w:val="0"/>
              <w:marRight w:val="0"/>
              <w:marTop w:val="0"/>
              <w:marBottom w:val="0"/>
              <w:divBdr>
                <w:top w:val="none" w:sz="0" w:space="0" w:color="auto"/>
                <w:left w:val="none" w:sz="0" w:space="0" w:color="auto"/>
                <w:bottom w:val="none" w:sz="0" w:space="0" w:color="auto"/>
                <w:right w:val="none" w:sz="0" w:space="0" w:color="auto"/>
              </w:divBdr>
            </w:div>
            <w:div w:id="951396253">
              <w:marLeft w:val="0"/>
              <w:marRight w:val="0"/>
              <w:marTop w:val="0"/>
              <w:marBottom w:val="0"/>
              <w:divBdr>
                <w:top w:val="none" w:sz="0" w:space="0" w:color="auto"/>
                <w:left w:val="none" w:sz="0" w:space="0" w:color="auto"/>
                <w:bottom w:val="none" w:sz="0" w:space="0" w:color="auto"/>
                <w:right w:val="none" w:sz="0" w:space="0" w:color="auto"/>
              </w:divBdr>
            </w:div>
            <w:div w:id="1039431642">
              <w:marLeft w:val="0"/>
              <w:marRight w:val="0"/>
              <w:marTop w:val="0"/>
              <w:marBottom w:val="0"/>
              <w:divBdr>
                <w:top w:val="none" w:sz="0" w:space="0" w:color="auto"/>
                <w:left w:val="none" w:sz="0" w:space="0" w:color="auto"/>
                <w:bottom w:val="none" w:sz="0" w:space="0" w:color="auto"/>
                <w:right w:val="none" w:sz="0" w:space="0" w:color="auto"/>
              </w:divBdr>
            </w:div>
            <w:div w:id="125048711">
              <w:marLeft w:val="0"/>
              <w:marRight w:val="0"/>
              <w:marTop w:val="0"/>
              <w:marBottom w:val="0"/>
              <w:divBdr>
                <w:top w:val="none" w:sz="0" w:space="0" w:color="auto"/>
                <w:left w:val="none" w:sz="0" w:space="0" w:color="auto"/>
                <w:bottom w:val="none" w:sz="0" w:space="0" w:color="auto"/>
                <w:right w:val="none" w:sz="0" w:space="0" w:color="auto"/>
              </w:divBdr>
            </w:div>
            <w:div w:id="625039499">
              <w:marLeft w:val="0"/>
              <w:marRight w:val="0"/>
              <w:marTop w:val="0"/>
              <w:marBottom w:val="0"/>
              <w:divBdr>
                <w:top w:val="none" w:sz="0" w:space="0" w:color="auto"/>
                <w:left w:val="none" w:sz="0" w:space="0" w:color="auto"/>
                <w:bottom w:val="none" w:sz="0" w:space="0" w:color="auto"/>
                <w:right w:val="none" w:sz="0" w:space="0" w:color="auto"/>
              </w:divBdr>
            </w:div>
            <w:div w:id="2097705872">
              <w:marLeft w:val="0"/>
              <w:marRight w:val="0"/>
              <w:marTop w:val="0"/>
              <w:marBottom w:val="0"/>
              <w:divBdr>
                <w:top w:val="none" w:sz="0" w:space="0" w:color="auto"/>
                <w:left w:val="none" w:sz="0" w:space="0" w:color="auto"/>
                <w:bottom w:val="none" w:sz="0" w:space="0" w:color="auto"/>
                <w:right w:val="none" w:sz="0" w:space="0" w:color="auto"/>
              </w:divBdr>
            </w:div>
            <w:div w:id="344746676">
              <w:marLeft w:val="0"/>
              <w:marRight w:val="0"/>
              <w:marTop w:val="0"/>
              <w:marBottom w:val="0"/>
              <w:divBdr>
                <w:top w:val="none" w:sz="0" w:space="0" w:color="auto"/>
                <w:left w:val="none" w:sz="0" w:space="0" w:color="auto"/>
                <w:bottom w:val="none" w:sz="0" w:space="0" w:color="auto"/>
                <w:right w:val="none" w:sz="0" w:space="0" w:color="auto"/>
              </w:divBdr>
            </w:div>
            <w:div w:id="757362113">
              <w:marLeft w:val="0"/>
              <w:marRight w:val="0"/>
              <w:marTop w:val="0"/>
              <w:marBottom w:val="0"/>
              <w:divBdr>
                <w:top w:val="none" w:sz="0" w:space="0" w:color="auto"/>
                <w:left w:val="none" w:sz="0" w:space="0" w:color="auto"/>
                <w:bottom w:val="none" w:sz="0" w:space="0" w:color="auto"/>
                <w:right w:val="none" w:sz="0" w:space="0" w:color="auto"/>
              </w:divBdr>
            </w:div>
            <w:div w:id="894243428">
              <w:marLeft w:val="0"/>
              <w:marRight w:val="0"/>
              <w:marTop w:val="0"/>
              <w:marBottom w:val="0"/>
              <w:divBdr>
                <w:top w:val="none" w:sz="0" w:space="0" w:color="auto"/>
                <w:left w:val="none" w:sz="0" w:space="0" w:color="auto"/>
                <w:bottom w:val="none" w:sz="0" w:space="0" w:color="auto"/>
                <w:right w:val="none" w:sz="0" w:space="0" w:color="auto"/>
              </w:divBdr>
            </w:div>
            <w:div w:id="322590065">
              <w:marLeft w:val="0"/>
              <w:marRight w:val="0"/>
              <w:marTop w:val="0"/>
              <w:marBottom w:val="0"/>
              <w:divBdr>
                <w:top w:val="none" w:sz="0" w:space="0" w:color="auto"/>
                <w:left w:val="none" w:sz="0" w:space="0" w:color="auto"/>
                <w:bottom w:val="none" w:sz="0" w:space="0" w:color="auto"/>
                <w:right w:val="none" w:sz="0" w:space="0" w:color="auto"/>
              </w:divBdr>
            </w:div>
            <w:div w:id="2102334035">
              <w:marLeft w:val="0"/>
              <w:marRight w:val="0"/>
              <w:marTop w:val="0"/>
              <w:marBottom w:val="0"/>
              <w:divBdr>
                <w:top w:val="none" w:sz="0" w:space="0" w:color="auto"/>
                <w:left w:val="none" w:sz="0" w:space="0" w:color="auto"/>
                <w:bottom w:val="none" w:sz="0" w:space="0" w:color="auto"/>
                <w:right w:val="none" w:sz="0" w:space="0" w:color="auto"/>
              </w:divBdr>
            </w:div>
            <w:div w:id="435100258">
              <w:marLeft w:val="0"/>
              <w:marRight w:val="0"/>
              <w:marTop w:val="0"/>
              <w:marBottom w:val="0"/>
              <w:divBdr>
                <w:top w:val="none" w:sz="0" w:space="0" w:color="auto"/>
                <w:left w:val="none" w:sz="0" w:space="0" w:color="auto"/>
                <w:bottom w:val="none" w:sz="0" w:space="0" w:color="auto"/>
                <w:right w:val="none" w:sz="0" w:space="0" w:color="auto"/>
              </w:divBdr>
            </w:div>
            <w:div w:id="879131715">
              <w:marLeft w:val="0"/>
              <w:marRight w:val="0"/>
              <w:marTop w:val="0"/>
              <w:marBottom w:val="0"/>
              <w:divBdr>
                <w:top w:val="none" w:sz="0" w:space="0" w:color="auto"/>
                <w:left w:val="none" w:sz="0" w:space="0" w:color="auto"/>
                <w:bottom w:val="none" w:sz="0" w:space="0" w:color="auto"/>
                <w:right w:val="none" w:sz="0" w:space="0" w:color="auto"/>
              </w:divBdr>
            </w:div>
            <w:div w:id="1178929342">
              <w:marLeft w:val="0"/>
              <w:marRight w:val="0"/>
              <w:marTop w:val="0"/>
              <w:marBottom w:val="0"/>
              <w:divBdr>
                <w:top w:val="none" w:sz="0" w:space="0" w:color="auto"/>
                <w:left w:val="none" w:sz="0" w:space="0" w:color="auto"/>
                <w:bottom w:val="none" w:sz="0" w:space="0" w:color="auto"/>
                <w:right w:val="none" w:sz="0" w:space="0" w:color="auto"/>
              </w:divBdr>
            </w:div>
            <w:div w:id="1657144192">
              <w:marLeft w:val="0"/>
              <w:marRight w:val="0"/>
              <w:marTop w:val="0"/>
              <w:marBottom w:val="0"/>
              <w:divBdr>
                <w:top w:val="none" w:sz="0" w:space="0" w:color="auto"/>
                <w:left w:val="none" w:sz="0" w:space="0" w:color="auto"/>
                <w:bottom w:val="none" w:sz="0" w:space="0" w:color="auto"/>
                <w:right w:val="none" w:sz="0" w:space="0" w:color="auto"/>
              </w:divBdr>
            </w:div>
            <w:div w:id="1270045275">
              <w:marLeft w:val="0"/>
              <w:marRight w:val="0"/>
              <w:marTop w:val="0"/>
              <w:marBottom w:val="0"/>
              <w:divBdr>
                <w:top w:val="none" w:sz="0" w:space="0" w:color="auto"/>
                <w:left w:val="none" w:sz="0" w:space="0" w:color="auto"/>
                <w:bottom w:val="none" w:sz="0" w:space="0" w:color="auto"/>
                <w:right w:val="none" w:sz="0" w:space="0" w:color="auto"/>
              </w:divBdr>
            </w:div>
            <w:div w:id="1761020460">
              <w:marLeft w:val="0"/>
              <w:marRight w:val="0"/>
              <w:marTop w:val="0"/>
              <w:marBottom w:val="0"/>
              <w:divBdr>
                <w:top w:val="none" w:sz="0" w:space="0" w:color="auto"/>
                <w:left w:val="none" w:sz="0" w:space="0" w:color="auto"/>
                <w:bottom w:val="none" w:sz="0" w:space="0" w:color="auto"/>
                <w:right w:val="none" w:sz="0" w:space="0" w:color="auto"/>
              </w:divBdr>
            </w:div>
            <w:div w:id="10991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4836">
      <w:bodyDiv w:val="1"/>
      <w:marLeft w:val="0"/>
      <w:marRight w:val="0"/>
      <w:marTop w:val="0"/>
      <w:marBottom w:val="0"/>
      <w:divBdr>
        <w:top w:val="none" w:sz="0" w:space="0" w:color="auto"/>
        <w:left w:val="none" w:sz="0" w:space="0" w:color="auto"/>
        <w:bottom w:val="none" w:sz="0" w:space="0" w:color="auto"/>
        <w:right w:val="none" w:sz="0" w:space="0" w:color="auto"/>
      </w:divBdr>
    </w:div>
    <w:div w:id="1484731976">
      <w:bodyDiv w:val="1"/>
      <w:marLeft w:val="0"/>
      <w:marRight w:val="0"/>
      <w:marTop w:val="0"/>
      <w:marBottom w:val="0"/>
      <w:divBdr>
        <w:top w:val="none" w:sz="0" w:space="0" w:color="auto"/>
        <w:left w:val="none" w:sz="0" w:space="0" w:color="auto"/>
        <w:bottom w:val="none" w:sz="0" w:space="0" w:color="auto"/>
        <w:right w:val="none" w:sz="0" w:space="0" w:color="auto"/>
      </w:divBdr>
    </w:div>
    <w:div w:id="1486162585">
      <w:bodyDiv w:val="1"/>
      <w:marLeft w:val="0"/>
      <w:marRight w:val="0"/>
      <w:marTop w:val="0"/>
      <w:marBottom w:val="0"/>
      <w:divBdr>
        <w:top w:val="none" w:sz="0" w:space="0" w:color="auto"/>
        <w:left w:val="none" w:sz="0" w:space="0" w:color="auto"/>
        <w:bottom w:val="none" w:sz="0" w:space="0" w:color="auto"/>
        <w:right w:val="none" w:sz="0" w:space="0" w:color="auto"/>
      </w:divBdr>
    </w:div>
    <w:div w:id="1495875304">
      <w:bodyDiv w:val="1"/>
      <w:marLeft w:val="0"/>
      <w:marRight w:val="0"/>
      <w:marTop w:val="0"/>
      <w:marBottom w:val="0"/>
      <w:divBdr>
        <w:top w:val="none" w:sz="0" w:space="0" w:color="auto"/>
        <w:left w:val="none" w:sz="0" w:space="0" w:color="auto"/>
        <w:bottom w:val="none" w:sz="0" w:space="0" w:color="auto"/>
        <w:right w:val="none" w:sz="0" w:space="0" w:color="auto"/>
      </w:divBdr>
    </w:div>
    <w:div w:id="1510563840">
      <w:bodyDiv w:val="1"/>
      <w:marLeft w:val="0"/>
      <w:marRight w:val="0"/>
      <w:marTop w:val="0"/>
      <w:marBottom w:val="0"/>
      <w:divBdr>
        <w:top w:val="none" w:sz="0" w:space="0" w:color="auto"/>
        <w:left w:val="none" w:sz="0" w:space="0" w:color="auto"/>
        <w:bottom w:val="none" w:sz="0" w:space="0" w:color="auto"/>
        <w:right w:val="none" w:sz="0" w:space="0" w:color="auto"/>
      </w:divBdr>
    </w:div>
    <w:div w:id="1519612315">
      <w:bodyDiv w:val="1"/>
      <w:marLeft w:val="0"/>
      <w:marRight w:val="0"/>
      <w:marTop w:val="0"/>
      <w:marBottom w:val="0"/>
      <w:divBdr>
        <w:top w:val="none" w:sz="0" w:space="0" w:color="auto"/>
        <w:left w:val="none" w:sz="0" w:space="0" w:color="auto"/>
        <w:bottom w:val="none" w:sz="0" w:space="0" w:color="auto"/>
        <w:right w:val="none" w:sz="0" w:space="0" w:color="auto"/>
      </w:divBdr>
    </w:div>
    <w:div w:id="1523665678">
      <w:bodyDiv w:val="1"/>
      <w:marLeft w:val="0"/>
      <w:marRight w:val="0"/>
      <w:marTop w:val="0"/>
      <w:marBottom w:val="0"/>
      <w:divBdr>
        <w:top w:val="none" w:sz="0" w:space="0" w:color="auto"/>
        <w:left w:val="none" w:sz="0" w:space="0" w:color="auto"/>
        <w:bottom w:val="none" w:sz="0" w:space="0" w:color="auto"/>
        <w:right w:val="none" w:sz="0" w:space="0" w:color="auto"/>
      </w:divBdr>
      <w:divsChild>
        <w:div w:id="1190527328">
          <w:marLeft w:val="0"/>
          <w:marRight w:val="0"/>
          <w:marTop w:val="0"/>
          <w:marBottom w:val="0"/>
          <w:divBdr>
            <w:top w:val="none" w:sz="0" w:space="0" w:color="auto"/>
            <w:left w:val="none" w:sz="0" w:space="0" w:color="auto"/>
            <w:bottom w:val="none" w:sz="0" w:space="0" w:color="auto"/>
            <w:right w:val="none" w:sz="0" w:space="0" w:color="auto"/>
          </w:divBdr>
          <w:divsChild>
            <w:div w:id="965161049">
              <w:marLeft w:val="0"/>
              <w:marRight w:val="0"/>
              <w:marTop w:val="0"/>
              <w:marBottom w:val="0"/>
              <w:divBdr>
                <w:top w:val="none" w:sz="0" w:space="0" w:color="auto"/>
                <w:left w:val="none" w:sz="0" w:space="0" w:color="auto"/>
                <w:bottom w:val="none" w:sz="0" w:space="0" w:color="auto"/>
                <w:right w:val="none" w:sz="0" w:space="0" w:color="auto"/>
              </w:divBdr>
            </w:div>
            <w:div w:id="1434474695">
              <w:marLeft w:val="0"/>
              <w:marRight w:val="0"/>
              <w:marTop w:val="0"/>
              <w:marBottom w:val="0"/>
              <w:divBdr>
                <w:top w:val="none" w:sz="0" w:space="0" w:color="auto"/>
                <w:left w:val="none" w:sz="0" w:space="0" w:color="auto"/>
                <w:bottom w:val="none" w:sz="0" w:space="0" w:color="auto"/>
                <w:right w:val="none" w:sz="0" w:space="0" w:color="auto"/>
              </w:divBdr>
            </w:div>
            <w:div w:id="1707179227">
              <w:marLeft w:val="0"/>
              <w:marRight w:val="0"/>
              <w:marTop w:val="0"/>
              <w:marBottom w:val="0"/>
              <w:divBdr>
                <w:top w:val="none" w:sz="0" w:space="0" w:color="auto"/>
                <w:left w:val="none" w:sz="0" w:space="0" w:color="auto"/>
                <w:bottom w:val="none" w:sz="0" w:space="0" w:color="auto"/>
                <w:right w:val="none" w:sz="0" w:space="0" w:color="auto"/>
              </w:divBdr>
            </w:div>
            <w:div w:id="2051028389">
              <w:marLeft w:val="0"/>
              <w:marRight w:val="0"/>
              <w:marTop w:val="0"/>
              <w:marBottom w:val="0"/>
              <w:divBdr>
                <w:top w:val="none" w:sz="0" w:space="0" w:color="auto"/>
                <w:left w:val="none" w:sz="0" w:space="0" w:color="auto"/>
                <w:bottom w:val="none" w:sz="0" w:space="0" w:color="auto"/>
                <w:right w:val="none" w:sz="0" w:space="0" w:color="auto"/>
              </w:divBdr>
            </w:div>
            <w:div w:id="352925493">
              <w:marLeft w:val="0"/>
              <w:marRight w:val="0"/>
              <w:marTop w:val="0"/>
              <w:marBottom w:val="0"/>
              <w:divBdr>
                <w:top w:val="none" w:sz="0" w:space="0" w:color="auto"/>
                <w:left w:val="none" w:sz="0" w:space="0" w:color="auto"/>
                <w:bottom w:val="none" w:sz="0" w:space="0" w:color="auto"/>
                <w:right w:val="none" w:sz="0" w:space="0" w:color="auto"/>
              </w:divBdr>
            </w:div>
            <w:div w:id="1920601410">
              <w:marLeft w:val="0"/>
              <w:marRight w:val="0"/>
              <w:marTop w:val="0"/>
              <w:marBottom w:val="0"/>
              <w:divBdr>
                <w:top w:val="none" w:sz="0" w:space="0" w:color="auto"/>
                <w:left w:val="none" w:sz="0" w:space="0" w:color="auto"/>
                <w:bottom w:val="none" w:sz="0" w:space="0" w:color="auto"/>
                <w:right w:val="none" w:sz="0" w:space="0" w:color="auto"/>
              </w:divBdr>
            </w:div>
            <w:div w:id="937101291">
              <w:marLeft w:val="0"/>
              <w:marRight w:val="0"/>
              <w:marTop w:val="0"/>
              <w:marBottom w:val="0"/>
              <w:divBdr>
                <w:top w:val="none" w:sz="0" w:space="0" w:color="auto"/>
                <w:left w:val="none" w:sz="0" w:space="0" w:color="auto"/>
                <w:bottom w:val="none" w:sz="0" w:space="0" w:color="auto"/>
                <w:right w:val="none" w:sz="0" w:space="0" w:color="auto"/>
              </w:divBdr>
            </w:div>
            <w:div w:id="990137568">
              <w:marLeft w:val="0"/>
              <w:marRight w:val="0"/>
              <w:marTop w:val="0"/>
              <w:marBottom w:val="0"/>
              <w:divBdr>
                <w:top w:val="none" w:sz="0" w:space="0" w:color="auto"/>
                <w:left w:val="none" w:sz="0" w:space="0" w:color="auto"/>
                <w:bottom w:val="none" w:sz="0" w:space="0" w:color="auto"/>
                <w:right w:val="none" w:sz="0" w:space="0" w:color="auto"/>
              </w:divBdr>
            </w:div>
            <w:div w:id="1259020491">
              <w:marLeft w:val="0"/>
              <w:marRight w:val="0"/>
              <w:marTop w:val="0"/>
              <w:marBottom w:val="0"/>
              <w:divBdr>
                <w:top w:val="none" w:sz="0" w:space="0" w:color="auto"/>
                <w:left w:val="none" w:sz="0" w:space="0" w:color="auto"/>
                <w:bottom w:val="none" w:sz="0" w:space="0" w:color="auto"/>
                <w:right w:val="none" w:sz="0" w:space="0" w:color="auto"/>
              </w:divBdr>
            </w:div>
            <w:div w:id="794182783">
              <w:marLeft w:val="0"/>
              <w:marRight w:val="0"/>
              <w:marTop w:val="0"/>
              <w:marBottom w:val="0"/>
              <w:divBdr>
                <w:top w:val="none" w:sz="0" w:space="0" w:color="auto"/>
                <w:left w:val="none" w:sz="0" w:space="0" w:color="auto"/>
                <w:bottom w:val="none" w:sz="0" w:space="0" w:color="auto"/>
                <w:right w:val="none" w:sz="0" w:space="0" w:color="auto"/>
              </w:divBdr>
            </w:div>
            <w:div w:id="1806000850">
              <w:marLeft w:val="0"/>
              <w:marRight w:val="0"/>
              <w:marTop w:val="0"/>
              <w:marBottom w:val="0"/>
              <w:divBdr>
                <w:top w:val="none" w:sz="0" w:space="0" w:color="auto"/>
                <w:left w:val="none" w:sz="0" w:space="0" w:color="auto"/>
                <w:bottom w:val="none" w:sz="0" w:space="0" w:color="auto"/>
                <w:right w:val="none" w:sz="0" w:space="0" w:color="auto"/>
              </w:divBdr>
            </w:div>
            <w:div w:id="1062142646">
              <w:marLeft w:val="0"/>
              <w:marRight w:val="0"/>
              <w:marTop w:val="0"/>
              <w:marBottom w:val="0"/>
              <w:divBdr>
                <w:top w:val="none" w:sz="0" w:space="0" w:color="auto"/>
                <w:left w:val="none" w:sz="0" w:space="0" w:color="auto"/>
                <w:bottom w:val="none" w:sz="0" w:space="0" w:color="auto"/>
                <w:right w:val="none" w:sz="0" w:space="0" w:color="auto"/>
              </w:divBdr>
            </w:div>
            <w:div w:id="112558009">
              <w:marLeft w:val="0"/>
              <w:marRight w:val="0"/>
              <w:marTop w:val="0"/>
              <w:marBottom w:val="0"/>
              <w:divBdr>
                <w:top w:val="none" w:sz="0" w:space="0" w:color="auto"/>
                <w:left w:val="none" w:sz="0" w:space="0" w:color="auto"/>
                <w:bottom w:val="none" w:sz="0" w:space="0" w:color="auto"/>
                <w:right w:val="none" w:sz="0" w:space="0" w:color="auto"/>
              </w:divBdr>
            </w:div>
            <w:div w:id="236398751">
              <w:marLeft w:val="0"/>
              <w:marRight w:val="0"/>
              <w:marTop w:val="0"/>
              <w:marBottom w:val="0"/>
              <w:divBdr>
                <w:top w:val="none" w:sz="0" w:space="0" w:color="auto"/>
                <w:left w:val="none" w:sz="0" w:space="0" w:color="auto"/>
                <w:bottom w:val="none" w:sz="0" w:space="0" w:color="auto"/>
                <w:right w:val="none" w:sz="0" w:space="0" w:color="auto"/>
              </w:divBdr>
            </w:div>
            <w:div w:id="2123105437">
              <w:marLeft w:val="0"/>
              <w:marRight w:val="0"/>
              <w:marTop w:val="0"/>
              <w:marBottom w:val="0"/>
              <w:divBdr>
                <w:top w:val="none" w:sz="0" w:space="0" w:color="auto"/>
                <w:left w:val="none" w:sz="0" w:space="0" w:color="auto"/>
                <w:bottom w:val="none" w:sz="0" w:space="0" w:color="auto"/>
                <w:right w:val="none" w:sz="0" w:space="0" w:color="auto"/>
              </w:divBdr>
            </w:div>
            <w:div w:id="3292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51487">
      <w:bodyDiv w:val="1"/>
      <w:marLeft w:val="0"/>
      <w:marRight w:val="0"/>
      <w:marTop w:val="0"/>
      <w:marBottom w:val="0"/>
      <w:divBdr>
        <w:top w:val="none" w:sz="0" w:space="0" w:color="auto"/>
        <w:left w:val="none" w:sz="0" w:space="0" w:color="auto"/>
        <w:bottom w:val="none" w:sz="0" w:space="0" w:color="auto"/>
        <w:right w:val="none" w:sz="0" w:space="0" w:color="auto"/>
      </w:divBdr>
    </w:div>
    <w:div w:id="1539513272">
      <w:bodyDiv w:val="1"/>
      <w:marLeft w:val="0"/>
      <w:marRight w:val="0"/>
      <w:marTop w:val="0"/>
      <w:marBottom w:val="0"/>
      <w:divBdr>
        <w:top w:val="none" w:sz="0" w:space="0" w:color="auto"/>
        <w:left w:val="none" w:sz="0" w:space="0" w:color="auto"/>
        <w:bottom w:val="none" w:sz="0" w:space="0" w:color="auto"/>
        <w:right w:val="none" w:sz="0" w:space="0" w:color="auto"/>
      </w:divBdr>
    </w:div>
    <w:div w:id="1561474297">
      <w:bodyDiv w:val="1"/>
      <w:marLeft w:val="0"/>
      <w:marRight w:val="0"/>
      <w:marTop w:val="0"/>
      <w:marBottom w:val="0"/>
      <w:divBdr>
        <w:top w:val="none" w:sz="0" w:space="0" w:color="auto"/>
        <w:left w:val="none" w:sz="0" w:space="0" w:color="auto"/>
        <w:bottom w:val="none" w:sz="0" w:space="0" w:color="auto"/>
        <w:right w:val="none" w:sz="0" w:space="0" w:color="auto"/>
      </w:divBdr>
      <w:divsChild>
        <w:div w:id="1328023992">
          <w:marLeft w:val="0"/>
          <w:marRight w:val="0"/>
          <w:marTop w:val="0"/>
          <w:marBottom w:val="0"/>
          <w:divBdr>
            <w:top w:val="none" w:sz="0" w:space="0" w:color="auto"/>
            <w:left w:val="none" w:sz="0" w:space="0" w:color="auto"/>
            <w:bottom w:val="none" w:sz="0" w:space="0" w:color="auto"/>
            <w:right w:val="none" w:sz="0" w:space="0" w:color="auto"/>
          </w:divBdr>
          <w:divsChild>
            <w:div w:id="1657683452">
              <w:marLeft w:val="0"/>
              <w:marRight w:val="0"/>
              <w:marTop w:val="0"/>
              <w:marBottom w:val="0"/>
              <w:divBdr>
                <w:top w:val="none" w:sz="0" w:space="0" w:color="auto"/>
                <w:left w:val="none" w:sz="0" w:space="0" w:color="auto"/>
                <w:bottom w:val="none" w:sz="0" w:space="0" w:color="auto"/>
                <w:right w:val="none" w:sz="0" w:space="0" w:color="auto"/>
              </w:divBdr>
            </w:div>
            <w:div w:id="372658686">
              <w:marLeft w:val="0"/>
              <w:marRight w:val="0"/>
              <w:marTop w:val="0"/>
              <w:marBottom w:val="0"/>
              <w:divBdr>
                <w:top w:val="none" w:sz="0" w:space="0" w:color="auto"/>
                <w:left w:val="none" w:sz="0" w:space="0" w:color="auto"/>
                <w:bottom w:val="none" w:sz="0" w:space="0" w:color="auto"/>
                <w:right w:val="none" w:sz="0" w:space="0" w:color="auto"/>
              </w:divBdr>
            </w:div>
            <w:div w:id="273052266">
              <w:marLeft w:val="0"/>
              <w:marRight w:val="0"/>
              <w:marTop w:val="0"/>
              <w:marBottom w:val="0"/>
              <w:divBdr>
                <w:top w:val="none" w:sz="0" w:space="0" w:color="auto"/>
                <w:left w:val="none" w:sz="0" w:space="0" w:color="auto"/>
                <w:bottom w:val="none" w:sz="0" w:space="0" w:color="auto"/>
                <w:right w:val="none" w:sz="0" w:space="0" w:color="auto"/>
              </w:divBdr>
            </w:div>
            <w:div w:id="115875936">
              <w:marLeft w:val="0"/>
              <w:marRight w:val="0"/>
              <w:marTop w:val="0"/>
              <w:marBottom w:val="0"/>
              <w:divBdr>
                <w:top w:val="none" w:sz="0" w:space="0" w:color="auto"/>
                <w:left w:val="none" w:sz="0" w:space="0" w:color="auto"/>
                <w:bottom w:val="none" w:sz="0" w:space="0" w:color="auto"/>
                <w:right w:val="none" w:sz="0" w:space="0" w:color="auto"/>
              </w:divBdr>
            </w:div>
            <w:div w:id="353579782">
              <w:marLeft w:val="0"/>
              <w:marRight w:val="0"/>
              <w:marTop w:val="0"/>
              <w:marBottom w:val="0"/>
              <w:divBdr>
                <w:top w:val="none" w:sz="0" w:space="0" w:color="auto"/>
                <w:left w:val="none" w:sz="0" w:space="0" w:color="auto"/>
                <w:bottom w:val="none" w:sz="0" w:space="0" w:color="auto"/>
                <w:right w:val="none" w:sz="0" w:space="0" w:color="auto"/>
              </w:divBdr>
            </w:div>
            <w:div w:id="131872661">
              <w:marLeft w:val="0"/>
              <w:marRight w:val="0"/>
              <w:marTop w:val="0"/>
              <w:marBottom w:val="0"/>
              <w:divBdr>
                <w:top w:val="none" w:sz="0" w:space="0" w:color="auto"/>
                <w:left w:val="none" w:sz="0" w:space="0" w:color="auto"/>
                <w:bottom w:val="none" w:sz="0" w:space="0" w:color="auto"/>
                <w:right w:val="none" w:sz="0" w:space="0" w:color="auto"/>
              </w:divBdr>
            </w:div>
            <w:div w:id="1656058983">
              <w:marLeft w:val="0"/>
              <w:marRight w:val="0"/>
              <w:marTop w:val="0"/>
              <w:marBottom w:val="0"/>
              <w:divBdr>
                <w:top w:val="none" w:sz="0" w:space="0" w:color="auto"/>
                <w:left w:val="none" w:sz="0" w:space="0" w:color="auto"/>
                <w:bottom w:val="none" w:sz="0" w:space="0" w:color="auto"/>
                <w:right w:val="none" w:sz="0" w:space="0" w:color="auto"/>
              </w:divBdr>
            </w:div>
            <w:div w:id="8730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5099">
      <w:bodyDiv w:val="1"/>
      <w:marLeft w:val="0"/>
      <w:marRight w:val="0"/>
      <w:marTop w:val="0"/>
      <w:marBottom w:val="0"/>
      <w:divBdr>
        <w:top w:val="none" w:sz="0" w:space="0" w:color="auto"/>
        <w:left w:val="none" w:sz="0" w:space="0" w:color="auto"/>
        <w:bottom w:val="none" w:sz="0" w:space="0" w:color="auto"/>
        <w:right w:val="none" w:sz="0" w:space="0" w:color="auto"/>
      </w:divBdr>
      <w:divsChild>
        <w:div w:id="1564831090">
          <w:marLeft w:val="0"/>
          <w:marRight w:val="0"/>
          <w:marTop w:val="0"/>
          <w:marBottom w:val="0"/>
          <w:divBdr>
            <w:top w:val="none" w:sz="0" w:space="0" w:color="auto"/>
            <w:left w:val="none" w:sz="0" w:space="0" w:color="auto"/>
            <w:bottom w:val="none" w:sz="0" w:space="0" w:color="auto"/>
            <w:right w:val="none" w:sz="0" w:space="0" w:color="auto"/>
          </w:divBdr>
          <w:divsChild>
            <w:div w:id="16292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2673">
      <w:bodyDiv w:val="1"/>
      <w:marLeft w:val="0"/>
      <w:marRight w:val="0"/>
      <w:marTop w:val="0"/>
      <w:marBottom w:val="0"/>
      <w:divBdr>
        <w:top w:val="none" w:sz="0" w:space="0" w:color="auto"/>
        <w:left w:val="none" w:sz="0" w:space="0" w:color="auto"/>
        <w:bottom w:val="none" w:sz="0" w:space="0" w:color="auto"/>
        <w:right w:val="none" w:sz="0" w:space="0" w:color="auto"/>
      </w:divBdr>
    </w:div>
    <w:div w:id="1584416587">
      <w:bodyDiv w:val="1"/>
      <w:marLeft w:val="0"/>
      <w:marRight w:val="0"/>
      <w:marTop w:val="0"/>
      <w:marBottom w:val="0"/>
      <w:divBdr>
        <w:top w:val="none" w:sz="0" w:space="0" w:color="auto"/>
        <w:left w:val="none" w:sz="0" w:space="0" w:color="auto"/>
        <w:bottom w:val="none" w:sz="0" w:space="0" w:color="auto"/>
        <w:right w:val="none" w:sz="0" w:space="0" w:color="auto"/>
      </w:divBdr>
    </w:div>
    <w:div w:id="1596817327">
      <w:bodyDiv w:val="1"/>
      <w:marLeft w:val="0"/>
      <w:marRight w:val="0"/>
      <w:marTop w:val="0"/>
      <w:marBottom w:val="0"/>
      <w:divBdr>
        <w:top w:val="none" w:sz="0" w:space="0" w:color="auto"/>
        <w:left w:val="none" w:sz="0" w:space="0" w:color="auto"/>
        <w:bottom w:val="none" w:sz="0" w:space="0" w:color="auto"/>
        <w:right w:val="none" w:sz="0" w:space="0" w:color="auto"/>
      </w:divBdr>
    </w:div>
    <w:div w:id="1600333528">
      <w:bodyDiv w:val="1"/>
      <w:marLeft w:val="0"/>
      <w:marRight w:val="0"/>
      <w:marTop w:val="0"/>
      <w:marBottom w:val="0"/>
      <w:divBdr>
        <w:top w:val="none" w:sz="0" w:space="0" w:color="auto"/>
        <w:left w:val="none" w:sz="0" w:space="0" w:color="auto"/>
        <w:bottom w:val="none" w:sz="0" w:space="0" w:color="auto"/>
        <w:right w:val="none" w:sz="0" w:space="0" w:color="auto"/>
      </w:divBdr>
    </w:div>
    <w:div w:id="1602452055">
      <w:bodyDiv w:val="1"/>
      <w:marLeft w:val="0"/>
      <w:marRight w:val="0"/>
      <w:marTop w:val="0"/>
      <w:marBottom w:val="0"/>
      <w:divBdr>
        <w:top w:val="none" w:sz="0" w:space="0" w:color="auto"/>
        <w:left w:val="none" w:sz="0" w:space="0" w:color="auto"/>
        <w:bottom w:val="none" w:sz="0" w:space="0" w:color="auto"/>
        <w:right w:val="none" w:sz="0" w:space="0" w:color="auto"/>
      </w:divBdr>
      <w:divsChild>
        <w:div w:id="402803673">
          <w:marLeft w:val="0"/>
          <w:marRight w:val="0"/>
          <w:marTop w:val="0"/>
          <w:marBottom w:val="0"/>
          <w:divBdr>
            <w:top w:val="none" w:sz="0" w:space="0" w:color="auto"/>
            <w:left w:val="none" w:sz="0" w:space="0" w:color="auto"/>
            <w:bottom w:val="none" w:sz="0" w:space="0" w:color="auto"/>
            <w:right w:val="none" w:sz="0" w:space="0" w:color="auto"/>
          </w:divBdr>
          <w:divsChild>
            <w:div w:id="2142771999">
              <w:marLeft w:val="0"/>
              <w:marRight w:val="0"/>
              <w:marTop w:val="0"/>
              <w:marBottom w:val="0"/>
              <w:divBdr>
                <w:top w:val="none" w:sz="0" w:space="0" w:color="auto"/>
                <w:left w:val="none" w:sz="0" w:space="0" w:color="auto"/>
                <w:bottom w:val="none" w:sz="0" w:space="0" w:color="auto"/>
                <w:right w:val="none" w:sz="0" w:space="0" w:color="auto"/>
              </w:divBdr>
            </w:div>
            <w:div w:id="2092503942">
              <w:marLeft w:val="0"/>
              <w:marRight w:val="0"/>
              <w:marTop w:val="0"/>
              <w:marBottom w:val="0"/>
              <w:divBdr>
                <w:top w:val="none" w:sz="0" w:space="0" w:color="auto"/>
                <w:left w:val="none" w:sz="0" w:space="0" w:color="auto"/>
                <w:bottom w:val="none" w:sz="0" w:space="0" w:color="auto"/>
                <w:right w:val="none" w:sz="0" w:space="0" w:color="auto"/>
              </w:divBdr>
            </w:div>
            <w:div w:id="425155707">
              <w:marLeft w:val="0"/>
              <w:marRight w:val="0"/>
              <w:marTop w:val="0"/>
              <w:marBottom w:val="0"/>
              <w:divBdr>
                <w:top w:val="none" w:sz="0" w:space="0" w:color="auto"/>
                <w:left w:val="none" w:sz="0" w:space="0" w:color="auto"/>
                <w:bottom w:val="none" w:sz="0" w:space="0" w:color="auto"/>
                <w:right w:val="none" w:sz="0" w:space="0" w:color="auto"/>
              </w:divBdr>
            </w:div>
            <w:div w:id="201791043">
              <w:marLeft w:val="0"/>
              <w:marRight w:val="0"/>
              <w:marTop w:val="0"/>
              <w:marBottom w:val="0"/>
              <w:divBdr>
                <w:top w:val="none" w:sz="0" w:space="0" w:color="auto"/>
                <w:left w:val="none" w:sz="0" w:space="0" w:color="auto"/>
                <w:bottom w:val="none" w:sz="0" w:space="0" w:color="auto"/>
                <w:right w:val="none" w:sz="0" w:space="0" w:color="auto"/>
              </w:divBdr>
            </w:div>
            <w:div w:id="444270959">
              <w:marLeft w:val="0"/>
              <w:marRight w:val="0"/>
              <w:marTop w:val="0"/>
              <w:marBottom w:val="0"/>
              <w:divBdr>
                <w:top w:val="none" w:sz="0" w:space="0" w:color="auto"/>
                <w:left w:val="none" w:sz="0" w:space="0" w:color="auto"/>
                <w:bottom w:val="none" w:sz="0" w:space="0" w:color="auto"/>
                <w:right w:val="none" w:sz="0" w:space="0" w:color="auto"/>
              </w:divBdr>
            </w:div>
            <w:div w:id="34619907">
              <w:marLeft w:val="0"/>
              <w:marRight w:val="0"/>
              <w:marTop w:val="0"/>
              <w:marBottom w:val="0"/>
              <w:divBdr>
                <w:top w:val="none" w:sz="0" w:space="0" w:color="auto"/>
                <w:left w:val="none" w:sz="0" w:space="0" w:color="auto"/>
                <w:bottom w:val="none" w:sz="0" w:space="0" w:color="auto"/>
                <w:right w:val="none" w:sz="0" w:space="0" w:color="auto"/>
              </w:divBdr>
            </w:div>
            <w:div w:id="214389073">
              <w:marLeft w:val="0"/>
              <w:marRight w:val="0"/>
              <w:marTop w:val="0"/>
              <w:marBottom w:val="0"/>
              <w:divBdr>
                <w:top w:val="none" w:sz="0" w:space="0" w:color="auto"/>
                <w:left w:val="none" w:sz="0" w:space="0" w:color="auto"/>
                <w:bottom w:val="none" w:sz="0" w:space="0" w:color="auto"/>
                <w:right w:val="none" w:sz="0" w:space="0" w:color="auto"/>
              </w:divBdr>
            </w:div>
            <w:div w:id="785806401">
              <w:marLeft w:val="0"/>
              <w:marRight w:val="0"/>
              <w:marTop w:val="0"/>
              <w:marBottom w:val="0"/>
              <w:divBdr>
                <w:top w:val="none" w:sz="0" w:space="0" w:color="auto"/>
                <w:left w:val="none" w:sz="0" w:space="0" w:color="auto"/>
                <w:bottom w:val="none" w:sz="0" w:space="0" w:color="auto"/>
                <w:right w:val="none" w:sz="0" w:space="0" w:color="auto"/>
              </w:divBdr>
            </w:div>
            <w:div w:id="488636689">
              <w:marLeft w:val="0"/>
              <w:marRight w:val="0"/>
              <w:marTop w:val="0"/>
              <w:marBottom w:val="0"/>
              <w:divBdr>
                <w:top w:val="none" w:sz="0" w:space="0" w:color="auto"/>
                <w:left w:val="none" w:sz="0" w:space="0" w:color="auto"/>
                <w:bottom w:val="none" w:sz="0" w:space="0" w:color="auto"/>
                <w:right w:val="none" w:sz="0" w:space="0" w:color="auto"/>
              </w:divBdr>
            </w:div>
            <w:div w:id="29037765">
              <w:marLeft w:val="0"/>
              <w:marRight w:val="0"/>
              <w:marTop w:val="0"/>
              <w:marBottom w:val="0"/>
              <w:divBdr>
                <w:top w:val="none" w:sz="0" w:space="0" w:color="auto"/>
                <w:left w:val="none" w:sz="0" w:space="0" w:color="auto"/>
                <w:bottom w:val="none" w:sz="0" w:space="0" w:color="auto"/>
                <w:right w:val="none" w:sz="0" w:space="0" w:color="auto"/>
              </w:divBdr>
            </w:div>
            <w:div w:id="1767653790">
              <w:marLeft w:val="0"/>
              <w:marRight w:val="0"/>
              <w:marTop w:val="0"/>
              <w:marBottom w:val="0"/>
              <w:divBdr>
                <w:top w:val="none" w:sz="0" w:space="0" w:color="auto"/>
                <w:left w:val="none" w:sz="0" w:space="0" w:color="auto"/>
                <w:bottom w:val="none" w:sz="0" w:space="0" w:color="auto"/>
                <w:right w:val="none" w:sz="0" w:space="0" w:color="auto"/>
              </w:divBdr>
            </w:div>
            <w:div w:id="1911885636">
              <w:marLeft w:val="0"/>
              <w:marRight w:val="0"/>
              <w:marTop w:val="0"/>
              <w:marBottom w:val="0"/>
              <w:divBdr>
                <w:top w:val="none" w:sz="0" w:space="0" w:color="auto"/>
                <w:left w:val="none" w:sz="0" w:space="0" w:color="auto"/>
                <w:bottom w:val="none" w:sz="0" w:space="0" w:color="auto"/>
                <w:right w:val="none" w:sz="0" w:space="0" w:color="auto"/>
              </w:divBdr>
            </w:div>
            <w:div w:id="526329273">
              <w:marLeft w:val="0"/>
              <w:marRight w:val="0"/>
              <w:marTop w:val="0"/>
              <w:marBottom w:val="0"/>
              <w:divBdr>
                <w:top w:val="none" w:sz="0" w:space="0" w:color="auto"/>
                <w:left w:val="none" w:sz="0" w:space="0" w:color="auto"/>
                <w:bottom w:val="none" w:sz="0" w:space="0" w:color="auto"/>
                <w:right w:val="none" w:sz="0" w:space="0" w:color="auto"/>
              </w:divBdr>
            </w:div>
            <w:div w:id="1005664854">
              <w:marLeft w:val="0"/>
              <w:marRight w:val="0"/>
              <w:marTop w:val="0"/>
              <w:marBottom w:val="0"/>
              <w:divBdr>
                <w:top w:val="none" w:sz="0" w:space="0" w:color="auto"/>
                <w:left w:val="none" w:sz="0" w:space="0" w:color="auto"/>
                <w:bottom w:val="none" w:sz="0" w:space="0" w:color="auto"/>
                <w:right w:val="none" w:sz="0" w:space="0" w:color="auto"/>
              </w:divBdr>
            </w:div>
            <w:div w:id="285435044">
              <w:marLeft w:val="0"/>
              <w:marRight w:val="0"/>
              <w:marTop w:val="0"/>
              <w:marBottom w:val="0"/>
              <w:divBdr>
                <w:top w:val="none" w:sz="0" w:space="0" w:color="auto"/>
                <w:left w:val="none" w:sz="0" w:space="0" w:color="auto"/>
                <w:bottom w:val="none" w:sz="0" w:space="0" w:color="auto"/>
                <w:right w:val="none" w:sz="0" w:space="0" w:color="auto"/>
              </w:divBdr>
            </w:div>
            <w:div w:id="470484183">
              <w:marLeft w:val="0"/>
              <w:marRight w:val="0"/>
              <w:marTop w:val="0"/>
              <w:marBottom w:val="0"/>
              <w:divBdr>
                <w:top w:val="none" w:sz="0" w:space="0" w:color="auto"/>
                <w:left w:val="none" w:sz="0" w:space="0" w:color="auto"/>
                <w:bottom w:val="none" w:sz="0" w:space="0" w:color="auto"/>
                <w:right w:val="none" w:sz="0" w:space="0" w:color="auto"/>
              </w:divBdr>
            </w:div>
            <w:div w:id="850686723">
              <w:marLeft w:val="0"/>
              <w:marRight w:val="0"/>
              <w:marTop w:val="0"/>
              <w:marBottom w:val="0"/>
              <w:divBdr>
                <w:top w:val="none" w:sz="0" w:space="0" w:color="auto"/>
                <w:left w:val="none" w:sz="0" w:space="0" w:color="auto"/>
                <w:bottom w:val="none" w:sz="0" w:space="0" w:color="auto"/>
                <w:right w:val="none" w:sz="0" w:space="0" w:color="auto"/>
              </w:divBdr>
            </w:div>
            <w:div w:id="1788163918">
              <w:marLeft w:val="0"/>
              <w:marRight w:val="0"/>
              <w:marTop w:val="0"/>
              <w:marBottom w:val="0"/>
              <w:divBdr>
                <w:top w:val="none" w:sz="0" w:space="0" w:color="auto"/>
                <w:left w:val="none" w:sz="0" w:space="0" w:color="auto"/>
                <w:bottom w:val="none" w:sz="0" w:space="0" w:color="auto"/>
                <w:right w:val="none" w:sz="0" w:space="0" w:color="auto"/>
              </w:divBdr>
            </w:div>
            <w:div w:id="1322350919">
              <w:marLeft w:val="0"/>
              <w:marRight w:val="0"/>
              <w:marTop w:val="0"/>
              <w:marBottom w:val="0"/>
              <w:divBdr>
                <w:top w:val="none" w:sz="0" w:space="0" w:color="auto"/>
                <w:left w:val="none" w:sz="0" w:space="0" w:color="auto"/>
                <w:bottom w:val="none" w:sz="0" w:space="0" w:color="auto"/>
                <w:right w:val="none" w:sz="0" w:space="0" w:color="auto"/>
              </w:divBdr>
            </w:div>
            <w:div w:id="1093013101">
              <w:marLeft w:val="0"/>
              <w:marRight w:val="0"/>
              <w:marTop w:val="0"/>
              <w:marBottom w:val="0"/>
              <w:divBdr>
                <w:top w:val="none" w:sz="0" w:space="0" w:color="auto"/>
                <w:left w:val="none" w:sz="0" w:space="0" w:color="auto"/>
                <w:bottom w:val="none" w:sz="0" w:space="0" w:color="auto"/>
                <w:right w:val="none" w:sz="0" w:space="0" w:color="auto"/>
              </w:divBdr>
            </w:div>
            <w:div w:id="16974360">
              <w:marLeft w:val="0"/>
              <w:marRight w:val="0"/>
              <w:marTop w:val="0"/>
              <w:marBottom w:val="0"/>
              <w:divBdr>
                <w:top w:val="none" w:sz="0" w:space="0" w:color="auto"/>
                <w:left w:val="none" w:sz="0" w:space="0" w:color="auto"/>
                <w:bottom w:val="none" w:sz="0" w:space="0" w:color="auto"/>
                <w:right w:val="none" w:sz="0" w:space="0" w:color="auto"/>
              </w:divBdr>
            </w:div>
            <w:div w:id="1401710305">
              <w:marLeft w:val="0"/>
              <w:marRight w:val="0"/>
              <w:marTop w:val="0"/>
              <w:marBottom w:val="0"/>
              <w:divBdr>
                <w:top w:val="none" w:sz="0" w:space="0" w:color="auto"/>
                <w:left w:val="none" w:sz="0" w:space="0" w:color="auto"/>
                <w:bottom w:val="none" w:sz="0" w:space="0" w:color="auto"/>
                <w:right w:val="none" w:sz="0" w:space="0" w:color="auto"/>
              </w:divBdr>
            </w:div>
            <w:div w:id="1785419807">
              <w:marLeft w:val="0"/>
              <w:marRight w:val="0"/>
              <w:marTop w:val="0"/>
              <w:marBottom w:val="0"/>
              <w:divBdr>
                <w:top w:val="none" w:sz="0" w:space="0" w:color="auto"/>
                <w:left w:val="none" w:sz="0" w:space="0" w:color="auto"/>
                <w:bottom w:val="none" w:sz="0" w:space="0" w:color="auto"/>
                <w:right w:val="none" w:sz="0" w:space="0" w:color="auto"/>
              </w:divBdr>
            </w:div>
            <w:div w:id="1122269508">
              <w:marLeft w:val="0"/>
              <w:marRight w:val="0"/>
              <w:marTop w:val="0"/>
              <w:marBottom w:val="0"/>
              <w:divBdr>
                <w:top w:val="none" w:sz="0" w:space="0" w:color="auto"/>
                <w:left w:val="none" w:sz="0" w:space="0" w:color="auto"/>
                <w:bottom w:val="none" w:sz="0" w:space="0" w:color="auto"/>
                <w:right w:val="none" w:sz="0" w:space="0" w:color="auto"/>
              </w:divBdr>
            </w:div>
            <w:div w:id="1270165357">
              <w:marLeft w:val="0"/>
              <w:marRight w:val="0"/>
              <w:marTop w:val="0"/>
              <w:marBottom w:val="0"/>
              <w:divBdr>
                <w:top w:val="none" w:sz="0" w:space="0" w:color="auto"/>
                <w:left w:val="none" w:sz="0" w:space="0" w:color="auto"/>
                <w:bottom w:val="none" w:sz="0" w:space="0" w:color="auto"/>
                <w:right w:val="none" w:sz="0" w:space="0" w:color="auto"/>
              </w:divBdr>
            </w:div>
            <w:div w:id="1893226588">
              <w:marLeft w:val="0"/>
              <w:marRight w:val="0"/>
              <w:marTop w:val="0"/>
              <w:marBottom w:val="0"/>
              <w:divBdr>
                <w:top w:val="none" w:sz="0" w:space="0" w:color="auto"/>
                <w:left w:val="none" w:sz="0" w:space="0" w:color="auto"/>
                <w:bottom w:val="none" w:sz="0" w:space="0" w:color="auto"/>
                <w:right w:val="none" w:sz="0" w:space="0" w:color="auto"/>
              </w:divBdr>
            </w:div>
            <w:div w:id="1919439637">
              <w:marLeft w:val="0"/>
              <w:marRight w:val="0"/>
              <w:marTop w:val="0"/>
              <w:marBottom w:val="0"/>
              <w:divBdr>
                <w:top w:val="none" w:sz="0" w:space="0" w:color="auto"/>
                <w:left w:val="none" w:sz="0" w:space="0" w:color="auto"/>
                <w:bottom w:val="none" w:sz="0" w:space="0" w:color="auto"/>
                <w:right w:val="none" w:sz="0" w:space="0" w:color="auto"/>
              </w:divBdr>
            </w:div>
            <w:div w:id="1976518748">
              <w:marLeft w:val="0"/>
              <w:marRight w:val="0"/>
              <w:marTop w:val="0"/>
              <w:marBottom w:val="0"/>
              <w:divBdr>
                <w:top w:val="none" w:sz="0" w:space="0" w:color="auto"/>
                <w:left w:val="none" w:sz="0" w:space="0" w:color="auto"/>
                <w:bottom w:val="none" w:sz="0" w:space="0" w:color="auto"/>
                <w:right w:val="none" w:sz="0" w:space="0" w:color="auto"/>
              </w:divBdr>
            </w:div>
            <w:div w:id="484854638">
              <w:marLeft w:val="0"/>
              <w:marRight w:val="0"/>
              <w:marTop w:val="0"/>
              <w:marBottom w:val="0"/>
              <w:divBdr>
                <w:top w:val="none" w:sz="0" w:space="0" w:color="auto"/>
                <w:left w:val="none" w:sz="0" w:space="0" w:color="auto"/>
                <w:bottom w:val="none" w:sz="0" w:space="0" w:color="auto"/>
                <w:right w:val="none" w:sz="0" w:space="0" w:color="auto"/>
              </w:divBdr>
            </w:div>
            <w:div w:id="1588152930">
              <w:marLeft w:val="0"/>
              <w:marRight w:val="0"/>
              <w:marTop w:val="0"/>
              <w:marBottom w:val="0"/>
              <w:divBdr>
                <w:top w:val="none" w:sz="0" w:space="0" w:color="auto"/>
                <w:left w:val="none" w:sz="0" w:space="0" w:color="auto"/>
                <w:bottom w:val="none" w:sz="0" w:space="0" w:color="auto"/>
                <w:right w:val="none" w:sz="0" w:space="0" w:color="auto"/>
              </w:divBdr>
            </w:div>
            <w:div w:id="480469236">
              <w:marLeft w:val="0"/>
              <w:marRight w:val="0"/>
              <w:marTop w:val="0"/>
              <w:marBottom w:val="0"/>
              <w:divBdr>
                <w:top w:val="none" w:sz="0" w:space="0" w:color="auto"/>
                <w:left w:val="none" w:sz="0" w:space="0" w:color="auto"/>
                <w:bottom w:val="none" w:sz="0" w:space="0" w:color="auto"/>
                <w:right w:val="none" w:sz="0" w:space="0" w:color="auto"/>
              </w:divBdr>
            </w:div>
            <w:div w:id="635724764">
              <w:marLeft w:val="0"/>
              <w:marRight w:val="0"/>
              <w:marTop w:val="0"/>
              <w:marBottom w:val="0"/>
              <w:divBdr>
                <w:top w:val="none" w:sz="0" w:space="0" w:color="auto"/>
                <w:left w:val="none" w:sz="0" w:space="0" w:color="auto"/>
                <w:bottom w:val="none" w:sz="0" w:space="0" w:color="auto"/>
                <w:right w:val="none" w:sz="0" w:space="0" w:color="auto"/>
              </w:divBdr>
            </w:div>
            <w:div w:id="546066000">
              <w:marLeft w:val="0"/>
              <w:marRight w:val="0"/>
              <w:marTop w:val="0"/>
              <w:marBottom w:val="0"/>
              <w:divBdr>
                <w:top w:val="none" w:sz="0" w:space="0" w:color="auto"/>
                <w:left w:val="none" w:sz="0" w:space="0" w:color="auto"/>
                <w:bottom w:val="none" w:sz="0" w:space="0" w:color="auto"/>
                <w:right w:val="none" w:sz="0" w:space="0" w:color="auto"/>
              </w:divBdr>
            </w:div>
            <w:div w:id="1839685572">
              <w:marLeft w:val="0"/>
              <w:marRight w:val="0"/>
              <w:marTop w:val="0"/>
              <w:marBottom w:val="0"/>
              <w:divBdr>
                <w:top w:val="none" w:sz="0" w:space="0" w:color="auto"/>
                <w:left w:val="none" w:sz="0" w:space="0" w:color="auto"/>
                <w:bottom w:val="none" w:sz="0" w:space="0" w:color="auto"/>
                <w:right w:val="none" w:sz="0" w:space="0" w:color="auto"/>
              </w:divBdr>
            </w:div>
            <w:div w:id="187842401">
              <w:marLeft w:val="0"/>
              <w:marRight w:val="0"/>
              <w:marTop w:val="0"/>
              <w:marBottom w:val="0"/>
              <w:divBdr>
                <w:top w:val="none" w:sz="0" w:space="0" w:color="auto"/>
                <w:left w:val="none" w:sz="0" w:space="0" w:color="auto"/>
                <w:bottom w:val="none" w:sz="0" w:space="0" w:color="auto"/>
                <w:right w:val="none" w:sz="0" w:space="0" w:color="auto"/>
              </w:divBdr>
            </w:div>
            <w:div w:id="298340726">
              <w:marLeft w:val="0"/>
              <w:marRight w:val="0"/>
              <w:marTop w:val="0"/>
              <w:marBottom w:val="0"/>
              <w:divBdr>
                <w:top w:val="none" w:sz="0" w:space="0" w:color="auto"/>
                <w:left w:val="none" w:sz="0" w:space="0" w:color="auto"/>
                <w:bottom w:val="none" w:sz="0" w:space="0" w:color="auto"/>
                <w:right w:val="none" w:sz="0" w:space="0" w:color="auto"/>
              </w:divBdr>
            </w:div>
            <w:div w:id="976489701">
              <w:marLeft w:val="0"/>
              <w:marRight w:val="0"/>
              <w:marTop w:val="0"/>
              <w:marBottom w:val="0"/>
              <w:divBdr>
                <w:top w:val="none" w:sz="0" w:space="0" w:color="auto"/>
                <w:left w:val="none" w:sz="0" w:space="0" w:color="auto"/>
                <w:bottom w:val="none" w:sz="0" w:space="0" w:color="auto"/>
                <w:right w:val="none" w:sz="0" w:space="0" w:color="auto"/>
              </w:divBdr>
            </w:div>
            <w:div w:id="638070938">
              <w:marLeft w:val="0"/>
              <w:marRight w:val="0"/>
              <w:marTop w:val="0"/>
              <w:marBottom w:val="0"/>
              <w:divBdr>
                <w:top w:val="none" w:sz="0" w:space="0" w:color="auto"/>
                <w:left w:val="none" w:sz="0" w:space="0" w:color="auto"/>
                <w:bottom w:val="none" w:sz="0" w:space="0" w:color="auto"/>
                <w:right w:val="none" w:sz="0" w:space="0" w:color="auto"/>
              </w:divBdr>
            </w:div>
            <w:div w:id="327636178">
              <w:marLeft w:val="0"/>
              <w:marRight w:val="0"/>
              <w:marTop w:val="0"/>
              <w:marBottom w:val="0"/>
              <w:divBdr>
                <w:top w:val="none" w:sz="0" w:space="0" w:color="auto"/>
                <w:left w:val="none" w:sz="0" w:space="0" w:color="auto"/>
                <w:bottom w:val="none" w:sz="0" w:space="0" w:color="auto"/>
                <w:right w:val="none" w:sz="0" w:space="0" w:color="auto"/>
              </w:divBdr>
            </w:div>
            <w:div w:id="756829950">
              <w:marLeft w:val="0"/>
              <w:marRight w:val="0"/>
              <w:marTop w:val="0"/>
              <w:marBottom w:val="0"/>
              <w:divBdr>
                <w:top w:val="none" w:sz="0" w:space="0" w:color="auto"/>
                <w:left w:val="none" w:sz="0" w:space="0" w:color="auto"/>
                <w:bottom w:val="none" w:sz="0" w:space="0" w:color="auto"/>
                <w:right w:val="none" w:sz="0" w:space="0" w:color="auto"/>
              </w:divBdr>
            </w:div>
            <w:div w:id="58746710">
              <w:marLeft w:val="0"/>
              <w:marRight w:val="0"/>
              <w:marTop w:val="0"/>
              <w:marBottom w:val="0"/>
              <w:divBdr>
                <w:top w:val="none" w:sz="0" w:space="0" w:color="auto"/>
                <w:left w:val="none" w:sz="0" w:space="0" w:color="auto"/>
                <w:bottom w:val="none" w:sz="0" w:space="0" w:color="auto"/>
                <w:right w:val="none" w:sz="0" w:space="0" w:color="auto"/>
              </w:divBdr>
            </w:div>
            <w:div w:id="1720279806">
              <w:marLeft w:val="0"/>
              <w:marRight w:val="0"/>
              <w:marTop w:val="0"/>
              <w:marBottom w:val="0"/>
              <w:divBdr>
                <w:top w:val="none" w:sz="0" w:space="0" w:color="auto"/>
                <w:left w:val="none" w:sz="0" w:space="0" w:color="auto"/>
                <w:bottom w:val="none" w:sz="0" w:space="0" w:color="auto"/>
                <w:right w:val="none" w:sz="0" w:space="0" w:color="auto"/>
              </w:divBdr>
            </w:div>
            <w:div w:id="1586646758">
              <w:marLeft w:val="0"/>
              <w:marRight w:val="0"/>
              <w:marTop w:val="0"/>
              <w:marBottom w:val="0"/>
              <w:divBdr>
                <w:top w:val="none" w:sz="0" w:space="0" w:color="auto"/>
                <w:left w:val="none" w:sz="0" w:space="0" w:color="auto"/>
                <w:bottom w:val="none" w:sz="0" w:space="0" w:color="auto"/>
                <w:right w:val="none" w:sz="0" w:space="0" w:color="auto"/>
              </w:divBdr>
            </w:div>
            <w:div w:id="17479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2312">
      <w:bodyDiv w:val="1"/>
      <w:marLeft w:val="0"/>
      <w:marRight w:val="0"/>
      <w:marTop w:val="0"/>
      <w:marBottom w:val="0"/>
      <w:divBdr>
        <w:top w:val="none" w:sz="0" w:space="0" w:color="auto"/>
        <w:left w:val="none" w:sz="0" w:space="0" w:color="auto"/>
        <w:bottom w:val="none" w:sz="0" w:space="0" w:color="auto"/>
        <w:right w:val="none" w:sz="0" w:space="0" w:color="auto"/>
      </w:divBdr>
    </w:div>
    <w:div w:id="1618176447">
      <w:bodyDiv w:val="1"/>
      <w:marLeft w:val="0"/>
      <w:marRight w:val="0"/>
      <w:marTop w:val="0"/>
      <w:marBottom w:val="0"/>
      <w:divBdr>
        <w:top w:val="none" w:sz="0" w:space="0" w:color="auto"/>
        <w:left w:val="none" w:sz="0" w:space="0" w:color="auto"/>
        <w:bottom w:val="none" w:sz="0" w:space="0" w:color="auto"/>
        <w:right w:val="none" w:sz="0" w:space="0" w:color="auto"/>
      </w:divBdr>
    </w:div>
    <w:div w:id="1629818725">
      <w:bodyDiv w:val="1"/>
      <w:marLeft w:val="0"/>
      <w:marRight w:val="0"/>
      <w:marTop w:val="0"/>
      <w:marBottom w:val="0"/>
      <w:divBdr>
        <w:top w:val="none" w:sz="0" w:space="0" w:color="auto"/>
        <w:left w:val="none" w:sz="0" w:space="0" w:color="auto"/>
        <w:bottom w:val="none" w:sz="0" w:space="0" w:color="auto"/>
        <w:right w:val="none" w:sz="0" w:space="0" w:color="auto"/>
      </w:divBdr>
    </w:div>
    <w:div w:id="1630237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16">
          <w:marLeft w:val="0"/>
          <w:marRight w:val="0"/>
          <w:marTop w:val="0"/>
          <w:marBottom w:val="0"/>
          <w:divBdr>
            <w:top w:val="none" w:sz="0" w:space="0" w:color="auto"/>
            <w:left w:val="none" w:sz="0" w:space="0" w:color="auto"/>
            <w:bottom w:val="none" w:sz="0" w:space="0" w:color="auto"/>
            <w:right w:val="none" w:sz="0" w:space="0" w:color="auto"/>
          </w:divBdr>
          <w:divsChild>
            <w:div w:id="1899054399">
              <w:marLeft w:val="0"/>
              <w:marRight w:val="0"/>
              <w:marTop w:val="0"/>
              <w:marBottom w:val="0"/>
              <w:divBdr>
                <w:top w:val="none" w:sz="0" w:space="0" w:color="auto"/>
                <w:left w:val="none" w:sz="0" w:space="0" w:color="auto"/>
                <w:bottom w:val="none" w:sz="0" w:space="0" w:color="auto"/>
                <w:right w:val="none" w:sz="0" w:space="0" w:color="auto"/>
              </w:divBdr>
            </w:div>
            <w:div w:id="347869716">
              <w:marLeft w:val="0"/>
              <w:marRight w:val="0"/>
              <w:marTop w:val="0"/>
              <w:marBottom w:val="0"/>
              <w:divBdr>
                <w:top w:val="none" w:sz="0" w:space="0" w:color="auto"/>
                <w:left w:val="none" w:sz="0" w:space="0" w:color="auto"/>
                <w:bottom w:val="none" w:sz="0" w:space="0" w:color="auto"/>
                <w:right w:val="none" w:sz="0" w:space="0" w:color="auto"/>
              </w:divBdr>
            </w:div>
            <w:div w:id="545065578">
              <w:marLeft w:val="0"/>
              <w:marRight w:val="0"/>
              <w:marTop w:val="0"/>
              <w:marBottom w:val="0"/>
              <w:divBdr>
                <w:top w:val="none" w:sz="0" w:space="0" w:color="auto"/>
                <w:left w:val="none" w:sz="0" w:space="0" w:color="auto"/>
                <w:bottom w:val="none" w:sz="0" w:space="0" w:color="auto"/>
                <w:right w:val="none" w:sz="0" w:space="0" w:color="auto"/>
              </w:divBdr>
            </w:div>
            <w:div w:id="491217649">
              <w:marLeft w:val="0"/>
              <w:marRight w:val="0"/>
              <w:marTop w:val="0"/>
              <w:marBottom w:val="0"/>
              <w:divBdr>
                <w:top w:val="none" w:sz="0" w:space="0" w:color="auto"/>
                <w:left w:val="none" w:sz="0" w:space="0" w:color="auto"/>
                <w:bottom w:val="none" w:sz="0" w:space="0" w:color="auto"/>
                <w:right w:val="none" w:sz="0" w:space="0" w:color="auto"/>
              </w:divBdr>
            </w:div>
            <w:div w:id="1305349803">
              <w:marLeft w:val="0"/>
              <w:marRight w:val="0"/>
              <w:marTop w:val="0"/>
              <w:marBottom w:val="0"/>
              <w:divBdr>
                <w:top w:val="none" w:sz="0" w:space="0" w:color="auto"/>
                <w:left w:val="none" w:sz="0" w:space="0" w:color="auto"/>
                <w:bottom w:val="none" w:sz="0" w:space="0" w:color="auto"/>
                <w:right w:val="none" w:sz="0" w:space="0" w:color="auto"/>
              </w:divBdr>
            </w:div>
            <w:div w:id="805316087">
              <w:marLeft w:val="0"/>
              <w:marRight w:val="0"/>
              <w:marTop w:val="0"/>
              <w:marBottom w:val="0"/>
              <w:divBdr>
                <w:top w:val="none" w:sz="0" w:space="0" w:color="auto"/>
                <w:left w:val="none" w:sz="0" w:space="0" w:color="auto"/>
                <w:bottom w:val="none" w:sz="0" w:space="0" w:color="auto"/>
                <w:right w:val="none" w:sz="0" w:space="0" w:color="auto"/>
              </w:divBdr>
            </w:div>
            <w:div w:id="2125272773">
              <w:marLeft w:val="0"/>
              <w:marRight w:val="0"/>
              <w:marTop w:val="0"/>
              <w:marBottom w:val="0"/>
              <w:divBdr>
                <w:top w:val="none" w:sz="0" w:space="0" w:color="auto"/>
                <w:left w:val="none" w:sz="0" w:space="0" w:color="auto"/>
                <w:bottom w:val="none" w:sz="0" w:space="0" w:color="auto"/>
                <w:right w:val="none" w:sz="0" w:space="0" w:color="auto"/>
              </w:divBdr>
            </w:div>
            <w:div w:id="10306668">
              <w:marLeft w:val="0"/>
              <w:marRight w:val="0"/>
              <w:marTop w:val="0"/>
              <w:marBottom w:val="0"/>
              <w:divBdr>
                <w:top w:val="none" w:sz="0" w:space="0" w:color="auto"/>
                <w:left w:val="none" w:sz="0" w:space="0" w:color="auto"/>
                <w:bottom w:val="none" w:sz="0" w:space="0" w:color="auto"/>
                <w:right w:val="none" w:sz="0" w:space="0" w:color="auto"/>
              </w:divBdr>
            </w:div>
            <w:div w:id="2078818807">
              <w:marLeft w:val="0"/>
              <w:marRight w:val="0"/>
              <w:marTop w:val="0"/>
              <w:marBottom w:val="0"/>
              <w:divBdr>
                <w:top w:val="none" w:sz="0" w:space="0" w:color="auto"/>
                <w:left w:val="none" w:sz="0" w:space="0" w:color="auto"/>
                <w:bottom w:val="none" w:sz="0" w:space="0" w:color="auto"/>
                <w:right w:val="none" w:sz="0" w:space="0" w:color="auto"/>
              </w:divBdr>
            </w:div>
            <w:div w:id="820075425">
              <w:marLeft w:val="0"/>
              <w:marRight w:val="0"/>
              <w:marTop w:val="0"/>
              <w:marBottom w:val="0"/>
              <w:divBdr>
                <w:top w:val="none" w:sz="0" w:space="0" w:color="auto"/>
                <w:left w:val="none" w:sz="0" w:space="0" w:color="auto"/>
                <w:bottom w:val="none" w:sz="0" w:space="0" w:color="auto"/>
                <w:right w:val="none" w:sz="0" w:space="0" w:color="auto"/>
              </w:divBdr>
            </w:div>
            <w:div w:id="1249385129">
              <w:marLeft w:val="0"/>
              <w:marRight w:val="0"/>
              <w:marTop w:val="0"/>
              <w:marBottom w:val="0"/>
              <w:divBdr>
                <w:top w:val="none" w:sz="0" w:space="0" w:color="auto"/>
                <w:left w:val="none" w:sz="0" w:space="0" w:color="auto"/>
                <w:bottom w:val="none" w:sz="0" w:space="0" w:color="auto"/>
                <w:right w:val="none" w:sz="0" w:space="0" w:color="auto"/>
              </w:divBdr>
            </w:div>
            <w:div w:id="1714841461">
              <w:marLeft w:val="0"/>
              <w:marRight w:val="0"/>
              <w:marTop w:val="0"/>
              <w:marBottom w:val="0"/>
              <w:divBdr>
                <w:top w:val="none" w:sz="0" w:space="0" w:color="auto"/>
                <w:left w:val="none" w:sz="0" w:space="0" w:color="auto"/>
                <w:bottom w:val="none" w:sz="0" w:space="0" w:color="auto"/>
                <w:right w:val="none" w:sz="0" w:space="0" w:color="auto"/>
              </w:divBdr>
            </w:div>
            <w:div w:id="275452283">
              <w:marLeft w:val="0"/>
              <w:marRight w:val="0"/>
              <w:marTop w:val="0"/>
              <w:marBottom w:val="0"/>
              <w:divBdr>
                <w:top w:val="none" w:sz="0" w:space="0" w:color="auto"/>
                <w:left w:val="none" w:sz="0" w:space="0" w:color="auto"/>
                <w:bottom w:val="none" w:sz="0" w:space="0" w:color="auto"/>
                <w:right w:val="none" w:sz="0" w:space="0" w:color="auto"/>
              </w:divBdr>
            </w:div>
            <w:div w:id="585697010">
              <w:marLeft w:val="0"/>
              <w:marRight w:val="0"/>
              <w:marTop w:val="0"/>
              <w:marBottom w:val="0"/>
              <w:divBdr>
                <w:top w:val="none" w:sz="0" w:space="0" w:color="auto"/>
                <w:left w:val="none" w:sz="0" w:space="0" w:color="auto"/>
                <w:bottom w:val="none" w:sz="0" w:space="0" w:color="auto"/>
                <w:right w:val="none" w:sz="0" w:space="0" w:color="auto"/>
              </w:divBdr>
            </w:div>
            <w:div w:id="2058120563">
              <w:marLeft w:val="0"/>
              <w:marRight w:val="0"/>
              <w:marTop w:val="0"/>
              <w:marBottom w:val="0"/>
              <w:divBdr>
                <w:top w:val="none" w:sz="0" w:space="0" w:color="auto"/>
                <w:left w:val="none" w:sz="0" w:space="0" w:color="auto"/>
                <w:bottom w:val="none" w:sz="0" w:space="0" w:color="auto"/>
                <w:right w:val="none" w:sz="0" w:space="0" w:color="auto"/>
              </w:divBdr>
            </w:div>
            <w:div w:id="271396908">
              <w:marLeft w:val="0"/>
              <w:marRight w:val="0"/>
              <w:marTop w:val="0"/>
              <w:marBottom w:val="0"/>
              <w:divBdr>
                <w:top w:val="none" w:sz="0" w:space="0" w:color="auto"/>
                <w:left w:val="none" w:sz="0" w:space="0" w:color="auto"/>
                <w:bottom w:val="none" w:sz="0" w:space="0" w:color="auto"/>
                <w:right w:val="none" w:sz="0" w:space="0" w:color="auto"/>
              </w:divBdr>
            </w:div>
            <w:div w:id="485559139">
              <w:marLeft w:val="0"/>
              <w:marRight w:val="0"/>
              <w:marTop w:val="0"/>
              <w:marBottom w:val="0"/>
              <w:divBdr>
                <w:top w:val="none" w:sz="0" w:space="0" w:color="auto"/>
                <w:left w:val="none" w:sz="0" w:space="0" w:color="auto"/>
                <w:bottom w:val="none" w:sz="0" w:space="0" w:color="auto"/>
                <w:right w:val="none" w:sz="0" w:space="0" w:color="auto"/>
              </w:divBdr>
            </w:div>
            <w:div w:id="1908540038">
              <w:marLeft w:val="0"/>
              <w:marRight w:val="0"/>
              <w:marTop w:val="0"/>
              <w:marBottom w:val="0"/>
              <w:divBdr>
                <w:top w:val="none" w:sz="0" w:space="0" w:color="auto"/>
                <w:left w:val="none" w:sz="0" w:space="0" w:color="auto"/>
                <w:bottom w:val="none" w:sz="0" w:space="0" w:color="auto"/>
                <w:right w:val="none" w:sz="0" w:space="0" w:color="auto"/>
              </w:divBdr>
            </w:div>
            <w:div w:id="1744718576">
              <w:marLeft w:val="0"/>
              <w:marRight w:val="0"/>
              <w:marTop w:val="0"/>
              <w:marBottom w:val="0"/>
              <w:divBdr>
                <w:top w:val="none" w:sz="0" w:space="0" w:color="auto"/>
                <w:left w:val="none" w:sz="0" w:space="0" w:color="auto"/>
                <w:bottom w:val="none" w:sz="0" w:space="0" w:color="auto"/>
                <w:right w:val="none" w:sz="0" w:space="0" w:color="auto"/>
              </w:divBdr>
            </w:div>
            <w:div w:id="4554689">
              <w:marLeft w:val="0"/>
              <w:marRight w:val="0"/>
              <w:marTop w:val="0"/>
              <w:marBottom w:val="0"/>
              <w:divBdr>
                <w:top w:val="none" w:sz="0" w:space="0" w:color="auto"/>
                <w:left w:val="none" w:sz="0" w:space="0" w:color="auto"/>
                <w:bottom w:val="none" w:sz="0" w:space="0" w:color="auto"/>
                <w:right w:val="none" w:sz="0" w:space="0" w:color="auto"/>
              </w:divBdr>
            </w:div>
            <w:div w:id="906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1202">
      <w:bodyDiv w:val="1"/>
      <w:marLeft w:val="0"/>
      <w:marRight w:val="0"/>
      <w:marTop w:val="0"/>
      <w:marBottom w:val="0"/>
      <w:divBdr>
        <w:top w:val="none" w:sz="0" w:space="0" w:color="auto"/>
        <w:left w:val="none" w:sz="0" w:space="0" w:color="auto"/>
        <w:bottom w:val="none" w:sz="0" w:space="0" w:color="auto"/>
        <w:right w:val="none" w:sz="0" w:space="0" w:color="auto"/>
      </w:divBdr>
    </w:div>
    <w:div w:id="1637682230">
      <w:bodyDiv w:val="1"/>
      <w:marLeft w:val="0"/>
      <w:marRight w:val="0"/>
      <w:marTop w:val="0"/>
      <w:marBottom w:val="0"/>
      <w:divBdr>
        <w:top w:val="none" w:sz="0" w:space="0" w:color="auto"/>
        <w:left w:val="none" w:sz="0" w:space="0" w:color="auto"/>
        <w:bottom w:val="none" w:sz="0" w:space="0" w:color="auto"/>
        <w:right w:val="none" w:sz="0" w:space="0" w:color="auto"/>
      </w:divBdr>
    </w:div>
    <w:div w:id="1638610184">
      <w:bodyDiv w:val="1"/>
      <w:marLeft w:val="0"/>
      <w:marRight w:val="0"/>
      <w:marTop w:val="0"/>
      <w:marBottom w:val="0"/>
      <w:divBdr>
        <w:top w:val="none" w:sz="0" w:space="0" w:color="auto"/>
        <w:left w:val="none" w:sz="0" w:space="0" w:color="auto"/>
        <w:bottom w:val="none" w:sz="0" w:space="0" w:color="auto"/>
        <w:right w:val="none" w:sz="0" w:space="0" w:color="auto"/>
      </w:divBdr>
    </w:div>
    <w:div w:id="1651396636">
      <w:bodyDiv w:val="1"/>
      <w:marLeft w:val="0"/>
      <w:marRight w:val="0"/>
      <w:marTop w:val="0"/>
      <w:marBottom w:val="0"/>
      <w:divBdr>
        <w:top w:val="none" w:sz="0" w:space="0" w:color="auto"/>
        <w:left w:val="none" w:sz="0" w:space="0" w:color="auto"/>
        <w:bottom w:val="none" w:sz="0" w:space="0" w:color="auto"/>
        <w:right w:val="none" w:sz="0" w:space="0" w:color="auto"/>
      </w:divBdr>
      <w:divsChild>
        <w:div w:id="1250886585">
          <w:marLeft w:val="0"/>
          <w:marRight w:val="0"/>
          <w:marTop w:val="0"/>
          <w:marBottom w:val="0"/>
          <w:divBdr>
            <w:top w:val="none" w:sz="0" w:space="0" w:color="auto"/>
            <w:left w:val="none" w:sz="0" w:space="0" w:color="auto"/>
            <w:bottom w:val="none" w:sz="0" w:space="0" w:color="auto"/>
            <w:right w:val="none" w:sz="0" w:space="0" w:color="auto"/>
          </w:divBdr>
          <w:divsChild>
            <w:div w:id="454830785">
              <w:marLeft w:val="0"/>
              <w:marRight w:val="0"/>
              <w:marTop w:val="0"/>
              <w:marBottom w:val="0"/>
              <w:divBdr>
                <w:top w:val="none" w:sz="0" w:space="0" w:color="auto"/>
                <w:left w:val="none" w:sz="0" w:space="0" w:color="auto"/>
                <w:bottom w:val="none" w:sz="0" w:space="0" w:color="auto"/>
                <w:right w:val="none" w:sz="0" w:space="0" w:color="auto"/>
              </w:divBdr>
            </w:div>
            <w:div w:id="1062676569">
              <w:marLeft w:val="0"/>
              <w:marRight w:val="0"/>
              <w:marTop w:val="0"/>
              <w:marBottom w:val="0"/>
              <w:divBdr>
                <w:top w:val="none" w:sz="0" w:space="0" w:color="auto"/>
                <w:left w:val="none" w:sz="0" w:space="0" w:color="auto"/>
                <w:bottom w:val="none" w:sz="0" w:space="0" w:color="auto"/>
                <w:right w:val="none" w:sz="0" w:space="0" w:color="auto"/>
              </w:divBdr>
            </w:div>
            <w:div w:id="2129858239">
              <w:marLeft w:val="0"/>
              <w:marRight w:val="0"/>
              <w:marTop w:val="0"/>
              <w:marBottom w:val="0"/>
              <w:divBdr>
                <w:top w:val="none" w:sz="0" w:space="0" w:color="auto"/>
                <w:left w:val="none" w:sz="0" w:space="0" w:color="auto"/>
                <w:bottom w:val="none" w:sz="0" w:space="0" w:color="auto"/>
                <w:right w:val="none" w:sz="0" w:space="0" w:color="auto"/>
              </w:divBdr>
            </w:div>
            <w:div w:id="1292438658">
              <w:marLeft w:val="0"/>
              <w:marRight w:val="0"/>
              <w:marTop w:val="0"/>
              <w:marBottom w:val="0"/>
              <w:divBdr>
                <w:top w:val="none" w:sz="0" w:space="0" w:color="auto"/>
                <w:left w:val="none" w:sz="0" w:space="0" w:color="auto"/>
                <w:bottom w:val="none" w:sz="0" w:space="0" w:color="auto"/>
                <w:right w:val="none" w:sz="0" w:space="0" w:color="auto"/>
              </w:divBdr>
            </w:div>
            <w:div w:id="1950428830">
              <w:marLeft w:val="0"/>
              <w:marRight w:val="0"/>
              <w:marTop w:val="0"/>
              <w:marBottom w:val="0"/>
              <w:divBdr>
                <w:top w:val="none" w:sz="0" w:space="0" w:color="auto"/>
                <w:left w:val="none" w:sz="0" w:space="0" w:color="auto"/>
                <w:bottom w:val="none" w:sz="0" w:space="0" w:color="auto"/>
                <w:right w:val="none" w:sz="0" w:space="0" w:color="auto"/>
              </w:divBdr>
            </w:div>
            <w:div w:id="142435617">
              <w:marLeft w:val="0"/>
              <w:marRight w:val="0"/>
              <w:marTop w:val="0"/>
              <w:marBottom w:val="0"/>
              <w:divBdr>
                <w:top w:val="none" w:sz="0" w:space="0" w:color="auto"/>
                <w:left w:val="none" w:sz="0" w:space="0" w:color="auto"/>
                <w:bottom w:val="none" w:sz="0" w:space="0" w:color="auto"/>
                <w:right w:val="none" w:sz="0" w:space="0" w:color="auto"/>
              </w:divBdr>
            </w:div>
            <w:div w:id="1082727495">
              <w:marLeft w:val="0"/>
              <w:marRight w:val="0"/>
              <w:marTop w:val="0"/>
              <w:marBottom w:val="0"/>
              <w:divBdr>
                <w:top w:val="none" w:sz="0" w:space="0" w:color="auto"/>
                <w:left w:val="none" w:sz="0" w:space="0" w:color="auto"/>
                <w:bottom w:val="none" w:sz="0" w:space="0" w:color="auto"/>
                <w:right w:val="none" w:sz="0" w:space="0" w:color="auto"/>
              </w:divBdr>
            </w:div>
            <w:div w:id="1706757516">
              <w:marLeft w:val="0"/>
              <w:marRight w:val="0"/>
              <w:marTop w:val="0"/>
              <w:marBottom w:val="0"/>
              <w:divBdr>
                <w:top w:val="none" w:sz="0" w:space="0" w:color="auto"/>
                <w:left w:val="none" w:sz="0" w:space="0" w:color="auto"/>
                <w:bottom w:val="none" w:sz="0" w:space="0" w:color="auto"/>
                <w:right w:val="none" w:sz="0" w:space="0" w:color="auto"/>
              </w:divBdr>
            </w:div>
            <w:div w:id="1170025406">
              <w:marLeft w:val="0"/>
              <w:marRight w:val="0"/>
              <w:marTop w:val="0"/>
              <w:marBottom w:val="0"/>
              <w:divBdr>
                <w:top w:val="none" w:sz="0" w:space="0" w:color="auto"/>
                <w:left w:val="none" w:sz="0" w:space="0" w:color="auto"/>
                <w:bottom w:val="none" w:sz="0" w:space="0" w:color="auto"/>
                <w:right w:val="none" w:sz="0" w:space="0" w:color="auto"/>
              </w:divBdr>
            </w:div>
            <w:div w:id="518280938">
              <w:marLeft w:val="0"/>
              <w:marRight w:val="0"/>
              <w:marTop w:val="0"/>
              <w:marBottom w:val="0"/>
              <w:divBdr>
                <w:top w:val="none" w:sz="0" w:space="0" w:color="auto"/>
                <w:left w:val="none" w:sz="0" w:space="0" w:color="auto"/>
                <w:bottom w:val="none" w:sz="0" w:space="0" w:color="auto"/>
                <w:right w:val="none" w:sz="0" w:space="0" w:color="auto"/>
              </w:divBdr>
            </w:div>
            <w:div w:id="1711415581">
              <w:marLeft w:val="0"/>
              <w:marRight w:val="0"/>
              <w:marTop w:val="0"/>
              <w:marBottom w:val="0"/>
              <w:divBdr>
                <w:top w:val="none" w:sz="0" w:space="0" w:color="auto"/>
                <w:left w:val="none" w:sz="0" w:space="0" w:color="auto"/>
                <w:bottom w:val="none" w:sz="0" w:space="0" w:color="auto"/>
                <w:right w:val="none" w:sz="0" w:space="0" w:color="auto"/>
              </w:divBdr>
            </w:div>
            <w:div w:id="1419251391">
              <w:marLeft w:val="0"/>
              <w:marRight w:val="0"/>
              <w:marTop w:val="0"/>
              <w:marBottom w:val="0"/>
              <w:divBdr>
                <w:top w:val="none" w:sz="0" w:space="0" w:color="auto"/>
                <w:left w:val="none" w:sz="0" w:space="0" w:color="auto"/>
                <w:bottom w:val="none" w:sz="0" w:space="0" w:color="auto"/>
                <w:right w:val="none" w:sz="0" w:space="0" w:color="auto"/>
              </w:divBdr>
            </w:div>
            <w:div w:id="1204176463">
              <w:marLeft w:val="0"/>
              <w:marRight w:val="0"/>
              <w:marTop w:val="0"/>
              <w:marBottom w:val="0"/>
              <w:divBdr>
                <w:top w:val="none" w:sz="0" w:space="0" w:color="auto"/>
                <w:left w:val="none" w:sz="0" w:space="0" w:color="auto"/>
                <w:bottom w:val="none" w:sz="0" w:space="0" w:color="auto"/>
                <w:right w:val="none" w:sz="0" w:space="0" w:color="auto"/>
              </w:divBdr>
            </w:div>
            <w:div w:id="1455907655">
              <w:marLeft w:val="0"/>
              <w:marRight w:val="0"/>
              <w:marTop w:val="0"/>
              <w:marBottom w:val="0"/>
              <w:divBdr>
                <w:top w:val="none" w:sz="0" w:space="0" w:color="auto"/>
                <w:left w:val="none" w:sz="0" w:space="0" w:color="auto"/>
                <w:bottom w:val="none" w:sz="0" w:space="0" w:color="auto"/>
                <w:right w:val="none" w:sz="0" w:space="0" w:color="auto"/>
              </w:divBdr>
            </w:div>
            <w:div w:id="1358627172">
              <w:marLeft w:val="0"/>
              <w:marRight w:val="0"/>
              <w:marTop w:val="0"/>
              <w:marBottom w:val="0"/>
              <w:divBdr>
                <w:top w:val="none" w:sz="0" w:space="0" w:color="auto"/>
                <w:left w:val="none" w:sz="0" w:space="0" w:color="auto"/>
                <w:bottom w:val="none" w:sz="0" w:space="0" w:color="auto"/>
                <w:right w:val="none" w:sz="0" w:space="0" w:color="auto"/>
              </w:divBdr>
            </w:div>
            <w:div w:id="1503204469">
              <w:marLeft w:val="0"/>
              <w:marRight w:val="0"/>
              <w:marTop w:val="0"/>
              <w:marBottom w:val="0"/>
              <w:divBdr>
                <w:top w:val="none" w:sz="0" w:space="0" w:color="auto"/>
                <w:left w:val="none" w:sz="0" w:space="0" w:color="auto"/>
                <w:bottom w:val="none" w:sz="0" w:space="0" w:color="auto"/>
                <w:right w:val="none" w:sz="0" w:space="0" w:color="auto"/>
              </w:divBdr>
            </w:div>
            <w:div w:id="1782454812">
              <w:marLeft w:val="0"/>
              <w:marRight w:val="0"/>
              <w:marTop w:val="0"/>
              <w:marBottom w:val="0"/>
              <w:divBdr>
                <w:top w:val="none" w:sz="0" w:space="0" w:color="auto"/>
                <w:left w:val="none" w:sz="0" w:space="0" w:color="auto"/>
                <w:bottom w:val="none" w:sz="0" w:space="0" w:color="auto"/>
                <w:right w:val="none" w:sz="0" w:space="0" w:color="auto"/>
              </w:divBdr>
            </w:div>
            <w:div w:id="1047485980">
              <w:marLeft w:val="0"/>
              <w:marRight w:val="0"/>
              <w:marTop w:val="0"/>
              <w:marBottom w:val="0"/>
              <w:divBdr>
                <w:top w:val="none" w:sz="0" w:space="0" w:color="auto"/>
                <w:left w:val="none" w:sz="0" w:space="0" w:color="auto"/>
                <w:bottom w:val="none" w:sz="0" w:space="0" w:color="auto"/>
                <w:right w:val="none" w:sz="0" w:space="0" w:color="auto"/>
              </w:divBdr>
            </w:div>
            <w:div w:id="1891989352">
              <w:marLeft w:val="0"/>
              <w:marRight w:val="0"/>
              <w:marTop w:val="0"/>
              <w:marBottom w:val="0"/>
              <w:divBdr>
                <w:top w:val="none" w:sz="0" w:space="0" w:color="auto"/>
                <w:left w:val="none" w:sz="0" w:space="0" w:color="auto"/>
                <w:bottom w:val="none" w:sz="0" w:space="0" w:color="auto"/>
                <w:right w:val="none" w:sz="0" w:space="0" w:color="auto"/>
              </w:divBdr>
            </w:div>
            <w:div w:id="2077896480">
              <w:marLeft w:val="0"/>
              <w:marRight w:val="0"/>
              <w:marTop w:val="0"/>
              <w:marBottom w:val="0"/>
              <w:divBdr>
                <w:top w:val="none" w:sz="0" w:space="0" w:color="auto"/>
                <w:left w:val="none" w:sz="0" w:space="0" w:color="auto"/>
                <w:bottom w:val="none" w:sz="0" w:space="0" w:color="auto"/>
                <w:right w:val="none" w:sz="0" w:space="0" w:color="auto"/>
              </w:divBdr>
            </w:div>
            <w:div w:id="2010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40066">
      <w:bodyDiv w:val="1"/>
      <w:marLeft w:val="0"/>
      <w:marRight w:val="0"/>
      <w:marTop w:val="0"/>
      <w:marBottom w:val="0"/>
      <w:divBdr>
        <w:top w:val="none" w:sz="0" w:space="0" w:color="auto"/>
        <w:left w:val="none" w:sz="0" w:space="0" w:color="auto"/>
        <w:bottom w:val="none" w:sz="0" w:space="0" w:color="auto"/>
        <w:right w:val="none" w:sz="0" w:space="0" w:color="auto"/>
      </w:divBdr>
    </w:div>
    <w:div w:id="1673216514">
      <w:bodyDiv w:val="1"/>
      <w:marLeft w:val="0"/>
      <w:marRight w:val="0"/>
      <w:marTop w:val="0"/>
      <w:marBottom w:val="0"/>
      <w:divBdr>
        <w:top w:val="none" w:sz="0" w:space="0" w:color="auto"/>
        <w:left w:val="none" w:sz="0" w:space="0" w:color="auto"/>
        <w:bottom w:val="none" w:sz="0" w:space="0" w:color="auto"/>
        <w:right w:val="none" w:sz="0" w:space="0" w:color="auto"/>
      </w:divBdr>
    </w:div>
    <w:div w:id="1680497871">
      <w:bodyDiv w:val="1"/>
      <w:marLeft w:val="0"/>
      <w:marRight w:val="0"/>
      <w:marTop w:val="0"/>
      <w:marBottom w:val="0"/>
      <w:divBdr>
        <w:top w:val="none" w:sz="0" w:space="0" w:color="auto"/>
        <w:left w:val="none" w:sz="0" w:space="0" w:color="auto"/>
        <w:bottom w:val="none" w:sz="0" w:space="0" w:color="auto"/>
        <w:right w:val="none" w:sz="0" w:space="0" w:color="auto"/>
      </w:divBdr>
    </w:div>
    <w:div w:id="1680544740">
      <w:bodyDiv w:val="1"/>
      <w:marLeft w:val="0"/>
      <w:marRight w:val="0"/>
      <w:marTop w:val="0"/>
      <w:marBottom w:val="0"/>
      <w:divBdr>
        <w:top w:val="none" w:sz="0" w:space="0" w:color="auto"/>
        <w:left w:val="none" w:sz="0" w:space="0" w:color="auto"/>
        <w:bottom w:val="none" w:sz="0" w:space="0" w:color="auto"/>
        <w:right w:val="none" w:sz="0" w:space="0" w:color="auto"/>
      </w:divBdr>
    </w:div>
    <w:div w:id="1681081737">
      <w:bodyDiv w:val="1"/>
      <w:marLeft w:val="0"/>
      <w:marRight w:val="0"/>
      <w:marTop w:val="0"/>
      <w:marBottom w:val="0"/>
      <w:divBdr>
        <w:top w:val="none" w:sz="0" w:space="0" w:color="auto"/>
        <w:left w:val="none" w:sz="0" w:space="0" w:color="auto"/>
        <w:bottom w:val="none" w:sz="0" w:space="0" w:color="auto"/>
        <w:right w:val="none" w:sz="0" w:space="0" w:color="auto"/>
      </w:divBdr>
    </w:div>
    <w:div w:id="1718239878">
      <w:bodyDiv w:val="1"/>
      <w:marLeft w:val="0"/>
      <w:marRight w:val="0"/>
      <w:marTop w:val="0"/>
      <w:marBottom w:val="0"/>
      <w:divBdr>
        <w:top w:val="none" w:sz="0" w:space="0" w:color="auto"/>
        <w:left w:val="none" w:sz="0" w:space="0" w:color="auto"/>
        <w:bottom w:val="none" w:sz="0" w:space="0" w:color="auto"/>
        <w:right w:val="none" w:sz="0" w:space="0" w:color="auto"/>
      </w:divBdr>
      <w:divsChild>
        <w:div w:id="2086872730">
          <w:marLeft w:val="0"/>
          <w:marRight w:val="0"/>
          <w:marTop w:val="0"/>
          <w:marBottom w:val="0"/>
          <w:divBdr>
            <w:top w:val="none" w:sz="0" w:space="0" w:color="auto"/>
            <w:left w:val="none" w:sz="0" w:space="0" w:color="auto"/>
            <w:bottom w:val="none" w:sz="0" w:space="0" w:color="auto"/>
            <w:right w:val="none" w:sz="0" w:space="0" w:color="auto"/>
          </w:divBdr>
          <w:divsChild>
            <w:div w:id="1428039976">
              <w:marLeft w:val="0"/>
              <w:marRight w:val="0"/>
              <w:marTop w:val="0"/>
              <w:marBottom w:val="0"/>
              <w:divBdr>
                <w:top w:val="none" w:sz="0" w:space="0" w:color="auto"/>
                <w:left w:val="none" w:sz="0" w:space="0" w:color="auto"/>
                <w:bottom w:val="none" w:sz="0" w:space="0" w:color="auto"/>
                <w:right w:val="none" w:sz="0" w:space="0" w:color="auto"/>
              </w:divBdr>
            </w:div>
            <w:div w:id="2095777107">
              <w:marLeft w:val="0"/>
              <w:marRight w:val="0"/>
              <w:marTop w:val="0"/>
              <w:marBottom w:val="0"/>
              <w:divBdr>
                <w:top w:val="none" w:sz="0" w:space="0" w:color="auto"/>
                <w:left w:val="none" w:sz="0" w:space="0" w:color="auto"/>
                <w:bottom w:val="none" w:sz="0" w:space="0" w:color="auto"/>
                <w:right w:val="none" w:sz="0" w:space="0" w:color="auto"/>
              </w:divBdr>
            </w:div>
            <w:div w:id="1152141740">
              <w:marLeft w:val="0"/>
              <w:marRight w:val="0"/>
              <w:marTop w:val="0"/>
              <w:marBottom w:val="0"/>
              <w:divBdr>
                <w:top w:val="none" w:sz="0" w:space="0" w:color="auto"/>
                <w:left w:val="none" w:sz="0" w:space="0" w:color="auto"/>
                <w:bottom w:val="none" w:sz="0" w:space="0" w:color="auto"/>
                <w:right w:val="none" w:sz="0" w:space="0" w:color="auto"/>
              </w:divBdr>
            </w:div>
            <w:div w:id="1503350576">
              <w:marLeft w:val="0"/>
              <w:marRight w:val="0"/>
              <w:marTop w:val="0"/>
              <w:marBottom w:val="0"/>
              <w:divBdr>
                <w:top w:val="none" w:sz="0" w:space="0" w:color="auto"/>
                <w:left w:val="none" w:sz="0" w:space="0" w:color="auto"/>
                <w:bottom w:val="none" w:sz="0" w:space="0" w:color="auto"/>
                <w:right w:val="none" w:sz="0" w:space="0" w:color="auto"/>
              </w:divBdr>
            </w:div>
            <w:div w:id="1978222910">
              <w:marLeft w:val="0"/>
              <w:marRight w:val="0"/>
              <w:marTop w:val="0"/>
              <w:marBottom w:val="0"/>
              <w:divBdr>
                <w:top w:val="none" w:sz="0" w:space="0" w:color="auto"/>
                <w:left w:val="none" w:sz="0" w:space="0" w:color="auto"/>
                <w:bottom w:val="none" w:sz="0" w:space="0" w:color="auto"/>
                <w:right w:val="none" w:sz="0" w:space="0" w:color="auto"/>
              </w:divBdr>
            </w:div>
            <w:div w:id="1954897083">
              <w:marLeft w:val="0"/>
              <w:marRight w:val="0"/>
              <w:marTop w:val="0"/>
              <w:marBottom w:val="0"/>
              <w:divBdr>
                <w:top w:val="none" w:sz="0" w:space="0" w:color="auto"/>
                <w:left w:val="none" w:sz="0" w:space="0" w:color="auto"/>
                <w:bottom w:val="none" w:sz="0" w:space="0" w:color="auto"/>
                <w:right w:val="none" w:sz="0" w:space="0" w:color="auto"/>
              </w:divBdr>
            </w:div>
            <w:div w:id="280841254">
              <w:marLeft w:val="0"/>
              <w:marRight w:val="0"/>
              <w:marTop w:val="0"/>
              <w:marBottom w:val="0"/>
              <w:divBdr>
                <w:top w:val="none" w:sz="0" w:space="0" w:color="auto"/>
                <w:left w:val="none" w:sz="0" w:space="0" w:color="auto"/>
                <w:bottom w:val="none" w:sz="0" w:space="0" w:color="auto"/>
                <w:right w:val="none" w:sz="0" w:space="0" w:color="auto"/>
              </w:divBdr>
            </w:div>
            <w:div w:id="1618751528">
              <w:marLeft w:val="0"/>
              <w:marRight w:val="0"/>
              <w:marTop w:val="0"/>
              <w:marBottom w:val="0"/>
              <w:divBdr>
                <w:top w:val="none" w:sz="0" w:space="0" w:color="auto"/>
                <w:left w:val="none" w:sz="0" w:space="0" w:color="auto"/>
                <w:bottom w:val="none" w:sz="0" w:space="0" w:color="auto"/>
                <w:right w:val="none" w:sz="0" w:space="0" w:color="auto"/>
              </w:divBdr>
            </w:div>
            <w:div w:id="307787168">
              <w:marLeft w:val="0"/>
              <w:marRight w:val="0"/>
              <w:marTop w:val="0"/>
              <w:marBottom w:val="0"/>
              <w:divBdr>
                <w:top w:val="none" w:sz="0" w:space="0" w:color="auto"/>
                <w:left w:val="none" w:sz="0" w:space="0" w:color="auto"/>
                <w:bottom w:val="none" w:sz="0" w:space="0" w:color="auto"/>
                <w:right w:val="none" w:sz="0" w:space="0" w:color="auto"/>
              </w:divBdr>
            </w:div>
            <w:div w:id="847214245">
              <w:marLeft w:val="0"/>
              <w:marRight w:val="0"/>
              <w:marTop w:val="0"/>
              <w:marBottom w:val="0"/>
              <w:divBdr>
                <w:top w:val="none" w:sz="0" w:space="0" w:color="auto"/>
                <w:left w:val="none" w:sz="0" w:space="0" w:color="auto"/>
                <w:bottom w:val="none" w:sz="0" w:space="0" w:color="auto"/>
                <w:right w:val="none" w:sz="0" w:space="0" w:color="auto"/>
              </w:divBdr>
            </w:div>
            <w:div w:id="876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4526">
      <w:bodyDiv w:val="1"/>
      <w:marLeft w:val="0"/>
      <w:marRight w:val="0"/>
      <w:marTop w:val="0"/>
      <w:marBottom w:val="0"/>
      <w:divBdr>
        <w:top w:val="none" w:sz="0" w:space="0" w:color="auto"/>
        <w:left w:val="none" w:sz="0" w:space="0" w:color="auto"/>
        <w:bottom w:val="none" w:sz="0" w:space="0" w:color="auto"/>
        <w:right w:val="none" w:sz="0" w:space="0" w:color="auto"/>
      </w:divBdr>
      <w:divsChild>
        <w:div w:id="2103258794">
          <w:marLeft w:val="0"/>
          <w:marRight w:val="0"/>
          <w:marTop w:val="0"/>
          <w:marBottom w:val="0"/>
          <w:divBdr>
            <w:top w:val="none" w:sz="0" w:space="0" w:color="auto"/>
            <w:left w:val="none" w:sz="0" w:space="0" w:color="auto"/>
            <w:bottom w:val="none" w:sz="0" w:space="0" w:color="auto"/>
            <w:right w:val="none" w:sz="0" w:space="0" w:color="auto"/>
          </w:divBdr>
        </w:div>
        <w:div w:id="1342318319">
          <w:marLeft w:val="0"/>
          <w:marRight w:val="0"/>
          <w:marTop w:val="0"/>
          <w:marBottom w:val="0"/>
          <w:divBdr>
            <w:top w:val="none" w:sz="0" w:space="0" w:color="auto"/>
            <w:left w:val="none" w:sz="0" w:space="0" w:color="auto"/>
            <w:bottom w:val="none" w:sz="0" w:space="0" w:color="auto"/>
            <w:right w:val="none" w:sz="0" w:space="0" w:color="auto"/>
          </w:divBdr>
        </w:div>
        <w:div w:id="772438309">
          <w:marLeft w:val="0"/>
          <w:marRight w:val="0"/>
          <w:marTop w:val="0"/>
          <w:marBottom w:val="0"/>
          <w:divBdr>
            <w:top w:val="none" w:sz="0" w:space="0" w:color="auto"/>
            <w:left w:val="none" w:sz="0" w:space="0" w:color="auto"/>
            <w:bottom w:val="none" w:sz="0" w:space="0" w:color="auto"/>
            <w:right w:val="none" w:sz="0" w:space="0" w:color="auto"/>
          </w:divBdr>
        </w:div>
        <w:div w:id="981351973">
          <w:marLeft w:val="0"/>
          <w:marRight w:val="0"/>
          <w:marTop w:val="0"/>
          <w:marBottom w:val="0"/>
          <w:divBdr>
            <w:top w:val="none" w:sz="0" w:space="0" w:color="auto"/>
            <w:left w:val="none" w:sz="0" w:space="0" w:color="auto"/>
            <w:bottom w:val="none" w:sz="0" w:space="0" w:color="auto"/>
            <w:right w:val="none" w:sz="0" w:space="0" w:color="auto"/>
          </w:divBdr>
        </w:div>
        <w:div w:id="737047818">
          <w:marLeft w:val="0"/>
          <w:marRight w:val="0"/>
          <w:marTop w:val="0"/>
          <w:marBottom w:val="0"/>
          <w:divBdr>
            <w:top w:val="none" w:sz="0" w:space="0" w:color="auto"/>
            <w:left w:val="none" w:sz="0" w:space="0" w:color="auto"/>
            <w:bottom w:val="none" w:sz="0" w:space="0" w:color="auto"/>
            <w:right w:val="none" w:sz="0" w:space="0" w:color="auto"/>
          </w:divBdr>
        </w:div>
        <w:div w:id="810370287">
          <w:marLeft w:val="0"/>
          <w:marRight w:val="0"/>
          <w:marTop w:val="0"/>
          <w:marBottom w:val="0"/>
          <w:divBdr>
            <w:top w:val="none" w:sz="0" w:space="0" w:color="auto"/>
            <w:left w:val="none" w:sz="0" w:space="0" w:color="auto"/>
            <w:bottom w:val="none" w:sz="0" w:space="0" w:color="auto"/>
            <w:right w:val="none" w:sz="0" w:space="0" w:color="auto"/>
          </w:divBdr>
        </w:div>
      </w:divsChild>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sChild>
        <w:div w:id="789740202">
          <w:marLeft w:val="0"/>
          <w:marRight w:val="0"/>
          <w:marTop w:val="0"/>
          <w:marBottom w:val="0"/>
          <w:divBdr>
            <w:top w:val="none" w:sz="0" w:space="0" w:color="auto"/>
            <w:left w:val="none" w:sz="0" w:space="0" w:color="auto"/>
            <w:bottom w:val="none" w:sz="0" w:space="0" w:color="auto"/>
            <w:right w:val="none" w:sz="0" w:space="0" w:color="auto"/>
          </w:divBdr>
          <w:divsChild>
            <w:div w:id="1666126071">
              <w:marLeft w:val="0"/>
              <w:marRight w:val="0"/>
              <w:marTop w:val="0"/>
              <w:marBottom w:val="0"/>
              <w:divBdr>
                <w:top w:val="none" w:sz="0" w:space="0" w:color="auto"/>
                <w:left w:val="none" w:sz="0" w:space="0" w:color="auto"/>
                <w:bottom w:val="none" w:sz="0" w:space="0" w:color="auto"/>
                <w:right w:val="none" w:sz="0" w:space="0" w:color="auto"/>
              </w:divBdr>
            </w:div>
            <w:div w:id="1560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5936">
      <w:bodyDiv w:val="1"/>
      <w:marLeft w:val="0"/>
      <w:marRight w:val="0"/>
      <w:marTop w:val="0"/>
      <w:marBottom w:val="0"/>
      <w:divBdr>
        <w:top w:val="none" w:sz="0" w:space="0" w:color="auto"/>
        <w:left w:val="none" w:sz="0" w:space="0" w:color="auto"/>
        <w:bottom w:val="none" w:sz="0" w:space="0" w:color="auto"/>
        <w:right w:val="none" w:sz="0" w:space="0" w:color="auto"/>
      </w:divBdr>
    </w:div>
    <w:div w:id="1743604202">
      <w:bodyDiv w:val="1"/>
      <w:marLeft w:val="0"/>
      <w:marRight w:val="0"/>
      <w:marTop w:val="0"/>
      <w:marBottom w:val="0"/>
      <w:divBdr>
        <w:top w:val="none" w:sz="0" w:space="0" w:color="auto"/>
        <w:left w:val="none" w:sz="0" w:space="0" w:color="auto"/>
        <w:bottom w:val="none" w:sz="0" w:space="0" w:color="auto"/>
        <w:right w:val="none" w:sz="0" w:space="0" w:color="auto"/>
      </w:divBdr>
    </w:div>
    <w:div w:id="1744913352">
      <w:bodyDiv w:val="1"/>
      <w:marLeft w:val="0"/>
      <w:marRight w:val="0"/>
      <w:marTop w:val="0"/>
      <w:marBottom w:val="0"/>
      <w:divBdr>
        <w:top w:val="none" w:sz="0" w:space="0" w:color="auto"/>
        <w:left w:val="none" w:sz="0" w:space="0" w:color="auto"/>
        <w:bottom w:val="none" w:sz="0" w:space="0" w:color="auto"/>
        <w:right w:val="none" w:sz="0" w:space="0" w:color="auto"/>
      </w:divBdr>
      <w:divsChild>
        <w:div w:id="549609978">
          <w:marLeft w:val="0"/>
          <w:marRight w:val="0"/>
          <w:marTop w:val="0"/>
          <w:marBottom w:val="0"/>
          <w:divBdr>
            <w:top w:val="none" w:sz="0" w:space="0" w:color="auto"/>
            <w:left w:val="none" w:sz="0" w:space="0" w:color="auto"/>
            <w:bottom w:val="none" w:sz="0" w:space="0" w:color="auto"/>
            <w:right w:val="none" w:sz="0" w:space="0" w:color="auto"/>
          </w:divBdr>
          <w:divsChild>
            <w:div w:id="330910341">
              <w:marLeft w:val="0"/>
              <w:marRight w:val="0"/>
              <w:marTop w:val="0"/>
              <w:marBottom w:val="0"/>
              <w:divBdr>
                <w:top w:val="none" w:sz="0" w:space="0" w:color="auto"/>
                <w:left w:val="none" w:sz="0" w:space="0" w:color="auto"/>
                <w:bottom w:val="none" w:sz="0" w:space="0" w:color="auto"/>
                <w:right w:val="none" w:sz="0" w:space="0" w:color="auto"/>
              </w:divBdr>
            </w:div>
            <w:div w:id="1737973324">
              <w:marLeft w:val="0"/>
              <w:marRight w:val="0"/>
              <w:marTop w:val="0"/>
              <w:marBottom w:val="0"/>
              <w:divBdr>
                <w:top w:val="none" w:sz="0" w:space="0" w:color="auto"/>
                <w:left w:val="none" w:sz="0" w:space="0" w:color="auto"/>
                <w:bottom w:val="none" w:sz="0" w:space="0" w:color="auto"/>
                <w:right w:val="none" w:sz="0" w:space="0" w:color="auto"/>
              </w:divBdr>
            </w:div>
            <w:div w:id="877743962">
              <w:marLeft w:val="0"/>
              <w:marRight w:val="0"/>
              <w:marTop w:val="0"/>
              <w:marBottom w:val="0"/>
              <w:divBdr>
                <w:top w:val="none" w:sz="0" w:space="0" w:color="auto"/>
                <w:left w:val="none" w:sz="0" w:space="0" w:color="auto"/>
                <w:bottom w:val="none" w:sz="0" w:space="0" w:color="auto"/>
                <w:right w:val="none" w:sz="0" w:space="0" w:color="auto"/>
              </w:divBdr>
            </w:div>
            <w:div w:id="1128283324">
              <w:marLeft w:val="0"/>
              <w:marRight w:val="0"/>
              <w:marTop w:val="0"/>
              <w:marBottom w:val="0"/>
              <w:divBdr>
                <w:top w:val="none" w:sz="0" w:space="0" w:color="auto"/>
                <w:left w:val="none" w:sz="0" w:space="0" w:color="auto"/>
                <w:bottom w:val="none" w:sz="0" w:space="0" w:color="auto"/>
                <w:right w:val="none" w:sz="0" w:space="0" w:color="auto"/>
              </w:divBdr>
            </w:div>
            <w:div w:id="475101689">
              <w:marLeft w:val="0"/>
              <w:marRight w:val="0"/>
              <w:marTop w:val="0"/>
              <w:marBottom w:val="0"/>
              <w:divBdr>
                <w:top w:val="none" w:sz="0" w:space="0" w:color="auto"/>
                <w:left w:val="none" w:sz="0" w:space="0" w:color="auto"/>
                <w:bottom w:val="none" w:sz="0" w:space="0" w:color="auto"/>
                <w:right w:val="none" w:sz="0" w:space="0" w:color="auto"/>
              </w:divBdr>
            </w:div>
            <w:div w:id="1960380647">
              <w:marLeft w:val="0"/>
              <w:marRight w:val="0"/>
              <w:marTop w:val="0"/>
              <w:marBottom w:val="0"/>
              <w:divBdr>
                <w:top w:val="none" w:sz="0" w:space="0" w:color="auto"/>
                <w:left w:val="none" w:sz="0" w:space="0" w:color="auto"/>
                <w:bottom w:val="none" w:sz="0" w:space="0" w:color="auto"/>
                <w:right w:val="none" w:sz="0" w:space="0" w:color="auto"/>
              </w:divBdr>
            </w:div>
            <w:div w:id="231547926">
              <w:marLeft w:val="0"/>
              <w:marRight w:val="0"/>
              <w:marTop w:val="0"/>
              <w:marBottom w:val="0"/>
              <w:divBdr>
                <w:top w:val="none" w:sz="0" w:space="0" w:color="auto"/>
                <w:left w:val="none" w:sz="0" w:space="0" w:color="auto"/>
                <w:bottom w:val="none" w:sz="0" w:space="0" w:color="auto"/>
                <w:right w:val="none" w:sz="0" w:space="0" w:color="auto"/>
              </w:divBdr>
            </w:div>
            <w:div w:id="85275036">
              <w:marLeft w:val="0"/>
              <w:marRight w:val="0"/>
              <w:marTop w:val="0"/>
              <w:marBottom w:val="0"/>
              <w:divBdr>
                <w:top w:val="none" w:sz="0" w:space="0" w:color="auto"/>
                <w:left w:val="none" w:sz="0" w:space="0" w:color="auto"/>
                <w:bottom w:val="none" w:sz="0" w:space="0" w:color="auto"/>
                <w:right w:val="none" w:sz="0" w:space="0" w:color="auto"/>
              </w:divBdr>
            </w:div>
            <w:div w:id="1457066083">
              <w:marLeft w:val="0"/>
              <w:marRight w:val="0"/>
              <w:marTop w:val="0"/>
              <w:marBottom w:val="0"/>
              <w:divBdr>
                <w:top w:val="none" w:sz="0" w:space="0" w:color="auto"/>
                <w:left w:val="none" w:sz="0" w:space="0" w:color="auto"/>
                <w:bottom w:val="none" w:sz="0" w:space="0" w:color="auto"/>
                <w:right w:val="none" w:sz="0" w:space="0" w:color="auto"/>
              </w:divBdr>
            </w:div>
            <w:div w:id="1021007511">
              <w:marLeft w:val="0"/>
              <w:marRight w:val="0"/>
              <w:marTop w:val="0"/>
              <w:marBottom w:val="0"/>
              <w:divBdr>
                <w:top w:val="none" w:sz="0" w:space="0" w:color="auto"/>
                <w:left w:val="none" w:sz="0" w:space="0" w:color="auto"/>
                <w:bottom w:val="none" w:sz="0" w:space="0" w:color="auto"/>
                <w:right w:val="none" w:sz="0" w:space="0" w:color="auto"/>
              </w:divBdr>
            </w:div>
            <w:div w:id="2012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444">
      <w:bodyDiv w:val="1"/>
      <w:marLeft w:val="0"/>
      <w:marRight w:val="0"/>
      <w:marTop w:val="0"/>
      <w:marBottom w:val="0"/>
      <w:divBdr>
        <w:top w:val="none" w:sz="0" w:space="0" w:color="auto"/>
        <w:left w:val="none" w:sz="0" w:space="0" w:color="auto"/>
        <w:bottom w:val="none" w:sz="0" w:space="0" w:color="auto"/>
        <w:right w:val="none" w:sz="0" w:space="0" w:color="auto"/>
      </w:divBdr>
      <w:divsChild>
        <w:div w:id="1750420198">
          <w:marLeft w:val="0"/>
          <w:marRight w:val="0"/>
          <w:marTop w:val="0"/>
          <w:marBottom w:val="0"/>
          <w:divBdr>
            <w:top w:val="none" w:sz="0" w:space="0" w:color="auto"/>
            <w:left w:val="none" w:sz="0" w:space="0" w:color="auto"/>
            <w:bottom w:val="none" w:sz="0" w:space="0" w:color="auto"/>
            <w:right w:val="none" w:sz="0" w:space="0" w:color="auto"/>
          </w:divBdr>
          <w:divsChild>
            <w:div w:id="2104572471">
              <w:marLeft w:val="0"/>
              <w:marRight w:val="0"/>
              <w:marTop w:val="0"/>
              <w:marBottom w:val="0"/>
              <w:divBdr>
                <w:top w:val="none" w:sz="0" w:space="0" w:color="auto"/>
                <w:left w:val="none" w:sz="0" w:space="0" w:color="auto"/>
                <w:bottom w:val="none" w:sz="0" w:space="0" w:color="auto"/>
                <w:right w:val="none" w:sz="0" w:space="0" w:color="auto"/>
              </w:divBdr>
            </w:div>
            <w:div w:id="1460567998">
              <w:marLeft w:val="0"/>
              <w:marRight w:val="0"/>
              <w:marTop w:val="0"/>
              <w:marBottom w:val="0"/>
              <w:divBdr>
                <w:top w:val="none" w:sz="0" w:space="0" w:color="auto"/>
                <w:left w:val="none" w:sz="0" w:space="0" w:color="auto"/>
                <w:bottom w:val="none" w:sz="0" w:space="0" w:color="auto"/>
                <w:right w:val="none" w:sz="0" w:space="0" w:color="auto"/>
              </w:divBdr>
            </w:div>
            <w:div w:id="10308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497">
      <w:bodyDiv w:val="1"/>
      <w:marLeft w:val="0"/>
      <w:marRight w:val="0"/>
      <w:marTop w:val="0"/>
      <w:marBottom w:val="0"/>
      <w:divBdr>
        <w:top w:val="none" w:sz="0" w:space="0" w:color="auto"/>
        <w:left w:val="none" w:sz="0" w:space="0" w:color="auto"/>
        <w:bottom w:val="none" w:sz="0" w:space="0" w:color="auto"/>
        <w:right w:val="none" w:sz="0" w:space="0" w:color="auto"/>
      </w:divBdr>
      <w:divsChild>
        <w:div w:id="324894138">
          <w:marLeft w:val="0"/>
          <w:marRight w:val="0"/>
          <w:marTop w:val="0"/>
          <w:marBottom w:val="0"/>
          <w:divBdr>
            <w:top w:val="none" w:sz="0" w:space="0" w:color="auto"/>
            <w:left w:val="none" w:sz="0" w:space="0" w:color="auto"/>
            <w:bottom w:val="none" w:sz="0" w:space="0" w:color="auto"/>
            <w:right w:val="none" w:sz="0" w:space="0" w:color="auto"/>
          </w:divBdr>
          <w:divsChild>
            <w:div w:id="15272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8975">
      <w:bodyDiv w:val="1"/>
      <w:marLeft w:val="0"/>
      <w:marRight w:val="0"/>
      <w:marTop w:val="0"/>
      <w:marBottom w:val="0"/>
      <w:divBdr>
        <w:top w:val="none" w:sz="0" w:space="0" w:color="auto"/>
        <w:left w:val="none" w:sz="0" w:space="0" w:color="auto"/>
        <w:bottom w:val="none" w:sz="0" w:space="0" w:color="auto"/>
        <w:right w:val="none" w:sz="0" w:space="0" w:color="auto"/>
      </w:divBdr>
    </w:div>
    <w:div w:id="1757437201">
      <w:bodyDiv w:val="1"/>
      <w:marLeft w:val="0"/>
      <w:marRight w:val="0"/>
      <w:marTop w:val="0"/>
      <w:marBottom w:val="0"/>
      <w:divBdr>
        <w:top w:val="none" w:sz="0" w:space="0" w:color="auto"/>
        <w:left w:val="none" w:sz="0" w:space="0" w:color="auto"/>
        <w:bottom w:val="none" w:sz="0" w:space="0" w:color="auto"/>
        <w:right w:val="none" w:sz="0" w:space="0" w:color="auto"/>
      </w:divBdr>
    </w:div>
    <w:div w:id="1758212249">
      <w:bodyDiv w:val="1"/>
      <w:marLeft w:val="0"/>
      <w:marRight w:val="0"/>
      <w:marTop w:val="0"/>
      <w:marBottom w:val="0"/>
      <w:divBdr>
        <w:top w:val="none" w:sz="0" w:space="0" w:color="auto"/>
        <w:left w:val="none" w:sz="0" w:space="0" w:color="auto"/>
        <w:bottom w:val="none" w:sz="0" w:space="0" w:color="auto"/>
        <w:right w:val="none" w:sz="0" w:space="0" w:color="auto"/>
      </w:divBdr>
    </w:div>
    <w:div w:id="1767727721">
      <w:bodyDiv w:val="1"/>
      <w:marLeft w:val="0"/>
      <w:marRight w:val="0"/>
      <w:marTop w:val="0"/>
      <w:marBottom w:val="0"/>
      <w:divBdr>
        <w:top w:val="none" w:sz="0" w:space="0" w:color="auto"/>
        <w:left w:val="none" w:sz="0" w:space="0" w:color="auto"/>
        <w:bottom w:val="none" w:sz="0" w:space="0" w:color="auto"/>
        <w:right w:val="none" w:sz="0" w:space="0" w:color="auto"/>
      </w:divBdr>
      <w:divsChild>
        <w:div w:id="1993438015">
          <w:marLeft w:val="0"/>
          <w:marRight w:val="0"/>
          <w:marTop w:val="0"/>
          <w:marBottom w:val="0"/>
          <w:divBdr>
            <w:top w:val="none" w:sz="0" w:space="0" w:color="auto"/>
            <w:left w:val="none" w:sz="0" w:space="0" w:color="auto"/>
            <w:bottom w:val="none" w:sz="0" w:space="0" w:color="auto"/>
            <w:right w:val="none" w:sz="0" w:space="0" w:color="auto"/>
          </w:divBdr>
          <w:divsChild>
            <w:div w:id="1487550981">
              <w:marLeft w:val="0"/>
              <w:marRight w:val="0"/>
              <w:marTop w:val="0"/>
              <w:marBottom w:val="0"/>
              <w:divBdr>
                <w:top w:val="none" w:sz="0" w:space="0" w:color="auto"/>
                <w:left w:val="none" w:sz="0" w:space="0" w:color="auto"/>
                <w:bottom w:val="none" w:sz="0" w:space="0" w:color="auto"/>
                <w:right w:val="none" w:sz="0" w:space="0" w:color="auto"/>
              </w:divBdr>
            </w:div>
            <w:div w:id="1870946098">
              <w:marLeft w:val="0"/>
              <w:marRight w:val="0"/>
              <w:marTop w:val="0"/>
              <w:marBottom w:val="0"/>
              <w:divBdr>
                <w:top w:val="none" w:sz="0" w:space="0" w:color="auto"/>
                <w:left w:val="none" w:sz="0" w:space="0" w:color="auto"/>
                <w:bottom w:val="none" w:sz="0" w:space="0" w:color="auto"/>
                <w:right w:val="none" w:sz="0" w:space="0" w:color="auto"/>
              </w:divBdr>
            </w:div>
            <w:div w:id="737023443">
              <w:marLeft w:val="0"/>
              <w:marRight w:val="0"/>
              <w:marTop w:val="0"/>
              <w:marBottom w:val="0"/>
              <w:divBdr>
                <w:top w:val="none" w:sz="0" w:space="0" w:color="auto"/>
                <w:left w:val="none" w:sz="0" w:space="0" w:color="auto"/>
                <w:bottom w:val="none" w:sz="0" w:space="0" w:color="auto"/>
                <w:right w:val="none" w:sz="0" w:space="0" w:color="auto"/>
              </w:divBdr>
            </w:div>
            <w:div w:id="1016617350">
              <w:marLeft w:val="0"/>
              <w:marRight w:val="0"/>
              <w:marTop w:val="0"/>
              <w:marBottom w:val="0"/>
              <w:divBdr>
                <w:top w:val="none" w:sz="0" w:space="0" w:color="auto"/>
                <w:left w:val="none" w:sz="0" w:space="0" w:color="auto"/>
                <w:bottom w:val="none" w:sz="0" w:space="0" w:color="auto"/>
                <w:right w:val="none" w:sz="0" w:space="0" w:color="auto"/>
              </w:divBdr>
            </w:div>
            <w:div w:id="7759377">
              <w:marLeft w:val="0"/>
              <w:marRight w:val="0"/>
              <w:marTop w:val="0"/>
              <w:marBottom w:val="0"/>
              <w:divBdr>
                <w:top w:val="none" w:sz="0" w:space="0" w:color="auto"/>
                <w:left w:val="none" w:sz="0" w:space="0" w:color="auto"/>
                <w:bottom w:val="none" w:sz="0" w:space="0" w:color="auto"/>
                <w:right w:val="none" w:sz="0" w:space="0" w:color="auto"/>
              </w:divBdr>
            </w:div>
            <w:div w:id="802428885">
              <w:marLeft w:val="0"/>
              <w:marRight w:val="0"/>
              <w:marTop w:val="0"/>
              <w:marBottom w:val="0"/>
              <w:divBdr>
                <w:top w:val="none" w:sz="0" w:space="0" w:color="auto"/>
                <w:left w:val="none" w:sz="0" w:space="0" w:color="auto"/>
                <w:bottom w:val="none" w:sz="0" w:space="0" w:color="auto"/>
                <w:right w:val="none" w:sz="0" w:space="0" w:color="auto"/>
              </w:divBdr>
            </w:div>
            <w:div w:id="1685403438">
              <w:marLeft w:val="0"/>
              <w:marRight w:val="0"/>
              <w:marTop w:val="0"/>
              <w:marBottom w:val="0"/>
              <w:divBdr>
                <w:top w:val="none" w:sz="0" w:space="0" w:color="auto"/>
                <w:left w:val="none" w:sz="0" w:space="0" w:color="auto"/>
                <w:bottom w:val="none" w:sz="0" w:space="0" w:color="auto"/>
                <w:right w:val="none" w:sz="0" w:space="0" w:color="auto"/>
              </w:divBdr>
            </w:div>
            <w:div w:id="2045983013">
              <w:marLeft w:val="0"/>
              <w:marRight w:val="0"/>
              <w:marTop w:val="0"/>
              <w:marBottom w:val="0"/>
              <w:divBdr>
                <w:top w:val="none" w:sz="0" w:space="0" w:color="auto"/>
                <w:left w:val="none" w:sz="0" w:space="0" w:color="auto"/>
                <w:bottom w:val="none" w:sz="0" w:space="0" w:color="auto"/>
                <w:right w:val="none" w:sz="0" w:space="0" w:color="auto"/>
              </w:divBdr>
            </w:div>
            <w:div w:id="1804418606">
              <w:marLeft w:val="0"/>
              <w:marRight w:val="0"/>
              <w:marTop w:val="0"/>
              <w:marBottom w:val="0"/>
              <w:divBdr>
                <w:top w:val="none" w:sz="0" w:space="0" w:color="auto"/>
                <w:left w:val="none" w:sz="0" w:space="0" w:color="auto"/>
                <w:bottom w:val="none" w:sz="0" w:space="0" w:color="auto"/>
                <w:right w:val="none" w:sz="0" w:space="0" w:color="auto"/>
              </w:divBdr>
            </w:div>
            <w:div w:id="2067529762">
              <w:marLeft w:val="0"/>
              <w:marRight w:val="0"/>
              <w:marTop w:val="0"/>
              <w:marBottom w:val="0"/>
              <w:divBdr>
                <w:top w:val="none" w:sz="0" w:space="0" w:color="auto"/>
                <w:left w:val="none" w:sz="0" w:space="0" w:color="auto"/>
                <w:bottom w:val="none" w:sz="0" w:space="0" w:color="auto"/>
                <w:right w:val="none" w:sz="0" w:space="0" w:color="auto"/>
              </w:divBdr>
            </w:div>
            <w:div w:id="629363681">
              <w:marLeft w:val="0"/>
              <w:marRight w:val="0"/>
              <w:marTop w:val="0"/>
              <w:marBottom w:val="0"/>
              <w:divBdr>
                <w:top w:val="none" w:sz="0" w:space="0" w:color="auto"/>
                <w:left w:val="none" w:sz="0" w:space="0" w:color="auto"/>
                <w:bottom w:val="none" w:sz="0" w:space="0" w:color="auto"/>
                <w:right w:val="none" w:sz="0" w:space="0" w:color="auto"/>
              </w:divBdr>
            </w:div>
            <w:div w:id="2063744007">
              <w:marLeft w:val="0"/>
              <w:marRight w:val="0"/>
              <w:marTop w:val="0"/>
              <w:marBottom w:val="0"/>
              <w:divBdr>
                <w:top w:val="none" w:sz="0" w:space="0" w:color="auto"/>
                <w:left w:val="none" w:sz="0" w:space="0" w:color="auto"/>
                <w:bottom w:val="none" w:sz="0" w:space="0" w:color="auto"/>
                <w:right w:val="none" w:sz="0" w:space="0" w:color="auto"/>
              </w:divBdr>
            </w:div>
            <w:div w:id="1731071846">
              <w:marLeft w:val="0"/>
              <w:marRight w:val="0"/>
              <w:marTop w:val="0"/>
              <w:marBottom w:val="0"/>
              <w:divBdr>
                <w:top w:val="none" w:sz="0" w:space="0" w:color="auto"/>
                <w:left w:val="none" w:sz="0" w:space="0" w:color="auto"/>
                <w:bottom w:val="none" w:sz="0" w:space="0" w:color="auto"/>
                <w:right w:val="none" w:sz="0" w:space="0" w:color="auto"/>
              </w:divBdr>
            </w:div>
            <w:div w:id="932200280">
              <w:marLeft w:val="0"/>
              <w:marRight w:val="0"/>
              <w:marTop w:val="0"/>
              <w:marBottom w:val="0"/>
              <w:divBdr>
                <w:top w:val="none" w:sz="0" w:space="0" w:color="auto"/>
                <w:left w:val="none" w:sz="0" w:space="0" w:color="auto"/>
                <w:bottom w:val="none" w:sz="0" w:space="0" w:color="auto"/>
                <w:right w:val="none" w:sz="0" w:space="0" w:color="auto"/>
              </w:divBdr>
            </w:div>
            <w:div w:id="663361780">
              <w:marLeft w:val="0"/>
              <w:marRight w:val="0"/>
              <w:marTop w:val="0"/>
              <w:marBottom w:val="0"/>
              <w:divBdr>
                <w:top w:val="none" w:sz="0" w:space="0" w:color="auto"/>
                <w:left w:val="none" w:sz="0" w:space="0" w:color="auto"/>
                <w:bottom w:val="none" w:sz="0" w:space="0" w:color="auto"/>
                <w:right w:val="none" w:sz="0" w:space="0" w:color="auto"/>
              </w:divBdr>
            </w:div>
            <w:div w:id="1598365941">
              <w:marLeft w:val="0"/>
              <w:marRight w:val="0"/>
              <w:marTop w:val="0"/>
              <w:marBottom w:val="0"/>
              <w:divBdr>
                <w:top w:val="none" w:sz="0" w:space="0" w:color="auto"/>
                <w:left w:val="none" w:sz="0" w:space="0" w:color="auto"/>
                <w:bottom w:val="none" w:sz="0" w:space="0" w:color="auto"/>
                <w:right w:val="none" w:sz="0" w:space="0" w:color="auto"/>
              </w:divBdr>
            </w:div>
            <w:div w:id="1731492943">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36366845">
              <w:marLeft w:val="0"/>
              <w:marRight w:val="0"/>
              <w:marTop w:val="0"/>
              <w:marBottom w:val="0"/>
              <w:divBdr>
                <w:top w:val="none" w:sz="0" w:space="0" w:color="auto"/>
                <w:left w:val="none" w:sz="0" w:space="0" w:color="auto"/>
                <w:bottom w:val="none" w:sz="0" w:space="0" w:color="auto"/>
                <w:right w:val="none" w:sz="0" w:space="0" w:color="auto"/>
              </w:divBdr>
            </w:div>
            <w:div w:id="478613652">
              <w:marLeft w:val="0"/>
              <w:marRight w:val="0"/>
              <w:marTop w:val="0"/>
              <w:marBottom w:val="0"/>
              <w:divBdr>
                <w:top w:val="none" w:sz="0" w:space="0" w:color="auto"/>
                <w:left w:val="none" w:sz="0" w:space="0" w:color="auto"/>
                <w:bottom w:val="none" w:sz="0" w:space="0" w:color="auto"/>
                <w:right w:val="none" w:sz="0" w:space="0" w:color="auto"/>
              </w:divBdr>
            </w:div>
            <w:div w:id="4337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1759">
      <w:bodyDiv w:val="1"/>
      <w:marLeft w:val="0"/>
      <w:marRight w:val="0"/>
      <w:marTop w:val="0"/>
      <w:marBottom w:val="0"/>
      <w:divBdr>
        <w:top w:val="none" w:sz="0" w:space="0" w:color="auto"/>
        <w:left w:val="none" w:sz="0" w:space="0" w:color="auto"/>
        <w:bottom w:val="none" w:sz="0" w:space="0" w:color="auto"/>
        <w:right w:val="none" w:sz="0" w:space="0" w:color="auto"/>
      </w:divBdr>
    </w:div>
    <w:div w:id="1803617367">
      <w:bodyDiv w:val="1"/>
      <w:marLeft w:val="0"/>
      <w:marRight w:val="0"/>
      <w:marTop w:val="0"/>
      <w:marBottom w:val="0"/>
      <w:divBdr>
        <w:top w:val="none" w:sz="0" w:space="0" w:color="auto"/>
        <w:left w:val="none" w:sz="0" w:space="0" w:color="auto"/>
        <w:bottom w:val="none" w:sz="0" w:space="0" w:color="auto"/>
        <w:right w:val="none" w:sz="0" w:space="0" w:color="auto"/>
      </w:divBdr>
      <w:divsChild>
        <w:div w:id="889655810">
          <w:marLeft w:val="0"/>
          <w:marRight w:val="0"/>
          <w:marTop w:val="0"/>
          <w:marBottom w:val="0"/>
          <w:divBdr>
            <w:top w:val="none" w:sz="0" w:space="0" w:color="auto"/>
            <w:left w:val="none" w:sz="0" w:space="0" w:color="auto"/>
            <w:bottom w:val="none" w:sz="0" w:space="0" w:color="auto"/>
            <w:right w:val="none" w:sz="0" w:space="0" w:color="auto"/>
          </w:divBdr>
          <w:divsChild>
            <w:div w:id="1446852325">
              <w:marLeft w:val="0"/>
              <w:marRight w:val="0"/>
              <w:marTop w:val="0"/>
              <w:marBottom w:val="0"/>
              <w:divBdr>
                <w:top w:val="none" w:sz="0" w:space="0" w:color="auto"/>
                <w:left w:val="none" w:sz="0" w:space="0" w:color="auto"/>
                <w:bottom w:val="none" w:sz="0" w:space="0" w:color="auto"/>
                <w:right w:val="none" w:sz="0" w:space="0" w:color="auto"/>
              </w:divBdr>
            </w:div>
            <w:div w:id="399795559">
              <w:marLeft w:val="0"/>
              <w:marRight w:val="0"/>
              <w:marTop w:val="0"/>
              <w:marBottom w:val="0"/>
              <w:divBdr>
                <w:top w:val="none" w:sz="0" w:space="0" w:color="auto"/>
                <w:left w:val="none" w:sz="0" w:space="0" w:color="auto"/>
                <w:bottom w:val="none" w:sz="0" w:space="0" w:color="auto"/>
                <w:right w:val="none" w:sz="0" w:space="0" w:color="auto"/>
              </w:divBdr>
            </w:div>
            <w:div w:id="1445877906">
              <w:marLeft w:val="0"/>
              <w:marRight w:val="0"/>
              <w:marTop w:val="0"/>
              <w:marBottom w:val="0"/>
              <w:divBdr>
                <w:top w:val="none" w:sz="0" w:space="0" w:color="auto"/>
                <w:left w:val="none" w:sz="0" w:space="0" w:color="auto"/>
                <w:bottom w:val="none" w:sz="0" w:space="0" w:color="auto"/>
                <w:right w:val="none" w:sz="0" w:space="0" w:color="auto"/>
              </w:divBdr>
            </w:div>
            <w:div w:id="1819348006">
              <w:marLeft w:val="0"/>
              <w:marRight w:val="0"/>
              <w:marTop w:val="0"/>
              <w:marBottom w:val="0"/>
              <w:divBdr>
                <w:top w:val="none" w:sz="0" w:space="0" w:color="auto"/>
                <w:left w:val="none" w:sz="0" w:space="0" w:color="auto"/>
                <w:bottom w:val="none" w:sz="0" w:space="0" w:color="auto"/>
                <w:right w:val="none" w:sz="0" w:space="0" w:color="auto"/>
              </w:divBdr>
            </w:div>
            <w:div w:id="338050021">
              <w:marLeft w:val="0"/>
              <w:marRight w:val="0"/>
              <w:marTop w:val="0"/>
              <w:marBottom w:val="0"/>
              <w:divBdr>
                <w:top w:val="none" w:sz="0" w:space="0" w:color="auto"/>
                <w:left w:val="none" w:sz="0" w:space="0" w:color="auto"/>
                <w:bottom w:val="none" w:sz="0" w:space="0" w:color="auto"/>
                <w:right w:val="none" w:sz="0" w:space="0" w:color="auto"/>
              </w:divBdr>
            </w:div>
            <w:div w:id="1645113659">
              <w:marLeft w:val="0"/>
              <w:marRight w:val="0"/>
              <w:marTop w:val="0"/>
              <w:marBottom w:val="0"/>
              <w:divBdr>
                <w:top w:val="none" w:sz="0" w:space="0" w:color="auto"/>
                <w:left w:val="none" w:sz="0" w:space="0" w:color="auto"/>
                <w:bottom w:val="none" w:sz="0" w:space="0" w:color="auto"/>
                <w:right w:val="none" w:sz="0" w:space="0" w:color="auto"/>
              </w:divBdr>
            </w:div>
            <w:div w:id="408426305">
              <w:marLeft w:val="0"/>
              <w:marRight w:val="0"/>
              <w:marTop w:val="0"/>
              <w:marBottom w:val="0"/>
              <w:divBdr>
                <w:top w:val="none" w:sz="0" w:space="0" w:color="auto"/>
                <w:left w:val="none" w:sz="0" w:space="0" w:color="auto"/>
                <w:bottom w:val="none" w:sz="0" w:space="0" w:color="auto"/>
                <w:right w:val="none" w:sz="0" w:space="0" w:color="auto"/>
              </w:divBdr>
            </w:div>
            <w:div w:id="8465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27044">
      <w:bodyDiv w:val="1"/>
      <w:marLeft w:val="0"/>
      <w:marRight w:val="0"/>
      <w:marTop w:val="0"/>
      <w:marBottom w:val="0"/>
      <w:divBdr>
        <w:top w:val="none" w:sz="0" w:space="0" w:color="auto"/>
        <w:left w:val="none" w:sz="0" w:space="0" w:color="auto"/>
        <w:bottom w:val="none" w:sz="0" w:space="0" w:color="auto"/>
        <w:right w:val="none" w:sz="0" w:space="0" w:color="auto"/>
      </w:divBdr>
    </w:div>
    <w:div w:id="1832089961">
      <w:bodyDiv w:val="1"/>
      <w:marLeft w:val="0"/>
      <w:marRight w:val="0"/>
      <w:marTop w:val="0"/>
      <w:marBottom w:val="0"/>
      <w:divBdr>
        <w:top w:val="none" w:sz="0" w:space="0" w:color="auto"/>
        <w:left w:val="none" w:sz="0" w:space="0" w:color="auto"/>
        <w:bottom w:val="none" w:sz="0" w:space="0" w:color="auto"/>
        <w:right w:val="none" w:sz="0" w:space="0" w:color="auto"/>
      </w:divBdr>
    </w:div>
    <w:div w:id="1835416354">
      <w:bodyDiv w:val="1"/>
      <w:marLeft w:val="0"/>
      <w:marRight w:val="0"/>
      <w:marTop w:val="0"/>
      <w:marBottom w:val="0"/>
      <w:divBdr>
        <w:top w:val="none" w:sz="0" w:space="0" w:color="auto"/>
        <w:left w:val="none" w:sz="0" w:space="0" w:color="auto"/>
        <w:bottom w:val="none" w:sz="0" w:space="0" w:color="auto"/>
        <w:right w:val="none" w:sz="0" w:space="0" w:color="auto"/>
      </w:divBdr>
      <w:divsChild>
        <w:div w:id="360521329">
          <w:marLeft w:val="0"/>
          <w:marRight w:val="0"/>
          <w:marTop w:val="0"/>
          <w:marBottom w:val="0"/>
          <w:divBdr>
            <w:top w:val="none" w:sz="0" w:space="0" w:color="auto"/>
            <w:left w:val="none" w:sz="0" w:space="0" w:color="auto"/>
            <w:bottom w:val="none" w:sz="0" w:space="0" w:color="auto"/>
            <w:right w:val="none" w:sz="0" w:space="0" w:color="auto"/>
          </w:divBdr>
          <w:divsChild>
            <w:div w:id="57021710">
              <w:marLeft w:val="0"/>
              <w:marRight w:val="0"/>
              <w:marTop w:val="0"/>
              <w:marBottom w:val="0"/>
              <w:divBdr>
                <w:top w:val="none" w:sz="0" w:space="0" w:color="auto"/>
                <w:left w:val="none" w:sz="0" w:space="0" w:color="auto"/>
                <w:bottom w:val="none" w:sz="0" w:space="0" w:color="auto"/>
                <w:right w:val="none" w:sz="0" w:space="0" w:color="auto"/>
              </w:divBdr>
            </w:div>
            <w:div w:id="1213270299">
              <w:marLeft w:val="0"/>
              <w:marRight w:val="0"/>
              <w:marTop w:val="0"/>
              <w:marBottom w:val="0"/>
              <w:divBdr>
                <w:top w:val="none" w:sz="0" w:space="0" w:color="auto"/>
                <w:left w:val="none" w:sz="0" w:space="0" w:color="auto"/>
                <w:bottom w:val="none" w:sz="0" w:space="0" w:color="auto"/>
                <w:right w:val="none" w:sz="0" w:space="0" w:color="auto"/>
              </w:divBdr>
            </w:div>
            <w:div w:id="1742943346">
              <w:marLeft w:val="0"/>
              <w:marRight w:val="0"/>
              <w:marTop w:val="0"/>
              <w:marBottom w:val="0"/>
              <w:divBdr>
                <w:top w:val="none" w:sz="0" w:space="0" w:color="auto"/>
                <w:left w:val="none" w:sz="0" w:space="0" w:color="auto"/>
                <w:bottom w:val="none" w:sz="0" w:space="0" w:color="auto"/>
                <w:right w:val="none" w:sz="0" w:space="0" w:color="auto"/>
              </w:divBdr>
            </w:div>
            <w:div w:id="303855916">
              <w:marLeft w:val="0"/>
              <w:marRight w:val="0"/>
              <w:marTop w:val="0"/>
              <w:marBottom w:val="0"/>
              <w:divBdr>
                <w:top w:val="none" w:sz="0" w:space="0" w:color="auto"/>
                <w:left w:val="none" w:sz="0" w:space="0" w:color="auto"/>
                <w:bottom w:val="none" w:sz="0" w:space="0" w:color="auto"/>
                <w:right w:val="none" w:sz="0" w:space="0" w:color="auto"/>
              </w:divBdr>
            </w:div>
            <w:div w:id="984163060">
              <w:marLeft w:val="0"/>
              <w:marRight w:val="0"/>
              <w:marTop w:val="0"/>
              <w:marBottom w:val="0"/>
              <w:divBdr>
                <w:top w:val="none" w:sz="0" w:space="0" w:color="auto"/>
                <w:left w:val="none" w:sz="0" w:space="0" w:color="auto"/>
                <w:bottom w:val="none" w:sz="0" w:space="0" w:color="auto"/>
                <w:right w:val="none" w:sz="0" w:space="0" w:color="auto"/>
              </w:divBdr>
            </w:div>
            <w:div w:id="24453522">
              <w:marLeft w:val="0"/>
              <w:marRight w:val="0"/>
              <w:marTop w:val="0"/>
              <w:marBottom w:val="0"/>
              <w:divBdr>
                <w:top w:val="none" w:sz="0" w:space="0" w:color="auto"/>
                <w:left w:val="none" w:sz="0" w:space="0" w:color="auto"/>
                <w:bottom w:val="none" w:sz="0" w:space="0" w:color="auto"/>
                <w:right w:val="none" w:sz="0" w:space="0" w:color="auto"/>
              </w:divBdr>
            </w:div>
            <w:div w:id="32966977">
              <w:marLeft w:val="0"/>
              <w:marRight w:val="0"/>
              <w:marTop w:val="0"/>
              <w:marBottom w:val="0"/>
              <w:divBdr>
                <w:top w:val="none" w:sz="0" w:space="0" w:color="auto"/>
                <w:left w:val="none" w:sz="0" w:space="0" w:color="auto"/>
                <w:bottom w:val="none" w:sz="0" w:space="0" w:color="auto"/>
                <w:right w:val="none" w:sz="0" w:space="0" w:color="auto"/>
              </w:divBdr>
            </w:div>
            <w:div w:id="153573983">
              <w:marLeft w:val="0"/>
              <w:marRight w:val="0"/>
              <w:marTop w:val="0"/>
              <w:marBottom w:val="0"/>
              <w:divBdr>
                <w:top w:val="none" w:sz="0" w:space="0" w:color="auto"/>
                <w:left w:val="none" w:sz="0" w:space="0" w:color="auto"/>
                <w:bottom w:val="none" w:sz="0" w:space="0" w:color="auto"/>
                <w:right w:val="none" w:sz="0" w:space="0" w:color="auto"/>
              </w:divBdr>
            </w:div>
            <w:div w:id="195823029">
              <w:marLeft w:val="0"/>
              <w:marRight w:val="0"/>
              <w:marTop w:val="0"/>
              <w:marBottom w:val="0"/>
              <w:divBdr>
                <w:top w:val="none" w:sz="0" w:space="0" w:color="auto"/>
                <w:left w:val="none" w:sz="0" w:space="0" w:color="auto"/>
                <w:bottom w:val="none" w:sz="0" w:space="0" w:color="auto"/>
                <w:right w:val="none" w:sz="0" w:space="0" w:color="auto"/>
              </w:divBdr>
            </w:div>
            <w:div w:id="2051690215">
              <w:marLeft w:val="0"/>
              <w:marRight w:val="0"/>
              <w:marTop w:val="0"/>
              <w:marBottom w:val="0"/>
              <w:divBdr>
                <w:top w:val="none" w:sz="0" w:space="0" w:color="auto"/>
                <w:left w:val="none" w:sz="0" w:space="0" w:color="auto"/>
                <w:bottom w:val="none" w:sz="0" w:space="0" w:color="auto"/>
                <w:right w:val="none" w:sz="0" w:space="0" w:color="auto"/>
              </w:divBdr>
            </w:div>
            <w:div w:id="156501870">
              <w:marLeft w:val="0"/>
              <w:marRight w:val="0"/>
              <w:marTop w:val="0"/>
              <w:marBottom w:val="0"/>
              <w:divBdr>
                <w:top w:val="none" w:sz="0" w:space="0" w:color="auto"/>
                <w:left w:val="none" w:sz="0" w:space="0" w:color="auto"/>
                <w:bottom w:val="none" w:sz="0" w:space="0" w:color="auto"/>
                <w:right w:val="none" w:sz="0" w:space="0" w:color="auto"/>
              </w:divBdr>
            </w:div>
            <w:div w:id="50274127">
              <w:marLeft w:val="0"/>
              <w:marRight w:val="0"/>
              <w:marTop w:val="0"/>
              <w:marBottom w:val="0"/>
              <w:divBdr>
                <w:top w:val="none" w:sz="0" w:space="0" w:color="auto"/>
                <w:left w:val="none" w:sz="0" w:space="0" w:color="auto"/>
                <w:bottom w:val="none" w:sz="0" w:space="0" w:color="auto"/>
                <w:right w:val="none" w:sz="0" w:space="0" w:color="auto"/>
              </w:divBdr>
            </w:div>
            <w:div w:id="8096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52">
      <w:bodyDiv w:val="1"/>
      <w:marLeft w:val="0"/>
      <w:marRight w:val="0"/>
      <w:marTop w:val="0"/>
      <w:marBottom w:val="0"/>
      <w:divBdr>
        <w:top w:val="none" w:sz="0" w:space="0" w:color="auto"/>
        <w:left w:val="none" w:sz="0" w:space="0" w:color="auto"/>
        <w:bottom w:val="none" w:sz="0" w:space="0" w:color="auto"/>
        <w:right w:val="none" w:sz="0" w:space="0" w:color="auto"/>
      </w:divBdr>
    </w:div>
    <w:div w:id="1849635822">
      <w:bodyDiv w:val="1"/>
      <w:marLeft w:val="0"/>
      <w:marRight w:val="0"/>
      <w:marTop w:val="0"/>
      <w:marBottom w:val="0"/>
      <w:divBdr>
        <w:top w:val="none" w:sz="0" w:space="0" w:color="auto"/>
        <w:left w:val="none" w:sz="0" w:space="0" w:color="auto"/>
        <w:bottom w:val="none" w:sz="0" w:space="0" w:color="auto"/>
        <w:right w:val="none" w:sz="0" w:space="0" w:color="auto"/>
      </w:divBdr>
    </w:div>
    <w:div w:id="1850753176">
      <w:bodyDiv w:val="1"/>
      <w:marLeft w:val="0"/>
      <w:marRight w:val="0"/>
      <w:marTop w:val="0"/>
      <w:marBottom w:val="0"/>
      <w:divBdr>
        <w:top w:val="none" w:sz="0" w:space="0" w:color="auto"/>
        <w:left w:val="none" w:sz="0" w:space="0" w:color="auto"/>
        <w:bottom w:val="none" w:sz="0" w:space="0" w:color="auto"/>
        <w:right w:val="none" w:sz="0" w:space="0" w:color="auto"/>
      </w:divBdr>
    </w:div>
    <w:div w:id="1852798060">
      <w:bodyDiv w:val="1"/>
      <w:marLeft w:val="0"/>
      <w:marRight w:val="0"/>
      <w:marTop w:val="0"/>
      <w:marBottom w:val="0"/>
      <w:divBdr>
        <w:top w:val="none" w:sz="0" w:space="0" w:color="auto"/>
        <w:left w:val="none" w:sz="0" w:space="0" w:color="auto"/>
        <w:bottom w:val="none" w:sz="0" w:space="0" w:color="auto"/>
        <w:right w:val="none" w:sz="0" w:space="0" w:color="auto"/>
      </w:divBdr>
    </w:div>
    <w:div w:id="1853300824">
      <w:bodyDiv w:val="1"/>
      <w:marLeft w:val="0"/>
      <w:marRight w:val="0"/>
      <w:marTop w:val="0"/>
      <w:marBottom w:val="0"/>
      <w:divBdr>
        <w:top w:val="none" w:sz="0" w:space="0" w:color="auto"/>
        <w:left w:val="none" w:sz="0" w:space="0" w:color="auto"/>
        <w:bottom w:val="none" w:sz="0" w:space="0" w:color="auto"/>
        <w:right w:val="none" w:sz="0" w:space="0" w:color="auto"/>
      </w:divBdr>
    </w:div>
    <w:div w:id="1858498168">
      <w:bodyDiv w:val="1"/>
      <w:marLeft w:val="0"/>
      <w:marRight w:val="0"/>
      <w:marTop w:val="0"/>
      <w:marBottom w:val="0"/>
      <w:divBdr>
        <w:top w:val="none" w:sz="0" w:space="0" w:color="auto"/>
        <w:left w:val="none" w:sz="0" w:space="0" w:color="auto"/>
        <w:bottom w:val="none" w:sz="0" w:space="0" w:color="auto"/>
        <w:right w:val="none" w:sz="0" w:space="0" w:color="auto"/>
      </w:divBdr>
    </w:div>
    <w:div w:id="1862428349">
      <w:bodyDiv w:val="1"/>
      <w:marLeft w:val="0"/>
      <w:marRight w:val="0"/>
      <w:marTop w:val="0"/>
      <w:marBottom w:val="0"/>
      <w:divBdr>
        <w:top w:val="none" w:sz="0" w:space="0" w:color="auto"/>
        <w:left w:val="none" w:sz="0" w:space="0" w:color="auto"/>
        <w:bottom w:val="none" w:sz="0" w:space="0" w:color="auto"/>
        <w:right w:val="none" w:sz="0" w:space="0" w:color="auto"/>
      </w:divBdr>
    </w:div>
    <w:div w:id="1892616988">
      <w:bodyDiv w:val="1"/>
      <w:marLeft w:val="0"/>
      <w:marRight w:val="0"/>
      <w:marTop w:val="0"/>
      <w:marBottom w:val="0"/>
      <w:divBdr>
        <w:top w:val="none" w:sz="0" w:space="0" w:color="auto"/>
        <w:left w:val="none" w:sz="0" w:space="0" w:color="auto"/>
        <w:bottom w:val="none" w:sz="0" w:space="0" w:color="auto"/>
        <w:right w:val="none" w:sz="0" w:space="0" w:color="auto"/>
      </w:divBdr>
    </w:div>
    <w:div w:id="1898276610">
      <w:bodyDiv w:val="1"/>
      <w:marLeft w:val="0"/>
      <w:marRight w:val="0"/>
      <w:marTop w:val="0"/>
      <w:marBottom w:val="0"/>
      <w:divBdr>
        <w:top w:val="none" w:sz="0" w:space="0" w:color="auto"/>
        <w:left w:val="none" w:sz="0" w:space="0" w:color="auto"/>
        <w:bottom w:val="none" w:sz="0" w:space="0" w:color="auto"/>
        <w:right w:val="none" w:sz="0" w:space="0" w:color="auto"/>
      </w:divBdr>
    </w:div>
    <w:div w:id="1899585135">
      <w:bodyDiv w:val="1"/>
      <w:marLeft w:val="0"/>
      <w:marRight w:val="0"/>
      <w:marTop w:val="0"/>
      <w:marBottom w:val="0"/>
      <w:divBdr>
        <w:top w:val="none" w:sz="0" w:space="0" w:color="auto"/>
        <w:left w:val="none" w:sz="0" w:space="0" w:color="auto"/>
        <w:bottom w:val="none" w:sz="0" w:space="0" w:color="auto"/>
        <w:right w:val="none" w:sz="0" w:space="0" w:color="auto"/>
      </w:divBdr>
      <w:divsChild>
        <w:div w:id="2064523523">
          <w:marLeft w:val="0"/>
          <w:marRight w:val="0"/>
          <w:marTop w:val="0"/>
          <w:marBottom w:val="0"/>
          <w:divBdr>
            <w:top w:val="none" w:sz="0" w:space="0" w:color="auto"/>
            <w:left w:val="none" w:sz="0" w:space="0" w:color="auto"/>
            <w:bottom w:val="none" w:sz="0" w:space="0" w:color="auto"/>
            <w:right w:val="none" w:sz="0" w:space="0" w:color="auto"/>
          </w:divBdr>
          <w:divsChild>
            <w:div w:id="2458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6635">
      <w:bodyDiv w:val="1"/>
      <w:marLeft w:val="0"/>
      <w:marRight w:val="0"/>
      <w:marTop w:val="0"/>
      <w:marBottom w:val="0"/>
      <w:divBdr>
        <w:top w:val="none" w:sz="0" w:space="0" w:color="auto"/>
        <w:left w:val="none" w:sz="0" w:space="0" w:color="auto"/>
        <w:bottom w:val="none" w:sz="0" w:space="0" w:color="auto"/>
        <w:right w:val="none" w:sz="0" w:space="0" w:color="auto"/>
      </w:divBdr>
    </w:div>
    <w:div w:id="1913392531">
      <w:bodyDiv w:val="1"/>
      <w:marLeft w:val="0"/>
      <w:marRight w:val="0"/>
      <w:marTop w:val="0"/>
      <w:marBottom w:val="0"/>
      <w:divBdr>
        <w:top w:val="none" w:sz="0" w:space="0" w:color="auto"/>
        <w:left w:val="none" w:sz="0" w:space="0" w:color="auto"/>
        <w:bottom w:val="none" w:sz="0" w:space="0" w:color="auto"/>
        <w:right w:val="none" w:sz="0" w:space="0" w:color="auto"/>
      </w:divBdr>
      <w:divsChild>
        <w:div w:id="330179540">
          <w:marLeft w:val="0"/>
          <w:marRight w:val="0"/>
          <w:marTop w:val="0"/>
          <w:marBottom w:val="0"/>
          <w:divBdr>
            <w:top w:val="none" w:sz="0" w:space="0" w:color="auto"/>
            <w:left w:val="none" w:sz="0" w:space="0" w:color="auto"/>
            <w:bottom w:val="none" w:sz="0" w:space="0" w:color="auto"/>
            <w:right w:val="none" w:sz="0" w:space="0" w:color="auto"/>
          </w:divBdr>
        </w:div>
        <w:div w:id="2124809093">
          <w:marLeft w:val="0"/>
          <w:marRight w:val="0"/>
          <w:marTop w:val="0"/>
          <w:marBottom w:val="0"/>
          <w:divBdr>
            <w:top w:val="none" w:sz="0" w:space="0" w:color="auto"/>
            <w:left w:val="none" w:sz="0" w:space="0" w:color="auto"/>
            <w:bottom w:val="none" w:sz="0" w:space="0" w:color="auto"/>
            <w:right w:val="none" w:sz="0" w:space="0" w:color="auto"/>
          </w:divBdr>
        </w:div>
        <w:div w:id="355035379">
          <w:marLeft w:val="0"/>
          <w:marRight w:val="0"/>
          <w:marTop w:val="0"/>
          <w:marBottom w:val="0"/>
          <w:divBdr>
            <w:top w:val="none" w:sz="0" w:space="0" w:color="auto"/>
            <w:left w:val="none" w:sz="0" w:space="0" w:color="auto"/>
            <w:bottom w:val="none" w:sz="0" w:space="0" w:color="auto"/>
            <w:right w:val="none" w:sz="0" w:space="0" w:color="auto"/>
          </w:divBdr>
        </w:div>
        <w:div w:id="1704862439">
          <w:marLeft w:val="0"/>
          <w:marRight w:val="0"/>
          <w:marTop w:val="0"/>
          <w:marBottom w:val="0"/>
          <w:divBdr>
            <w:top w:val="none" w:sz="0" w:space="0" w:color="auto"/>
            <w:left w:val="none" w:sz="0" w:space="0" w:color="auto"/>
            <w:bottom w:val="none" w:sz="0" w:space="0" w:color="auto"/>
            <w:right w:val="none" w:sz="0" w:space="0" w:color="auto"/>
          </w:divBdr>
        </w:div>
        <w:div w:id="163131870">
          <w:marLeft w:val="0"/>
          <w:marRight w:val="0"/>
          <w:marTop w:val="0"/>
          <w:marBottom w:val="0"/>
          <w:divBdr>
            <w:top w:val="none" w:sz="0" w:space="0" w:color="auto"/>
            <w:left w:val="none" w:sz="0" w:space="0" w:color="auto"/>
            <w:bottom w:val="none" w:sz="0" w:space="0" w:color="auto"/>
            <w:right w:val="none" w:sz="0" w:space="0" w:color="auto"/>
          </w:divBdr>
        </w:div>
        <w:div w:id="709108706">
          <w:marLeft w:val="0"/>
          <w:marRight w:val="0"/>
          <w:marTop w:val="0"/>
          <w:marBottom w:val="0"/>
          <w:divBdr>
            <w:top w:val="none" w:sz="0" w:space="0" w:color="auto"/>
            <w:left w:val="none" w:sz="0" w:space="0" w:color="auto"/>
            <w:bottom w:val="none" w:sz="0" w:space="0" w:color="auto"/>
            <w:right w:val="none" w:sz="0" w:space="0" w:color="auto"/>
          </w:divBdr>
        </w:div>
      </w:divsChild>
    </w:div>
    <w:div w:id="1923635015">
      <w:bodyDiv w:val="1"/>
      <w:marLeft w:val="0"/>
      <w:marRight w:val="0"/>
      <w:marTop w:val="0"/>
      <w:marBottom w:val="0"/>
      <w:divBdr>
        <w:top w:val="none" w:sz="0" w:space="0" w:color="auto"/>
        <w:left w:val="none" w:sz="0" w:space="0" w:color="auto"/>
        <w:bottom w:val="none" w:sz="0" w:space="0" w:color="auto"/>
        <w:right w:val="none" w:sz="0" w:space="0" w:color="auto"/>
      </w:divBdr>
    </w:div>
    <w:div w:id="1931112146">
      <w:bodyDiv w:val="1"/>
      <w:marLeft w:val="0"/>
      <w:marRight w:val="0"/>
      <w:marTop w:val="0"/>
      <w:marBottom w:val="0"/>
      <w:divBdr>
        <w:top w:val="none" w:sz="0" w:space="0" w:color="auto"/>
        <w:left w:val="none" w:sz="0" w:space="0" w:color="auto"/>
        <w:bottom w:val="none" w:sz="0" w:space="0" w:color="auto"/>
        <w:right w:val="none" w:sz="0" w:space="0" w:color="auto"/>
      </w:divBdr>
    </w:div>
    <w:div w:id="1958025834">
      <w:bodyDiv w:val="1"/>
      <w:marLeft w:val="0"/>
      <w:marRight w:val="0"/>
      <w:marTop w:val="0"/>
      <w:marBottom w:val="0"/>
      <w:divBdr>
        <w:top w:val="none" w:sz="0" w:space="0" w:color="auto"/>
        <w:left w:val="none" w:sz="0" w:space="0" w:color="auto"/>
        <w:bottom w:val="none" w:sz="0" w:space="0" w:color="auto"/>
        <w:right w:val="none" w:sz="0" w:space="0" w:color="auto"/>
      </w:divBdr>
      <w:divsChild>
        <w:div w:id="420688822">
          <w:marLeft w:val="0"/>
          <w:marRight w:val="0"/>
          <w:marTop w:val="0"/>
          <w:marBottom w:val="0"/>
          <w:divBdr>
            <w:top w:val="none" w:sz="0" w:space="0" w:color="auto"/>
            <w:left w:val="none" w:sz="0" w:space="0" w:color="auto"/>
            <w:bottom w:val="none" w:sz="0" w:space="0" w:color="auto"/>
            <w:right w:val="none" w:sz="0" w:space="0" w:color="auto"/>
          </w:divBdr>
          <w:divsChild>
            <w:div w:id="1221593044">
              <w:marLeft w:val="0"/>
              <w:marRight w:val="0"/>
              <w:marTop w:val="0"/>
              <w:marBottom w:val="0"/>
              <w:divBdr>
                <w:top w:val="none" w:sz="0" w:space="0" w:color="auto"/>
                <w:left w:val="none" w:sz="0" w:space="0" w:color="auto"/>
                <w:bottom w:val="none" w:sz="0" w:space="0" w:color="auto"/>
                <w:right w:val="none" w:sz="0" w:space="0" w:color="auto"/>
              </w:divBdr>
            </w:div>
            <w:div w:id="1713192064">
              <w:marLeft w:val="0"/>
              <w:marRight w:val="0"/>
              <w:marTop w:val="0"/>
              <w:marBottom w:val="0"/>
              <w:divBdr>
                <w:top w:val="none" w:sz="0" w:space="0" w:color="auto"/>
                <w:left w:val="none" w:sz="0" w:space="0" w:color="auto"/>
                <w:bottom w:val="none" w:sz="0" w:space="0" w:color="auto"/>
                <w:right w:val="none" w:sz="0" w:space="0" w:color="auto"/>
              </w:divBdr>
            </w:div>
            <w:div w:id="457647755">
              <w:marLeft w:val="0"/>
              <w:marRight w:val="0"/>
              <w:marTop w:val="0"/>
              <w:marBottom w:val="0"/>
              <w:divBdr>
                <w:top w:val="none" w:sz="0" w:space="0" w:color="auto"/>
                <w:left w:val="none" w:sz="0" w:space="0" w:color="auto"/>
                <w:bottom w:val="none" w:sz="0" w:space="0" w:color="auto"/>
                <w:right w:val="none" w:sz="0" w:space="0" w:color="auto"/>
              </w:divBdr>
            </w:div>
            <w:div w:id="754277644">
              <w:marLeft w:val="0"/>
              <w:marRight w:val="0"/>
              <w:marTop w:val="0"/>
              <w:marBottom w:val="0"/>
              <w:divBdr>
                <w:top w:val="none" w:sz="0" w:space="0" w:color="auto"/>
                <w:left w:val="none" w:sz="0" w:space="0" w:color="auto"/>
                <w:bottom w:val="none" w:sz="0" w:space="0" w:color="auto"/>
                <w:right w:val="none" w:sz="0" w:space="0" w:color="auto"/>
              </w:divBdr>
            </w:div>
            <w:div w:id="1047336889">
              <w:marLeft w:val="0"/>
              <w:marRight w:val="0"/>
              <w:marTop w:val="0"/>
              <w:marBottom w:val="0"/>
              <w:divBdr>
                <w:top w:val="none" w:sz="0" w:space="0" w:color="auto"/>
                <w:left w:val="none" w:sz="0" w:space="0" w:color="auto"/>
                <w:bottom w:val="none" w:sz="0" w:space="0" w:color="auto"/>
                <w:right w:val="none" w:sz="0" w:space="0" w:color="auto"/>
              </w:divBdr>
            </w:div>
            <w:div w:id="875587009">
              <w:marLeft w:val="0"/>
              <w:marRight w:val="0"/>
              <w:marTop w:val="0"/>
              <w:marBottom w:val="0"/>
              <w:divBdr>
                <w:top w:val="none" w:sz="0" w:space="0" w:color="auto"/>
                <w:left w:val="none" w:sz="0" w:space="0" w:color="auto"/>
                <w:bottom w:val="none" w:sz="0" w:space="0" w:color="auto"/>
                <w:right w:val="none" w:sz="0" w:space="0" w:color="auto"/>
              </w:divBdr>
            </w:div>
            <w:div w:id="1351033666">
              <w:marLeft w:val="0"/>
              <w:marRight w:val="0"/>
              <w:marTop w:val="0"/>
              <w:marBottom w:val="0"/>
              <w:divBdr>
                <w:top w:val="none" w:sz="0" w:space="0" w:color="auto"/>
                <w:left w:val="none" w:sz="0" w:space="0" w:color="auto"/>
                <w:bottom w:val="none" w:sz="0" w:space="0" w:color="auto"/>
                <w:right w:val="none" w:sz="0" w:space="0" w:color="auto"/>
              </w:divBdr>
            </w:div>
            <w:div w:id="1037199255">
              <w:marLeft w:val="0"/>
              <w:marRight w:val="0"/>
              <w:marTop w:val="0"/>
              <w:marBottom w:val="0"/>
              <w:divBdr>
                <w:top w:val="none" w:sz="0" w:space="0" w:color="auto"/>
                <w:left w:val="none" w:sz="0" w:space="0" w:color="auto"/>
                <w:bottom w:val="none" w:sz="0" w:space="0" w:color="auto"/>
                <w:right w:val="none" w:sz="0" w:space="0" w:color="auto"/>
              </w:divBdr>
            </w:div>
            <w:div w:id="930313290">
              <w:marLeft w:val="0"/>
              <w:marRight w:val="0"/>
              <w:marTop w:val="0"/>
              <w:marBottom w:val="0"/>
              <w:divBdr>
                <w:top w:val="none" w:sz="0" w:space="0" w:color="auto"/>
                <w:left w:val="none" w:sz="0" w:space="0" w:color="auto"/>
                <w:bottom w:val="none" w:sz="0" w:space="0" w:color="auto"/>
                <w:right w:val="none" w:sz="0" w:space="0" w:color="auto"/>
              </w:divBdr>
            </w:div>
            <w:div w:id="16651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5194">
      <w:bodyDiv w:val="1"/>
      <w:marLeft w:val="0"/>
      <w:marRight w:val="0"/>
      <w:marTop w:val="0"/>
      <w:marBottom w:val="0"/>
      <w:divBdr>
        <w:top w:val="none" w:sz="0" w:space="0" w:color="auto"/>
        <w:left w:val="none" w:sz="0" w:space="0" w:color="auto"/>
        <w:bottom w:val="none" w:sz="0" w:space="0" w:color="auto"/>
        <w:right w:val="none" w:sz="0" w:space="0" w:color="auto"/>
      </w:divBdr>
    </w:div>
    <w:div w:id="1987278627">
      <w:bodyDiv w:val="1"/>
      <w:marLeft w:val="0"/>
      <w:marRight w:val="0"/>
      <w:marTop w:val="0"/>
      <w:marBottom w:val="0"/>
      <w:divBdr>
        <w:top w:val="none" w:sz="0" w:space="0" w:color="auto"/>
        <w:left w:val="none" w:sz="0" w:space="0" w:color="auto"/>
        <w:bottom w:val="none" w:sz="0" w:space="0" w:color="auto"/>
        <w:right w:val="none" w:sz="0" w:space="0" w:color="auto"/>
      </w:divBdr>
      <w:divsChild>
        <w:div w:id="1997106076">
          <w:marLeft w:val="0"/>
          <w:marRight w:val="0"/>
          <w:marTop w:val="0"/>
          <w:marBottom w:val="0"/>
          <w:divBdr>
            <w:top w:val="single" w:sz="2" w:space="0" w:color="D9D9E3"/>
            <w:left w:val="single" w:sz="2" w:space="0" w:color="D9D9E3"/>
            <w:bottom w:val="single" w:sz="2" w:space="0" w:color="D9D9E3"/>
            <w:right w:val="single" w:sz="2" w:space="0" w:color="D9D9E3"/>
          </w:divBdr>
          <w:divsChild>
            <w:div w:id="99163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4894265">
      <w:bodyDiv w:val="1"/>
      <w:marLeft w:val="0"/>
      <w:marRight w:val="0"/>
      <w:marTop w:val="0"/>
      <w:marBottom w:val="0"/>
      <w:divBdr>
        <w:top w:val="none" w:sz="0" w:space="0" w:color="auto"/>
        <w:left w:val="none" w:sz="0" w:space="0" w:color="auto"/>
        <w:bottom w:val="none" w:sz="0" w:space="0" w:color="auto"/>
        <w:right w:val="none" w:sz="0" w:space="0" w:color="auto"/>
      </w:divBdr>
    </w:div>
    <w:div w:id="2030256904">
      <w:bodyDiv w:val="1"/>
      <w:marLeft w:val="0"/>
      <w:marRight w:val="0"/>
      <w:marTop w:val="0"/>
      <w:marBottom w:val="0"/>
      <w:divBdr>
        <w:top w:val="none" w:sz="0" w:space="0" w:color="auto"/>
        <w:left w:val="none" w:sz="0" w:space="0" w:color="auto"/>
        <w:bottom w:val="none" w:sz="0" w:space="0" w:color="auto"/>
        <w:right w:val="none" w:sz="0" w:space="0" w:color="auto"/>
      </w:divBdr>
    </w:div>
    <w:div w:id="2042120547">
      <w:bodyDiv w:val="1"/>
      <w:marLeft w:val="0"/>
      <w:marRight w:val="0"/>
      <w:marTop w:val="0"/>
      <w:marBottom w:val="0"/>
      <w:divBdr>
        <w:top w:val="none" w:sz="0" w:space="0" w:color="auto"/>
        <w:left w:val="none" w:sz="0" w:space="0" w:color="auto"/>
        <w:bottom w:val="none" w:sz="0" w:space="0" w:color="auto"/>
        <w:right w:val="none" w:sz="0" w:space="0" w:color="auto"/>
      </w:divBdr>
    </w:div>
    <w:div w:id="2053651954">
      <w:bodyDiv w:val="1"/>
      <w:marLeft w:val="0"/>
      <w:marRight w:val="0"/>
      <w:marTop w:val="0"/>
      <w:marBottom w:val="0"/>
      <w:divBdr>
        <w:top w:val="none" w:sz="0" w:space="0" w:color="auto"/>
        <w:left w:val="none" w:sz="0" w:space="0" w:color="auto"/>
        <w:bottom w:val="none" w:sz="0" w:space="0" w:color="auto"/>
        <w:right w:val="none" w:sz="0" w:space="0" w:color="auto"/>
      </w:divBdr>
    </w:div>
    <w:div w:id="2057121251">
      <w:bodyDiv w:val="1"/>
      <w:marLeft w:val="0"/>
      <w:marRight w:val="0"/>
      <w:marTop w:val="0"/>
      <w:marBottom w:val="0"/>
      <w:divBdr>
        <w:top w:val="none" w:sz="0" w:space="0" w:color="auto"/>
        <w:left w:val="none" w:sz="0" w:space="0" w:color="auto"/>
        <w:bottom w:val="none" w:sz="0" w:space="0" w:color="auto"/>
        <w:right w:val="none" w:sz="0" w:space="0" w:color="auto"/>
      </w:divBdr>
    </w:div>
    <w:div w:id="2069767191">
      <w:bodyDiv w:val="1"/>
      <w:marLeft w:val="0"/>
      <w:marRight w:val="0"/>
      <w:marTop w:val="0"/>
      <w:marBottom w:val="0"/>
      <w:divBdr>
        <w:top w:val="none" w:sz="0" w:space="0" w:color="auto"/>
        <w:left w:val="none" w:sz="0" w:space="0" w:color="auto"/>
        <w:bottom w:val="none" w:sz="0" w:space="0" w:color="auto"/>
        <w:right w:val="none" w:sz="0" w:space="0" w:color="auto"/>
      </w:divBdr>
    </w:div>
    <w:div w:id="2070377682">
      <w:bodyDiv w:val="1"/>
      <w:marLeft w:val="0"/>
      <w:marRight w:val="0"/>
      <w:marTop w:val="0"/>
      <w:marBottom w:val="0"/>
      <w:divBdr>
        <w:top w:val="none" w:sz="0" w:space="0" w:color="auto"/>
        <w:left w:val="none" w:sz="0" w:space="0" w:color="auto"/>
        <w:bottom w:val="none" w:sz="0" w:space="0" w:color="auto"/>
        <w:right w:val="none" w:sz="0" w:space="0" w:color="auto"/>
      </w:divBdr>
    </w:div>
    <w:div w:id="2082099133">
      <w:bodyDiv w:val="1"/>
      <w:marLeft w:val="0"/>
      <w:marRight w:val="0"/>
      <w:marTop w:val="0"/>
      <w:marBottom w:val="0"/>
      <w:divBdr>
        <w:top w:val="none" w:sz="0" w:space="0" w:color="auto"/>
        <w:left w:val="none" w:sz="0" w:space="0" w:color="auto"/>
        <w:bottom w:val="none" w:sz="0" w:space="0" w:color="auto"/>
        <w:right w:val="none" w:sz="0" w:space="0" w:color="auto"/>
      </w:divBdr>
    </w:div>
    <w:div w:id="2086296453">
      <w:bodyDiv w:val="1"/>
      <w:marLeft w:val="0"/>
      <w:marRight w:val="0"/>
      <w:marTop w:val="0"/>
      <w:marBottom w:val="0"/>
      <w:divBdr>
        <w:top w:val="none" w:sz="0" w:space="0" w:color="auto"/>
        <w:left w:val="none" w:sz="0" w:space="0" w:color="auto"/>
        <w:bottom w:val="none" w:sz="0" w:space="0" w:color="auto"/>
        <w:right w:val="none" w:sz="0" w:space="0" w:color="auto"/>
      </w:divBdr>
    </w:div>
    <w:div w:id="2086298715">
      <w:bodyDiv w:val="1"/>
      <w:marLeft w:val="0"/>
      <w:marRight w:val="0"/>
      <w:marTop w:val="0"/>
      <w:marBottom w:val="0"/>
      <w:divBdr>
        <w:top w:val="none" w:sz="0" w:space="0" w:color="auto"/>
        <w:left w:val="none" w:sz="0" w:space="0" w:color="auto"/>
        <w:bottom w:val="none" w:sz="0" w:space="0" w:color="auto"/>
        <w:right w:val="none" w:sz="0" w:space="0" w:color="auto"/>
      </w:divBdr>
    </w:div>
    <w:div w:id="2087679605">
      <w:bodyDiv w:val="1"/>
      <w:marLeft w:val="0"/>
      <w:marRight w:val="0"/>
      <w:marTop w:val="0"/>
      <w:marBottom w:val="0"/>
      <w:divBdr>
        <w:top w:val="none" w:sz="0" w:space="0" w:color="auto"/>
        <w:left w:val="none" w:sz="0" w:space="0" w:color="auto"/>
        <w:bottom w:val="none" w:sz="0" w:space="0" w:color="auto"/>
        <w:right w:val="none" w:sz="0" w:space="0" w:color="auto"/>
      </w:divBdr>
    </w:div>
    <w:div w:id="2106998338">
      <w:bodyDiv w:val="1"/>
      <w:marLeft w:val="0"/>
      <w:marRight w:val="0"/>
      <w:marTop w:val="0"/>
      <w:marBottom w:val="0"/>
      <w:divBdr>
        <w:top w:val="none" w:sz="0" w:space="0" w:color="auto"/>
        <w:left w:val="none" w:sz="0" w:space="0" w:color="auto"/>
        <w:bottom w:val="none" w:sz="0" w:space="0" w:color="auto"/>
        <w:right w:val="none" w:sz="0" w:space="0" w:color="auto"/>
      </w:divBdr>
    </w:div>
    <w:div w:id="2117286771">
      <w:bodyDiv w:val="1"/>
      <w:marLeft w:val="0"/>
      <w:marRight w:val="0"/>
      <w:marTop w:val="0"/>
      <w:marBottom w:val="0"/>
      <w:divBdr>
        <w:top w:val="none" w:sz="0" w:space="0" w:color="auto"/>
        <w:left w:val="none" w:sz="0" w:space="0" w:color="auto"/>
        <w:bottom w:val="none" w:sz="0" w:space="0" w:color="auto"/>
        <w:right w:val="none" w:sz="0" w:space="0" w:color="auto"/>
      </w:divBdr>
      <w:divsChild>
        <w:div w:id="1672417054">
          <w:marLeft w:val="0"/>
          <w:marRight w:val="0"/>
          <w:marTop w:val="0"/>
          <w:marBottom w:val="0"/>
          <w:divBdr>
            <w:top w:val="none" w:sz="0" w:space="0" w:color="auto"/>
            <w:left w:val="none" w:sz="0" w:space="0" w:color="auto"/>
            <w:bottom w:val="none" w:sz="0" w:space="0" w:color="auto"/>
            <w:right w:val="none" w:sz="0" w:space="0" w:color="auto"/>
          </w:divBdr>
          <w:divsChild>
            <w:div w:id="10374518">
              <w:marLeft w:val="0"/>
              <w:marRight w:val="0"/>
              <w:marTop w:val="0"/>
              <w:marBottom w:val="0"/>
              <w:divBdr>
                <w:top w:val="none" w:sz="0" w:space="0" w:color="auto"/>
                <w:left w:val="none" w:sz="0" w:space="0" w:color="auto"/>
                <w:bottom w:val="none" w:sz="0" w:space="0" w:color="auto"/>
                <w:right w:val="none" w:sz="0" w:space="0" w:color="auto"/>
              </w:divBdr>
            </w:div>
            <w:div w:id="1401295297">
              <w:marLeft w:val="0"/>
              <w:marRight w:val="0"/>
              <w:marTop w:val="0"/>
              <w:marBottom w:val="0"/>
              <w:divBdr>
                <w:top w:val="none" w:sz="0" w:space="0" w:color="auto"/>
                <w:left w:val="none" w:sz="0" w:space="0" w:color="auto"/>
                <w:bottom w:val="none" w:sz="0" w:space="0" w:color="auto"/>
                <w:right w:val="none" w:sz="0" w:space="0" w:color="auto"/>
              </w:divBdr>
            </w:div>
            <w:div w:id="904796536">
              <w:marLeft w:val="0"/>
              <w:marRight w:val="0"/>
              <w:marTop w:val="0"/>
              <w:marBottom w:val="0"/>
              <w:divBdr>
                <w:top w:val="none" w:sz="0" w:space="0" w:color="auto"/>
                <w:left w:val="none" w:sz="0" w:space="0" w:color="auto"/>
                <w:bottom w:val="none" w:sz="0" w:space="0" w:color="auto"/>
                <w:right w:val="none" w:sz="0" w:space="0" w:color="auto"/>
              </w:divBdr>
            </w:div>
            <w:div w:id="722603642">
              <w:marLeft w:val="0"/>
              <w:marRight w:val="0"/>
              <w:marTop w:val="0"/>
              <w:marBottom w:val="0"/>
              <w:divBdr>
                <w:top w:val="none" w:sz="0" w:space="0" w:color="auto"/>
                <w:left w:val="none" w:sz="0" w:space="0" w:color="auto"/>
                <w:bottom w:val="none" w:sz="0" w:space="0" w:color="auto"/>
                <w:right w:val="none" w:sz="0" w:space="0" w:color="auto"/>
              </w:divBdr>
            </w:div>
            <w:div w:id="1994135052">
              <w:marLeft w:val="0"/>
              <w:marRight w:val="0"/>
              <w:marTop w:val="0"/>
              <w:marBottom w:val="0"/>
              <w:divBdr>
                <w:top w:val="none" w:sz="0" w:space="0" w:color="auto"/>
                <w:left w:val="none" w:sz="0" w:space="0" w:color="auto"/>
                <w:bottom w:val="none" w:sz="0" w:space="0" w:color="auto"/>
                <w:right w:val="none" w:sz="0" w:space="0" w:color="auto"/>
              </w:divBdr>
            </w:div>
            <w:div w:id="14663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6158">
      <w:bodyDiv w:val="1"/>
      <w:marLeft w:val="0"/>
      <w:marRight w:val="0"/>
      <w:marTop w:val="0"/>
      <w:marBottom w:val="0"/>
      <w:divBdr>
        <w:top w:val="none" w:sz="0" w:space="0" w:color="auto"/>
        <w:left w:val="none" w:sz="0" w:space="0" w:color="auto"/>
        <w:bottom w:val="none" w:sz="0" w:space="0" w:color="auto"/>
        <w:right w:val="none" w:sz="0" w:space="0" w:color="auto"/>
      </w:divBdr>
    </w:div>
    <w:div w:id="2134977246">
      <w:bodyDiv w:val="1"/>
      <w:marLeft w:val="0"/>
      <w:marRight w:val="0"/>
      <w:marTop w:val="0"/>
      <w:marBottom w:val="0"/>
      <w:divBdr>
        <w:top w:val="none" w:sz="0" w:space="0" w:color="auto"/>
        <w:left w:val="none" w:sz="0" w:space="0" w:color="auto"/>
        <w:bottom w:val="none" w:sz="0" w:space="0" w:color="auto"/>
        <w:right w:val="none" w:sz="0" w:space="0" w:color="auto"/>
      </w:divBdr>
    </w:div>
    <w:div w:id="2143039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Pyt24</b:Tag>
    <b:SourceType>DocumentFromInternetSite</b:SourceType>
    <b:Guid>{34AD37AF-BE60-4B85-BAD0-C2795D424151}</b:Guid>
    <b:Title>General Python FAQ</b:Title>
    <b:Year>2024</b:Year>
    <b:Author>
      <b:Author>
        <b:NameList>
          <b:Person>
            <b:Last>Foundation</b:Last>
            <b:First>Python</b:First>
            <b:Middle>Software</b:Middle>
          </b:Person>
        </b:NameList>
      </b:Author>
    </b:Author>
    <b:InternetSiteTitle>python.org</b:InternetSiteTitle>
    <b:Month>02</b:Month>
    <b:Day>01</b:Day>
    <b:URL>https://docs.python.org/3/faq/general.html#what-is-python-good-for</b:URL>
    <b:RefOrder>14</b:RefOrder>
  </b:Source>
  <b:Source>
    <b:Tag>Pyt241</b:Tag>
    <b:SourceType>DocumentFromInternetSite</b:SourceType>
    <b:Guid>{0B9A5085-791A-4211-A3C8-7FA7284536D7}</b:Guid>
    <b:Author>
      <b:Author>
        <b:NameList>
          <b:Person>
            <b:Last>Foundation</b:Last>
            <b:First>Python</b:First>
            <b:Middle>Software</b:Middle>
          </b:Person>
        </b:NameList>
      </b:Author>
    </b:Author>
    <b:Title>developer.mozilla.org</b:Title>
    <b:InternetSiteTitle>Django introduction</b:InternetSiteTitle>
    <b:Year>2024</b:Year>
    <b:Month>02</b:Month>
    <b:Day>01</b:Day>
    <b:URL>https://developer.mozilla.org/en-US/docs/Learn/Server-side/Django/Introduction</b:URL>
    <b:RefOrder>13</b:RefOrder>
  </b:Source>
  <b:Source>
    <b:Tag>Jos24</b:Tag>
    <b:SourceType>DocumentFromInternetSite</b:SourceType>
    <b:Guid>{C6CEE127-1972-4480-BD39-102A50C5EE9D}</b:Guid>
    <b:Author>
      <b:Author>
        <b:NameList>
          <b:Person>
            <b:Last>Josef</b:Last>
            <b:First>Perktold</b:First>
          </b:Person>
          <b:Person>
            <b:Last>Skipper</b:Last>
            <b:First>Seabold</b:First>
          </b:Person>
          <b:Person>
            <b:Last>Taylor</b:Last>
            <b:First> Jonathan </b:First>
          </b:Person>
          <b:Person>
            <b:Last> statsmodels-developers</b:Last>
          </b:Person>
        </b:NameList>
      </b:Author>
    </b:Author>
    <b:InternetSiteTitle>statmodels.org</b:InternetSiteTitle>
    <b:Year>2024</b:Year>
    <b:URL>https://www.statsmodels.org/dev/generated/statsmodels.tsa.stattools.adfuller.html</b:URL>
    <b:RefOrder>15</b:RefOrder>
  </b:Source>
  <b:Source>
    <b:Tag>Ena15</b:Tag>
    <b:SourceType>Book</b:SourceType>
    <b:Guid>{4525303D-36C7-4A1B-A6F8-DFA3D0363F3D}</b:Guid>
    <b:Title>The economic and social situation in Romania</b:Title>
    <b:Year>2015</b:Year>
    <b:City>Brussel</b:City>
    <b:Publisher>European Economic and Social Committee</b:Publisher>
    <b:CountryRegion>Belgium</b:CountryRegion>
    <b:StandardNumber> ISBN 978-92-830-2787-4</b:StandardNumber>
    <b:URL>https://www.eesc.europa.eu/en/our-work/publications-other-work/publications/economic-and-social-situation-romania</b:URL>
    <b:DOI>10.2864/484519</b:DOI>
    <b:Author>
      <b:Author>
        <b:NameList>
          <b:Person>
            <b:Last>Georgeta</b:Last>
            <b:First>Enache</b:First>
            <b:Middle>Steluța</b:Middle>
          </b:Person>
        </b:NameList>
      </b:Author>
    </b:Author>
    <b:RefOrder>7</b:RefOrder>
  </b:Source>
  <b:Source>
    <b:Tag>Sán19</b:Tag>
    <b:SourceType>Book</b:SourceType>
    <b:Guid>{7B05A3C7-338F-4253-8B33-FB9057B04525}</b:Guid>
    <b:Title>Gazdasági statisztika jegyzet</b:Title>
    <b:Year>2019</b:Year>
    <b:City>Sepsiszentgyörgy</b:City>
    <b:Publisher>T3 kiadó</b:Publisher>
    <b:StandardNumber>ISBN: 978-973-1962-87-0</b:StandardNumber>
    <b:Author>
      <b:Author>
        <b:NameList>
          <b:Person>
            <b:Last>Sándor</b:Last>
            <b:First>Zsolt</b:First>
          </b:Person>
          <b:Person>
            <b:Last>Tánczos</b:Last>
            <b:First>Levente</b:First>
          </b:Person>
        </b:NameList>
      </b:Author>
    </b:Author>
    <b:RefOrder>6</b:RefOrder>
  </b:Source>
  <b:Source>
    <b:Tag>Tuf21</b:Tag>
    <b:SourceType>JournalArticle</b:SourceType>
    <b:Guid>{4A872D88-F4E3-435E-8A87-D0A142B13A54}</b:Guid>
    <b:Title>Forecasting Unemployment Rate in the Aftermath of the Covid-19 Pandemic: The Turkish Case</b:Title>
    <b:Year>2021</b:Year>
    <b:Publisher>Dokuz Eylul University</b:Publisher>
    <b:Volume>36</b:Volume>
    <b:StandardNumber>ISSN:1308-8173</b:StandardNumber>
    <b:Pages>685 - 693</b:Pages>
    <b:YearAccessed>2024</b:YearAccessed>
    <b:MonthAccessed>02</b:MonthAccessed>
    <b:DOI>10.24988/ije.202136312</b:DOI>
    <b:JournalName>İzmir Journal of Economics</b:JournalName>
    <b:Author>
      <b:Author>
        <b:NameList>
          <b:Person>
            <b:Last>Tufaner</b:Last>
            <b:Middle>Batuhan</b:Middle>
            <b:First>Mustafa</b:First>
          </b:Person>
          <b:Person>
            <b:Last>Sözen</b:Last>
            <b:First> İlyas</b:First>
          </b:Person>
        </b:NameList>
      </b:Author>
    </b:Author>
    <b:RefOrder>5</b:RefOrder>
  </b:Source>
  <b:Source>
    <b:Tag>Mad14</b:Tag>
    <b:SourceType>JournalArticle</b:SourceType>
    <b:Guid>{5C356DE4-6386-4D1C-9C5E-32EA8183A5D6}</b:Guid>
    <b:Title>A  gazdasági  válság  hatása  a  munkanélküliség  alakulására országos és megyei szinten Romániában</b:Title>
    <b:JournalName>Közgazdász Fórum</b:JournalName>
    <b:Year>2014</b:Year>
    <b:Pages>136–149</b:Pages>
    <b:Author>
      <b:Author>
        <b:NameList>
          <b:Person>
            <b:Last>Madaras</b:Last>
            <b:First>Szilárd</b:First>
          </b:Person>
        </b:NameList>
      </b:Author>
    </b:Author>
    <b:Volume>17 (1-2)</b:Volume>
    <b:URL>https://epa.oszk.hu/00300/00315/00108/pdf/</b:URL>
    <b:RefOrder>3</b:RefOrder>
  </b:Source>
  <b:Source>
    <b:Tag>Dav21</b:Tag>
    <b:SourceType>JournalArticle</b:SourceType>
    <b:Guid>{31586059-EB1B-4588-ADDC-E421CC946D40}</b:Guid>
    <b:Title>Comparative Analysis of Different Univariate Forecasting Methods in Modelling and Predicting the Romanian  Unemployment Rate for the Period 2021–2022</b:Title>
    <b:JournalName>Entropy</b:JournalName>
    <b:Year>2021</b:Year>
    <b:Pages>324</b:Pages>
    <b:Publisher>MDPI</b:Publisher>
    <b:Volume>23</b:Volume>
    <b:Issue>325</b:Issue>
    <b:StandardNumber>EISSN 1099-4300</b:StandardNumber>
    <b:YearAccessed>2024</b:YearAccessed>
    <b:MonthAccessed>02</b:MonthAccessed>
    <b:URL> https://doi.org/10.3390/e23030325</b:URL>
    <b:DOI>10.3390/e23030325</b:DOI>
    <b:Author>
      <b:Author>
        <b:NameList>
          <b:Person>
            <b:Last>Davidescu</b:Last>
            <b:Middle>AnaMaria</b:Middle>
            <b:First>Adriana</b:First>
          </b:Person>
          <b:Person>
            <b:Last>Apostu</b:Last>
            <b:First>Simona-Andreea</b:First>
          </b:Person>
          <b:Person>
            <b:Last>Paul</b:Last>
            <b:First>Andreea</b:First>
          </b:Person>
        </b:NameList>
      </b:Author>
    </b:Author>
    <b:RefOrder>2</b:RefOrder>
  </b:Source>
  <b:Source>
    <b:Tag>Mad18</b:Tag>
    <b:SourceType>JournalArticle</b:SourceType>
    <b:Guid>{B9106060-F055-4868-80B7-742C8FCDF131}</b:Guid>
    <b:Author>
      <b:Author>
        <b:NameList>
          <b:Person>
            <b:Last>Madaras</b:Last>
            <b:First>Szilárd</b:First>
          </b:Person>
        </b:NameList>
      </b:Author>
    </b:Author>
    <b:Title>Forecasting the regional unemployment rate based on the Box-Jenkins methodology vs. the Artificial Neural Network approach. Case study of Brașov and Harghita counties</b:Title>
    <b:JournalName>Közgazdász fórum</b:JournalName>
    <b:Year>2018</b:Year>
    <b:Pages>66-79</b:Pages>
    <b:Publisher>Hungarian Economist’s Society of Romania</b:Publisher>
    <b:Volume>21</b:Volume>
    <b:Issue>135</b:Issue>
    <b:YearAccessed>2024</b:YearAccessed>
    <b:MonthAccessed>február</b:MonthAccessed>
    <b:RefOrder>1</b:RefOrder>
  </b:Source>
  <b:Source>
    <b:Tag>Bra19</b:Tag>
    <b:SourceType>Book</b:SourceType>
    <b:Guid>{59E11A14-8D4B-42F1-B4EE-5FEE83F35B85}</b:Guid>
    <b:Title>Neurális hálózatok és Fuzzy logika</b:Title>
    <b:Year>2019</b:Year>
    <b:City>Kolozsvár</b:City>
    <b:Publisher>Scientia Kiadó</b:Publisher>
    <b:StandardNumber>ISBN 978-606-975-021-6</b:StandardNumber>
    <b:Author>
      <b:Author>
        <b:NameList>
          <b:Person>
            <b:Last>Brassai</b:Last>
            <b:Middle>Tihamér</b:Middle>
            <b:First>Sándor</b:First>
          </b:Person>
        </b:NameList>
      </b:Author>
    </b:Author>
    <b:URL>http://real.mtak.hu/id/eprint/122603</b:URL>
    <b:RefOrder>10</b:RefOrder>
  </b:Source>
  <b:Source>
    <b:Tag>Ajo20</b:Tag>
    <b:SourceType>Misc</b:SourceType>
    <b:Guid>{F455F98D-E988-4AB2-8AA3-D40C51313989}</b:Guid>
    <b:Title>An Exploration of Machine Learning Models to Forecast the Unemployment Rate of South Africa: A Univariate Approach</b:Title>
    <b:Year>2020</b:Year>
    <b:City>Kimberley</b:City>
    <b:Month>November</b:Month>
    <b:Day>25-27</b:Day>
    <b:Publisher>IEEE</b:Publisher>
    <b:StandardNumber>ISBN: 978-1-7281-9521-6</b:StandardNumber>
    <b:YearAccessed>2024</b:YearAccessed>
    <b:MonthAccessed>február</b:MonthAccessed>
    <b:URL>https://ieeexplore.ieee.org/document/9334090</b:URL>
    <b:DOI>10.1109/IMITEC50163.2020.9334090</b:DOI>
    <b:CountryRegion>Dél-Afrika</b:CountryRegion>
    <b:PublicationTitle>An Exploration of Machine Learning Models to Forecast the Unemployment Rate of South Africa: A Univariate Approach</b:PublicationTitle>
    <b:Author>
      <b:Author>
        <b:NameList>
          <b:Person>
            <b:Last>Ajoodha</b:Last>
            <b:First>Ritesh </b:First>
          </b:Person>
          <b:Person>
            <b:Last>Mulaudzi</b:Last>
            <b:First>Rudzani </b:First>
          </b:Person>
        </b:NameList>
      </b:Author>
    </b:Author>
    <b:RefOrder>4</b:RefOrder>
  </b:Source>
  <b:Source>
    <b:Tag>Bam23</b:Tag>
    <b:SourceType>DocumentFromInternetSite</b:SourceType>
    <b:Guid>{006E427F-CC09-4DC6-AB06-5045BFAB9B22}</b:Guid>
    <b:Title>Approximating Positive Homogeneous Functions with Scale Invariant Neural Networks</b:Title>
    <b:Year>2023</b:Year>
    <b:Month>08</b:Month>
    <b:Day>5</b:Day>
    <b:StandardNumber>arXiv:2308.02836 [cs.LG]</b:StandardNumber>
    <b:YearAccessed>2024</b:YearAccessed>
    <b:MonthAccessed>02</b:MonthAccessed>
    <b:URL>https://arxiv.org/abs/2308.02836</b:URL>
    <b:DOI>https://doi.org/10.48550/arXiv.2308.02836</b:DOI>
    <b:Author>
      <b:Author>
        <b:NameList>
          <b:Person>
            <b:Last>Bamberger</b:Last>
            <b:First>Stefan </b:First>
          </b:Person>
          <b:Person>
            <b:Last>Heckel</b:Last>
            <b:First>Reinhard</b:First>
          </b:Person>
          <b:Person>
            <b:Last>Krahmer</b:Last>
            <b:First>Felix </b:First>
          </b:Person>
        </b:NameList>
      </b:Author>
    </b:Author>
    <b:InternetSiteTitle>https://www.cornell.edu/</b:InternetSiteTitle>
    <b:RefOrder>11</b:RefOrder>
  </b:Source>
  <b:Source>
    <b:Tag>Lal13</b:Tag>
    <b:SourceType>JournalArticle</b:SourceType>
    <b:Guid>{711B4147-3461-430A-A2E6-54CAF7C564C1}</b:Guid>
    <b:Title>Application of ARIMA(1,1,0) Model for Predicting Time Delay of Search Engine Crawlers</b:Title>
    <b:Year>2013</b:Year>
    <b:URL>https://www.researchgate.net/publication/274455874_Application_of_ARIMA110_Model_for_Predicting_Time_Delay_of_Search_Engine_Crawlers</b:URL>
    <b:JournalName>Informatica Economică</b:JournalName>
    <b:Author>
      <b:Author>
        <b:NameList>
          <b:Person>
            <b:Last>Lal</b:Last>
            <b:First>P Sojan</b:First>
          </b:Person>
          <b:Person>
            <b:Last>Jose</b:Last>
            <b:First>Jeeva</b:First>
          </b:Person>
        </b:NameList>
      </b:Author>
    </b:Author>
    <b:Publisher>INFOREC Association</b:Publisher>
    <b:Volume>17</b:Volume>
    <b:Issue>4</b:Issue>
    <b:StandardNumber>ISSN: 1453-1305</b:StandardNumber>
    <b:YearAccessed>2024</b:YearAccessed>
    <b:MonthAccessed>02</b:MonthAccessed>
    <b:DOI>DOI: 10.12948/issn14531305/17.4.2013.03</b:DOI>
    <b:Pages>26-38</b:Pages>
    <b:RefOrder>16</b:RefOrder>
  </b:Source>
  <b:Source>
    <b:Tag>Sán191</b:Tag>
    <b:SourceType>Book</b:SourceType>
    <b:Guid>{761DB455-703B-4241-97ED-A81EF6A3B06E}</b:Guid>
    <b:Title>Bevezetés az ökonometriába</b:Title>
    <b:Year>2019</b:Year>
    <b:Author>
      <b:Author>
        <b:NameList>
          <b:Person>
            <b:Last>Sándor</b:Last>
            <b:First>Zsolt</b:First>
          </b:Person>
        </b:NameList>
      </b:Author>
    </b:Author>
    <b:City>Sepsiszentgyörgy</b:City>
    <b:Publisher>T3 Kiadó</b:Publisher>
    <b:StandardNumber>ISBN: 978-973-1962-82-5</b:StandardNumber>
    <b:RefOrder>8</b:RefOrder>
  </b:Source>
  <b:Source>
    <b:Tag>Bro18</b:Tag>
    <b:SourceType>Book</b:SourceType>
    <b:Guid>{328A0083-863F-4778-9450-1226B08C4FEB}</b:Guid>
    <b:Title>Predict the Future with MLPs, CNNs and LSTMs in Python</b:Title>
    <b:Year>2018</b:Year>
    <b:Author>
      <b:Author>
        <b:NameList>
          <b:Person>
            <b:Last>Brownlee</b:Last>
            <b:First> Jason</b:First>
          </b:Person>
        </b:NameList>
      </b:Author>
    </b:Author>
    <b:RefOrder>12</b:RefOrder>
  </b:Source>
  <b:Source>
    <b:Tag>Bro23</b:Tag>
    <b:SourceType>InternetSite</b:SourceType>
    <b:Guid>{A6D664AD-D922-4B09-942C-ACF63966C3C1}</b:Guid>
    <b:Title>How to Create an ARIMA Model for Time Series Forecasting in Python</b:Title>
    <b:Year>2023</b:Year>
    <b:Author>
      <b:Author>
        <b:NameList>
          <b:Person>
            <b:Last>Brownlee</b:Last>
            <b:First>Jason</b:First>
          </b:Person>
        </b:NameList>
      </b:Author>
    </b:Author>
    <b:InternetSiteTitle>machinelearningmastery.com</b:InternetSiteTitle>
    <b:Month>november</b:Month>
    <b:Day>18</b:Day>
    <b:URL>https://machinelearningmastery.com/arima-for-time-series-forecasting-with-python/</b:URL>
    <b:YearAccessed>2024</b:YearAccessed>
    <b:MonthAccessed>március</b:MonthAccessed>
    <b:RefOrder>9</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Se8ppULHfT+rNX7G9dCX2SUUg==">CgMxLjAaFAoBMBIPCg0IB0IJEgdHdW5nc3VoGhQKATESDwoNCAdCCRIHR3VuZ3N1aBoUCgEyEg8KDQgHQgkSB0d1bmdzdWgyCWguMzBqMHpsbDIJaC4xZm9iOXRlMgloLjN6bnlzaDcyCWguMmV0OTJwMDIIaC5namRneHMyCGgudHlqY3d0MgloLjNkeTZ2a20yCWguMXQzaDVzZjIJaC40ZDM0b2c4MgloLjJzOGV5bzEyCWguMTdkcDh2dTIJaC4zcmRjcmpuMgloLjI2aW4xcmcyCGgubG54Yno5MgloLjM1bmt1bjIyDmguYWNjNWQ3ZmN4ZmRpMgloLjQ0c2luaW8yCWguMmp4c3hxaDgAciExUDBVQjg4cUVxOHZhSFcyTHE5N2RPUWpfeUNIZ2ZyTmw=</go:docsCustomData>
</go:gDocsCustomXmlDataStorage>
</file>

<file path=customXml/itemProps1.xml><?xml version="1.0" encoding="utf-8"?>
<ds:datastoreItem xmlns:ds="http://schemas.openxmlformats.org/officeDocument/2006/customXml" ds:itemID="{2E98CF5A-6560-4542-A34F-3E6D978AEFB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5155</TotalTime>
  <Pages>33</Pages>
  <Words>6776</Words>
  <Characters>38624</Characters>
  <Application>Microsoft Office Word</Application>
  <DocSecurity>0</DocSecurity>
  <Lines>321</Lines>
  <Paragraphs>90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Károlyi</dc:creator>
  <cp:lastModifiedBy>Krisztián Károlyi</cp:lastModifiedBy>
  <cp:revision>2839</cp:revision>
  <cp:lastPrinted>2024-02-22T19:02:00Z</cp:lastPrinted>
  <dcterms:created xsi:type="dcterms:W3CDTF">2023-10-31T13:01:00Z</dcterms:created>
  <dcterms:modified xsi:type="dcterms:W3CDTF">2024-03-12T08:40:00Z</dcterms:modified>
</cp:coreProperties>
</file>