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785F8" w14:textId="77777777" w:rsidR="006A5EB3" w:rsidRPr="00210B36" w:rsidRDefault="006A5EB3">
      <w:pPr>
        <w:pStyle w:val="Cm"/>
        <w:spacing w:line="276" w:lineRule="auto"/>
        <w:rPr>
          <w:rFonts w:cs="Times New Roman"/>
          <w:b/>
          <w:smallCaps/>
          <w:sz w:val="28"/>
          <w:szCs w:val="28"/>
        </w:rPr>
      </w:pPr>
    </w:p>
    <w:p w14:paraId="0F2B68A4" w14:textId="77777777" w:rsidR="006A5EB3" w:rsidRPr="00210B36" w:rsidRDefault="006A5EB3"/>
    <w:p w14:paraId="0F5A247D" w14:textId="77777777" w:rsidR="006A5EB3" w:rsidRPr="00210B36" w:rsidRDefault="006A5EB3"/>
    <w:p w14:paraId="103678C6" w14:textId="77777777" w:rsidR="006A5EB3" w:rsidRPr="00210B36" w:rsidRDefault="006A5EB3"/>
    <w:p w14:paraId="14C40199" w14:textId="77777777" w:rsidR="006A5EB3" w:rsidRPr="00210B36" w:rsidRDefault="006A5EB3"/>
    <w:p w14:paraId="3E7E10DD" w14:textId="77777777" w:rsidR="006A5EB3" w:rsidRPr="00210B36" w:rsidRDefault="00000000">
      <w:pPr>
        <w:jc w:val="center"/>
      </w:pPr>
      <w:proofErr w:type="spellStart"/>
      <w:r w:rsidRPr="00210B36">
        <w:t>fedlap</w:t>
      </w:r>
      <w:proofErr w:type="spellEnd"/>
      <w:r w:rsidRPr="00210B36">
        <w:t xml:space="preserve"> vázlat</w:t>
      </w:r>
    </w:p>
    <w:p w14:paraId="0559D6AA" w14:textId="77777777" w:rsidR="006A5EB3" w:rsidRPr="00210B36" w:rsidRDefault="006A5EB3"/>
    <w:p w14:paraId="628CEC35" w14:textId="77777777" w:rsidR="006A5EB3" w:rsidRPr="00210B36" w:rsidRDefault="006A5EB3"/>
    <w:p w14:paraId="534E8CC9" w14:textId="77777777" w:rsidR="006A5EB3" w:rsidRPr="00210B36" w:rsidRDefault="00000000">
      <w:pPr>
        <w:tabs>
          <w:tab w:val="left" w:pos="8010"/>
        </w:tabs>
      </w:pPr>
      <w:r w:rsidRPr="00210B36">
        <w:tab/>
      </w:r>
    </w:p>
    <w:p w14:paraId="077BEB91" w14:textId="26326B73" w:rsidR="006A5EB3" w:rsidRPr="00210B36" w:rsidRDefault="00000000">
      <w:pPr>
        <w:pStyle w:val="Cm"/>
        <w:spacing w:line="276" w:lineRule="auto"/>
        <w:jc w:val="center"/>
        <w:rPr>
          <w:rFonts w:cs="Times New Roman"/>
          <w:b/>
          <w:smallCaps/>
        </w:rPr>
      </w:pPr>
      <w:r w:rsidRPr="00210B36">
        <w:rPr>
          <w:rFonts w:cs="Times New Roman"/>
          <w:b/>
          <w:smallCaps/>
        </w:rPr>
        <w:t>A SZÉKELYFÖLDI MEGYÉK MUNKANÉLKÜLISÉGI RÁTÁINAK ELŐREJELZÉS</w:t>
      </w:r>
      <w:r w:rsidR="0046506B">
        <w:rPr>
          <w:rFonts w:cs="Times New Roman"/>
          <w:b/>
          <w:smallCaps/>
        </w:rPr>
        <w:t xml:space="preserve">E </w:t>
      </w:r>
      <w:r w:rsidR="001B6469">
        <w:rPr>
          <w:rFonts w:cs="Times New Roman"/>
          <w:b/>
          <w:smallCaps/>
        </w:rPr>
        <w:t>BOX-JENKINS ELJÁRÁS</w:t>
      </w:r>
      <w:r w:rsidRPr="00210B36">
        <w:rPr>
          <w:rFonts w:cs="Times New Roman"/>
          <w:b/>
          <w:smallCaps/>
        </w:rPr>
        <w:t xml:space="preserve"> ÉS A MESTERSÉGES NEURONHÁLÓ-ALAPÚ MODELLEK ALAPJÁN.</w:t>
      </w:r>
      <w:r w:rsidR="0046506B">
        <w:rPr>
          <w:rFonts w:cs="Times New Roman"/>
          <w:b/>
          <w:smallCaps/>
        </w:rPr>
        <w:t xml:space="preserve"> </w:t>
      </w:r>
      <w:r w:rsidR="0046506B">
        <w:rPr>
          <w:rFonts w:cs="Times New Roman"/>
          <w:b/>
          <w:smallCaps/>
        </w:rPr>
        <w:br/>
      </w:r>
      <w:r w:rsidR="0046506B">
        <w:rPr>
          <w:rFonts w:cs="Times New Roman"/>
          <w:b/>
          <w:smallCaps/>
        </w:rPr>
        <w:br/>
        <w:t xml:space="preserve">DJANGO WEBALKALMAZÁS </w:t>
      </w:r>
      <w:r w:rsidR="0095747E">
        <w:rPr>
          <w:rFonts w:cs="Times New Roman"/>
          <w:b/>
          <w:smallCaps/>
        </w:rPr>
        <w:t xml:space="preserve">A KUTATÁS </w:t>
      </w:r>
      <w:proofErr w:type="spellStart"/>
      <w:r w:rsidR="0095747E">
        <w:rPr>
          <w:rFonts w:cs="Times New Roman"/>
          <w:b/>
          <w:smallCaps/>
        </w:rPr>
        <w:t>ELŐSEGíTÉSÉHEZ</w:t>
      </w:r>
      <w:proofErr w:type="spellEnd"/>
      <w:r w:rsidR="0095747E">
        <w:rPr>
          <w:rFonts w:cs="Times New Roman"/>
          <w:b/>
          <w:smallCaps/>
        </w:rPr>
        <w:t>.</w:t>
      </w:r>
    </w:p>
    <w:p w14:paraId="3808C669" w14:textId="77777777" w:rsidR="006A5EB3" w:rsidRPr="00210B36" w:rsidRDefault="006A5EB3">
      <w:pPr>
        <w:rPr>
          <w:b/>
          <w:smallCaps/>
          <w:sz w:val="28"/>
          <w:szCs w:val="28"/>
        </w:rPr>
      </w:pPr>
    </w:p>
    <w:p w14:paraId="43B06E7B" w14:textId="77777777" w:rsidR="006A5EB3" w:rsidRPr="00210B36" w:rsidRDefault="00000000">
      <w:pPr>
        <w:rPr>
          <w:b/>
          <w:smallCaps/>
          <w:sz w:val="28"/>
          <w:szCs w:val="28"/>
        </w:rPr>
      </w:pPr>
      <w:r w:rsidRPr="00210B36">
        <w:br w:type="page"/>
      </w:r>
    </w:p>
    <w:p w14:paraId="7FCE5815" w14:textId="47C73C04" w:rsidR="00741B4E" w:rsidRDefault="00000000" w:rsidP="00741B4E">
      <w:pPr>
        <w:keepNext/>
        <w:keepLines/>
        <w:pBdr>
          <w:top w:val="nil"/>
          <w:left w:val="nil"/>
          <w:bottom w:val="nil"/>
          <w:right w:val="nil"/>
          <w:between w:val="nil"/>
        </w:pBdr>
        <w:spacing w:before="240" w:after="0" w:line="259" w:lineRule="auto"/>
        <w:rPr>
          <w:rFonts w:eastAsia="Calibri"/>
          <w:color w:val="2F5496"/>
          <w:sz w:val="32"/>
          <w:szCs w:val="32"/>
        </w:rPr>
      </w:pPr>
      <w:r w:rsidRPr="00210B36">
        <w:rPr>
          <w:rFonts w:eastAsia="Calibri"/>
          <w:color w:val="2F5496"/>
          <w:sz w:val="32"/>
          <w:szCs w:val="32"/>
        </w:rPr>
        <w:lastRenderedPageBreak/>
        <w:t>Tartalom</w:t>
      </w:r>
    </w:p>
    <w:sdt>
      <w:sdtPr>
        <w:rPr>
          <w:rFonts w:ascii="Times New Roman" w:eastAsia="Times New Roman" w:hAnsi="Times New Roman" w:cs="Times New Roman"/>
          <w:color w:val="auto"/>
          <w:sz w:val="24"/>
          <w:szCs w:val="24"/>
        </w:rPr>
        <w:id w:val="-1289123897"/>
        <w:docPartObj>
          <w:docPartGallery w:val="Table of Contents"/>
          <w:docPartUnique/>
        </w:docPartObj>
      </w:sdtPr>
      <w:sdtEndPr>
        <w:rPr>
          <w:b/>
          <w:bCs/>
        </w:rPr>
      </w:sdtEndPr>
      <w:sdtContent>
        <w:p w14:paraId="16189B94" w14:textId="0E9086ED" w:rsidR="00741B4E" w:rsidRDefault="00741B4E">
          <w:pPr>
            <w:pStyle w:val="Tartalomjegyzkcmsora"/>
          </w:pPr>
          <w:r>
            <w:t>Tartalom</w:t>
          </w:r>
        </w:p>
        <w:p w14:paraId="44252576" w14:textId="4E8A8E4F" w:rsidR="00741B4E" w:rsidRDefault="00741B4E">
          <w:pPr>
            <w:pStyle w:val="TJ1"/>
            <w:tabs>
              <w:tab w:val="left" w:pos="567"/>
              <w:tab w:val="right" w:leader="dot" w:pos="9062"/>
            </w:tabs>
            <w:rPr>
              <w:rFonts w:asciiTheme="minorHAnsi" w:eastAsiaTheme="minorEastAsia" w:hAnsiTheme="minorHAnsi" w:cstheme="minorBidi"/>
              <w:noProof/>
              <w:kern w:val="2"/>
              <w:sz w:val="22"/>
              <w:szCs w:val="22"/>
              <w:lang w:val="en-GB"/>
              <w14:ligatures w14:val="standardContextual"/>
            </w:rPr>
          </w:pPr>
          <w:r>
            <w:fldChar w:fldCharType="begin"/>
          </w:r>
          <w:r>
            <w:instrText xml:space="preserve"> TOC \o "1-3" \h \z \u </w:instrText>
          </w:r>
          <w:r>
            <w:fldChar w:fldCharType="separate"/>
          </w:r>
          <w:hyperlink w:anchor="_Toc158478875" w:history="1">
            <w:r w:rsidRPr="00852065">
              <w:rPr>
                <w:rStyle w:val="Hiperhivatkozs"/>
                <w:noProof/>
              </w:rPr>
              <w:t>1.</w:t>
            </w:r>
            <w:r>
              <w:rPr>
                <w:rFonts w:asciiTheme="minorHAnsi" w:eastAsiaTheme="minorEastAsia" w:hAnsiTheme="minorHAnsi" w:cstheme="minorBidi"/>
                <w:noProof/>
                <w:kern w:val="2"/>
                <w:sz w:val="22"/>
                <w:szCs w:val="22"/>
                <w:lang w:val="en-GB"/>
                <w14:ligatures w14:val="standardContextual"/>
              </w:rPr>
              <w:tab/>
            </w:r>
            <w:r w:rsidRPr="00852065">
              <w:rPr>
                <w:rStyle w:val="Hiperhivatkozs"/>
                <w:noProof/>
              </w:rPr>
              <w:t>Bevezetés</w:t>
            </w:r>
            <w:r>
              <w:rPr>
                <w:noProof/>
                <w:webHidden/>
              </w:rPr>
              <w:tab/>
            </w:r>
            <w:r>
              <w:rPr>
                <w:noProof/>
                <w:webHidden/>
              </w:rPr>
              <w:fldChar w:fldCharType="begin"/>
            </w:r>
            <w:r>
              <w:rPr>
                <w:noProof/>
                <w:webHidden/>
              </w:rPr>
              <w:instrText xml:space="preserve"> PAGEREF _Toc158478875 \h </w:instrText>
            </w:r>
            <w:r>
              <w:rPr>
                <w:noProof/>
                <w:webHidden/>
              </w:rPr>
            </w:r>
            <w:r>
              <w:rPr>
                <w:noProof/>
                <w:webHidden/>
              </w:rPr>
              <w:fldChar w:fldCharType="separate"/>
            </w:r>
            <w:r w:rsidR="00F47181">
              <w:rPr>
                <w:noProof/>
                <w:webHidden/>
              </w:rPr>
              <w:t>2</w:t>
            </w:r>
            <w:r>
              <w:rPr>
                <w:noProof/>
                <w:webHidden/>
              </w:rPr>
              <w:fldChar w:fldCharType="end"/>
            </w:r>
          </w:hyperlink>
        </w:p>
        <w:p w14:paraId="601B011F" w14:textId="68B093FE" w:rsidR="00741B4E" w:rsidRDefault="00000000">
          <w:pPr>
            <w:pStyle w:val="TJ1"/>
            <w:tabs>
              <w:tab w:val="left" w:pos="567"/>
              <w:tab w:val="right" w:leader="dot" w:pos="9062"/>
            </w:tabs>
            <w:rPr>
              <w:rFonts w:asciiTheme="minorHAnsi" w:eastAsiaTheme="minorEastAsia" w:hAnsiTheme="minorHAnsi" w:cstheme="minorBidi"/>
              <w:noProof/>
              <w:kern w:val="2"/>
              <w:sz w:val="22"/>
              <w:szCs w:val="22"/>
              <w:lang w:val="en-GB"/>
              <w14:ligatures w14:val="standardContextual"/>
            </w:rPr>
          </w:pPr>
          <w:hyperlink w:anchor="_Toc158478876" w:history="1">
            <w:r w:rsidR="00741B4E" w:rsidRPr="00852065">
              <w:rPr>
                <w:rStyle w:val="Hiperhivatkozs"/>
                <w:noProof/>
              </w:rPr>
              <w:t>1.1</w:t>
            </w:r>
            <w:r w:rsidR="00741B4E">
              <w:rPr>
                <w:rFonts w:asciiTheme="minorHAnsi" w:eastAsiaTheme="minorEastAsia" w:hAnsiTheme="minorHAnsi" w:cstheme="minorBidi"/>
                <w:noProof/>
                <w:kern w:val="2"/>
                <w:sz w:val="22"/>
                <w:szCs w:val="22"/>
                <w:lang w:val="en-GB"/>
                <w14:ligatures w14:val="standardContextual"/>
              </w:rPr>
              <w:tab/>
            </w:r>
            <w:r w:rsidR="00741B4E" w:rsidRPr="00852065">
              <w:rPr>
                <w:rStyle w:val="Hiperhivatkozs"/>
                <w:noProof/>
              </w:rPr>
              <w:t>Szakirodalmi áttekintés</w:t>
            </w:r>
            <w:r w:rsidR="00741B4E">
              <w:rPr>
                <w:noProof/>
                <w:webHidden/>
              </w:rPr>
              <w:tab/>
            </w:r>
            <w:r w:rsidR="00741B4E">
              <w:rPr>
                <w:noProof/>
                <w:webHidden/>
              </w:rPr>
              <w:fldChar w:fldCharType="begin"/>
            </w:r>
            <w:r w:rsidR="00741B4E">
              <w:rPr>
                <w:noProof/>
                <w:webHidden/>
              </w:rPr>
              <w:instrText xml:space="preserve"> PAGEREF _Toc158478876 \h </w:instrText>
            </w:r>
            <w:r w:rsidR="00741B4E">
              <w:rPr>
                <w:noProof/>
                <w:webHidden/>
              </w:rPr>
            </w:r>
            <w:r w:rsidR="00741B4E">
              <w:rPr>
                <w:noProof/>
                <w:webHidden/>
              </w:rPr>
              <w:fldChar w:fldCharType="separate"/>
            </w:r>
            <w:r w:rsidR="00F47181">
              <w:rPr>
                <w:noProof/>
                <w:webHidden/>
              </w:rPr>
              <w:t>3</w:t>
            </w:r>
            <w:r w:rsidR="00741B4E">
              <w:rPr>
                <w:noProof/>
                <w:webHidden/>
              </w:rPr>
              <w:fldChar w:fldCharType="end"/>
            </w:r>
          </w:hyperlink>
        </w:p>
        <w:p w14:paraId="0706F9A0" w14:textId="48794B91" w:rsidR="00741B4E"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478877" w:history="1">
            <w:r w:rsidR="00741B4E" w:rsidRPr="00852065">
              <w:rPr>
                <w:rStyle w:val="Hiperhivatkozs"/>
                <w:noProof/>
              </w:rPr>
              <w:t>1.2</w:t>
            </w:r>
            <w:r w:rsidR="00741B4E">
              <w:rPr>
                <w:rFonts w:asciiTheme="minorHAnsi" w:eastAsiaTheme="minorEastAsia" w:hAnsiTheme="minorHAnsi" w:cstheme="minorBidi"/>
                <w:noProof/>
                <w:kern w:val="2"/>
                <w:sz w:val="22"/>
                <w:szCs w:val="22"/>
                <w:lang w:val="en-GB"/>
                <w14:ligatures w14:val="standardContextual"/>
              </w:rPr>
              <w:tab/>
            </w:r>
            <w:r w:rsidR="00741B4E" w:rsidRPr="00852065">
              <w:rPr>
                <w:rStyle w:val="Hiperhivatkozs"/>
                <w:noProof/>
              </w:rPr>
              <w:t>A munkanélküliségi ráta fogalmának meghatározása Romániában</w:t>
            </w:r>
            <w:r w:rsidR="00741B4E">
              <w:rPr>
                <w:noProof/>
                <w:webHidden/>
              </w:rPr>
              <w:tab/>
            </w:r>
            <w:r w:rsidR="00741B4E">
              <w:rPr>
                <w:noProof/>
                <w:webHidden/>
              </w:rPr>
              <w:fldChar w:fldCharType="begin"/>
            </w:r>
            <w:r w:rsidR="00741B4E">
              <w:rPr>
                <w:noProof/>
                <w:webHidden/>
              </w:rPr>
              <w:instrText xml:space="preserve"> PAGEREF _Toc158478877 \h </w:instrText>
            </w:r>
            <w:r w:rsidR="00741B4E">
              <w:rPr>
                <w:noProof/>
                <w:webHidden/>
              </w:rPr>
            </w:r>
            <w:r w:rsidR="00741B4E">
              <w:rPr>
                <w:noProof/>
                <w:webHidden/>
              </w:rPr>
              <w:fldChar w:fldCharType="separate"/>
            </w:r>
            <w:r w:rsidR="00F47181">
              <w:rPr>
                <w:noProof/>
                <w:webHidden/>
              </w:rPr>
              <w:t>3</w:t>
            </w:r>
            <w:r w:rsidR="00741B4E">
              <w:rPr>
                <w:noProof/>
                <w:webHidden/>
              </w:rPr>
              <w:fldChar w:fldCharType="end"/>
            </w:r>
          </w:hyperlink>
        </w:p>
        <w:p w14:paraId="31A3302A" w14:textId="031AAB6B" w:rsidR="00741B4E"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478878" w:history="1">
            <w:r w:rsidR="00741B4E" w:rsidRPr="00852065">
              <w:rPr>
                <w:rStyle w:val="Hiperhivatkozs"/>
                <w:noProof/>
              </w:rPr>
              <w:t>1.3</w:t>
            </w:r>
            <w:r w:rsidR="00741B4E">
              <w:rPr>
                <w:rFonts w:asciiTheme="minorHAnsi" w:eastAsiaTheme="minorEastAsia" w:hAnsiTheme="minorHAnsi" w:cstheme="minorBidi"/>
                <w:noProof/>
                <w:kern w:val="2"/>
                <w:sz w:val="22"/>
                <w:szCs w:val="22"/>
                <w:lang w:val="en-GB"/>
                <w14:ligatures w14:val="standardContextual"/>
              </w:rPr>
              <w:tab/>
            </w:r>
            <w:r w:rsidR="00741B4E" w:rsidRPr="00852065">
              <w:rPr>
                <w:rStyle w:val="Hiperhivatkozs"/>
                <w:noProof/>
              </w:rPr>
              <w:t>Felhasznált statisztikai mutatók és fogalmak</w:t>
            </w:r>
            <w:r w:rsidR="00741B4E">
              <w:rPr>
                <w:noProof/>
                <w:webHidden/>
              </w:rPr>
              <w:tab/>
            </w:r>
            <w:r w:rsidR="00741B4E">
              <w:rPr>
                <w:noProof/>
                <w:webHidden/>
              </w:rPr>
              <w:fldChar w:fldCharType="begin"/>
            </w:r>
            <w:r w:rsidR="00741B4E">
              <w:rPr>
                <w:noProof/>
                <w:webHidden/>
              </w:rPr>
              <w:instrText xml:space="preserve"> PAGEREF _Toc158478878 \h </w:instrText>
            </w:r>
            <w:r w:rsidR="00741B4E">
              <w:rPr>
                <w:noProof/>
                <w:webHidden/>
              </w:rPr>
            </w:r>
            <w:r w:rsidR="00741B4E">
              <w:rPr>
                <w:noProof/>
                <w:webHidden/>
              </w:rPr>
              <w:fldChar w:fldCharType="separate"/>
            </w:r>
            <w:r w:rsidR="00F47181">
              <w:rPr>
                <w:noProof/>
                <w:webHidden/>
              </w:rPr>
              <w:t>4</w:t>
            </w:r>
            <w:r w:rsidR="00741B4E">
              <w:rPr>
                <w:noProof/>
                <w:webHidden/>
              </w:rPr>
              <w:fldChar w:fldCharType="end"/>
            </w:r>
          </w:hyperlink>
        </w:p>
        <w:p w14:paraId="5C7B8835" w14:textId="6FC99E2C" w:rsidR="00741B4E" w:rsidRDefault="00000000">
          <w:pPr>
            <w:pStyle w:val="TJ1"/>
            <w:tabs>
              <w:tab w:val="left" w:pos="567"/>
              <w:tab w:val="right" w:leader="dot" w:pos="9062"/>
            </w:tabs>
            <w:rPr>
              <w:rFonts w:asciiTheme="minorHAnsi" w:eastAsiaTheme="minorEastAsia" w:hAnsiTheme="minorHAnsi" w:cstheme="minorBidi"/>
              <w:noProof/>
              <w:kern w:val="2"/>
              <w:sz w:val="22"/>
              <w:szCs w:val="22"/>
              <w:lang w:val="en-GB"/>
              <w14:ligatures w14:val="standardContextual"/>
            </w:rPr>
          </w:pPr>
          <w:hyperlink w:anchor="_Toc158478879" w:history="1">
            <w:r w:rsidR="00741B4E" w:rsidRPr="00852065">
              <w:rPr>
                <w:rStyle w:val="Hiperhivatkozs"/>
                <w:noProof/>
              </w:rPr>
              <w:t>2</w:t>
            </w:r>
            <w:r w:rsidR="00741B4E">
              <w:rPr>
                <w:rFonts w:asciiTheme="minorHAnsi" w:eastAsiaTheme="minorEastAsia" w:hAnsiTheme="minorHAnsi" w:cstheme="minorBidi"/>
                <w:noProof/>
                <w:kern w:val="2"/>
                <w:sz w:val="22"/>
                <w:szCs w:val="22"/>
                <w:lang w:val="en-GB"/>
                <w14:ligatures w14:val="standardContextual"/>
              </w:rPr>
              <w:tab/>
            </w:r>
            <w:r w:rsidR="00741B4E" w:rsidRPr="00852065">
              <w:rPr>
                <w:rStyle w:val="Hiperhivatkozs"/>
                <w:noProof/>
              </w:rPr>
              <w:t>Az idősorok elemzése</w:t>
            </w:r>
            <w:r w:rsidR="00741B4E">
              <w:rPr>
                <w:noProof/>
                <w:webHidden/>
              </w:rPr>
              <w:tab/>
            </w:r>
            <w:r w:rsidR="00741B4E">
              <w:rPr>
                <w:noProof/>
                <w:webHidden/>
              </w:rPr>
              <w:fldChar w:fldCharType="begin"/>
            </w:r>
            <w:r w:rsidR="00741B4E">
              <w:rPr>
                <w:noProof/>
                <w:webHidden/>
              </w:rPr>
              <w:instrText xml:space="preserve"> PAGEREF _Toc158478879 \h </w:instrText>
            </w:r>
            <w:r w:rsidR="00741B4E">
              <w:rPr>
                <w:noProof/>
                <w:webHidden/>
              </w:rPr>
            </w:r>
            <w:r w:rsidR="00741B4E">
              <w:rPr>
                <w:noProof/>
                <w:webHidden/>
              </w:rPr>
              <w:fldChar w:fldCharType="separate"/>
            </w:r>
            <w:r w:rsidR="00F47181">
              <w:rPr>
                <w:noProof/>
                <w:webHidden/>
              </w:rPr>
              <w:t>6</w:t>
            </w:r>
            <w:r w:rsidR="00741B4E">
              <w:rPr>
                <w:noProof/>
                <w:webHidden/>
              </w:rPr>
              <w:fldChar w:fldCharType="end"/>
            </w:r>
          </w:hyperlink>
        </w:p>
        <w:p w14:paraId="0A254800" w14:textId="5A7EAB91" w:rsidR="00741B4E" w:rsidRDefault="00000000">
          <w:pPr>
            <w:pStyle w:val="TJ1"/>
            <w:tabs>
              <w:tab w:val="left" w:pos="567"/>
              <w:tab w:val="right" w:leader="dot" w:pos="9062"/>
            </w:tabs>
            <w:rPr>
              <w:rFonts w:asciiTheme="minorHAnsi" w:eastAsiaTheme="minorEastAsia" w:hAnsiTheme="minorHAnsi" w:cstheme="minorBidi"/>
              <w:noProof/>
              <w:kern w:val="2"/>
              <w:sz w:val="22"/>
              <w:szCs w:val="22"/>
              <w:lang w:val="en-GB"/>
              <w14:ligatures w14:val="standardContextual"/>
            </w:rPr>
          </w:pPr>
          <w:hyperlink w:anchor="_Toc158478880" w:history="1">
            <w:r w:rsidR="00741B4E" w:rsidRPr="00852065">
              <w:rPr>
                <w:rStyle w:val="Hiperhivatkozs"/>
                <w:noProof/>
              </w:rPr>
              <w:t>3</w:t>
            </w:r>
            <w:r w:rsidR="00741B4E">
              <w:rPr>
                <w:rFonts w:asciiTheme="minorHAnsi" w:eastAsiaTheme="minorEastAsia" w:hAnsiTheme="minorHAnsi" w:cstheme="minorBidi"/>
                <w:noProof/>
                <w:kern w:val="2"/>
                <w:sz w:val="22"/>
                <w:szCs w:val="22"/>
                <w:lang w:val="en-GB"/>
                <w14:ligatures w14:val="standardContextual"/>
              </w:rPr>
              <w:tab/>
            </w:r>
            <w:r w:rsidR="00741B4E" w:rsidRPr="00852065">
              <w:rPr>
                <w:rStyle w:val="Hiperhivatkozs"/>
                <w:noProof/>
              </w:rPr>
              <w:t>Előrejelzés ARMA módszerrel</w:t>
            </w:r>
            <w:r w:rsidR="00741B4E">
              <w:rPr>
                <w:noProof/>
                <w:webHidden/>
              </w:rPr>
              <w:tab/>
            </w:r>
            <w:r w:rsidR="00741B4E">
              <w:rPr>
                <w:noProof/>
                <w:webHidden/>
              </w:rPr>
              <w:fldChar w:fldCharType="begin"/>
            </w:r>
            <w:r w:rsidR="00741B4E">
              <w:rPr>
                <w:noProof/>
                <w:webHidden/>
              </w:rPr>
              <w:instrText xml:space="preserve"> PAGEREF _Toc158478880 \h </w:instrText>
            </w:r>
            <w:r w:rsidR="00741B4E">
              <w:rPr>
                <w:noProof/>
                <w:webHidden/>
              </w:rPr>
            </w:r>
            <w:r w:rsidR="00741B4E">
              <w:rPr>
                <w:noProof/>
                <w:webHidden/>
              </w:rPr>
              <w:fldChar w:fldCharType="separate"/>
            </w:r>
            <w:r w:rsidR="00F47181">
              <w:rPr>
                <w:noProof/>
                <w:webHidden/>
              </w:rPr>
              <w:t>8</w:t>
            </w:r>
            <w:r w:rsidR="00741B4E">
              <w:rPr>
                <w:noProof/>
                <w:webHidden/>
              </w:rPr>
              <w:fldChar w:fldCharType="end"/>
            </w:r>
          </w:hyperlink>
        </w:p>
        <w:p w14:paraId="5347ED4F" w14:textId="3F86BEAF" w:rsidR="00741B4E"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478881" w:history="1">
            <w:r w:rsidR="00741B4E" w:rsidRPr="00852065">
              <w:rPr>
                <w:rStyle w:val="Hiperhivatkozs"/>
                <w:noProof/>
              </w:rPr>
              <w:t>3.1</w:t>
            </w:r>
            <w:r w:rsidR="00741B4E">
              <w:rPr>
                <w:rFonts w:asciiTheme="minorHAnsi" w:eastAsiaTheme="minorEastAsia" w:hAnsiTheme="minorHAnsi" w:cstheme="minorBidi"/>
                <w:noProof/>
                <w:kern w:val="2"/>
                <w:sz w:val="22"/>
                <w:szCs w:val="22"/>
                <w:lang w:val="en-GB"/>
                <w14:ligatures w14:val="standardContextual"/>
              </w:rPr>
              <w:tab/>
            </w:r>
            <w:r w:rsidR="00741B4E" w:rsidRPr="00852065">
              <w:rPr>
                <w:rStyle w:val="Hiperhivatkozs"/>
                <w:noProof/>
              </w:rPr>
              <w:t>A stacionaritás vizsgálata</w:t>
            </w:r>
            <w:r w:rsidR="00741B4E">
              <w:rPr>
                <w:noProof/>
                <w:webHidden/>
              </w:rPr>
              <w:tab/>
            </w:r>
            <w:r w:rsidR="00741B4E">
              <w:rPr>
                <w:noProof/>
                <w:webHidden/>
              </w:rPr>
              <w:fldChar w:fldCharType="begin"/>
            </w:r>
            <w:r w:rsidR="00741B4E">
              <w:rPr>
                <w:noProof/>
                <w:webHidden/>
              </w:rPr>
              <w:instrText xml:space="preserve"> PAGEREF _Toc158478881 \h </w:instrText>
            </w:r>
            <w:r w:rsidR="00741B4E">
              <w:rPr>
                <w:noProof/>
                <w:webHidden/>
              </w:rPr>
            </w:r>
            <w:r w:rsidR="00741B4E">
              <w:rPr>
                <w:noProof/>
                <w:webHidden/>
              </w:rPr>
              <w:fldChar w:fldCharType="separate"/>
            </w:r>
            <w:r w:rsidR="00F47181">
              <w:rPr>
                <w:noProof/>
                <w:webHidden/>
              </w:rPr>
              <w:t>8</w:t>
            </w:r>
            <w:r w:rsidR="00741B4E">
              <w:rPr>
                <w:noProof/>
                <w:webHidden/>
              </w:rPr>
              <w:fldChar w:fldCharType="end"/>
            </w:r>
          </w:hyperlink>
        </w:p>
        <w:p w14:paraId="0967CA37" w14:textId="645C9038" w:rsidR="00741B4E"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478882" w:history="1">
            <w:r w:rsidR="00741B4E" w:rsidRPr="00852065">
              <w:rPr>
                <w:rStyle w:val="Hiperhivatkozs"/>
                <w:noProof/>
              </w:rPr>
              <w:t>3.2</w:t>
            </w:r>
            <w:r w:rsidR="00741B4E">
              <w:rPr>
                <w:rFonts w:asciiTheme="minorHAnsi" w:eastAsiaTheme="minorEastAsia" w:hAnsiTheme="minorHAnsi" w:cstheme="minorBidi"/>
                <w:noProof/>
                <w:kern w:val="2"/>
                <w:sz w:val="22"/>
                <w:szCs w:val="22"/>
                <w:lang w:val="en-GB"/>
                <w14:ligatures w14:val="standardContextual"/>
              </w:rPr>
              <w:tab/>
            </w:r>
            <w:r w:rsidR="00741B4E" w:rsidRPr="00852065">
              <w:rPr>
                <w:rStyle w:val="Hiperhivatkozs"/>
                <w:noProof/>
              </w:rPr>
              <w:t>Autoregresszív és mozgóátlag modellek (AR, MA, ARMA, ARIMA)</w:t>
            </w:r>
            <w:r w:rsidR="00741B4E">
              <w:rPr>
                <w:noProof/>
                <w:webHidden/>
              </w:rPr>
              <w:tab/>
            </w:r>
            <w:r w:rsidR="00741B4E">
              <w:rPr>
                <w:noProof/>
                <w:webHidden/>
              </w:rPr>
              <w:fldChar w:fldCharType="begin"/>
            </w:r>
            <w:r w:rsidR="00741B4E">
              <w:rPr>
                <w:noProof/>
                <w:webHidden/>
              </w:rPr>
              <w:instrText xml:space="preserve"> PAGEREF _Toc158478882 \h </w:instrText>
            </w:r>
            <w:r w:rsidR="00741B4E">
              <w:rPr>
                <w:noProof/>
                <w:webHidden/>
              </w:rPr>
            </w:r>
            <w:r w:rsidR="00741B4E">
              <w:rPr>
                <w:noProof/>
                <w:webHidden/>
              </w:rPr>
              <w:fldChar w:fldCharType="separate"/>
            </w:r>
            <w:r w:rsidR="00F47181">
              <w:rPr>
                <w:noProof/>
                <w:webHidden/>
              </w:rPr>
              <w:t>9</w:t>
            </w:r>
            <w:r w:rsidR="00741B4E">
              <w:rPr>
                <w:noProof/>
                <w:webHidden/>
              </w:rPr>
              <w:fldChar w:fldCharType="end"/>
            </w:r>
          </w:hyperlink>
        </w:p>
        <w:p w14:paraId="6DC563A3" w14:textId="2D7501CE" w:rsidR="00741B4E"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478883" w:history="1">
            <w:r w:rsidR="00741B4E" w:rsidRPr="00852065">
              <w:rPr>
                <w:rStyle w:val="Hiperhivatkozs"/>
                <w:noProof/>
              </w:rPr>
              <w:t>3.3</w:t>
            </w:r>
            <w:r w:rsidR="00741B4E">
              <w:rPr>
                <w:rFonts w:asciiTheme="minorHAnsi" w:eastAsiaTheme="minorEastAsia" w:hAnsiTheme="minorHAnsi" w:cstheme="minorBidi"/>
                <w:noProof/>
                <w:kern w:val="2"/>
                <w:sz w:val="22"/>
                <w:szCs w:val="22"/>
                <w:lang w:val="en-GB"/>
                <w14:ligatures w14:val="standardContextual"/>
              </w:rPr>
              <w:tab/>
            </w:r>
            <w:r w:rsidR="00741B4E" w:rsidRPr="00852065">
              <w:rPr>
                <w:rStyle w:val="Hiperhivatkozs"/>
                <w:noProof/>
              </w:rPr>
              <w:t>Autokorrelációs és parciális autokorrelációs tesztek</w:t>
            </w:r>
            <w:r w:rsidR="00741B4E">
              <w:rPr>
                <w:noProof/>
                <w:webHidden/>
              </w:rPr>
              <w:tab/>
            </w:r>
            <w:r w:rsidR="00741B4E">
              <w:rPr>
                <w:noProof/>
                <w:webHidden/>
              </w:rPr>
              <w:fldChar w:fldCharType="begin"/>
            </w:r>
            <w:r w:rsidR="00741B4E">
              <w:rPr>
                <w:noProof/>
                <w:webHidden/>
              </w:rPr>
              <w:instrText xml:space="preserve"> PAGEREF _Toc158478883 \h </w:instrText>
            </w:r>
            <w:r w:rsidR="00741B4E">
              <w:rPr>
                <w:noProof/>
                <w:webHidden/>
              </w:rPr>
            </w:r>
            <w:r w:rsidR="00741B4E">
              <w:rPr>
                <w:noProof/>
                <w:webHidden/>
              </w:rPr>
              <w:fldChar w:fldCharType="separate"/>
            </w:r>
            <w:r w:rsidR="00F47181">
              <w:rPr>
                <w:noProof/>
                <w:webHidden/>
              </w:rPr>
              <w:t>10</w:t>
            </w:r>
            <w:r w:rsidR="00741B4E">
              <w:rPr>
                <w:noProof/>
                <w:webHidden/>
              </w:rPr>
              <w:fldChar w:fldCharType="end"/>
            </w:r>
          </w:hyperlink>
        </w:p>
        <w:p w14:paraId="488C653E" w14:textId="4877C515" w:rsidR="00741B4E"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478884" w:history="1">
            <w:r w:rsidR="00741B4E" w:rsidRPr="00852065">
              <w:rPr>
                <w:rStyle w:val="Hiperhivatkozs"/>
                <w:noProof/>
              </w:rPr>
              <w:t>3.3.1</w:t>
            </w:r>
            <w:r w:rsidR="00741B4E">
              <w:rPr>
                <w:rFonts w:asciiTheme="minorHAnsi" w:eastAsiaTheme="minorEastAsia" w:hAnsiTheme="minorHAnsi" w:cstheme="minorBidi"/>
                <w:noProof/>
                <w:kern w:val="2"/>
                <w:sz w:val="22"/>
                <w:szCs w:val="22"/>
                <w:lang w:val="en-GB"/>
                <w14:ligatures w14:val="standardContextual"/>
              </w:rPr>
              <w:tab/>
            </w:r>
            <w:r w:rsidR="00741B4E" w:rsidRPr="00852065">
              <w:rPr>
                <w:rStyle w:val="Hiperhivatkozs"/>
                <w:noProof/>
              </w:rPr>
              <w:t>ACF</w:t>
            </w:r>
            <w:r w:rsidR="00741B4E">
              <w:rPr>
                <w:noProof/>
                <w:webHidden/>
              </w:rPr>
              <w:tab/>
            </w:r>
            <w:r w:rsidR="00741B4E">
              <w:rPr>
                <w:noProof/>
                <w:webHidden/>
              </w:rPr>
              <w:fldChar w:fldCharType="begin"/>
            </w:r>
            <w:r w:rsidR="00741B4E">
              <w:rPr>
                <w:noProof/>
                <w:webHidden/>
              </w:rPr>
              <w:instrText xml:space="preserve"> PAGEREF _Toc158478884 \h </w:instrText>
            </w:r>
            <w:r w:rsidR="00741B4E">
              <w:rPr>
                <w:noProof/>
                <w:webHidden/>
              </w:rPr>
            </w:r>
            <w:r w:rsidR="00741B4E">
              <w:rPr>
                <w:noProof/>
                <w:webHidden/>
              </w:rPr>
              <w:fldChar w:fldCharType="separate"/>
            </w:r>
            <w:r w:rsidR="00F47181">
              <w:rPr>
                <w:noProof/>
                <w:webHidden/>
              </w:rPr>
              <w:t>10</w:t>
            </w:r>
            <w:r w:rsidR="00741B4E">
              <w:rPr>
                <w:noProof/>
                <w:webHidden/>
              </w:rPr>
              <w:fldChar w:fldCharType="end"/>
            </w:r>
          </w:hyperlink>
        </w:p>
        <w:p w14:paraId="4D14CD45" w14:textId="1B043722" w:rsidR="00741B4E"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478885" w:history="1">
            <w:r w:rsidR="00741B4E" w:rsidRPr="00852065">
              <w:rPr>
                <w:rStyle w:val="Hiperhivatkozs"/>
                <w:noProof/>
              </w:rPr>
              <w:t>3.3.2</w:t>
            </w:r>
            <w:r w:rsidR="00741B4E">
              <w:rPr>
                <w:rFonts w:asciiTheme="minorHAnsi" w:eastAsiaTheme="minorEastAsia" w:hAnsiTheme="minorHAnsi" w:cstheme="minorBidi"/>
                <w:noProof/>
                <w:kern w:val="2"/>
                <w:sz w:val="22"/>
                <w:szCs w:val="22"/>
                <w:lang w:val="en-GB"/>
                <w14:ligatures w14:val="standardContextual"/>
              </w:rPr>
              <w:tab/>
            </w:r>
            <w:r w:rsidR="00741B4E" w:rsidRPr="00852065">
              <w:rPr>
                <w:rStyle w:val="Hiperhivatkozs"/>
                <w:noProof/>
              </w:rPr>
              <w:t>PACF</w:t>
            </w:r>
            <w:r w:rsidR="00741B4E">
              <w:rPr>
                <w:noProof/>
                <w:webHidden/>
              </w:rPr>
              <w:tab/>
            </w:r>
            <w:r w:rsidR="00741B4E">
              <w:rPr>
                <w:noProof/>
                <w:webHidden/>
              </w:rPr>
              <w:fldChar w:fldCharType="begin"/>
            </w:r>
            <w:r w:rsidR="00741B4E">
              <w:rPr>
                <w:noProof/>
                <w:webHidden/>
              </w:rPr>
              <w:instrText xml:space="preserve"> PAGEREF _Toc158478885 \h </w:instrText>
            </w:r>
            <w:r w:rsidR="00741B4E">
              <w:rPr>
                <w:noProof/>
                <w:webHidden/>
              </w:rPr>
            </w:r>
            <w:r w:rsidR="00741B4E">
              <w:rPr>
                <w:noProof/>
                <w:webHidden/>
              </w:rPr>
              <w:fldChar w:fldCharType="separate"/>
            </w:r>
            <w:r w:rsidR="00F47181">
              <w:rPr>
                <w:noProof/>
                <w:webHidden/>
              </w:rPr>
              <w:t>11</w:t>
            </w:r>
            <w:r w:rsidR="00741B4E">
              <w:rPr>
                <w:noProof/>
                <w:webHidden/>
              </w:rPr>
              <w:fldChar w:fldCharType="end"/>
            </w:r>
          </w:hyperlink>
        </w:p>
        <w:p w14:paraId="3213B06D" w14:textId="73672563" w:rsidR="00741B4E"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478886" w:history="1">
            <w:r w:rsidR="00741B4E" w:rsidRPr="00852065">
              <w:rPr>
                <w:rStyle w:val="Hiperhivatkozs"/>
                <w:noProof/>
              </w:rPr>
              <w:t>3.3 Előrejelzés pontosságának meghatározása a hibatesztek alapján</w:t>
            </w:r>
            <w:r w:rsidR="00741B4E">
              <w:rPr>
                <w:noProof/>
                <w:webHidden/>
              </w:rPr>
              <w:tab/>
            </w:r>
            <w:r w:rsidR="00741B4E">
              <w:rPr>
                <w:noProof/>
                <w:webHidden/>
              </w:rPr>
              <w:fldChar w:fldCharType="begin"/>
            </w:r>
            <w:r w:rsidR="00741B4E">
              <w:rPr>
                <w:noProof/>
                <w:webHidden/>
              </w:rPr>
              <w:instrText xml:space="preserve"> PAGEREF _Toc158478886 \h </w:instrText>
            </w:r>
            <w:r w:rsidR="00741B4E">
              <w:rPr>
                <w:noProof/>
                <w:webHidden/>
              </w:rPr>
            </w:r>
            <w:r w:rsidR="00741B4E">
              <w:rPr>
                <w:noProof/>
                <w:webHidden/>
              </w:rPr>
              <w:fldChar w:fldCharType="separate"/>
            </w:r>
            <w:r w:rsidR="00F47181">
              <w:rPr>
                <w:noProof/>
                <w:webHidden/>
              </w:rPr>
              <w:t>13</w:t>
            </w:r>
            <w:r w:rsidR="00741B4E">
              <w:rPr>
                <w:noProof/>
                <w:webHidden/>
              </w:rPr>
              <w:fldChar w:fldCharType="end"/>
            </w:r>
          </w:hyperlink>
        </w:p>
        <w:p w14:paraId="38640FB4" w14:textId="73358EE2" w:rsidR="00741B4E" w:rsidRDefault="00000000">
          <w:pPr>
            <w:pStyle w:val="TJ1"/>
            <w:tabs>
              <w:tab w:val="right" w:leader="dot" w:pos="9062"/>
            </w:tabs>
            <w:rPr>
              <w:rFonts w:asciiTheme="minorHAnsi" w:eastAsiaTheme="minorEastAsia" w:hAnsiTheme="minorHAnsi" w:cstheme="minorBidi"/>
              <w:noProof/>
              <w:kern w:val="2"/>
              <w:sz w:val="22"/>
              <w:szCs w:val="22"/>
              <w:lang w:val="en-GB"/>
              <w14:ligatures w14:val="standardContextual"/>
            </w:rPr>
          </w:pPr>
          <w:hyperlink w:anchor="_Toc158478887" w:history="1">
            <w:r w:rsidR="00741B4E" w:rsidRPr="00852065">
              <w:rPr>
                <w:rStyle w:val="Hiperhivatkozs"/>
                <w:noProof/>
              </w:rPr>
              <w:t>4 Neurális hálózatok</w:t>
            </w:r>
            <w:r w:rsidR="00741B4E">
              <w:rPr>
                <w:noProof/>
                <w:webHidden/>
              </w:rPr>
              <w:tab/>
            </w:r>
            <w:r w:rsidR="00741B4E">
              <w:rPr>
                <w:noProof/>
                <w:webHidden/>
              </w:rPr>
              <w:fldChar w:fldCharType="begin"/>
            </w:r>
            <w:r w:rsidR="00741B4E">
              <w:rPr>
                <w:noProof/>
                <w:webHidden/>
              </w:rPr>
              <w:instrText xml:space="preserve"> PAGEREF _Toc158478887 \h </w:instrText>
            </w:r>
            <w:r w:rsidR="00741B4E">
              <w:rPr>
                <w:noProof/>
                <w:webHidden/>
              </w:rPr>
            </w:r>
            <w:r w:rsidR="00741B4E">
              <w:rPr>
                <w:noProof/>
                <w:webHidden/>
              </w:rPr>
              <w:fldChar w:fldCharType="separate"/>
            </w:r>
            <w:r w:rsidR="00F47181">
              <w:rPr>
                <w:noProof/>
                <w:webHidden/>
              </w:rPr>
              <w:t>16</w:t>
            </w:r>
            <w:r w:rsidR="00741B4E">
              <w:rPr>
                <w:noProof/>
                <w:webHidden/>
              </w:rPr>
              <w:fldChar w:fldCharType="end"/>
            </w:r>
          </w:hyperlink>
        </w:p>
        <w:p w14:paraId="71BB3884" w14:textId="5EA860AB" w:rsidR="00741B4E"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478888" w:history="1">
            <w:r w:rsidR="00741B4E" w:rsidRPr="00852065">
              <w:rPr>
                <w:rStyle w:val="Hiperhivatkozs"/>
                <w:noProof/>
              </w:rPr>
              <w:t>4.1 Neuronok</w:t>
            </w:r>
            <w:r w:rsidR="00741B4E">
              <w:rPr>
                <w:noProof/>
                <w:webHidden/>
              </w:rPr>
              <w:tab/>
            </w:r>
            <w:r w:rsidR="00741B4E">
              <w:rPr>
                <w:noProof/>
                <w:webHidden/>
              </w:rPr>
              <w:fldChar w:fldCharType="begin"/>
            </w:r>
            <w:r w:rsidR="00741B4E">
              <w:rPr>
                <w:noProof/>
                <w:webHidden/>
              </w:rPr>
              <w:instrText xml:space="preserve"> PAGEREF _Toc158478888 \h </w:instrText>
            </w:r>
            <w:r w:rsidR="00741B4E">
              <w:rPr>
                <w:noProof/>
                <w:webHidden/>
              </w:rPr>
            </w:r>
            <w:r w:rsidR="00741B4E">
              <w:rPr>
                <w:noProof/>
                <w:webHidden/>
              </w:rPr>
              <w:fldChar w:fldCharType="separate"/>
            </w:r>
            <w:r w:rsidR="00F47181">
              <w:rPr>
                <w:noProof/>
                <w:webHidden/>
              </w:rPr>
              <w:t>17</w:t>
            </w:r>
            <w:r w:rsidR="00741B4E">
              <w:rPr>
                <w:noProof/>
                <w:webHidden/>
              </w:rPr>
              <w:fldChar w:fldCharType="end"/>
            </w:r>
          </w:hyperlink>
        </w:p>
        <w:p w14:paraId="36740EC6" w14:textId="715A0B56" w:rsidR="00741B4E" w:rsidRDefault="00000000">
          <w:pPr>
            <w:pStyle w:val="TJ1"/>
            <w:tabs>
              <w:tab w:val="left" w:pos="567"/>
              <w:tab w:val="right" w:leader="dot" w:pos="9062"/>
            </w:tabs>
            <w:rPr>
              <w:rFonts w:asciiTheme="minorHAnsi" w:eastAsiaTheme="minorEastAsia" w:hAnsiTheme="minorHAnsi" w:cstheme="minorBidi"/>
              <w:noProof/>
              <w:kern w:val="2"/>
              <w:sz w:val="22"/>
              <w:szCs w:val="22"/>
              <w:lang w:val="en-GB"/>
              <w14:ligatures w14:val="standardContextual"/>
            </w:rPr>
          </w:pPr>
          <w:hyperlink w:anchor="_Toc158478889" w:history="1">
            <w:r w:rsidR="00741B4E" w:rsidRPr="00852065">
              <w:rPr>
                <w:rStyle w:val="Hiperhivatkozs"/>
                <w:noProof/>
              </w:rPr>
              <w:t>5</w:t>
            </w:r>
            <w:r w:rsidR="00741B4E">
              <w:rPr>
                <w:rFonts w:asciiTheme="minorHAnsi" w:eastAsiaTheme="minorEastAsia" w:hAnsiTheme="minorHAnsi" w:cstheme="minorBidi"/>
                <w:noProof/>
                <w:kern w:val="2"/>
                <w:sz w:val="22"/>
                <w:szCs w:val="22"/>
                <w:lang w:val="en-GB"/>
                <w14:ligatures w14:val="standardContextual"/>
              </w:rPr>
              <w:tab/>
            </w:r>
            <w:r w:rsidR="00741B4E" w:rsidRPr="00852065">
              <w:rPr>
                <w:rStyle w:val="Hiperhivatkozs"/>
                <w:noProof/>
              </w:rPr>
              <w:t>A Django webalkalamzás bemutatása</w:t>
            </w:r>
            <w:r w:rsidR="00741B4E">
              <w:rPr>
                <w:noProof/>
                <w:webHidden/>
              </w:rPr>
              <w:tab/>
            </w:r>
            <w:r w:rsidR="00741B4E">
              <w:rPr>
                <w:noProof/>
                <w:webHidden/>
              </w:rPr>
              <w:fldChar w:fldCharType="begin"/>
            </w:r>
            <w:r w:rsidR="00741B4E">
              <w:rPr>
                <w:noProof/>
                <w:webHidden/>
              </w:rPr>
              <w:instrText xml:space="preserve"> PAGEREF _Toc158478889 \h </w:instrText>
            </w:r>
            <w:r w:rsidR="00741B4E">
              <w:rPr>
                <w:noProof/>
                <w:webHidden/>
              </w:rPr>
            </w:r>
            <w:r w:rsidR="00741B4E">
              <w:rPr>
                <w:noProof/>
                <w:webHidden/>
              </w:rPr>
              <w:fldChar w:fldCharType="separate"/>
            </w:r>
            <w:r w:rsidR="00F47181">
              <w:rPr>
                <w:noProof/>
                <w:webHidden/>
              </w:rPr>
              <w:t>18</w:t>
            </w:r>
            <w:r w:rsidR="00741B4E">
              <w:rPr>
                <w:noProof/>
                <w:webHidden/>
              </w:rPr>
              <w:fldChar w:fldCharType="end"/>
            </w:r>
          </w:hyperlink>
        </w:p>
        <w:p w14:paraId="1D678E49" w14:textId="7700E413" w:rsidR="00741B4E"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478890" w:history="1">
            <w:r w:rsidR="00741B4E" w:rsidRPr="00852065">
              <w:rPr>
                <w:rStyle w:val="Hiperhivatkozs"/>
                <w:noProof/>
              </w:rPr>
              <w:t>5.1</w:t>
            </w:r>
            <w:r w:rsidR="00741B4E">
              <w:rPr>
                <w:rFonts w:asciiTheme="minorHAnsi" w:eastAsiaTheme="minorEastAsia" w:hAnsiTheme="minorHAnsi" w:cstheme="minorBidi"/>
                <w:noProof/>
                <w:kern w:val="2"/>
                <w:sz w:val="22"/>
                <w:szCs w:val="22"/>
                <w:lang w:val="en-GB"/>
                <w14:ligatures w14:val="standardContextual"/>
              </w:rPr>
              <w:tab/>
            </w:r>
            <w:r w:rsidR="00741B4E" w:rsidRPr="00852065">
              <w:rPr>
                <w:rStyle w:val="Hiperhivatkozs"/>
                <w:noProof/>
              </w:rPr>
              <w:t>Python</w:t>
            </w:r>
            <w:r w:rsidR="00741B4E">
              <w:rPr>
                <w:noProof/>
                <w:webHidden/>
              </w:rPr>
              <w:tab/>
            </w:r>
            <w:r w:rsidR="00741B4E">
              <w:rPr>
                <w:noProof/>
                <w:webHidden/>
              </w:rPr>
              <w:fldChar w:fldCharType="begin"/>
            </w:r>
            <w:r w:rsidR="00741B4E">
              <w:rPr>
                <w:noProof/>
                <w:webHidden/>
              </w:rPr>
              <w:instrText xml:space="preserve"> PAGEREF _Toc158478890 \h </w:instrText>
            </w:r>
            <w:r w:rsidR="00741B4E">
              <w:rPr>
                <w:noProof/>
                <w:webHidden/>
              </w:rPr>
            </w:r>
            <w:r w:rsidR="00741B4E">
              <w:rPr>
                <w:noProof/>
                <w:webHidden/>
              </w:rPr>
              <w:fldChar w:fldCharType="separate"/>
            </w:r>
            <w:r w:rsidR="00F47181">
              <w:rPr>
                <w:noProof/>
                <w:webHidden/>
              </w:rPr>
              <w:t>18</w:t>
            </w:r>
            <w:r w:rsidR="00741B4E">
              <w:rPr>
                <w:noProof/>
                <w:webHidden/>
              </w:rPr>
              <w:fldChar w:fldCharType="end"/>
            </w:r>
          </w:hyperlink>
        </w:p>
        <w:p w14:paraId="28CA3D85" w14:textId="7F0F8AF8" w:rsidR="00741B4E"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478891" w:history="1">
            <w:r w:rsidR="00741B4E" w:rsidRPr="00852065">
              <w:rPr>
                <w:rStyle w:val="Hiperhivatkozs"/>
                <w:noProof/>
              </w:rPr>
              <w:t>5.2</w:t>
            </w:r>
            <w:r w:rsidR="00741B4E">
              <w:rPr>
                <w:rFonts w:asciiTheme="minorHAnsi" w:eastAsiaTheme="minorEastAsia" w:hAnsiTheme="minorHAnsi" w:cstheme="minorBidi"/>
                <w:noProof/>
                <w:kern w:val="2"/>
                <w:sz w:val="22"/>
                <w:szCs w:val="22"/>
                <w:lang w:val="en-GB"/>
                <w14:ligatures w14:val="standardContextual"/>
              </w:rPr>
              <w:tab/>
            </w:r>
            <w:r w:rsidR="00741B4E" w:rsidRPr="00852065">
              <w:rPr>
                <w:rStyle w:val="Hiperhivatkozs"/>
                <w:noProof/>
              </w:rPr>
              <w:t>MVC</w:t>
            </w:r>
            <w:r w:rsidR="00741B4E">
              <w:rPr>
                <w:noProof/>
                <w:webHidden/>
              </w:rPr>
              <w:tab/>
            </w:r>
            <w:r w:rsidR="00741B4E">
              <w:rPr>
                <w:noProof/>
                <w:webHidden/>
              </w:rPr>
              <w:fldChar w:fldCharType="begin"/>
            </w:r>
            <w:r w:rsidR="00741B4E">
              <w:rPr>
                <w:noProof/>
                <w:webHidden/>
              </w:rPr>
              <w:instrText xml:space="preserve"> PAGEREF _Toc158478891 \h </w:instrText>
            </w:r>
            <w:r w:rsidR="00741B4E">
              <w:rPr>
                <w:noProof/>
                <w:webHidden/>
              </w:rPr>
            </w:r>
            <w:r w:rsidR="00741B4E">
              <w:rPr>
                <w:noProof/>
                <w:webHidden/>
              </w:rPr>
              <w:fldChar w:fldCharType="separate"/>
            </w:r>
            <w:r w:rsidR="00F47181">
              <w:rPr>
                <w:noProof/>
                <w:webHidden/>
              </w:rPr>
              <w:t>18</w:t>
            </w:r>
            <w:r w:rsidR="00741B4E">
              <w:rPr>
                <w:noProof/>
                <w:webHidden/>
              </w:rPr>
              <w:fldChar w:fldCharType="end"/>
            </w:r>
          </w:hyperlink>
        </w:p>
        <w:p w14:paraId="71A6D73A" w14:textId="1D5B771F" w:rsidR="00741B4E"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478892" w:history="1">
            <w:r w:rsidR="00741B4E" w:rsidRPr="00852065">
              <w:rPr>
                <w:rStyle w:val="Hiperhivatkozs"/>
                <w:noProof/>
              </w:rPr>
              <w:t>5.3</w:t>
            </w:r>
            <w:r w:rsidR="00741B4E">
              <w:rPr>
                <w:rFonts w:asciiTheme="minorHAnsi" w:eastAsiaTheme="minorEastAsia" w:hAnsiTheme="minorHAnsi" w:cstheme="minorBidi"/>
                <w:noProof/>
                <w:kern w:val="2"/>
                <w:sz w:val="22"/>
                <w:szCs w:val="22"/>
                <w:lang w:val="en-GB"/>
                <w14:ligatures w14:val="standardContextual"/>
              </w:rPr>
              <w:tab/>
            </w:r>
            <w:r w:rsidR="00741B4E" w:rsidRPr="00852065">
              <w:rPr>
                <w:rStyle w:val="Hiperhivatkozs"/>
                <w:noProof/>
              </w:rPr>
              <w:t>Django</w:t>
            </w:r>
            <w:r w:rsidR="00741B4E">
              <w:rPr>
                <w:noProof/>
                <w:webHidden/>
              </w:rPr>
              <w:tab/>
            </w:r>
            <w:r w:rsidR="00741B4E">
              <w:rPr>
                <w:noProof/>
                <w:webHidden/>
              </w:rPr>
              <w:fldChar w:fldCharType="begin"/>
            </w:r>
            <w:r w:rsidR="00741B4E">
              <w:rPr>
                <w:noProof/>
                <w:webHidden/>
              </w:rPr>
              <w:instrText xml:space="preserve"> PAGEREF _Toc158478892 \h </w:instrText>
            </w:r>
            <w:r w:rsidR="00741B4E">
              <w:rPr>
                <w:noProof/>
                <w:webHidden/>
              </w:rPr>
            </w:r>
            <w:r w:rsidR="00741B4E">
              <w:rPr>
                <w:noProof/>
                <w:webHidden/>
              </w:rPr>
              <w:fldChar w:fldCharType="separate"/>
            </w:r>
            <w:r w:rsidR="00F47181">
              <w:rPr>
                <w:noProof/>
                <w:webHidden/>
              </w:rPr>
              <w:t>20</w:t>
            </w:r>
            <w:r w:rsidR="00741B4E">
              <w:rPr>
                <w:noProof/>
                <w:webHidden/>
              </w:rPr>
              <w:fldChar w:fldCharType="end"/>
            </w:r>
          </w:hyperlink>
        </w:p>
        <w:p w14:paraId="289BC9F4" w14:textId="634807C4" w:rsidR="00741B4E"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478893" w:history="1">
            <w:r w:rsidR="00741B4E" w:rsidRPr="00852065">
              <w:rPr>
                <w:rStyle w:val="Hiperhivatkozs"/>
                <w:noProof/>
              </w:rPr>
              <w:t>5.4</w:t>
            </w:r>
            <w:r w:rsidR="00741B4E">
              <w:rPr>
                <w:rFonts w:asciiTheme="minorHAnsi" w:eastAsiaTheme="minorEastAsia" w:hAnsiTheme="minorHAnsi" w:cstheme="minorBidi"/>
                <w:noProof/>
                <w:kern w:val="2"/>
                <w:sz w:val="22"/>
                <w:szCs w:val="22"/>
                <w:lang w:val="en-GB"/>
                <w14:ligatures w14:val="standardContextual"/>
              </w:rPr>
              <w:tab/>
            </w:r>
            <w:r w:rsidR="00741B4E" w:rsidRPr="00852065">
              <w:rPr>
                <w:rStyle w:val="Hiperhivatkozs"/>
                <w:noProof/>
              </w:rPr>
              <w:t>Beolvasás Excel-ből</w:t>
            </w:r>
            <w:r w:rsidR="00741B4E">
              <w:rPr>
                <w:noProof/>
                <w:webHidden/>
              </w:rPr>
              <w:tab/>
            </w:r>
            <w:r w:rsidR="00741B4E">
              <w:rPr>
                <w:noProof/>
                <w:webHidden/>
              </w:rPr>
              <w:fldChar w:fldCharType="begin"/>
            </w:r>
            <w:r w:rsidR="00741B4E">
              <w:rPr>
                <w:noProof/>
                <w:webHidden/>
              </w:rPr>
              <w:instrText xml:space="preserve"> PAGEREF _Toc158478893 \h </w:instrText>
            </w:r>
            <w:r w:rsidR="00741B4E">
              <w:rPr>
                <w:noProof/>
                <w:webHidden/>
              </w:rPr>
            </w:r>
            <w:r w:rsidR="00741B4E">
              <w:rPr>
                <w:noProof/>
                <w:webHidden/>
              </w:rPr>
              <w:fldChar w:fldCharType="separate"/>
            </w:r>
            <w:r w:rsidR="00F47181">
              <w:rPr>
                <w:noProof/>
                <w:webHidden/>
              </w:rPr>
              <w:t>21</w:t>
            </w:r>
            <w:r w:rsidR="00741B4E">
              <w:rPr>
                <w:noProof/>
                <w:webHidden/>
              </w:rPr>
              <w:fldChar w:fldCharType="end"/>
            </w:r>
          </w:hyperlink>
        </w:p>
        <w:p w14:paraId="7B9F4F1B" w14:textId="1A25EE0E" w:rsidR="00741B4E"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478894" w:history="1">
            <w:r w:rsidR="00741B4E" w:rsidRPr="00852065">
              <w:rPr>
                <w:rStyle w:val="Hiperhivatkozs"/>
                <w:noProof/>
              </w:rPr>
              <w:t>5.5 Diagramok készítése</w:t>
            </w:r>
            <w:r w:rsidR="00741B4E">
              <w:rPr>
                <w:noProof/>
                <w:webHidden/>
              </w:rPr>
              <w:tab/>
            </w:r>
            <w:r w:rsidR="00741B4E">
              <w:rPr>
                <w:noProof/>
                <w:webHidden/>
              </w:rPr>
              <w:fldChar w:fldCharType="begin"/>
            </w:r>
            <w:r w:rsidR="00741B4E">
              <w:rPr>
                <w:noProof/>
                <w:webHidden/>
              </w:rPr>
              <w:instrText xml:space="preserve"> PAGEREF _Toc158478894 \h </w:instrText>
            </w:r>
            <w:r w:rsidR="00741B4E">
              <w:rPr>
                <w:noProof/>
                <w:webHidden/>
              </w:rPr>
            </w:r>
            <w:r w:rsidR="00741B4E">
              <w:rPr>
                <w:noProof/>
                <w:webHidden/>
              </w:rPr>
              <w:fldChar w:fldCharType="separate"/>
            </w:r>
            <w:r w:rsidR="00F47181">
              <w:rPr>
                <w:noProof/>
                <w:webHidden/>
              </w:rPr>
              <w:t>24</w:t>
            </w:r>
            <w:r w:rsidR="00741B4E">
              <w:rPr>
                <w:noProof/>
                <w:webHidden/>
              </w:rPr>
              <w:fldChar w:fldCharType="end"/>
            </w:r>
          </w:hyperlink>
        </w:p>
        <w:p w14:paraId="29AACB3A" w14:textId="3E846640" w:rsidR="00741B4E"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478895" w:history="1">
            <w:r w:rsidR="00741B4E" w:rsidRPr="00852065">
              <w:rPr>
                <w:rStyle w:val="Hiperhivatkozs"/>
                <w:noProof/>
              </w:rPr>
              <w:t>5.6</w:t>
            </w:r>
            <w:r w:rsidR="00741B4E">
              <w:rPr>
                <w:rFonts w:asciiTheme="minorHAnsi" w:eastAsiaTheme="minorEastAsia" w:hAnsiTheme="minorHAnsi" w:cstheme="minorBidi"/>
                <w:noProof/>
                <w:kern w:val="2"/>
                <w:sz w:val="22"/>
                <w:szCs w:val="22"/>
                <w:lang w:val="en-GB"/>
                <w14:ligatures w14:val="standardContextual"/>
              </w:rPr>
              <w:tab/>
            </w:r>
            <w:r w:rsidR="00741B4E" w:rsidRPr="00852065">
              <w:rPr>
                <w:rStyle w:val="Hiperhivatkozs"/>
                <w:noProof/>
              </w:rPr>
              <w:t>Mutatók számítása, tesztek futtatása az idősorokon (modell)</w:t>
            </w:r>
            <w:r w:rsidR="00741B4E">
              <w:rPr>
                <w:noProof/>
                <w:webHidden/>
              </w:rPr>
              <w:tab/>
            </w:r>
            <w:r w:rsidR="00741B4E">
              <w:rPr>
                <w:noProof/>
                <w:webHidden/>
              </w:rPr>
              <w:fldChar w:fldCharType="begin"/>
            </w:r>
            <w:r w:rsidR="00741B4E">
              <w:rPr>
                <w:noProof/>
                <w:webHidden/>
              </w:rPr>
              <w:instrText xml:space="preserve"> PAGEREF _Toc158478895 \h </w:instrText>
            </w:r>
            <w:r w:rsidR="00741B4E">
              <w:rPr>
                <w:noProof/>
                <w:webHidden/>
              </w:rPr>
            </w:r>
            <w:r w:rsidR="00741B4E">
              <w:rPr>
                <w:noProof/>
                <w:webHidden/>
              </w:rPr>
              <w:fldChar w:fldCharType="separate"/>
            </w:r>
            <w:r w:rsidR="00F47181">
              <w:rPr>
                <w:noProof/>
                <w:webHidden/>
              </w:rPr>
              <w:t>26</w:t>
            </w:r>
            <w:r w:rsidR="00741B4E">
              <w:rPr>
                <w:noProof/>
                <w:webHidden/>
              </w:rPr>
              <w:fldChar w:fldCharType="end"/>
            </w:r>
          </w:hyperlink>
        </w:p>
        <w:p w14:paraId="184332D6" w14:textId="340360C4" w:rsidR="00741B4E"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478896" w:history="1">
            <w:r w:rsidR="00741B4E" w:rsidRPr="00852065">
              <w:rPr>
                <w:rStyle w:val="Hiperhivatkozs"/>
                <w:noProof/>
              </w:rPr>
              <w:t>5.7  ARIMA előrejelzések</w:t>
            </w:r>
            <w:r w:rsidR="00741B4E">
              <w:rPr>
                <w:noProof/>
                <w:webHidden/>
              </w:rPr>
              <w:tab/>
            </w:r>
            <w:r w:rsidR="00741B4E">
              <w:rPr>
                <w:noProof/>
                <w:webHidden/>
              </w:rPr>
              <w:fldChar w:fldCharType="begin"/>
            </w:r>
            <w:r w:rsidR="00741B4E">
              <w:rPr>
                <w:noProof/>
                <w:webHidden/>
              </w:rPr>
              <w:instrText xml:space="preserve"> PAGEREF _Toc158478896 \h </w:instrText>
            </w:r>
            <w:r w:rsidR="00741B4E">
              <w:rPr>
                <w:noProof/>
                <w:webHidden/>
              </w:rPr>
            </w:r>
            <w:r w:rsidR="00741B4E">
              <w:rPr>
                <w:noProof/>
                <w:webHidden/>
              </w:rPr>
              <w:fldChar w:fldCharType="separate"/>
            </w:r>
            <w:r w:rsidR="00F47181">
              <w:rPr>
                <w:noProof/>
                <w:webHidden/>
              </w:rPr>
              <w:t>27</w:t>
            </w:r>
            <w:r w:rsidR="00741B4E">
              <w:rPr>
                <w:noProof/>
                <w:webHidden/>
              </w:rPr>
              <w:fldChar w:fldCharType="end"/>
            </w:r>
          </w:hyperlink>
        </w:p>
        <w:p w14:paraId="6501E926" w14:textId="2EBE3692" w:rsidR="00741B4E" w:rsidRDefault="00000000">
          <w:pPr>
            <w:pStyle w:val="TJ1"/>
            <w:tabs>
              <w:tab w:val="left" w:pos="567"/>
              <w:tab w:val="right" w:leader="dot" w:pos="9062"/>
            </w:tabs>
            <w:rPr>
              <w:rFonts w:asciiTheme="minorHAnsi" w:eastAsiaTheme="minorEastAsia" w:hAnsiTheme="minorHAnsi" w:cstheme="minorBidi"/>
              <w:noProof/>
              <w:kern w:val="2"/>
              <w:sz w:val="22"/>
              <w:szCs w:val="22"/>
              <w:lang w:val="en-GB"/>
              <w14:ligatures w14:val="standardContextual"/>
            </w:rPr>
          </w:pPr>
          <w:hyperlink w:anchor="_Toc158478897" w:history="1">
            <w:r w:rsidR="00741B4E" w:rsidRPr="00852065">
              <w:rPr>
                <w:rStyle w:val="Hiperhivatkozs"/>
                <w:noProof/>
              </w:rPr>
              <w:t>6</w:t>
            </w:r>
            <w:r w:rsidR="00741B4E">
              <w:rPr>
                <w:rFonts w:asciiTheme="minorHAnsi" w:eastAsiaTheme="minorEastAsia" w:hAnsiTheme="minorHAnsi" w:cstheme="minorBidi"/>
                <w:noProof/>
                <w:kern w:val="2"/>
                <w:sz w:val="22"/>
                <w:szCs w:val="22"/>
                <w:lang w:val="en-GB"/>
                <w14:ligatures w14:val="standardContextual"/>
              </w:rPr>
              <w:tab/>
            </w:r>
            <w:r w:rsidR="00741B4E" w:rsidRPr="00852065">
              <w:rPr>
                <w:rStyle w:val="Hiperhivatkozs"/>
                <w:noProof/>
              </w:rPr>
              <w:t>Következtetések</w:t>
            </w:r>
            <w:r w:rsidR="00741B4E">
              <w:rPr>
                <w:noProof/>
                <w:webHidden/>
              </w:rPr>
              <w:tab/>
            </w:r>
            <w:r w:rsidR="00741B4E">
              <w:rPr>
                <w:noProof/>
                <w:webHidden/>
              </w:rPr>
              <w:fldChar w:fldCharType="begin"/>
            </w:r>
            <w:r w:rsidR="00741B4E">
              <w:rPr>
                <w:noProof/>
                <w:webHidden/>
              </w:rPr>
              <w:instrText xml:space="preserve"> PAGEREF _Toc158478897 \h </w:instrText>
            </w:r>
            <w:r w:rsidR="00741B4E">
              <w:rPr>
                <w:noProof/>
                <w:webHidden/>
              </w:rPr>
            </w:r>
            <w:r w:rsidR="00741B4E">
              <w:rPr>
                <w:noProof/>
                <w:webHidden/>
              </w:rPr>
              <w:fldChar w:fldCharType="separate"/>
            </w:r>
            <w:r w:rsidR="00F47181">
              <w:rPr>
                <w:noProof/>
                <w:webHidden/>
              </w:rPr>
              <w:t>32</w:t>
            </w:r>
            <w:r w:rsidR="00741B4E">
              <w:rPr>
                <w:noProof/>
                <w:webHidden/>
              </w:rPr>
              <w:fldChar w:fldCharType="end"/>
            </w:r>
          </w:hyperlink>
        </w:p>
        <w:p w14:paraId="155A337E" w14:textId="086DDAA0" w:rsidR="00741B4E" w:rsidRDefault="00000000">
          <w:pPr>
            <w:pStyle w:val="TJ1"/>
            <w:tabs>
              <w:tab w:val="right" w:leader="dot" w:pos="9062"/>
            </w:tabs>
            <w:rPr>
              <w:rFonts w:asciiTheme="minorHAnsi" w:eastAsiaTheme="minorEastAsia" w:hAnsiTheme="minorHAnsi" w:cstheme="minorBidi"/>
              <w:noProof/>
              <w:kern w:val="2"/>
              <w:sz w:val="22"/>
              <w:szCs w:val="22"/>
              <w:lang w:val="en-GB"/>
              <w14:ligatures w14:val="standardContextual"/>
            </w:rPr>
          </w:pPr>
          <w:hyperlink w:anchor="_Toc158478898" w:history="1">
            <w:r w:rsidR="00741B4E" w:rsidRPr="00852065">
              <w:rPr>
                <w:rStyle w:val="Hiperhivatkozs"/>
                <w:noProof/>
              </w:rPr>
              <w:t>5. Irodalomjegyzék</w:t>
            </w:r>
            <w:r w:rsidR="00741B4E">
              <w:rPr>
                <w:noProof/>
                <w:webHidden/>
              </w:rPr>
              <w:tab/>
            </w:r>
            <w:r w:rsidR="00741B4E">
              <w:rPr>
                <w:noProof/>
                <w:webHidden/>
              </w:rPr>
              <w:fldChar w:fldCharType="begin"/>
            </w:r>
            <w:r w:rsidR="00741B4E">
              <w:rPr>
                <w:noProof/>
                <w:webHidden/>
              </w:rPr>
              <w:instrText xml:space="preserve"> PAGEREF _Toc158478898 \h </w:instrText>
            </w:r>
            <w:r w:rsidR="00741B4E">
              <w:rPr>
                <w:noProof/>
                <w:webHidden/>
              </w:rPr>
            </w:r>
            <w:r w:rsidR="00741B4E">
              <w:rPr>
                <w:noProof/>
                <w:webHidden/>
              </w:rPr>
              <w:fldChar w:fldCharType="separate"/>
            </w:r>
            <w:r w:rsidR="00F47181">
              <w:rPr>
                <w:noProof/>
                <w:webHidden/>
              </w:rPr>
              <w:t>33</w:t>
            </w:r>
            <w:r w:rsidR="00741B4E">
              <w:rPr>
                <w:noProof/>
                <w:webHidden/>
              </w:rPr>
              <w:fldChar w:fldCharType="end"/>
            </w:r>
          </w:hyperlink>
        </w:p>
        <w:p w14:paraId="49154718" w14:textId="0B531D1D" w:rsidR="00741B4E" w:rsidRDefault="00741B4E">
          <w:r>
            <w:rPr>
              <w:b/>
              <w:bCs/>
            </w:rPr>
            <w:fldChar w:fldCharType="end"/>
          </w:r>
        </w:p>
      </w:sdtContent>
    </w:sdt>
    <w:p w14:paraId="2A670A07" w14:textId="77777777" w:rsidR="006A5EB3" w:rsidRPr="00210B36" w:rsidRDefault="00000000">
      <w:pPr>
        <w:pStyle w:val="Cmsor1"/>
        <w:numPr>
          <w:ilvl w:val="0"/>
          <w:numId w:val="3"/>
        </w:numPr>
        <w:ind w:left="0" w:firstLine="0"/>
        <w:rPr>
          <w:rFonts w:cs="Times New Roman"/>
        </w:rPr>
      </w:pPr>
      <w:bookmarkStart w:id="0" w:name="_Toc158478875"/>
      <w:r w:rsidRPr="00210B36">
        <w:rPr>
          <w:rFonts w:cs="Times New Roman"/>
        </w:rPr>
        <w:lastRenderedPageBreak/>
        <w:t>Bevezetés</w:t>
      </w:r>
      <w:bookmarkEnd w:id="0"/>
    </w:p>
    <w:p w14:paraId="4DF86624" w14:textId="3F63795A" w:rsidR="006A5EB3" w:rsidRPr="00210B36" w:rsidRDefault="00000000">
      <w:pPr>
        <w:jc w:val="both"/>
      </w:pPr>
      <w:r w:rsidRPr="00210B36">
        <w:t>A munkanélküliség hosszú ideje jelentős gazdasági mutató és központi téma a közgazdaságtani kutatásokban. A munkanélküliség alakulása és változása az adott régió gazdasági egészségét tükrözi, és fontos információkat szolgáltathat a gazdasági kilátásokról. Az idősorok elemzése és az előrejelzés az egyik kulcsfontosságú eszköz</w:t>
      </w:r>
      <w:r w:rsidR="00920544">
        <w:t xml:space="preserve"> lehet</w:t>
      </w:r>
      <w:r w:rsidRPr="00210B36">
        <w:t xml:space="preserve"> a munkanélküliség változásainak megértésében és a gazdasági intézkedések megalapozásában. </w:t>
      </w:r>
    </w:p>
    <w:p w14:paraId="4D734460" w14:textId="44E70BD3" w:rsidR="006A5EB3" w:rsidRPr="00210B36" w:rsidRDefault="00000000" w:rsidP="00E37362">
      <w:pPr>
        <w:jc w:val="center"/>
      </w:pPr>
      <w:r w:rsidRPr="00210B36">
        <w:rPr>
          <w:highlight w:val="yellow"/>
        </w:rPr>
        <w:t>IDE MAJD kellene pár cikk a romániai munkanélküliségről, hogy miért aktuális téma…</w:t>
      </w:r>
    </w:p>
    <w:p w14:paraId="5A12F3C9" w14:textId="412D7112" w:rsidR="006A5EB3" w:rsidRPr="00210B36" w:rsidRDefault="00000000" w:rsidP="00EB58D6">
      <w:pPr>
        <w:jc w:val="both"/>
      </w:pPr>
      <w:r w:rsidRPr="00210B36">
        <w:t>Ebben az államvizsga dolgozatban Hargita, Kovászna és Maros megye havi munkanélküliségi rátáit vizsgálom 2010 január és 2022 szeptember között. Az adatokat Románia országos statisztikai hivatalának (</w:t>
      </w:r>
      <w:proofErr w:type="spellStart"/>
      <w:r w:rsidRPr="00210B36">
        <w:t>Institutul</w:t>
      </w:r>
      <w:proofErr w:type="spellEnd"/>
      <w:r w:rsidRPr="00210B36">
        <w:t xml:space="preserve"> </w:t>
      </w:r>
      <w:proofErr w:type="spellStart"/>
      <w:r w:rsidRPr="00210B36">
        <w:t>Național</w:t>
      </w:r>
      <w:proofErr w:type="spellEnd"/>
      <w:r w:rsidRPr="00210B36">
        <w:t xml:space="preserve"> de </w:t>
      </w:r>
      <w:proofErr w:type="spellStart"/>
      <w:r w:rsidRPr="00210B36">
        <w:t>Statistică</w:t>
      </w:r>
      <w:proofErr w:type="spellEnd"/>
      <w:r w:rsidRPr="00210B36">
        <w:t xml:space="preserve">) hivatalos oldaláról töltöttem le. </w:t>
      </w:r>
      <w:r w:rsidR="00AD46A0">
        <w:br/>
      </w:r>
      <w:r w:rsidRPr="00210B36">
        <w:t xml:space="preserve">Célom, hogy statisztikai elemzést készítsek ezekről az idősorokról, valamint megvizsgáljam, hogy ezen idősorok esetében, tíz hónap távlatában </w:t>
      </w:r>
      <w:r w:rsidR="006A5073">
        <w:t xml:space="preserve">(2022 október – 2023 július) </w:t>
      </w:r>
      <w:r w:rsidRPr="00210B36">
        <w:t>a</w:t>
      </w:r>
      <w:r w:rsidR="00DF596B">
        <w:t xml:space="preserve"> </w:t>
      </w:r>
      <w:proofErr w:type="spellStart"/>
      <w:r w:rsidR="00BD27F6">
        <w:t>Box-Jenkins</w:t>
      </w:r>
      <w:proofErr w:type="spellEnd"/>
      <w:r w:rsidR="00BD27F6">
        <w:t xml:space="preserve"> eljárással készült ARIMA</w:t>
      </w:r>
      <w:r w:rsidR="002133AA">
        <w:t xml:space="preserve"> modellek</w:t>
      </w:r>
      <w:r w:rsidRPr="00210B36">
        <w:t xml:space="preserve">, vagy a </w:t>
      </w:r>
      <w:r w:rsidR="00DF596B">
        <w:t>gépi tanulás</w:t>
      </w:r>
      <w:r w:rsidR="004E4AA8">
        <w:t>on</w:t>
      </w:r>
      <w:r w:rsidRPr="00210B36">
        <w:t xml:space="preserve"> alapuló MLP (</w:t>
      </w:r>
      <w:r w:rsidR="00EB58D6">
        <w:t>többrétegű</w:t>
      </w:r>
      <w:r w:rsidR="00B73C13">
        <w:t xml:space="preserve"> </w:t>
      </w:r>
      <w:proofErr w:type="spellStart"/>
      <w:r w:rsidR="00B73C13">
        <w:t>perceptron</w:t>
      </w:r>
      <w:proofErr w:type="spellEnd"/>
      <w:r w:rsidRPr="00210B36">
        <w:t xml:space="preserve">) </w:t>
      </w:r>
      <w:r w:rsidR="004E4AA8">
        <w:t>neuronháló modelle</w:t>
      </w:r>
      <w:r w:rsidR="00641BB8">
        <w:t xml:space="preserve">k </w:t>
      </w:r>
      <w:r w:rsidRPr="00210B36">
        <w:t xml:space="preserve">nyújtanak pontosabb előrejelzéseket. </w:t>
      </w:r>
    </w:p>
    <w:p w14:paraId="241F48DA" w14:textId="23E091D4" w:rsidR="0002579E" w:rsidRDefault="00000000">
      <w:pPr>
        <w:jc w:val="both"/>
      </w:pPr>
      <w:r w:rsidRPr="00210B36">
        <w:t>A kutatás során</w:t>
      </w:r>
      <w:r w:rsidR="0002579E">
        <w:t xml:space="preserve"> </w:t>
      </w:r>
      <w:r w:rsidRPr="00210B36">
        <w:t>az adatok beolvasásához, feldolgozásához és az eredmények megjelenítéséhez</w:t>
      </w:r>
      <w:r w:rsidR="00EA5FA9">
        <w:t xml:space="preserve"> </w:t>
      </w:r>
      <w:r w:rsidRPr="00210B36">
        <w:t xml:space="preserve">egy Django keretrendszerben írt webalkalmazás segítségével biztosítok felhasználói felületet, ezzel szemléletesebbé és egyszerűbbé téve a különböző statisztikai számításokat. A webalkalmazás lényegében bármennyi és bármilyen idősort képes elemezni a megfelelően előkészített adatforrásokból, tehát a jövőben még fel lehet használni más tematikájú elemzésekhez is. </w:t>
      </w:r>
    </w:p>
    <w:p w14:paraId="6A54CC4F" w14:textId="77777777" w:rsidR="0002579E" w:rsidRDefault="0002579E">
      <w:r>
        <w:br w:type="page"/>
      </w:r>
    </w:p>
    <w:p w14:paraId="5F3A9D13" w14:textId="77777777" w:rsidR="006A5EB3" w:rsidRPr="00210B36" w:rsidRDefault="00000000">
      <w:pPr>
        <w:pStyle w:val="Cmsor1"/>
        <w:numPr>
          <w:ilvl w:val="1"/>
          <w:numId w:val="3"/>
        </w:numPr>
        <w:ind w:left="426"/>
        <w:rPr>
          <w:rFonts w:cs="Times New Roman"/>
          <w:sz w:val="28"/>
          <w:szCs w:val="28"/>
        </w:rPr>
      </w:pPr>
      <w:r w:rsidRPr="00210B36">
        <w:rPr>
          <w:rFonts w:cs="Times New Roman"/>
          <w:sz w:val="28"/>
          <w:szCs w:val="28"/>
        </w:rPr>
        <w:lastRenderedPageBreak/>
        <w:t xml:space="preserve"> </w:t>
      </w:r>
      <w:bookmarkStart w:id="1" w:name="_Toc158478876"/>
      <w:r w:rsidRPr="00210B36">
        <w:rPr>
          <w:rFonts w:cs="Times New Roman"/>
          <w:sz w:val="28"/>
          <w:szCs w:val="28"/>
        </w:rPr>
        <w:t>Szakirodalmi áttekintés</w:t>
      </w:r>
      <w:bookmarkEnd w:id="1"/>
    </w:p>
    <w:p w14:paraId="66A8BF7C" w14:textId="3888E1C5" w:rsidR="006A5EB3" w:rsidRPr="00210B36" w:rsidRDefault="006B0893" w:rsidP="00F84D1F">
      <w:pPr>
        <w:jc w:val="both"/>
        <w:rPr>
          <w:highlight w:val="red"/>
        </w:rPr>
      </w:pPr>
      <w:sdt>
        <w:sdtPr>
          <w:id w:val="-483849919"/>
          <w:citation/>
        </w:sdtPr>
        <w:sdtContent>
          <w:r>
            <w:fldChar w:fldCharType="begin"/>
          </w:r>
          <w:r w:rsidR="00EE7C31">
            <w:rPr>
              <w:lang w:val="en-GB"/>
            </w:rPr>
            <w:instrText xml:space="preserve">CITATION Mad18 \t  \l 2057 </w:instrText>
          </w:r>
          <w:r>
            <w:fldChar w:fldCharType="separate"/>
          </w:r>
          <w:r w:rsidR="00F62DF3" w:rsidRPr="00F62DF3">
            <w:rPr>
              <w:noProof/>
              <w:lang w:val="en-GB"/>
            </w:rPr>
            <w:t>(Madaras, 2018)</w:t>
          </w:r>
          <w:r>
            <w:fldChar w:fldCharType="end"/>
          </w:r>
        </w:sdtContent>
      </w:sdt>
      <w:r>
        <w:t xml:space="preserve"> </w:t>
      </w:r>
      <w:r w:rsidR="00000000" w:rsidRPr="00210B36">
        <w:t>Hargita és Brassó megye esetében végzett hasonló regionális kutatást, és megállapította, hogy rövidtávon a mesterséges neuronháló-alapú NAR (nemlineáris autoregresszív) modell, középtávon az ARMA modell nyújtott pontosabb becséleseket.</w:t>
      </w:r>
    </w:p>
    <w:p w14:paraId="72C6F33A" w14:textId="0C52E40E" w:rsidR="006A5EB3" w:rsidRPr="00210B36" w:rsidRDefault="00485C35">
      <w:pPr>
        <w:jc w:val="both"/>
      </w:pPr>
      <w:sdt>
        <w:sdtPr>
          <w:id w:val="634058751"/>
          <w:citation/>
        </w:sdtPr>
        <w:sdtContent>
          <w:r>
            <w:fldChar w:fldCharType="begin"/>
          </w:r>
          <w:r>
            <w:rPr>
              <w:lang w:val="en-GB"/>
            </w:rPr>
            <w:instrText xml:space="preserve"> CITATION Dav21 \l 2057 </w:instrText>
          </w:r>
          <w:r>
            <w:fldChar w:fldCharType="separate"/>
          </w:r>
          <w:r w:rsidR="00F62DF3" w:rsidRPr="00F62DF3">
            <w:rPr>
              <w:noProof/>
              <w:lang w:val="en-GB"/>
            </w:rPr>
            <w:t>(Davidescu, Apostu, &amp; Paul, 2021)</w:t>
          </w:r>
          <w:r>
            <w:fldChar w:fldCharType="end"/>
          </w:r>
        </w:sdtContent>
      </w:sdt>
      <w:r>
        <w:t xml:space="preserve"> </w:t>
      </w:r>
      <w:r w:rsidR="00000000" w:rsidRPr="00210B36">
        <w:t>Románia országos munkanélküliségi rátáival végeztek kutatást, SARIMA, SETAR, Holt-</w:t>
      </w:r>
      <w:proofErr w:type="spellStart"/>
      <w:r w:rsidR="00000000" w:rsidRPr="00210B36">
        <w:t>Winters</w:t>
      </w:r>
      <w:proofErr w:type="spellEnd"/>
      <w:r w:rsidR="00000000" w:rsidRPr="00210B36">
        <w:t>, ETS, és NNAR modelleket hasonlítottak össze, amelyek közül több szempont alapján is az NNAR (neuronhálós autoregresszív) modell</w:t>
      </w:r>
      <w:r w:rsidR="00A81380">
        <w:t xml:space="preserve"> </w:t>
      </w:r>
      <w:r w:rsidR="00000000" w:rsidRPr="00210B36">
        <w:t xml:space="preserve">mutatkozott a legjobbnak. </w:t>
      </w:r>
      <w:r w:rsidR="003D5F94">
        <w:br/>
      </w:r>
      <w:r w:rsidR="00000000" w:rsidRPr="00210B36">
        <w:rPr>
          <w:highlight w:val="red"/>
        </w:rPr>
        <w:br/>
      </w:r>
      <w:sdt>
        <w:sdtPr>
          <w:id w:val="905263390"/>
          <w:citation/>
        </w:sdtPr>
        <w:sdtContent>
          <w:r w:rsidR="008D082C">
            <w:fldChar w:fldCharType="begin"/>
          </w:r>
          <w:r w:rsidR="00C65030">
            <w:rPr>
              <w:lang w:val="en-GB"/>
            </w:rPr>
            <w:instrText xml:space="preserve">CITATION Mad14 \t  \l 2057 </w:instrText>
          </w:r>
          <w:r w:rsidR="008D082C">
            <w:fldChar w:fldCharType="separate"/>
          </w:r>
          <w:r w:rsidR="00F62DF3" w:rsidRPr="00F62DF3">
            <w:rPr>
              <w:noProof/>
              <w:lang w:val="en-GB"/>
            </w:rPr>
            <w:t>(Madaras, 2014)</w:t>
          </w:r>
          <w:r w:rsidR="008D082C">
            <w:fldChar w:fldCharType="end"/>
          </w:r>
        </w:sdtContent>
      </w:sdt>
      <w:r w:rsidR="008D082C">
        <w:t xml:space="preserve"> </w:t>
      </w:r>
      <w:r w:rsidR="009B7A34" w:rsidRPr="009B7A34">
        <w:t xml:space="preserve">2005 január és 2013 június közötti </w:t>
      </w:r>
      <w:r w:rsidR="001A03BB">
        <w:t xml:space="preserve">romániai munkanélküliségi ráta </w:t>
      </w:r>
      <w:r w:rsidR="009B7A34" w:rsidRPr="009B7A34">
        <w:t>adatok alapján</w:t>
      </w:r>
      <w:r w:rsidR="00000000" w:rsidRPr="00210B36">
        <w:t xml:space="preserve"> ARIMA (1, 1, 4) típusú autoregressziós modellel </w:t>
      </w:r>
      <w:r w:rsidR="009B7A34">
        <w:t xml:space="preserve">középtávú </w:t>
      </w:r>
      <w:r w:rsidR="00000000" w:rsidRPr="00210B36">
        <w:t>előrejelzést készített</w:t>
      </w:r>
      <w:r w:rsidR="009B7A34">
        <w:t xml:space="preserve">, </w:t>
      </w:r>
      <w:r w:rsidR="00000000" w:rsidRPr="00210B36">
        <w:t>és megjósolta a munkanélküliek számának növekedését 2013 július és 2014 február között Romániában.</w:t>
      </w:r>
    </w:p>
    <w:p w14:paraId="556DE996" w14:textId="06237CBF" w:rsidR="006A5EB3" w:rsidRPr="00210B36" w:rsidRDefault="00161EE4">
      <w:pPr>
        <w:jc w:val="both"/>
      </w:pPr>
      <w:sdt>
        <w:sdtPr>
          <w:id w:val="-1622529708"/>
          <w:citation/>
        </w:sdtPr>
        <w:sdtContent>
          <w:r>
            <w:fldChar w:fldCharType="begin"/>
          </w:r>
          <w:r>
            <w:rPr>
              <w:lang w:val="en-GB"/>
            </w:rPr>
            <w:instrText xml:space="preserve"> CITATION Ajo20 \l 2057 </w:instrText>
          </w:r>
          <w:r>
            <w:fldChar w:fldCharType="separate"/>
          </w:r>
          <w:r w:rsidR="00F62DF3" w:rsidRPr="00F62DF3">
            <w:rPr>
              <w:noProof/>
              <w:lang w:val="en-GB"/>
            </w:rPr>
            <w:t>(Ajoodha &amp; Mulaudzi, 2020)</w:t>
          </w:r>
          <w:r>
            <w:fldChar w:fldCharType="end"/>
          </w:r>
        </w:sdtContent>
      </w:sdt>
      <w:r>
        <w:t xml:space="preserve"> </w:t>
      </w:r>
      <w:r w:rsidR="00000000" w:rsidRPr="00210B36">
        <w:t xml:space="preserve">Dél-Afrika országos munkanélküliségi rátáinak előrejelzéséhez </w:t>
      </w:r>
      <w:r w:rsidR="006B66BA">
        <w:t xml:space="preserve">hasonlítottál össze a gépi tanulást a hagyományos statisztikai módszerekkel, a három rejtett rétegű </w:t>
      </w:r>
      <w:r w:rsidR="00000000" w:rsidRPr="00210B36">
        <w:t>MLP</w:t>
      </w:r>
      <w:r w:rsidR="006B66BA">
        <w:t xml:space="preserve"> modell </w:t>
      </w:r>
      <w:r w:rsidR="003F696A">
        <w:t xml:space="preserve">jobban teljesített, mint a </w:t>
      </w:r>
      <w:r w:rsidR="00E72558">
        <w:t xml:space="preserve">az ARIMA, a </w:t>
      </w:r>
      <w:proofErr w:type="spellStart"/>
      <w:r w:rsidR="00E72558">
        <w:t>Ridge</w:t>
      </w:r>
      <w:proofErr w:type="spellEnd"/>
      <w:r w:rsidR="00E72558">
        <w:t xml:space="preserve"> vagy a Holt-</w:t>
      </w:r>
      <w:proofErr w:type="spellStart"/>
      <w:r w:rsidR="00E72558">
        <w:t>Winters</w:t>
      </w:r>
      <w:proofErr w:type="spellEnd"/>
      <w:r w:rsidR="00804731">
        <w:t xml:space="preserve"> modellek.</w:t>
      </w:r>
    </w:p>
    <w:p w14:paraId="74A70085" w14:textId="08AA3759" w:rsidR="006A5EB3" w:rsidRPr="00210B36" w:rsidRDefault="0040690B">
      <w:sdt>
        <w:sdtPr>
          <w:id w:val="-847870151"/>
          <w:citation/>
        </w:sdtPr>
        <w:sdtContent>
          <w:r>
            <w:fldChar w:fldCharType="begin"/>
          </w:r>
          <w:r w:rsidR="009F3637">
            <w:rPr>
              <w:lang w:val="en-GB"/>
            </w:rPr>
            <w:instrText xml:space="preserve">CITATION Tuf21 \l 2057 </w:instrText>
          </w:r>
          <w:r>
            <w:fldChar w:fldCharType="separate"/>
          </w:r>
          <w:r w:rsidR="00F62DF3" w:rsidRPr="00F62DF3">
            <w:rPr>
              <w:noProof/>
              <w:lang w:val="en-GB"/>
            </w:rPr>
            <w:t>(Tufaner &amp; Sözen, 2021)</w:t>
          </w:r>
          <w:r>
            <w:fldChar w:fldCharType="end"/>
          </w:r>
        </w:sdtContent>
      </w:sdt>
      <w:r w:rsidR="00F20849">
        <w:t xml:space="preserve"> </w:t>
      </w:r>
      <w:r w:rsidR="00000000" w:rsidRPr="00210B36">
        <w:t>Törökország esetében hasonlítottak össze egy két rejtett rétegű</w:t>
      </w:r>
      <w:r w:rsidR="000257A8">
        <w:t xml:space="preserve"> </w:t>
      </w:r>
      <w:r w:rsidR="000257A8" w:rsidRPr="00210B36">
        <w:t>MLP</w:t>
      </w:r>
      <w:r w:rsidR="00000000" w:rsidRPr="00210B36">
        <w:t>, és</w:t>
      </w:r>
      <w:r w:rsidR="001C04E3">
        <w:t xml:space="preserve"> egy</w:t>
      </w:r>
      <w:r w:rsidR="00000000" w:rsidRPr="00210B36">
        <w:t xml:space="preserve"> ARIMA (3, 1, 2) modellt, itt szintén az MLP volt a jobb.</w:t>
      </w:r>
    </w:p>
    <w:p w14:paraId="45CBF723" w14:textId="7A235AFD" w:rsidR="006A5EB3" w:rsidRPr="00210B36" w:rsidRDefault="00000000">
      <w:pPr>
        <w:pStyle w:val="Cmsor2"/>
        <w:numPr>
          <w:ilvl w:val="1"/>
          <w:numId w:val="3"/>
        </w:numPr>
        <w:ind w:left="0" w:firstLine="0"/>
        <w:rPr>
          <w:rFonts w:cs="Times New Roman"/>
        </w:rPr>
      </w:pPr>
      <w:bookmarkStart w:id="2" w:name="_Toc158478877"/>
      <w:r w:rsidRPr="00210B36">
        <w:rPr>
          <w:rFonts w:cs="Times New Roman"/>
        </w:rPr>
        <w:t xml:space="preserve">A munkanélküliségi ráta </w:t>
      </w:r>
      <w:r w:rsidR="00B84C0F" w:rsidRPr="00210B36">
        <w:rPr>
          <w:rFonts w:cs="Times New Roman"/>
        </w:rPr>
        <w:t xml:space="preserve">fogalmának </w:t>
      </w:r>
      <w:r w:rsidRPr="00210B36">
        <w:rPr>
          <w:rFonts w:cs="Times New Roman"/>
        </w:rPr>
        <w:t>meghatározása Romániában</w:t>
      </w:r>
      <w:bookmarkEnd w:id="2"/>
    </w:p>
    <w:p w14:paraId="3CD4C744" w14:textId="77777777" w:rsidR="006A5EB3" w:rsidRPr="00210B36" w:rsidRDefault="00000000">
      <w:pPr>
        <w:pBdr>
          <w:top w:val="nil"/>
          <w:left w:val="nil"/>
          <w:bottom w:val="nil"/>
          <w:right w:val="nil"/>
          <w:between w:val="nil"/>
        </w:pBdr>
        <w:jc w:val="both"/>
        <w:rPr>
          <w:color w:val="000000"/>
        </w:rPr>
      </w:pPr>
      <w:r w:rsidRPr="00210B36">
        <w:rPr>
          <w:color w:val="000000"/>
        </w:rPr>
        <w:t>A dolgozat során felhasznált adatok a Romániai Statisztikai Hivataltól (INSTITUTUL NATIONAL DE STATISTICA) származnak. Az ő módszertanuk a következőképpen definiálja a munkanélküliséget és a munkanélküli rátát:</w:t>
      </w:r>
    </w:p>
    <w:p w14:paraId="49ED5578" w14:textId="6D11BA12" w:rsidR="006A5EB3" w:rsidRPr="00210B36" w:rsidRDefault="00000000">
      <w:pPr>
        <w:jc w:val="both"/>
      </w:pPr>
      <w:r w:rsidRPr="00210B36">
        <w:t xml:space="preserve">A </w:t>
      </w:r>
      <w:r w:rsidRPr="00210B36">
        <w:rPr>
          <w:b/>
        </w:rPr>
        <w:t>munkanélküliek</w:t>
      </w:r>
      <w:r w:rsidRPr="00210B36">
        <w:t xml:space="preserve"> a nemzetközi meghatározás</w:t>
      </w:r>
      <w:r w:rsidR="00214022" w:rsidRPr="00210B36">
        <w:t xml:space="preserve"> </w:t>
      </w:r>
      <w:r w:rsidRPr="00210B36">
        <w:t>(BIM</w:t>
      </w:r>
      <w:r w:rsidRPr="00210B36">
        <w:rPr>
          <w:vertAlign w:val="superscript"/>
        </w:rPr>
        <w:footnoteReference w:id="1"/>
      </w:r>
      <w:r w:rsidRPr="00210B36">
        <w:t>) szerint azok a 15-74 év közötti személyek, akik egyidejűleg teljesítik a következő három feltételt:</w:t>
      </w:r>
    </w:p>
    <w:p w14:paraId="30F4A74C" w14:textId="265DD669" w:rsidR="006A5EB3" w:rsidRPr="00210B36" w:rsidRDefault="00000000">
      <w:pPr>
        <w:numPr>
          <w:ilvl w:val="0"/>
          <w:numId w:val="1"/>
        </w:numPr>
        <w:pBdr>
          <w:top w:val="nil"/>
          <w:left w:val="nil"/>
          <w:bottom w:val="nil"/>
          <w:right w:val="nil"/>
          <w:between w:val="nil"/>
        </w:pBdr>
        <w:spacing w:after="0"/>
        <w:jc w:val="both"/>
      </w:pPr>
      <w:r w:rsidRPr="00210B36">
        <w:rPr>
          <w:color w:val="000000"/>
        </w:rPr>
        <w:t>a mérés pillanatában nincs bejelentett munkahelyük</w:t>
      </w:r>
    </w:p>
    <w:p w14:paraId="34C2EC1F" w14:textId="77777777" w:rsidR="006A5EB3" w:rsidRPr="00210B36" w:rsidRDefault="00000000">
      <w:pPr>
        <w:numPr>
          <w:ilvl w:val="0"/>
          <w:numId w:val="1"/>
        </w:numPr>
        <w:pBdr>
          <w:top w:val="nil"/>
          <w:left w:val="nil"/>
          <w:bottom w:val="nil"/>
          <w:right w:val="nil"/>
          <w:between w:val="nil"/>
        </w:pBdr>
        <w:spacing w:after="0"/>
        <w:jc w:val="both"/>
      </w:pPr>
      <w:r w:rsidRPr="00210B36">
        <w:rPr>
          <w:color w:val="000000"/>
        </w:rPr>
        <w:t>a következő két héten belül munkába tudnának állni</w:t>
      </w:r>
    </w:p>
    <w:p w14:paraId="34E92F1D" w14:textId="77777777" w:rsidR="006A5EB3" w:rsidRPr="00210B36" w:rsidRDefault="00000000">
      <w:pPr>
        <w:numPr>
          <w:ilvl w:val="0"/>
          <w:numId w:val="1"/>
        </w:numPr>
        <w:pBdr>
          <w:top w:val="nil"/>
          <w:left w:val="nil"/>
          <w:bottom w:val="nil"/>
          <w:right w:val="nil"/>
          <w:between w:val="nil"/>
        </w:pBdr>
        <w:jc w:val="both"/>
      </w:pPr>
      <w:r w:rsidRPr="00210B36">
        <w:rPr>
          <w:color w:val="000000"/>
        </w:rPr>
        <w:t>az elmúlt négy hétben aktívan munkát kerestek.</w:t>
      </w:r>
    </w:p>
    <w:p w14:paraId="70C13ACE" w14:textId="77777777" w:rsidR="006A5EB3" w:rsidRPr="00210B36" w:rsidRDefault="00000000">
      <w:pPr>
        <w:jc w:val="both"/>
      </w:pPr>
      <w:r w:rsidRPr="00210B36">
        <w:lastRenderedPageBreak/>
        <w:t xml:space="preserve">A </w:t>
      </w:r>
      <w:r w:rsidRPr="00210B36">
        <w:rPr>
          <w:b/>
        </w:rPr>
        <w:t>munkanélküliségi ráta</w:t>
      </w:r>
      <w:r w:rsidRPr="00210B36">
        <w:t xml:space="preserve"> tulajdonképpen egy százalékos arányszám: a munkanélküliek arányát számolja ki a munkaerőhöz viszonyítva egy adott térségre. Tehát beszélhetünk országos, regionális vagy megyei munkanélküliségi rátáról. </w:t>
      </w:r>
    </w:p>
    <w:p w14:paraId="3FF9F7C8" w14:textId="77777777" w:rsidR="006A5EB3" w:rsidRPr="00210B36" w:rsidRDefault="00000000">
      <w:pPr>
        <w:pBdr>
          <w:top w:val="nil"/>
          <w:left w:val="nil"/>
          <w:bottom w:val="nil"/>
          <w:right w:val="nil"/>
          <w:between w:val="nil"/>
        </w:pBdr>
        <w:spacing w:after="0"/>
        <w:jc w:val="both"/>
        <w:rPr>
          <w:color w:val="000000"/>
        </w:rPr>
      </w:pPr>
      <w:r w:rsidRPr="00210B36">
        <w:rPr>
          <w:color w:val="000000"/>
        </w:rPr>
        <w:t xml:space="preserve">A gazdaságilag aktív népesség a bázisidőszakban az áruk és szolgáltatások előállítására rendelkezésre álló munkaerőt biztosító valamennyi személyt magában foglalja, beleértve a foglalkoztatottakat és a munkanélkülieket is. </w:t>
      </w:r>
      <w:r w:rsidRPr="00210B36">
        <w:rPr>
          <w:color w:val="000000"/>
        </w:rPr>
        <w:tab/>
      </w:r>
      <w:r w:rsidRPr="00210B36">
        <w:rPr>
          <w:color w:val="000000"/>
        </w:rPr>
        <w:tab/>
      </w:r>
      <w:r w:rsidRPr="00210B36">
        <w:rPr>
          <w:color w:val="000000"/>
        </w:rPr>
        <w:tab/>
      </w:r>
      <w:r w:rsidRPr="00210B36">
        <w:rPr>
          <w:color w:val="000000"/>
        </w:rPr>
        <w:tab/>
        <w:t xml:space="preserve">       </w:t>
      </w:r>
      <w:r w:rsidRPr="00065CEB">
        <w:rPr>
          <w:color w:val="000000"/>
          <w:highlight w:val="red"/>
        </w:rPr>
        <w:t>(INSSE, 2016)</w:t>
      </w:r>
      <w:r w:rsidRPr="00210B36">
        <w:rPr>
          <w:color w:val="000000"/>
        </w:rPr>
        <w:t xml:space="preserve"> </w:t>
      </w:r>
    </w:p>
    <w:p w14:paraId="73A392BD" w14:textId="77777777" w:rsidR="006A5EB3" w:rsidRPr="00210B36" w:rsidRDefault="00000000">
      <w:pPr>
        <w:pBdr>
          <w:top w:val="nil"/>
          <w:left w:val="nil"/>
          <w:bottom w:val="nil"/>
          <w:right w:val="nil"/>
          <w:between w:val="nil"/>
        </w:pBdr>
        <w:jc w:val="both"/>
        <w:rPr>
          <w:color w:val="000000"/>
        </w:rPr>
      </w:pPr>
      <w:r w:rsidRPr="00210B36">
        <w:rPr>
          <w:color w:val="000000"/>
        </w:rPr>
        <w:t xml:space="preserve">Tehát a munkanélküliségi ráta megmutatja, hogy a munkaképes lakosság hány százaléka nem rendelkezik a mérés pillanatában munkahellyel, viszont tudna és akarna dolgozni. </w:t>
      </w:r>
    </w:p>
    <w:p w14:paraId="654149C1" w14:textId="77777777" w:rsidR="006A5EB3" w:rsidRPr="00210B36" w:rsidRDefault="00000000">
      <w:pPr>
        <w:pBdr>
          <w:top w:val="nil"/>
          <w:left w:val="nil"/>
          <w:bottom w:val="nil"/>
          <w:right w:val="nil"/>
          <w:between w:val="nil"/>
        </w:pBdr>
        <w:jc w:val="both"/>
        <w:rPr>
          <w:color w:val="000000"/>
        </w:rPr>
      </w:pPr>
      <w:r w:rsidRPr="00210B36">
        <w:rPr>
          <w:color w:val="000000"/>
        </w:rPr>
        <w:t>A következő fejezetekben ismertetem a statisztikai mutatókat, modelleket, amelyeket felhasználtam a dolgozat során.</w:t>
      </w:r>
    </w:p>
    <w:p w14:paraId="14B75CF0" w14:textId="77777777" w:rsidR="006A5EB3" w:rsidRDefault="00000000" w:rsidP="00B55CC2">
      <w:pPr>
        <w:pStyle w:val="Cmsor2"/>
        <w:numPr>
          <w:ilvl w:val="1"/>
          <w:numId w:val="3"/>
        </w:numPr>
        <w:ind w:left="426"/>
        <w:rPr>
          <w:rFonts w:cs="Times New Roman"/>
        </w:rPr>
      </w:pPr>
      <w:bookmarkStart w:id="3" w:name="_Toc158478878"/>
      <w:r w:rsidRPr="00210B36">
        <w:rPr>
          <w:rFonts w:cs="Times New Roman"/>
        </w:rPr>
        <w:t>Felhasznált statisztikai mutatók és fogalmak</w:t>
      </w:r>
      <w:bookmarkEnd w:id="3"/>
    </w:p>
    <w:p w14:paraId="59752546" w14:textId="2D1D27BF" w:rsidR="006A5EB3" w:rsidRPr="00210B36" w:rsidRDefault="00000000" w:rsidP="00B55CC2">
      <w:pPr>
        <w:tabs>
          <w:tab w:val="left" w:pos="1494"/>
        </w:tabs>
        <w:spacing w:after="0"/>
        <w:jc w:val="both"/>
      </w:pPr>
      <w:r w:rsidRPr="00210B36">
        <w:rPr>
          <w:b/>
        </w:rPr>
        <w:t>Átlag</w:t>
      </w:r>
      <w:r w:rsidRPr="00210B36">
        <w:t xml:space="preserve">: Jelöljünk n </w:t>
      </w:r>
      <w:r w:rsidR="002C3173">
        <w:t xml:space="preserve">db </w:t>
      </w:r>
      <w:r w:rsidRPr="00210B36">
        <w:t>megfigyelést x</w:t>
      </w:r>
      <w:r w:rsidRPr="00210B36">
        <w:rPr>
          <w:vertAlign w:val="subscript"/>
        </w:rPr>
        <w:t>1</w:t>
      </w:r>
      <w:r w:rsidRPr="00210B36">
        <w:t>, x</w:t>
      </w:r>
      <w:r w:rsidRPr="00210B36">
        <w:rPr>
          <w:vertAlign w:val="subscript"/>
        </w:rPr>
        <w:t>2</w:t>
      </w:r>
      <w:r w:rsidRPr="00210B36">
        <w:t xml:space="preserve">, ..., </w:t>
      </w:r>
      <w:proofErr w:type="spellStart"/>
      <w:r w:rsidRPr="00210B36">
        <w:t>x</w:t>
      </w:r>
      <w:r w:rsidRPr="00210B36">
        <w:rPr>
          <w:vertAlign w:val="subscript"/>
        </w:rPr>
        <w:t>n</w:t>
      </w:r>
      <w:proofErr w:type="spellEnd"/>
      <w:r w:rsidRPr="00210B36">
        <w:t xml:space="preserve"> -</w:t>
      </w:r>
      <w:proofErr w:type="spellStart"/>
      <w:r w:rsidRPr="00210B36">
        <w:t>nel</w:t>
      </w:r>
      <w:proofErr w:type="spellEnd"/>
      <w:r w:rsidRPr="00210B36">
        <w:t xml:space="preserve">. </w:t>
      </w:r>
      <w:r w:rsidR="00610870">
        <w:t xml:space="preserve">A megfigyelések </w:t>
      </w:r>
      <w:r w:rsidR="00610870" w:rsidRPr="00610870">
        <w:t xml:space="preserve">összegét </w:t>
      </w:r>
      <w:r w:rsidR="004A0155">
        <w:t>el</w:t>
      </w:r>
      <w:r w:rsidR="00610870" w:rsidRPr="00610870">
        <w:t xml:space="preserve">osztjuk a </w:t>
      </w:r>
      <w:r w:rsidR="004A0155">
        <w:t>megfigyelések számával.</w:t>
      </w:r>
    </w:p>
    <w:p w14:paraId="7E23D035" w14:textId="6379C6BD" w:rsidR="006A5EB3" w:rsidRPr="00210B36" w:rsidRDefault="000D2A5F">
      <w:pPr>
        <w:jc w:val="center"/>
        <w:rPr>
          <w:rFonts w:eastAsia="Cambria Math"/>
        </w:rPr>
      </w:pPr>
      <m:oMathPara>
        <m:oMath>
          <m:acc>
            <m:accPr>
              <m:chr m:val="̅"/>
              <m:ctrlPr>
                <w:rPr>
                  <w:rFonts w:ascii="Cambria Math" w:eastAsia="Cambria Math" w:hAnsi="Cambria Math"/>
                  <w:i/>
                </w:rPr>
              </m:ctrlPr>
            </m:accPr>
            <m:e>
              <m:r>
                <w:rPr>
                  <w:rFonts w:ascii="Cambria Math" w:eastAsia="Cambria Math" w:hAnsi="Cambria Math"/>
                </w:rPr>
                <m:t>x</m:t>
              </m:r>
            </m:e>
          </m:acc>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n</m:t>
              </m:r>
            </m:den>
          </m:f>
          <m:nary>
            <m:naryPr>
              <m:chr m:val="∑"/>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n</m:t>
              </m:r>
            </m:sup>
            <m:e>
              <m:r>
                <w:rPr>
                  <w:rFonts w:ascii="Cambria Math" w:eastAsia="Cambria Math" w:hAnsi="Cambria Math"/>
                </w:rPr>
                <m:t xml:space="preserve"> </m:t>
              </m:r>
            </m:e>
          </m:nary>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m:t>
              </m:r>
            </m:sub>
          </m:sSub>
        </m:oMath>
      </m:oMathPara>
    </w:p>
    <w:p w14:paraId="3EF78308" w14:textId="6E345243" w:rsidR="006A5EB3" w:rsidRPr="00210B36" w:rsidRDefault="00000000" w:rsidP="00B55CC2">
      <w:pPr>
        <w:tabs>
          <w:tab w:val="left" w:pos="1494"/>
        </w:tabs>
        <w:jc w:val="both"/>
      </w:pPr>
      <w:r w:rsidRPr="00210B36">
        <w:rPr>
          <w:b/>
        </w:rPr>
        <w:t>Szórás</w:t>
      </w:r>
      <w:r w:rsidRPr="00210B36">
        <w:t xml:space="preserve">: A szórás </w:t>
      </w:r>
      <w:r w:rsidR="00E37381">
        <w:t>azt méri, hogy a megfigyelések mennyire térnek el az átlagtól.</w:t>
      </w:r>
      <w:r w:rsidR="00365EC4">
        <w:t xml:space="preserve"> </w:t>
      </w:r>
      <w:r w:rsidR="00365EC4" w:rsidRPr="00365EC4">
        <w:t xml:space="preserve">A szórás az eltérések négyzetének átlagának </w:t>
      </w:r>
      <w:r w:rsidR="004B0290">
        <w:t xml:space="preserve">a </w:t>
      </w:r>
      <w:r w:rsidR="00365EC4" w:rsidRPr="00365EC4">
        <w:t>négyzetgyöke.</w:t>
      </w:r>
    </w:p>
    <w:p w14:paraId="386A9476" w14:textId="39F959E1" w:rsidR="006A5EB3" w:rsidRPr="00210B36" w:rsidRDefault="00000000">
      <w:pPr>
        <w:jc w:val="center"/>
        <w:rPr>
          <w:rFonts w:eastAsia="Cambria Math"/>
        </w:rPr>
      </w:pPr>
      <m:oMathPara>
        <m:oMath>
          <m:sSub>
            <m:sSubPr>
              <m:ctrlPr>
                <w:rPr>
                  <w:rFonts w:ascii="Cambria Math" w:eastAsia="Cambria Math" w:hAnsi="Cambria Math"/>
                </w:rPr>
              </m:ctrlPr>
            </m:sSubPr>
            <m:e>
              <m:r>
                <w:rPr>
                  <w:rFonts w:ascii="Cambria Math" w:eastAsia="Cambria Math" w:hAnsi="Cambria Math"/>
                </w:rPr>
                <m:t>S</m:t>
              </m:r>
            </m:e>
            <m:sub>
              <m:r>
                <w:rPr>
                  <w:rFonts w:ascii="Cambria Math" w:eastAsia="Cambria Math" w:hAnsi="Cambria Math"/>
                </w:rPr>
                <m:t>x</m:t>
              </m:r>
            </m:sub>
          </m:sSub>
          <m:r>
            <w:rPr>
              <w:rFonts w:ascii="Cambria Math" w:eastAsia="Cambria Math" w:hAnsi="Cambria Math"/>
            </w:rPr>
            <m:t>=</m:t>
          </m:r>
          <m:rad>
            <m:radPr>
              <m:degHide m:val="1"/>
              <m:ctrlPr>
                <w:rPr>
                  <w:rFonts w:ascii="Cambria Math" w:eastAsia="Cambria Math" w:hAnsi="Cambria Math"/>
                </w:rPr>
              </m:ctrlPr>
            </m:radPr>
            <m:deg/>
            <m:e>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n</m:t>
                  </m:r>
                </m:den>
              </m:f>
              <m:r>
                <w:rPr>
                  <w:rFonts w:ascii="Cambria Math" w:eastAsia="Cambria Math" w:hAnsi="Cambria Math"/>
                </w:rPr>
                <m:t>⋅</m:t>
              </m:r>
              <m:nary>
                <m:naryPr>
                  <m:chr m:val="∑"/>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n</m:t>
                  </m:r>
                </m:sup>
                <m:e>
                  <m:r>
                    <w:rPr>
                      <w:rFonts w:ascii="Cambria Math" w:eastAsia="Cambria Math" w:hAnsi="Cambria Math"/>
                    </w:rPr>
                    <m:t xml:space="preserve"> </m:t>
                  </m:r>
                </m:e>
              </m:nary>
              <m:r>
                <w:rPr>
                  <w:rFonts w:ascii="Cambria Math" w:eastAsia="Cambria Math" w:hAnsi="Cambria Math"/>
                </w:rPr>
                <m:t xml:space="preserve"> </m:t>
              </m:r>
              <m:sSup>
                <m:sSupPr>
                  <m:ctrlPr>
                    <w:rPr>
                      <w:rFonts w:ascii="Cambria Math" w:eastAsia="Cambria Math" w:hAnsi="Cambria Math"/>
                    </w:rPr>
                  </m:ctrlPr>
                </m:sSupPr>
                <m:e>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m:t>
                          </m:r>
                        </m:sub>
                      </m:sSub>
                      <m:r>
                        <w:rPr>
                          <w:rFonts w:ascii="Cambria Math" w:eastAsia="Cambria Math" w:hAnsi="Cambria Math"/>
                        </w:rPr>
                        <m:t>-</m:t>
                      </m:r>
                      <m:bar>
                        <m:barPr>
                          <m:ctrlPr>
                            <w:rPr>
                              <w:rFonts w:ascii="Cambria Math" w:eastAsia="Cambria Math" w:hAnsi="Cambria Math"/>
                            </w:rPr>
                          </m:ctrlPr>
                        </m:barPr>
                        <m:e>
                          <m:r>
                            <w:rPr>
                              <w:rFonts w:ascii="Cambria Math" w:eastAsia="Cambria Math" w:hAnsi="Cambria Math"/>
                            </w:rPr>
                            <m:t>x</m:t>
                          </m:r>
                        </m:e>
                      </m:bar>
                    </m:e>
                  </m:d>
                </m:e>
                <m:sup>
                  <m:r>
                    <w:rPr>
                      <w:rFonts w:ascii="Cambria Math" w:eastAsia="Cambria Math" w:hAnsi="Cambria Math"/>
                    </w:rPr>
                    <m:t>2</m:t>
                  </m:r>
                </m:sup>
              </m:sSup>
            </m:e>
          </m:rad>
        </m:oMath>
      </m:oMathPara>
    </w:p>
    <w:p w14:paraId="6BCE4270" w14:textId="77777777" w:rsidR="006A5EB3" w:rsidRDefault="00000000" w:rsidP="00B55CC2">
      <w:pPr>
        <w:tabs>
          <w:tab w:val="left" w:pos="1494"/>
        </w:tabs>
        <w:spacing w:after="0"/>
        <w:jc w:val="both"/>
        <w:rPr>
          <w:b/>
        </w:rPr>
      </w:pPr>
      <w:r w:rsidRPr="00210B36">
        <w:rPr>
          <w:b/>
        </w:rPr>
        <w:t>A variancia (szórásnégyzet):</w:t>
      </w:r>
    </w:p>
    <w:p w14:paraId="5A09B429" w14:textId="77777777" w:rsidR="00556A62" w:rsidRPr="00210B36" w:rsidRDefault="00556A62" w:rsidP="00B55CC2">
      <w:pPr>
        <w:tabs>
          <w:tab w:val="left" w:pos="1494"/>
        </w:tabs>
        <w:spacing w:after="0"/>
        <w:jc w:val="both"/>
        <w:rPr>
          <w:b/>
        </w:rPr>
      </w:pPr>
    </w:p>
    <w:p w14:paraId="09CCBD0B" w14:textId="7274CCDB" w:rsidR="006A5EB3" w:rsidRPr="00210B36" w:rsidRDefault="00000000">
      <w:pPr>
        <w:jc w:val="center"/>
        <w:rPr>
          <w:rFonts w:eastAsia="Cambria Math"/>
        </w:rPr>
      </w:pPr>
      <m:oMathPara>
        <m:oMath>
          <m:sSubSup>
            <m:sSubSupPr>
              <m:ctrlPr>
                <w:rPr>
                  <w:rFonts w:ascii="Cambria Math" w:eastAsia="Cambria Math" w:hAnsi="Cambria Math"/>
                </w:rPr>
              </m:ctrlPr>
            </m:sSubSupPr>
            <m:e>
              <m:r>
                <w:rPr>
                  <w:rFonts w:ascii="Cambria Math" w:eastAsia="Cambria Math" w:hAnsi="Cambria Math"/>
                </w:rPr>
                <m:t>s</m:t>
              </m:r>
            </m:e>
            <m:sub>
              <m:r>
                <w:rPr>
                  <w:rFonts w:ascii="Cambria Math" w:eastAsia="Cambria Math" w:hAnsi="Cambria Math"/>
                </w:rPr>
                <m:t>x</m:t>
              </m:r>
            </m:sub>
            <m:sup>
              <m:r>
                <w:rPr>
                  <w:rFonts w:ascii="Cambria Math" w:eastAsia="Cambria Math" w:hAnsi="Cambria Math"/>
                </w:rPr>
                <m:t>2</m:t>
              </m:r>
            </m:sup>
          </m:sSubSup>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n</m:t>
              </m:r>
            </m:den>
          </m:f>
          <m:nary>
            <m:naryPr>
              <m:chr m:val="∑"/>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n</m:t>
              </m:r>
            </m:sup>
            <m:e>
              <m:r>
                <w:rPr>
                  <w:rFonts w:ascii="Cambria Math" w:eastAsia="Cambria Math" w:hAnsi="Cambria Math"/>
                </w:rPr>
                <m:t xml:space="preserve"> </m:t>
              </m:r>
            </m:e>
          </m:nary>
          <m:sSup>
            <m:sSupPr>
              <m:ctrlPr>
                <w:rPr>
                  <w:rFonts w:ascii="Cambria Math" w:eastAsia="Cambria Math" w:hAnsi="Cambria Math"/>
                </w:rPr>
              </m:ctrlPr>
            </m:sSupPr>
            <m:e>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m:t>
                      </m:r>
                    </m:sub>
                  </m:sSub>
                  <m:r>
                    <w:rPr>
                      <w:rFonts w:ascii="Cambria Math" w:eastAsia="Cambria Math" w:hAnsi="Cambria Math"/>
                    </w:rPr>
                    <m:t>-</m:t>
                  </m:r>
                  <m:bar>
                    <m:barPr>
                      <m:ctrlPr>
                        <w:rPr>
                          <w:rFonts w:ascii="Cambria Math" w:eastAsia="Cambria Math" w:hAnsi="Cambria Math"/>
                        </w:rPr>
                      </m:ctrlPr>
                    </m:barPr>
                    <m:e>
                      <m:r>
                        <w:rPr>
                          <w:rFonts w:ascii="Cambria Math" w:eastAsia="Cambria Math" w:hAnsi="Cambria Math"/>
                        </w:rPr>
                        <m:t>x</m:t>
                      </m:r>
                    </m:e>
                  </m:bar>
                </m:e>
              </m:d>
            </m:e>
            <m:sup>
              <m:r>
                <w:rPr>
                  <w:rFonts w:ascii="Cambria Math" w:eastAsia="Cambria Math" w:hAnsi="Cambria Math"/>
                </w:rPr>
                <m:t>2</m:t>
              </m:r>
            </m:sup>
          </m:sSup>
        </m:oMath>
      </m:oMathPara>
    </w:p>
    <w:p w14:paraId="0E7D173B" w14:textId="77777777" w:rsidR="006A5EB3" w:rsidRPr="00210B36" w:rsidRDefault="00000000" w:rsidP="00B55CC2">
      <w:pPr>
        <w:tabs>
          <w:tab w:val="left" w:pos="1494"/>
        </w:tabs>
        <w:jc w:val="both"/>
      </w:pPr>
      <w:bookmarkStart w:id="4" w:name="_heading=h.gjdgxs" w:colFirst="0" w:colLast="0"/>
      <w:bookmarkEnd w:id="4"/>
      <w:r w:rsidRPr="00210B36">
        <w:rPr>
          <w:b/>
        </w:rPr>
        <w:t xml:space="preserve">Medián: </w:t>
      </w:r>
      <w:r w:rsidRPr="00210B36">
        <w:t>Jelöljük x</w:t>
      </w:r>
      <w:r w:rsidRPr="00210B36">
        <w:rPr>
          <w:vertAlign w:val="subscript"/>
        </w:rPr>
        <w:t>1</w:t>
      </w:r>
      <w:r w:rsidRPr="00210B36">
        <w:t>, x</w:t>
      </w:r>
      <w:r w:rsidRPr="00210B36">
        <w:rPr>
          <w:vertAlign w:val="subscript"/>
        </w:rPr>
        <w:t>2</w:t>
      </w:r>
      <w:r w:rsidRPr="00210B36">
        <w:t xml:space="preserve">, ..., </w:t>
      </w:r>
      <w:proofErr w:type="spellStart"/>
      <w:r w:rsidRPr="00210B36">
        <w:t>x</w:t>
      </w:r>
      <w:r w:rsidRPr="00210B36">
        <w:rPr>
          <w:vertAlign w:val="subscript"/>
        </w:rPr>
        <w:t>n</w:t>
      </w:r>
      <w:proofErr w:type="spellEnd"/>
      <w:r w:rsidRPr="00210B36">
        <w:t xml:space="preserve"> –</w:t>
      </w:r>
      <w:proofErr w:type="spellStart"/>
      <w:r w:rsidRPr="00210B36">
        <w:t>nel</w:t>
      </w:r>
      <w:proofErr w:type="spellEnd"/>
      <w:r w:rsidRPr="00210B36">
        <w:t xml:space="preserve"> a megfigyeléseket, és jelöljük x</w:t>
      </w:r>
      <w:r w:rsidRPr="00210B36">
        <w:rPr>
          <w:vertAlign w:val="subscript"/>
        </w:rPr>
        <w:t>(1),</w:t>
      </w:r>
      <w:r w:rsidRPr="00210B36">
        <w:t xml:space="preserve"> x</w:t>
      </w:r>
      <w:r w:rsidRPr="00210B36">
        <w:rPr>
          <w:vertAlign w:val="subscript"/>
        </w:rPr>
        <w:t>(2),</w:t>
      </w:r>
      <w:r w:rsidRPr="00210B36">
        <w:t xml:space="preserve"> ... , x</w:t>
      </w:r>
      <w:r w:rsidRPr="00210B36">
        <w:rPr>
          <w:vertAlign w:val="subscript"/>
        </w:rPr>
        <w:t>(n)</w:t>
      </w:r>
      <w:r w:rsidRPr="00210B36">
        <w:t xml:space="preserve"> –</w:t>
      </w:r>
      <w:proofErr w:type="spellStart"/>
      <w:r w:rsidRPr="00210B36">
        <w:t>nel</w:t>
      </w:r>
      <w:proofErr w:type="spellEnd"/>
      <w:r w:rsidRPr="00210B36">
        <w:t xml:space="preserve"> ugyanezeket a megfigyeléseket növekvő sorrendben. Tehát, x</w:t>
      </w:r>
      <w:r w:rsidRPr="00210B36">
        <w:rPr>
          <w:vertAlign w:val="subscript"/>
        </w:rPr>
        <w:t>(1)</w:t>
      </w:r>
      <w:r w:rsidRPr="00210B36">
        <w:t xml:space="preserve"> a legkisebb, x</w:t>
      </w:r>
      <w:r w:rsidRPr="00210B36">
        <w:rPr>
          <w:vertAlign w:val="subscript"/>
        </w:rPr>
        <w:t>(2)</w:t>
      </w:r>
      <w:r w:rsidRPr="00210B36">
        <w:t xml:space="preserve"> a következő, ... és x</w:t>
      </w:r>
      <w:r w:rsidRPr="00210B36">
        <w:rPr>
          <w:vertAlign w:val="subscript"/>
        </w:rPr>
        <w:t>(n)</w:t>
      </w:r>
      <w:r w:rsidRPr="00210B36">
        <w:t xml:space="preserve"> legnagyobb:</w:t>
      </w:r>
    </w:p>
    <w:p w14:paraId="6FF0E9CE" w14:textId="77777777" w:rsidR="006A5EB3" w:rsidRPr="00210B36" w:rsidRDefault="00000000">
      <w:pPr>
        <w:tabs>
          <w:tab w:val="left" w:pos="1494"/>
        </w:tabs>
        <w:ind w:left="360"/>
        <w:jc w:val="center"/>
        <w:rPr>
          <w:vertAlign w:val="subscript"/>
        </w:rPr>
      </w:pPr>
      <w:r w:rsidRPr="00210B36">
        <w:t>x</w:t>
      </w:r>
      <w:r w:rsidRPr="00210B36">
        <w:rPr>
          <w:vertAlign w:val="subscript"/>
        </w:rPr>
        <w:t xml:space="preserve">(1)  </w:t>
      </w:r>
      <w:sdt>
        <w:sdtPr>
          <w:tag w:val="goog_rdk_0"/>
          <w:id w:val="1701434892"/>
        </w:sdtPr>
        <w:sdtContent>
          <w:r w:rsidRPr="00210B36">
            <w:rPr>
              <w:rFonts w:eastAsia="Gungsuh"/>
            </w:rPr>
            <w:t>≤  x</w:t>
          </w:r>
        </w:sdtContent>
      </w:sdt>
      <w:r w:rsidRPr="00210B36">
        <w:rPr>
          <w:vertAlign w:val="subscript"/>
        </w:rPr>
        <w:t xml:space="preserve">(2) </w:t>
      </w:r>
      <w:sdt>
        <w:sdtPr>
          <w:tag w:val="goog_rdk_1"/>
          <w:id w:val="-79755676"/>
        </w:sdtPr>
        <w:sdtContent>
          <w:r w:rsidRPr="00210B36">
            <w:rPr>
              <w:rFonts w:eastAsia="Gungsuh"/>
            </w:rPr>
            <w:t xml:space="preserve"> ≤  </w:t>
          </w:r>
        </w:sdtContent>
      </w:sdt>
      <w:r w:rsidRPr="00210B36">
        <w:rPr>
          <w:rFonts w:ascii="Cambria Math" w:eastAsia="Cambria Math" w:hAnsi="Cambria Math" w:cs="Cambria Math"/>
        </w:rPr>
        <w:t>⋯</w:t>
      </w:r>
      <w:sdt>
        <w:sdtPr>
          <w:tag w:val="goog_rdk_2"/>
          <w:id w:val="1646859580"/>
        </w:sdtPr>
        <w:sdtContent>
          <w:r w:rsidRPr="00210B36">
            <w:rPr>
              <w:rFonts w:eastAsia="Gungsuh"/>
            </w:rPr>
            <w:t xml:space="preserve">  ≤  x</w:t>
          </w:r>
        </w:sdtContent>
      </w:sdt>
      <w:r w:rsidRPr="00210B36">
        <w:rPr>
          <w:vertAlign w:val="subscript"/>
        </w:rPr>
        <w:t>(n)</w:t>
      </w:r>
    </w:p>
    <w:p w14:paraId="08466698" w14:textId="77777777" w:rsidR="006A5EB3" w:rsidRPr="00210B36" w:rsidRDefault="00000000" w:rsidP="00B55CC2">
      <w:pPr>
        <w:tabs>
          <w:tab w:val="left" w:pos="1494"/>
        </w:tabs>
        <w:jc w:val="both"/>
      </w:pPr>
      <w:r w:rsidRPr="00210B36">
        <w:lastRenderedPageBreak/>
        <w:t>A medián a sorrendbe állított x</w:t>
      </w:r>
      <w:r w:rsidRPr="00210B36">
        <w:rPr>
          <w:vertAlign w:val="subscript"/>
        </w:rPr>
        <w:t>1</w:t>
      </w:r>
      <w:r w:rsidRPr="00210B36">
        <w:t>, x</w:t>
      </w:r>
      <w:r w:rsidRPr="00210B36">
        <w:rPr>
          <w:vertAlign w:val="subscript"/>
        </w:rPr>
        <w:t>2</w:t>
      </w:r>
      <w:r w:rsidRPr="00210B36">
        <w:t xml:space="preserve">, ..., </w:t>
      </w:r>
      <w:proofErr w:type="spellStart"/>
      <w:r w:rsidRPr="00210B36">
        <w:t>x</w:t>
      </w:r>
      <w:r w:rsidRPr="00210B36">
        <w:rPr>
          <w:vertAlign w:val="subscript"/>
        </w:rPr>
        <w:t>n</w:t>
      </w:r>
      <w:proofErr w:type="spellEnd"/>
      <w:r w:rsidRPr="00210B36">
        <w:t xml:space="preserve"> megfigyelések középső megfigyelése. Ha n páratlan, akkor egészen egyszerű; a medián a (n + 1) / 2 sorrendű megfigyelés.</w:t>
      </w:r>
    </w:p>
    <w:p w14:paraId="0FDA9848" w14:textId="77777777" w:rsidR="006A5EB3" w:rsidRPr="00210B36" w:rsidRDefault="00000000" w:rsidP="00B55CC2">
      <w:pPr>
        <w:jc w:val="both"/>
        <w:rPr>
          <w:rFonts w:eastAsia="Cambria Math"/>
        </w:rPr>
      </w:pPr>
      <w:r w:rsidRPr="00210B36">
        <w:t>Ha n páros, akkor 2 középső megfigyelés van, n/2 és (n / 2) + 1, tehát a medián:</w:t>
      </w:r>
      <w:r w:rsidRPr="00210B36">
        <w:rPr>
          <w:rFonts w:eastAsia="Cambria Math"/>
          <w:i/>
        </w:rPr>
        <w:br/>
      </w:r>
      <m:oMathPara>
        <m:oMath>
          <m:f>
            <m:fPr>
              <m:ctrlPr>
                <w:rPr>
                  <w:rFonts w:ascii="Cambria Math" w:eastAsia="Cambria Math" w:hAnsi="Cambria Math"/>
                </w:rPr>
              </m:ctrlPr>
            </m:fPr>
            <m:num>
              <m:sSub>
                <m:sSubPr>
                  <m:ctrlPr>
                    <w:rPr>
                      <w:rFonts w:ascii="Cambria Math" w:eastAsia="Cambria Math" w:hAnsi="Cambria Math"/>
                    </w:rPr>
                  </m:ctrlPr>
                </m:sSubPr>
                <m:e>
                  <m:r>
                    <w:rPr>
                      <w:rFonts w:ascii="Cambria Math" w:eastAsia="Cambria Math" w:hAnsi="Cambria Math"/>
                    </w:rPr>
                    <m:t>x</m:t>
                  </m:r>
                </m:e>
                <m:sub>
                  <m:d>
                    <m:dPr>
                      <m:ctrlPr>
                        <w:rPr>
                          <w:rFonts w:ascii="Cambria Math" w:eastAsia="Cambria Math" w:hAnsi="Cambria Math"/>
                        </w:rPr>
                      </m:ctrlPr>
                    </m:dPr>
                    <m:e>
                      <m:f>
                        <m:fPr>
                          <m:ctrlPr>
                            <w:rPr>
                              <w:rFonts w:ascii="Cambria Math" w:eastAsia="Cambria Math" w:hAnsi="Cambria Math"/>
                            </w:rPr>
                          </m:ctrlPr>
                        </m:fPr>
                        <m:num>
                          <m:r>
                            <w:rPr>
                              <w:rFonts w:ascii="Cambria Math" w:eastAsia="Cambria Math" w:hAnsi="Cambria Math"/>
                            </w:rPr>
                            <m:t>n</m:t>
                          </m:r>
                        </m:num>
                        <m:den>
                          <m:r>
                            <w:rPr>
                              <w:rFonts w:ascii="Cambria Math" w:eastAsia="Cambria Math" w:hAnsi="Cambria Math"/>
                            </w:rPr>
                            <m:t>2</m:t>
                          </m:r>
                        </m:den>
                      </m:f>
                    </m:e>
                  </m:d>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x</m:t>
                  </m:r>
                </m:e>
                <m:sub>
                  <m:d>
                    <m:dPr>
                      <m:ctrlPr>
                        <w:rPr>
                          <w:rFonts w:ascii="Cambria Math" w:eastAsia="Cambria Math" w:hAnsi="Cambria Math"/>
                        </w:rPr>
                      </m:ctrlPr>
                    </m:dPr>
                    <m:e>
                      <m:f>
                        <m:fPr>
                          <m:ctrlPr>
                            <w:rPr>
                              <w:rFonts w:ascii="Cambria Math" w:eastAsia="Cambria Math" w:hAnsi="Cambria Math"/>
                            </w:rPr>
                          </m:ctrlPr>
                        </m:fPr>
                        <m:num>
                          <m:r>
                            <w:rPr>
                              <w:rFonts w:ascii="Cambria Math" w:eastAsia="Cambria Math" w:hAnsi="Cambria Math"/>
                            </w:rPr>
                            <m:t>n</m:t>
                          </m:r>
                        </m:num>
                        <m:den>
                          <m:r>
                            <w:rPr>
                              <w:rFonts w:ascii="Cambria Math" w:eastAsia="Cambria Math" w:hAnsi="Cambria Math"/>
                            </w:rPr>
                            <m:t>2</m:t>
                          </m:r>
                        </m:den>
                      </m:f>
                      <m:r>
                        <w:rPr>
                          <w:rFonts w:ascii="Cambria Math" w:eastAsia="Cambria Math" w:hAnsi="Cambria Math"/>
                        </w:rPr>
                        <m:t>+1</m:t>
                      </m:r>
                    </m:e>
                  </m:d>
                </m:sub>
              </m:sSub>
            </m:num>
            <m:den>
              <m:r>
                <w:rPr>
                  <w:rFonts w:ascii="Cambria Math" w:eastAsia="Cambria Math" w:hAnsi="Cambria Math"/>
                </w:rPr>
                <m:t>2</m:t>
              </m:r>
            </m:den>
          </m:f>
        </m:oMath>
      </m:oMathPara>
    </w:p>
    <w:p w14:paraId="5010CB6F" w14:textId="0EEA72D7" w:rsidR="002F3E10" w:rsidRDefault="008F51E6">
      <w:pPr>
        <w:ind w:left="360"/>
        <w:jc w:val="right"/>
      </w:pPr>
      <w:sdt>
        <w:sdtPr>
          <w:id w:val="1135067089"/>
          <w:citation/>
        </w:sdtPr>
        <w:sdtContent>
          <w:r>
            <w:fldChar w:fldCharType="begin"/>
          </w:r>
          <w:r>
            <w:rPr>
              <w:lang w:val="en-GB"/>
            </w:rPr>
            <w:instrText xml:space="preserve"> CITATION Sán19 \l 2057 </w:instrText>
          </w:r>
          <w:r>
            <w:fldChar w:fldCharType="separate"/>
          </w:r>
          <w:r w:rsidR="00F62DF3" w:rsidRPr="00F62DF3">
            <w:rPr>
              <w:noProof/>
              <w:lang w:val="en-GB"/>
            </w:rPr>
            <w:t>(Sándor &amp; Tánczos, 2019)</w:t>
          </w:r>
          <w:r>
            <w:fldChar w:fldCharType="end"/>
          </w:r>
        </w:sdtContent>
      </w:sdt>
    </w:p>
    <w:p w14:paraId="31EA9EFD" w14:textId="6650820D" w:rsidR="002F3E10" w:rsidRDefault="00C85A60" w:rsidP="002F3E10">
      <w:pPr>
        <w:pStyle w:val="Cmsor2"/>
      </w:pPr>
      <w:r>
        <w:t xml:space="preserve">1.4 </w:t>
      </w:r>
      <w:r w:rsidR="00B42514">
        <w:t>Idősorok előrejelzése</w:t>
      </w:r>
      <w:r w:rsidR="002F3E10">
        <w:br w:type="page"/>
      </w:r>
    </w:p>
    <w:p w14:paraId="2F5953E4" w14:textId="77777777" w:rsidR="006A5EB3" w:rsidRPr="00210B36" w:rsidRDefault="00000000">
      <w:pPr>
        <w:pStyle w:val="Cmsor1"/>
        <w:numPr>
          <w:ilvl w:val="0"/>
          <w:numId w:val="6"/>
        </w:numPr>
        <w:ind w:left="0" w:firstLine="0"/>
        <w:rPr>
          <w:rFonts w:cs="Times New Roman"/>
        </w:rPr>
      </w:pPr>
      <w:bookmarkStart w:id="5" w:name="_Toc158478879"/>
      <w:r w:rsidRPr="00210B36">
        <w:rPr>
          <w:rFonts w:cs="Times New Roman"/>
        </w:rPr>
        <w:lastRenderedPageBreak/>
        <w:t>Az idősorok elemzése</w:t>
      </w:r>
      <w:bookmarkEnd w:id="5"/>
    </w:p>
    <w:p w14:paraId="10F42141" w14:textId="04ED74C6" w:rsidR="006A5EB3" w:rsidRPr="00210B36" w:rsidRDefault="00000000">
      <w:pPr>
        <w:jc w:val="both"/>
      </w:pPr>
      <w:r w:rsidRPr="00210B36">
        <w:t xml:space="preserve">A webalkalmazásomba feltöltöttem a 2010 január – 2022 szeptember közötti munkanélküliségi ráta adatsorokat a három megyére. A feldolgozás után a program a következő </w:t>
      </w:r>
      <w:r w:rsidR="001C7BD8">
        <w:t>grafikont készítette el:</w:t>
      </w:r>
    </w:p>
    <w:p w14:paraId="00AC82C6" w14:textId="77777777" w:rsidR="006A5EB3" w:rsidRPr="00210B36" w:rsidRDefault="00000000">
      <w:pPr>
        <w:keepNext/>
        <w:jc w:val="center"/>
      </w:pPr>
      <w:r w:rsidRPr="00210B36">
        <w:rPr>
          <w:noProof/>
        </w:rPr>
        <w:drawing>
          <wp:inline distT="0" distB="0" distL="0" distR="0" wp14:anchorId="3375D8E0" wp14:editId="4B0DC5EB">
            <wp:extent cx="5743353" cy="3006867"/>
            <wp:effectExtent l="0" t="0" r="0" b="0"/>
            <wp:docPr id="214524798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8997" t="6841" r="9172" b="1355"/>
                    <a:stretch>
                      <a:fillRect/>
                    </a:stretch>
                  </pic:blipFill>
                  <pic:spPr>
                    <a:xfrm>
                      <a:off x="0" y="0"/>
                      <a:ext cx="5743353" cy="3006867"/>
                    </a:xfrm>
                    <a:prstGeom prst="rect">
                      <a:avLst/>
                    </a:prstGeom>
                    <a:ln/>
                  </pic:spPr>
                </pic:pic>
              </a:graphicData>
            </a:graphic>
          </wp:inline>
        </w:drawing>
      </w:r>
    </w:p>
    <w:p w14:paraId="75219655" w14:textId="77777777" w:rsidR="006A5EB3" w:rsidRPr="00210B36" w:rsidRDefault="00000000">
      <w:p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A regionális munkanélküliségi ráták grafikonja</w:t>
      </w:r>
    </w:p>
    <w:p w14:paraId="249121C2" w14:textId="17B6871B" w:rsidR="006A5EB3" w:rsidRPr="00210B36" w:rsidRDefault="00000000">
      <w:pPr>
        <w:jc w:val="both"/>
      </w:pPr>
      <w:r w:rsidRPr="00210B36">
        <w:t>Látszik, hogy Maros megyében szinte végig a legalacsonyabb a munkanélküliségi ráta, míg Kovásza megyében a legmagasabb. Sok periódusban megfigyelhető, hogy télen magasabb a mutató, mint nyáron</w:t>
      </w:r>
      <w:r w:rsidR="00AB4A74">
        <w:t xml:space="preserve">. </w:t>
      </w:r>
      <w:r w:rsidRPr="00210B36">
        <w:t>Szerencsére a 2008-as válság óta folyamatosan csökken az arány, viszont a Covid járvány idején sajnos egy nehezebb periódus jelei láthatóak.</w:t>
      </w:r>
    </w:p>
    <w:p w14:paraId="6EC8DDA0" w14:textId="714CFF7E" w:rsidR="006A5EB3" w:rsidRPr="00210B36" w:rsidRDefault="00000000">
      <w:pPr>
        <w:jc w:val="both"/>
      </w:pPr>
      <w:r w:rsidRPr="00210B36">
        <w:t xml:space="preserve">Kovászna és Hargita megyében a vizsgált időszakban 2010 februárjában volt a legmagasabb a munkanélküliségi ráta (12.5% valamint 11.4%), míg Maros megyében 2010 márciusában, 8.5%-os értékkel.  Ez bizonyára a 2008-ban kirobbant gazdasági világválság hatása, amely elérte Romániát is, viszont az akkori vezetőség ezt kezdetben nem látta be. Románia erősen érintett volt a gazdasági válság által. Az ország nagymértékben ki volt téve az ingatlanspekulációnak, és külföldi banki tőkének. Az ország gazdasága jellemzően az alacsony és közepes képzettségű munkaerőt használó, viszonylag kevés technológiát felhasználó és kevés hozzáadott értékű iparágakon alapult. A gazdasági recesszió miatt rengeteg munkahely szűnt meg, vagy jelentősen csökkentette dolgozóinak létszámát. </w:t>
      </w:r>
      <w:sdt>
        <w:sdtPr>
          <w:id w:val="1978561577"/>
          <w:citation/>
        </w:sdtPr>
        <w:sdtContent>
          <w:r w:rsidR="00383676">
            <w:fldChar w:fldCharType="begin"/>
          </w:r>
          <w:r w:rsidR="00383676">
            <w:rPr>
              <w:lang w:val="en-GB"/>
            </w:rPr>
            <w:instrText xml:space="preserve"> CITATION Ena15 \l 2057 </w:instrText>
          </w:r>
          <w:r w:rsidR="00383676">
            <w:fldChar w:fldCharType="separate"/>
          </w:r>
          <w:r w:rsidR="00F62DF3" w:rsidRPr="00F62DF3">
            <w:rPr>
              <w:noProof/>
              <w:lang w:val="en-GB"/>
            </w:rPr>
            <w:t>(Georgeta, 2015)</w:t>
          </w:r>
          <w:r w:rsidR="00383676">
            <w:fldChar w:fldCharType="end"/>
          </w:r>
        </w:sdtContent>
      </w:sdt>
    </w:p>
    <w:p w14:paraId="2AEB2E46" w14:textId="77777777" w:rsidR="006A5EB3" w:rsidRPr="00210B36" w:rsidRDefault="00000000">
      <w:pPr>
        <w:jc w:val="both"/>
      </w:pPr>
      <w:r w:rsidRPr="00210B36">
        <w:t xml:space="preserve">Azonban 2020 tavaszáig összeségében nézve folyamatosan csökkent a munkanélküliek száma, ez jól leolvasható a grafikonról, a gazdaság folyamatosan fejlődött, ehhez a technológiai </w:t>
      </w:r>
      <w:r w:rsidRPr="00210B36">
        <w:lastRenderedPageBreak/>
        <w:t xml:space="preserve">fejlődés is hozzájárult. Maros megyében 2020 májusában volt a legalacsonyabb a mutató, 2.3%, Hargita megyében 2021 novemberében 3.2%, míg Kovászna megyében 2019 májusában 3% volt. Sajnos a koronavírus járvány miatt </w:t>
      </w:r>
    </w:p>
    <w:p w14:paraId="4B0183B7" w14:textId="641A755B" w:rsidR="00F24171" w:rsidRPr="00210B36" w:rsidRDefault="00000000">
      <w:pPr>
        <w:jc w:val="both"/>
      </w:pPr>
      <w:r w:rsidRPr="00210B36">
        <w:t>A következő táblázat szemlélteti a három idősor átlagát, szórását, szórásnégyzetét (variancia), mediánját, minimum és maximum érétkeit.</w:t>
      </w:r>
      <w:r w:rsidR="00F24171" w:rsidRPr="00210B36">
        <w:t xml:space="preserve"> A táblázatban látható, hogy a téli hónapokban általában magasabb volt a munkanélküliség</w:t>
      </w:r>
      <w:r w:rsidR="002E3A14" w:rsidRPr="00210B36">
        <w:t>, mint a többi évszakban.</w:t>
      </w:r>
      <w:r w:rsidR="00E3079A" w:rsidRPr="00210B36">
        <w:t xml:space="preserve"> </w:t>
      </w:r>
    </w:p>
    <w:tbl>
      <w:tblPr>
        <w:tblStyle w:val="Rcsostblzat"/>
        <w:tblW w:w="9062" w:type="dxa"/>
        <w:tblInd w:w="-3" w:type="dxa"/>
        <w:tblBorders>
          <w:insideH w:val="single" w:sz="6" w:space="0" w:color="DBDBDB"/>
          <w:insideV w:val="single" w:sz="6" w:space="0" w:color="DBDBDB"/>
        </w:tblBorders>
        <w:tblLook w:val="04A0" w:firstRow="1" w:lastRow="0" w:firstColumn="1" w:lastColumn="0" w:noHBand="0" w:noVBand="1"/>
      </w:tblPr>
      <w:tblGrid>
        <w:gridCol w:w="2264"/>
        <w:gridCol w:w="2266"/>
        <w:gridCol w:w="2266"/>
        <w:gridCol w:w="2266"/>
      </w:tblGrid>
      <w:tr w:rsidR="007354B6" w:rsidRPr="00210B36" w14:paraId="601F9738" w14:textId="77777777" w:rsidTr="007354B6">
        <w:tc>
          <w:tcPr>
            <w:tcW w:w="2264" w:type="dxa"/>
            <w:shd w:val="clear" w:color="auto" w:fill="4472C4" w:themeFill="accent1"/>
            <w:vAlign w:val="center"/>
          </w:tcPr>
          <w:p w14:paraId="1D93C5B4" w14:textId="0F9304D9" w:rsidR="005F5B4D" w:rsidRPr="00210B36" w:rsidRDefault="005F5B4D" w:rsidP="00616C6B">
            <w:pPr>
              <w:spacing w:line="360" w:lineRule="auto"/>
              <w:rPr>
                <w:sz w:val="22"/>
                <w:szCs w:val="22"/>
              </w:rPr>
            </w:pPr>
            <w:r w:rsidRPr="00210B36">
              <w:rPr>
                <w:b/>
                <w:bCs/>
                <w:color w:val="FFFFFF" w:themeColor="background1"/>
                <w:sz w:val="22"/>
                <w:szCs w:val="22"/>
              </w:rPr>
              <w:t>mutató</w:t>
            </w:r>
          </w:p>
        </w:tc>
        <w:tc>
          <w:tcPr>
            <w:tcW w:w="2266" w:type="dxa"/>
            <w:shd w:val="clear" w:color="auto" w:fill="4472C4" w:themeFill="accent1"/>
            <w:vAlign w:val="center"/>
          </w:tcPr>
          <w:p w14:paraId="49144030" w14:textId="1C69FC5B" w:rsidR="005F5B4D" w:rsidRPr="00210B36" w:rsidRDefault="005F5B4D" w:rsidP="00616C6B">
            <w:pPr>
              <w:spacing w:line="360" w:lineRule="auto"/>
              <w:jc w:val="center"/>
              <w:rPr>
                <w:sz w:val="22"/>
                <w:szCs w:val="22"/>
              </w:rPr>
            </w:pPr>
            <w:r w:rsidRPr="00210B36">
              <w:rPr>
                <w:b/>
                <w:bCs/>
                <w:color w:val="FFFFFF" w:themeColor="background1"/>
                <w:sz w:val="22"/>
                <w:szCs w:val="22"/>
              </w:rPr>
              <w:t>Kovászna</w:t>
            </w:r>
          </w:p>
        </w:tc>
        <w:tc>
          <w:tcPr>
            <w:tcW w:w="2266" w:type="dxa"/>
            <w:shd w:val="clear" w:color="auto" w:fill="4472C4" w:themeFill="accent1"/>
            <w:vAlign w:val="center"/>
          </w:tcPr>
          <w:p w14:paraId="28EF5B50" w14:textId="2902FF02" w:rsidR="005F5B4D" w:rsidRPr="00210B36" w:rsidRDefault="005F5B4D" w:rsidP="00616C6B">
            <w:pPr>
              <w:spacing w:line="360" w:lineRule="auto"/>
              <w:jc w:val="center"/>
              <w:rPr>
                <w:sz w:val="22"/>
                <w:szCs w:val="22"/>
              </w:rPr>
            </w:pPr>
            <w:r w:rsidRPr="00210B36">
              <w:rPr>
                <w:b/>
                <w:bCs/>
                <w:color w:val="FFFFFF" w:themeColor="background1"/>
                <w:sz w:val="22"/>
                <w:szCs w:val="22"/>
              </w:rPr>
              <w:t>Hargita</w:t>
            </w:r>
          </w:p>
        </w:tc>
        <w:tc>
          <w:tcPr>
            <w:tcW w:w="2266" w:type="dxa"/>
            <w:shd w:val="clear" w:color="auto" w:fill="4472C4" w:themeFill="accent1"/>
            <w:vAlign w:val="center"/>
          </w:tcPr>
          <w:p w14:paraId="018ED8CB" w14:textId="72FDC24B" w:rsidR="005F5B4D" w:rsidRPr="00210B36" w:rsidRDefault="005F5B4D" w:rsidP="00616C6B">
            <w:pPr>
              <w:spacing w:line="360" w:lineRule="auto"/>
              <w:jc w:val="center"/>
              <w:rPr>
                <w:sz w:val="22"/>
                <w:szCs w:val="22"/>
              </w:rPr>
            </w:pPr>
            <w:r w:rsidRPr="00210B36">
              <w:rPr>
                <w:b/>
                <w:bCs/>
                <w:color w:val="FFFFFF" w:themeColor="background1"/>
                <w:sz w:val="22"/>
                <w:szCs w:val="22"/>
              </w:rPr>
              <w:t>Maros</w:t>
            </w:r>
          </w:p>
        </w:tc>
      </w:tr>
      <w:tr w:rsidR="007354B6" w:rsidRPr="00210B36" w14:paraId="4802BFCC" w14:textId="77777777" w:rsidTr="007354B6">
        <w:tc>
          <w:tcPr>
            <w:tcW w:w="2264" w:type="dxa"/>
            <w:shd w:val="clear" w:color="auto" w:fill="FFFFFF"/>
            <w:vAlign w:val="center"/>
          </w:tcPr>
          <w:p w14:paraId="36F93762" w14:textId="0C13BDE5" w:rsidR="005F5B4D" w:rsidRPr="00210B36" w:rsidRDefault="005F5B4D" w:rsidP="00616C6B">
            <w:pPr>
              <w:spacing w:line="360" w:lineRule="auto"/>
              <w:jc w:val="both"/>
              <w:rPr>
                <w:sz w:val="22"/>
                <w:szCs w:val="22"/>
              </w:rPr>
            </w:pPr>
            <w:r w:rsidRPr="00210B36">
              <w:rPr>
                <w:color w:val="363636"/>
                <w:sz w:val="22"/>
                <w:szCs w:val="22"/>
              </w:rPr>
              <w:t>Átlag</w:t>
            </w:r>
          </w:p>
        </w:tc>
        <w:tc>
          <w:tcPr>
            <w:tcW w:w="2266" w:type="dxa"/>
            <w:shd w:val="clear" w:color="auto" w:fill="FFFFFF"/>
            <w:vAlign w:val="center"/>
          </w:tcPr>
          <w:p w14:paraId="11CE6918" w14:textId="6C68BD66" w:rsidR="005F5B4D" w:rsidRPr="00210B36" w:rsidRDefault="005F5B4D" w:rsidP="00616C6B">
            <w:pPr>
              <w:spacing w:line="360" w:lineRule="auto"/>
              <w:jc w:val="both"/>
              <w:rPr>
                <w:sz w:val="22"/>
                <w:szCs w:val="22"/>
              </w:rPr>
            </w:pPr>
            <w:r w:rsidRPr="00210B36">
              <w:rPr>
                <w:color w:val="363636"/>
                <w:sz w:val="22"/>
                <w:szCs w:val="22"/>
              </w:rPr>
              <w:t>5.96%</w:t>
            </w:r>
          </w:p>
        </w:tc>
        <w:tc>
          <w:tcPr>
            <w:tcW w:w="2266" w:type="dxa"/>
            <w:shd w:val="clear" w:color="auto" w:fill="FFFFFF"/>
            <w:vAlign w:val="center"/>
          </w:tcPr>
          <w:p w14:paraId="36A283ED" w14:textId="0936EFA3" w:rsidR="005F5B4D" w:rsidRPr="00210B36" w:rsidRDefault="005F5B4D" w:rsidP="00616C6B">
            <w:pPr>
              <w:spacing w:line="360" w:lineRule="auto"/>
              <w:jc w:val="both"/>
              <w:rPr>
                <w:sz w:val="22"/>
                <w:szCs w:val="22"/>
              </w:rPr>
            </w:pPr>
            <w:r w:rsidRPr="00210B36">
              <w:rPr>
                <w:color w:val="363636"/>
                <w:sz w:val="22"/>
                <w:szCs w:val="22"/>
              </w:rPr>
              <w:t>5.41%</w:t>
            </w:r>
          </w:p>
        </w:tc>
        <w:tc>
          <w:tcPr>
            <w:tcW w:w="2266" w:type="dxa"/>
            <w:shd w:val="clear" w:color="auto" w:fill="FFFFFF"/>
            <w:vAlign w:val="center"/>
          </w:tcPr>
          <w:p w14:paraId="13ABFC82" w14:textId="1B94042D" w:rsidR="005F5B4D" w:rsidRPr="00210B36" w:rsidRDefault="005F5B4D" w:rsidP="00616C6B">
            <w:pPr>
              <w:spacing w:line="360" w:lineRule="auto"/>
              <w:jc w:val="both"/>
              <w:rPr>
                <w:sz w:val="22"/>
                <w:szCs w:val="22"/>
              </w:rPr>
            </w:pPr>
            <w:r w:rsidRPr="00210B36">
              <w:rPr>
                <w:color w:val="363636"/>
                <w:sz w:val="22"/>
                <w:szCs w:val="22"/>
              </w:rPr>
              <w:t>4.67%</w:t>
            </w:r>
          </w:p>
        </w:tc>
      </w:tr>
      <w:tr w:rsidR="007354B6" w:rsidRPr="00210B36" w14:paraId="5E80C348" w14:textId="77777777" w:rsidTr="007354B6">
        <w:tc>
          <w:tcPr>
            <w:tcW w:w="2264" w:type="dxa"/>
            <w:shd w:val="clear" w:color="auto" w:fill="FFFFFF"/>
            <w:vAlign w:val="center"/>
          </w:tcPr>
          <w:p w14:paraId="2C84D445" w14:textId="18710286" w:rsidR="005F5B4D" w:rsidRPr="00210B36" w:rsidRDefault="005F5B4D" w:rsidP="00616C6B">
            <w:pPr>
              <w:spacing w:line="360" w:lineRule="auto"/>
              <w:jc w:val="both"/>
              <w:rPr>
                <w:sz w:val="22"/>
                <w:szCs w:val="22"/>
              </w:rPr>
            </w:pPr>
            <w:r w:rsidRPr="00210B36">
              <w:rPr>
                <w:color w:val="363636"/>
                <w:sz w:val="22"/>
                <w:szCs w:val="22"/>
              </w:rPr>
              <w:t>Szórás</w:t>
            </w:r>
          </w:p>
        </w:tc>
        <w:tc>
          <w:tcPr>
            <w:tcW w:w="2266" w:type="dxa"/>
            <w:shd w:val="clear" w:color="auto" w:fill="FFFFFF"/>
            <w:vAlign w:val="center"/>
          </w:tcPr>
          <w:p w14:paraId="7ED028C3" w14:textId="427A8FCB" w:rsidR="005F5B4D" w:rsidRPr="00210B36" w:rsidRDefault="005F5B4D" w:rsidP="00616C6B">
            <w:pPr>
              <w:spacing w:line="360" w:lineRule="auto"/>
              <w:jc w:val="both"/>
              <w:rPr>
                <w:sz w:val="22"/>
                <w:szCs w:val="22"/>
              </w:rPr>
            </w:pPr>
            <w:r w:rsidRPr="00210B36">
              <w:rPr>
                <w:color w:val="363636"/>
                <w:sz w:val="22"/>
                <w:szCs w:val="22"/>
              </w:rPr>
              <w:t>2.26%</w:t>
            </w:r>
          </w:p>
        </w:tc>
        <w:tc>
          <w:tcPr>
            <w:tcW w:w="2266" w:type="dxa"/>
            <w:shd w:val="clear" w:color="auto" w:fill="FFFFFF"/>
            <w:vAlign w:val="center"/>
          </w:tcPr>
          <w:p w14:paraId="12B8CEE8" w14:textId="72EB32AA" w:rsidR="005F5B4D" w:rsidRPr="00210B36" w:rsidRDefault="005F5B4D" w:rsidP="00616C6B">
            <w:pPr>
              <w:spacing w:line="360" w:lineRule="auto"/>
              <w:jc w:val="both"/>
              <w:rPr>
                <w:sz w:val="22"/>
                <w:szCs w:val="22"/>
              </w:rPr>
            </w:pPr>
            <w:r w:rsidRPr="00210B36">
              <w:rPr>
                <w:color w:val="363636"/>
                <w:sz w:val="22"/>
                <w:szCs w:val="22"/>
              </w:rPr>
              <w:t>1.65%</w:t>
            </w:r>
          </w:p>
        </w:tc>
        <w:tc>
          <w:tcPr>
            <w:tcW w:w="2266" w:type="dxa"/>
            <w:shd w:val="clear" w:color="auto" w:fill="FFFFFF"/>
            <w:vAlign w:val="center"/>
          </w:tcPr>
          <w:p w14:paraId="56E65CBE" w14:textId="44038E61" w:rsidR="005F5B4D" w:rsidRPr="00210B36" w:rsidRDefault="005F5B4D" w:rsidP="00616C6B">
            <w:pPr>
              <w:spacing w:line="360" w:lineRule="auto"/>
              <w:jc w:val="both"/>
              <w:rPr>
                <w:sz w:val="22"/>
                <w:szCs w:val="22"/>
              </w:rPr>
            </w:pPr>
            <w:r w:rsidRPr="00210B36">
              <w:rPr>
                <w:color w:val="363636"/>
                <w:sz w:val="22"/>
                <w:szCs w:val="22"/>
              </w:rPr>
              <w:t>1.74%</w:t>
            </w:r>
          </w:p>
        </w:tc>
      </w:tr>
      <w:tr w:rsidR="007354B6" w:rsidRPr="00210B36" w14:paraId="6D7E5F14" w14:textId="77777777" w:rsidTr="007354B6">
        <w:tc>
          <w:tcPr>
            <w:tcW w:w="2264" w:type="dxa"/>
            <w:shd w:val="clear" w:color="auto" w:fill="FFFFFF"/>
            <w:vAlign w:val="center"/>
          </w:tcPr>
          <w:p w14:paraId="0CD08E55" w14:textId="577A0B5C" w:rsidR="005F5B4D" w:rsidRPr="00210B36" w:rsidRDefault="005F5B4D" w:rsidP="00616C6B">
            <w:pPr>
              <w:spacing w:line="360" w:lineRule="auto"/>
              <w:jc w:val="both"/>
              <w:rPr>
                <w:sz w:val="22"/>
                <w:szCs w:val="22"/>
              </w:rPr>
            </w:pPr>
            <w:r w:rsidRPr="00210B36">
              <w:rPr>
                <w:color w:val="363636"/>
                <w:sz w:val="22"/>
                <w:szCs w:val="22"/>
              </w:rPr>
              <w:t>Variancia</w:t>
            </w:r>
          </w:p>
        </w:tc>
        <w:tc>
          <w:tcPr>
            <w:tcW w:w="2266" w:type="dxa"/>
            <w:shd w:val="clear" w:color="auto" w:fill="FFFFFF"/>
            <w:vAlign w:val="center"/>
          </w:tcPr>
          <w:p w14:paraId="37F0F8F1" w14:textId="0012A663" w:rsidR="005F5B4D" w:rsidRPr="00210B36" w:rsidRDefault="005F5B4D" w:rsidP="00616C6B">
            <w:pPr>
              <w:spacing w:line="360" w:lineRule="auto"/>
              <w:jc w:val="both"/>
              <w:rPr>
                <w:sz w:val="22"/>
                <w:szCs w:val="22"/>
              </w:rPr>
            </w:pPr>
            <w:r w:rsidRPr="00210B36">
              <w:rPr>
                <w:color w:val="363636"/>
                <w:sz w:val="22"/>
                <w:szCs w:val="22"/>
              </w:rPr>
              <w:t>5.09%</w:t>
            </w:r>
          </w:p>
        </w:tc>
        <w:tc>
          <w:tcPr>
            <w:tcW w:w="2266" w:type="dxa"/>
            <w:shd w:val="clear" w:color="auto" w:fill="FFFFFF"/>
            <w:vAlign w:val="center"/>
          </w:tcPr>
          <w:p w14:paraId="328B19E2" w14:textId="6685CEE6" w:rsidR="005F5B4D" w:rsidRPr="00210B36" w:rsidRDefault="005F5B4D" w:rsidP="00616C6B">
            <w:pPr>
              <w:spacing w:line="360" w:lineRule="auto"/>
              <w:jc w:val="both"/>
              <w:rPr>
                <w:sz w:val="22"/>
                <w:szCs w:val="22"/>
              </w:rPr>
            </w:pPr>
            <w:r w:rsidRPr="00210B36">
              <w:rPr>
                <w:color w:val="363636"/>
                <w:sz w:val="22"/>
                <w:szCs w:val="22"/>
              </w:rPr>
              <w:t>2.71%</w:t>
            </w:r>
          </w:p>
        </w:tc>
        <w:tc>
          <w:tcPr>
            <w:tcW w:w="2266" w:type="dxa"/>
            <w:shd w:val="clear" w:color="auto" w:fill="FFFFFF"/>
            <w:vAlign w:val="center"/>
          </w:tcPr>
          <w:p w14:paraId="1D6CAEE6" w14:textId="365F2A78" w:rsidR="005F5B4D" w:rsidRPr="00210B36" w:rsidRDefault="005F5B4D" w:rsidP="00616C6B">
            <w:pPr>
              <w:spacing w:line="360" w:lineRule="auto"/>
              <w:jc w:val="both"/>
              <w:rPr>
                <w:sz w:val="22"/>
                <w:szCs w:val="22"/>
              </w:rPr>
            </w:pPr>
            <w:r w:rsidRPr="00210B36">
              <w:rPr>
                <w:color w:val="363636"/>
                <w:sz w:val="22"/>
                <w:szCs w:val="22"/>
              </w:rPr>
              <w:t>3.01%</w:t>
            </w:r>
          </w:p>
        </w:tc>
      </w:tr>
      <w:tr w:rsidR="007354B6" w:rsidRPr="00210B36" w14:paraId="2BB09D96" w14:textId="77777777" w:rsidTr="007354B6">
        <w:tc>
          <w:tcPr>
            <w:tcW w:w="2264" w:type="dxa"/>
            <w:shd w:val="clear" w:color="auto" w:fill="FFFFFF"/>
            <w:vAlign w:val="center"/>
          </w:tcPr>
          <w:p w14:paraId="241284F1" w14:textId="7BED07B2" w:rsidR="005F5B4D" w:rsidRPr="00210B36" w:rsidRDefault="005F5B4D" w:rsidP="00616C6B">
            <w:pPr>
              <w:spacing w:line="360" w:lineRule="auto"/>
              <w:jc w:val="both"/>
              <w:rPr>
                <w:sz w:val="22"/>
                <w:szCs w:val="22"/>
              </w:rPr>
            </w:pPr>
            <w:r w:rsidRPr="00210B36">
              <w:rPr>
                <w:color w:val="363636"/>
                <w:sz w:val="22"/>
                <w:szCs w:val="22"/>
              </w:rPr>
              <w:t>Medián</w:t>
            </w:r>
          </w:p>
        </w:tc>
        <w:tc>
          <w:tcPr>
            <w:tcW w:w="2266" w:type="dxa"/>
            <w:shd w:val="clear" w:color="auto" w:fill="FFFFFF"/>
            <w:vAlign w:val="center"/>
          </w:tcPr>
          <w:p w14:paraId="7582E2FF" w14:textId="4F4D2A27" w:rsidR="005F5B4D" w:rsidRPr="00210B36" w:rsidRDefault="005F5B4D" w:rsidP="00616C6B">
            <w:pPr>
              <w:spacing w:line="360" w:lineRule="auto"/>
              <w:jc w:val="both"/>
              <w:rPr>
                <w:sz w:val="22"/>
                <w:szCs w:val="22"/>
              </w:rPr>
            </w:pPr>
            <w:r w:rsidRPr="00210B36">
              <w:rPr>
                <w:color w:val="363636"/>
                <w:sz w:val="22"/>
                <w:szCs w:val="22"/>
              </w:rPr>
              <w:t>5.2%</w:t>
            </w:r>
          </w:p>
        </w:tc>
        <w:tc>
          <w:tcPr>
            <w:tcW w:w="2266" w:type="dxa"/>
            <w:shd w:val="clear" w:color="auto" w:fill="FFFFFF"/>
            <w:vAlign w:val="center"/>
          </w:tcPr>
          <w:p w14:paraId="394B3B7C" w14:textId="5E5708FC" w:rsidR="005F5B4D" w:rsidRPr="00210B36" w:rsidRDefault="005F5B4D" w:rsidP="00616C6B">
            <w:pPr>
              <w:spacing w:line="360" w:lineRule="auto"/>
              <w:jc w:val="both"/>
              <w:rPr>
                <w:sz w:val="22"/>
                <w:szCs w:val="22"/>
              </w:rPr>
            </w:pPr>
            <w:r w:rsidRPr="00210B36">
              <w:rPr>
                <w:color w:val="363636"/>
                <w:sz w:val="22"/>
                <w:szCs w:val="22"/>
              </w:rPr>
              <w:t>5.1%</w:t>
            </w:r>
          </w:p>
        </w:tc>
        <w:tc>
          <w:tcPr>
            <w:tcW w:w="2266" w:type="dxa"/>
            <w:shd w:val="clear" w:color="auto" w:fill="FFFFFF"/>
            <w:vAlign w:val="center"/>
          </w:tcPr>
          <w:p w14:paraId="1635DECA" w14:textId="4C009E30" w:rsidR="005F5B4D" w:rsidRPr="00210B36" w:rsidRDefault="005F5B4D" w:rsidP="00616C6B">
            <w:pPr>
              <w:spacing w:line="360" w:lineRule="auto"/>
              <w:jc w:val="both"/>
              <w:rPr>
                <w:sz w:val="22"/>
                <w:szCs w:val="22"/>
              </w:rPr>
            </w:pPr>
            <w:r w:rsidRPr="00210B36">
              <w:rPr>
                <w:color w:val="363636"/>
                <w:sz w:val="22"/>
                <w:szCs w:val="22"/>
              </w:rPr>
              <w:t>4.7%</w:t>
            </w:r>
          </w:p>
        </w:tc>
      </w:tr>
      <w:tr w:rsidR="007354B6" w:rsidRPr="00210B36" w14:paraId="0B462545" w14:textId="77777777" w:rsidTr="007354B6">
        <w:tc>
          <w:tcPr>
            <w:tcW w:w="2264" w:type="dxa"/>
            <w:shd w:val="clear" w:color="auto" w:fill="FFFFFF"/>
            <w:vAlign w:val="center"/>
          </w:tcPr>
          <w:p w14:paraId="319A51CB" w14:textId="4EC16DD4" w:rsidR="005F5B4D" w:rsidRPr="00210B36" w:rsidRDefault="005F5B4D" w:rsidP="00616C6B">
            <w:pPr>
              <w:spacing w:line="360" w:lineRule="auto"/>
              <w:jc w:val="both"/>
              <w:rPr>
                <w:sz w:val="22"/>
                <w:szCs w:val="22"/>
              </w:rPr>
            </w:pPr>
            <w:r w:rsidRPr="00210B36">
              <w:rPr>
                <w:color w:val="363636"/>
                <w:sz w:val="22"/>
                <w:szCs w:val="22"/>
              </w:rPr>
              <w:t>Minimum</w:t>
            </w:r>
          </w:p>
        </w:tc>
        <w:tc>
          <w:tcPr>
            <w:tcW w:w="2266" w:type="dxa"/>
            <w:shd w:val="clear" w:color="auto" w:fill="FFFFFF"/>
            <w:vAlign w:val="center"/>
          </w:tcPr>
          <w:p w14:paraId="0840AB78" w14:textId="35459BED" w:rsidR="005F5B4D" w:rsidRPr="00210B36" w:rsidRDefault="005F5B4D" w:rsidP="00616C6B">
            <w:pPr>
              <w:spacing w:line="360" w:lineRule="auto"/>
              <w:jc w:val="both"/>
              <w:rPr>
                <w:sz w:val="22"/>
                <w:szCs w:val="22"/>
              </w:rPr>
            </w:pPr>
            <w:r w:rsidRPr="00210B36">
              <w:rPr>
                <w:i/>
                <w:iCs/>
                <w:color w:val="363636"/>
                <w:sz w:val="22"/>
                <w:szCs w:val="22"/>
              </w:rPr>
              <w:t>3.0%</w:t>
            </w:r>
            <w:r w:rsidR="00F24AF2">
              <w:rPr>
                <w:i/>
                <w:iCs/>
                <w:color w:val="363636"/>
                <w:sz w:val="22"/>
                <w:szCs w:val="22"/>
              </w:rPr>
              <w:t>,</w:t>
            </w:r>
            <w:r w:rsidRPr="00210B36">
              <w:rPr>
                <w:i/>
                <w:iCs/>
                <w:color w:val="363636"/>
                <w:sz w:val="22"/>
                <w:szCs w:val="22"/>
              </w:rPr>
              <w:t xml:space="preserve"> 2019 május</w:t>
            </w:r>
          </w:p>
        </w:tc>
        <w:tc>
          <w:tcPr>
            <w:tcW w:w="2266" w:type="dxa"/>
            <w:shd w:val="clear" w:color="auto" w:fill="FFFFFF"/>
            <w:vAlign w:val="center"/>
          </w:tcPr>
          <w:p w14:paraId="33FEE273" w14:textId="6BEAE10F" w:rsidR="005F5B4D" w:rsidRPr="00210B36" w:rsidRDefault="005F5B4D" w:rsidP="00616C6B">
            <w:pPr>
              <w:spacing w:line="360" w:lineRule="auto"/>
              <w:jc w:val="both"/>
              <w:rPr>
                <w:sz w:val="22"/>
                <w:szCs w:val="22"/>
              </w:rPr>
            </w:pPr>
            <w:r w:rsidRPr="00210B36">
              <w:rPr>
                <w:i/>
                <w:iCs/>
                <w:color w:val="363636"/>
                <w:sz w:val="22"/>
                <w:szCs w:val="22"/>
              </w:rPr>
              <w:t>3.2%</w:t>
            </w:r>
            <w:r w:rsidR="00F24AF2">
              <w:rPr>
                <w:i/>
                <w:iCs/>
                <w:color w:val="363636"/>
                <w:sz w:val="22"/>
                <w:szCs w:val="22"/>
              </w:rPr>
              <w:t>,</w:t>
            </w:r>
            <w:r w:rsidRPr="00210B36">
              <w:rPr>
                <w:i/>
                <w:iCs/>
                <w:color w:val="363636"/>
                <w:sz w:val="22"/>
                <w:szCs w:val="22"/>
              </w:rPr>
              <w:t xml:space="preserve"> 2021 november</w:t>
            </w:r>
          </w:p>
        </w:tc>
        <w:tc>
          <w:tcPr>
            <w:tcW w:w="2266" w:type="dxa"/>
            <w:shd w:val="clear" w:color="auto" w:fill="FFFFFF"/>
            <w:vAlign w:val="center"/>
          </w:tcPr>
          <w:p w14:paraId="54423709" w14:textId="35816715" w:rsidR="005F5B4D" w:rsidRPr="00210B36" w:rsidRDefault="005F5B4D" w:rsidP="00616C6B">
            <w:pPr>
              <w:spacing w:line="360" w:lineRule="auto"/>
              <w:jc w:val="both"/>
              <w:rPr>
                <w:sz w:val="22"/>
                <w:szCs w:val="22"/>
              </w:rPr>
            </w:pPr>
            <w:r w:rsidRPr="00210B36">
              <w:rPr>
                <w:i/>
                <w:iCs/>
                <w:color w:val="363636"/>
                <w:sz w:val="22"/>
                <w:szCs w:val="22"/>
              </w:rPr>
              <w:t>2.3%</w:t>
            </w:r>
            <w:r w:rsidR="00F24AF2">
              <w:rPr>
                <w:i/>
                <w:iCs/>
                <w:color w:val="363636"/>
                <w:sz w:val="22"/>
                <w:szCs w:val="22"/>
              </w:rPr>
              <w:t>,</w:t>
            </w:r>
            <w:r w:rsidRPr="00210B36">
              <w:rPr>
                <w:i/>
                <w:iCs/>
                <w:color w:val="363636"/>
                <w:sz w:val="22"/>
                <w:szCs w:val="22"/>
              </w:rPr>
              <w:t xml:space="preserve"> 2020 május</w:t>
            </w:r>
          </w:p>
        </w:tc>
      </w:tr>
      <w:tr w:rsidR="007354B6" w:rsidRPr="00210B36" w14:paraId="6B165DF7" w14:textId="77777777" w:rsidTr="007354B6">
        <w:tc>
          <w:tcPr>
            <w:tcW w:w="2264" w:type="dxa"/>
            <w:shd w:val="clear" w:color="auto" w:fill="FFFFFF"/>
            <w:vAlign w:val="center"/>
          </w:tcPr>
          <w:p w14:paraId="1D10891B" w14:textId="04518790" w:rsidR="005F5B4D" w:rsidRPr="00210B36" w:rsidRDefault="005F5B4D" w:rsidP="00616C6B">
            <w:pPr>
              <w:spacing w:line="360" w:lineRule="auto"/>
              <w:jc w:val="both"/>
              <w:rPr>
                <w:sz w:val="22"/>
                <w:szCs w:val="22"/>
              </w:rPr>
            </w:pPr>
            <w:r w:rsidRPr="00210B36">
              <w:rPr>
                <w:color w:val="363636"/>
                <w:sz w:val="22"/>
                <w:szCs w:val="22"/>
              </w:rPr>
              <w:t>Maximum</w:t>
            </w:r>
          </w:p>
        </w:tc>
        <w:tc>
          <w:tcPr>
            <w:tcW w:w="2266" w:type="dxa"/>
            <w:shd w:val="clear" w:color="auto" w:fill="FFFFFF"/>
            <w:vAlign w:val="center"/>
          </w:tcPr>
          <w:p w14:paraId="1E689DC3" w14:textId="4A7B9123" w:rsidR="005F5B4D" w:rsidRPr="00210B36" w:rsidRDefault="005F5B4D" w:rsidP="00616C6B">
            <w:pPr>
              <w:spacing w:line="360" w:lineRule="auto"/>
              <w:jc w:val="both"/>
              <w:rPr>
                <w:sz w:val="22"/>
                <w:szCs w:val="22"/>
              </w:rPr>
            </w:pPr>
            <w:r w:rsidRPr="00210B36">
              <w:rPr>
                <w:i/>
                <w:iCs/>
                <w:color w:val="363636"/>
                <w:sz w:val="22"/>
                <w:szCs w:val="22"/>
              </w:rPr>
              <w:t>12.5%</w:t>
            </w:r>
            <w:r w:rsidR="00F24AF2">
              <w:rPr>
                <w:i/>
                <w:iCs/>
                <w:color w:val="363636"/>
                <w:sz w:val="22"/>
                <w:szCs w:val="22"/>
              </w:rPr>
              <w:t>,</w:t>
            </w:r>
            <w:r w:rsidRPr="00210B36">
              <w:rPr>
                <w:i/>
                <w:iCs/>
                <w:color w:val="363636"/>
                <w:sz w:val="22"/>
                <w:szCs w:val="22"/>
              </w:rPr>
              <w:t xml:space="preserve"> 2010 február</w:t>
            </w:r>
          </w:p>
        </w:tc>
        <w:tc>
          <w:tcPr>
            <w:tcW w:w="2266" w:type="dxa"/>
            <w:shd w:val="clear" w:color="auto" w:fill="FFFFFF"/>
            <w:vAlign w:val="center"/>
          </w:tcPr>
          <w:p w14:paraId="2E790A39" w14:textId="2CC8FC3C" w:rsidR="005F5B4D" w:rsidRPr="00210B36" w:rsidRDefault="005F5B4D" w:rsidP="00616C6B">
            <w:pPr>
              <w:spacing w:line="360" w:lineRule="auto"/>
              <w:jc w:val="both"/>
              <w:rPr>
                <w:sz w:val="22"/>
                <w:szCs w:val="22"/>
              </w:rPr>
            </w:pPr>
            <w:r w:rsidRPr="00210B36">
              <w:rPr>
                <w:i/>
                <w:iCs/>
                <w:color w:val="363636"/>
                <w:sz w:val="22"/>
                <w:szCs w:val="22"/>
              </w:rPr>
              <w:t>11.4%</w:t>
            </w:r>
            <w:r w:rsidR="00F24AF2">
              <w:rPr>
                <w:i/>
                <w:iCs/>
                <w:color w:val="363636"/>
                <w:sz w:val="22"/>
                <w:szCs w:val="22"/>
              </w:rPr>
              <w:t>,</w:t>
            </w:r>
            <w:r w:rsidRPr="00210B36">
              <w:rPr>
                <w:i/>
                <w:iCs/>
                <w:color w:val="363636"/>
                <w:sz w:val="22"/>
                <w:szCs w:val="22"/>
              </w:rPr>
              <w:t xml:space="preserve"> 2010 február</w:t>
            </w:r>
          </w:p>
        </w:tc>
        <w:tc>
          <w:tcPr>
            <w:tcW w:w="2266" w:type="dxa"/>
            <w:shd w:val="clear" w:color="auto" w:fill="FFFFFF"/>
            <w:vAlign w:val="center"/>
          </w:tcPr>
          <w:p w14:paraId="7489F203" w14:textId="5B0EB614" w:rsidR="005F5B4D" w:rsidRPr="00210B36" w:rsidRDefault="005F5B4D" w:rsidP="00616C6B">
            <w:pPr>
              <w:spacing w:line="360" w:lineRule="auto"/>
              <w:jc w:val="both"/>
              <w:rPr>
                <w:sz w:val="22"/>
                <w:szCs w:val="22"/>
              </w:rPr>
            </w:pPr>
            <w:r w:rsidRPr="00210B36">
              <w:rPr>
                <w:i/>
                <w:iCs/>
                <w:color w:val="363636"/>
                <w:sz w:val="22"/>
                <w:szCs w:val="22"/>
              </w:rPr>
              <w:t xml:space="preserve">8.5% </w:t>
            </w:r>
            <w:r w:rsidR="00F24AF2">
              <w:rPr>
                <w:i/>
                <w:iCs/>
                <w:color w:val="363636"/>
                <w:sz w:val="22"/>
                <w:szCs w:val="22"/>
              </w:rPr>
              <w:t>,</w:t>
            </w:r>
            <w:r w:rsidRPr="00210B36">
              <w:rPr>
                <w:i/>
                <w:iCs/>
                <w:color w:val="363636"/>
                <w:sz w:val="22"/>
                <w:szCs w:val="22"/>
              </w:rPr>
              <w:t>2010 március</w:t>
            </w:r>
          </w:p>
        </w:tc>
      </w:tr>
      <w:tr w:rsidR="007354B6" w:rsidRPr="00210B36" w14:paraId="554C57CD" w14:textId="77777777" w:rsidTr="007354B6">
        <w:tc>
          <w:tcPr>
            <w:tcW w:w="2264" w:type="dxa"/>
            <w:shd w:val="clear" w:color="auto" w:fill="FBE4D5" w:themeFill="accent2" w:themeFillTint="33"/>
            <w:vAlign w:val="center"/>
          </w:tcPr>
          <w:p w14:paraId="1C3201ED" w14:textId="0FAAE249" w:rsidR="005F5B4D" w:rsidRPr="00210B36" w:rsidRDefault="005F5B4D" w:rsidP="00616C6B">
            <w:pPr>
              <w:spacing w:line="360" w:lineRule="auto"/>
              <w:jc w:val="both"/>
              <w:rPr>
                <w:sz w:val="22"/>
                <w:szCs w:val="22"/>
              </w:rPr>
            </w:pPr>
            <w:r w:rsidRPr="00210B36">
              <w:rPr>
                <w:color w:val="363636"/>
                <w:sz w:val="22"/>
                <w:szCs w:val="22"/>
              </w:rPr>
              <w:t>téli átlag</w:t>
            </w:r>
          </w:p>
        </w:tc>
        <w:tc>
          <w:tcPr>
            <w:tcW w:w="2266" w:type="dxa"/>
            <w:shd w:val="clear" w:color="auto" w:fill="FBE4D5" w:themeFill="accent2" w:themeFillTint="33"/>
            <w:vAlign w:val="center"/>
          </w:tcPr>
          <w:p w14:paraId="45809972" w14:textId="29B7CEA2" w:rsidR="005F5B4D" w:rsidRPr="00210B36" w:rsidRDefault="005F5B4D" w:rsidP="00616C6B">
            <w:pPr>
              <w:spacing w:line="360" w:lineRule="auto"/>
              <w:jc w:val="both"/>
              <w:rPr>
                <w:sz w:val="22"/>
                <w:szCs w:val="22"/>
              </w:rPr>
            </w:pPr>
            <w:r w:rsidRPr="00210B36">
              <w:rPr>
                <w:color w:val="363636"/>
                <w:sz w:val="22"/>
                <w:szCs w:val="22"/>
              </w:rPr>
              <w:t>6.29%</w:t>
            </w:r>
          </w:p>
        </w:tc>
        <w:tc>
          <w:tcPr>
            <w:tcW w:w="2266" w:type="dxa"/>
            <w:shd w:val="clear" w:color="auto" w:fill="FBE4D5" w:themeFill="accent2" w:themeFillTint="33"/>
            <w:vAlign w:val="center"/>
          </w:tcPr>
          <w:p w14:paraId="718B74AA" w14:textId="0B7ED49A" w:rsidR="005F5B4D" w:rsidRPr="00210B36" w:rsidRDefault="005F5B4D" w:rsidP="00616C6B">
            <w:pPr>
              <w:spacing w:line="360" w:lineRule="auto"/>
              <w:jc w:val="both"/>
              <w:rPr>
                <w:sz w:val="22"/>
                <w:szCs w:val="22"/>
              </w:rPr>
            </w:pPr>
            <w:r w:rsidRPr="00210B36">
              <w:rPr>
                <w:color w:val="363636"/>
                <w:sz w:val="22"/>
                <w:szCs w:val="22"/>
              </w:rPr>
              <w:t>5.94%</w:t>
            </w:r>
          </w:p>
        </w:tc>
        <w:tc>
          <w:tcPr>
            <w:tcW w:w="2266" w:type="dxa"/>
            <w:shd w:val="clear" w:color="auto" w:fill="FBE4D5" w:themeFill="accent2" w:themeFillTint="33"/>
            <w:vAlign w:val="center"/>
          </w:tcPr>
          <w:p w14:paraId="0E079E30" w14:textId="1BAED0D2" w:rsidR="005F5B4D" w:rsidRPr="00210B36" w:rsidRDefault="005F5B4D" w:rsidP="00616C6B">
            <w:pPr>
              <w:spacing w:line="360" w:lineRule="auto"/>
              <w:jc w:val="both"/>
              <w:rPr>
                <w:sz w:val="22"/>
                <w:szCs w:val="22"/>
              </w:rPr>
            </w:pPr>
            <w:r w:rsidRPr="00210B36">
              <w:rPr>
                <w:color w:val="363636"/>
                <w:sz w:val="22"/>
                <w:szCs w:val="22"/>
              </w:rPr>
              <w:t>4.91%</w:t>
            </w:r>
          </w:p>
        </w:tc>
      </w:tr>
      <w:tr w:rsidR="007354B6" w:rsidRPr="00210B36" w14:paraId="707211DF" w14:textId="77777777" w:rsidTr="007354B6">
        <w:trPr>
          <w:trHeight w:val="55"/>
        </w:trPr>
        <w:tc>
          <w:tcPr>
            <w:tcW w:w="2264" w:type="dxa"/>
            <w:shd w:val="clear" w:color="auto" w:fill="FFFFFF"/>
            <w:vAlign w:val="center"/>
          </w:tcPr>
          <w:p w14:paraId="541FB6C1" w14:textId="1C8DB699" w:rsidR="005F5B4D" w:rsidRPr="00210B36" w:rsidRDefault="005F5B4D" w:rsidP="00616C6B">
            <w:pPr>
              <w:spacing w:line="360" w:lineRule="auto"/>
              <w:jc w:val="both"/>
              <w:rPr>
                <w:sz w:val="22"/>
                <w:szCs w:val="22"/>
              </w:rPr>
            </w:pPr>
            <w:r w:rsidRPr="00210B36">
              <w:rPr>
                <w:color w:val="363636"/>
                <w:sz w:val="22"/>
                <w:szCs w:val="22"/>
              </w:rPr>
              <w:t>tavaszi átlag</w:t>
            </w:r>
          </w:p>
        </w:tc>
        <w:tc>
          <w:tcPr>
            <w:tcW w:w="2266" w:type="dxa"/>
            <w:shd w:val="clear" w:color="auto" w:fill="FFFFFF"/>
            <w:vAlign w:val="center"/>
          </w:tcPr>
          <w:p w14:paraId="5FB2E4DA" w14:textId="03A2C8CD" w:rsidR="005F5B4D" w:rsidRPr="00210B36" w:rsidRDefault="005F5B4D" w:rsidP="00616C6B">
            <w:pPr>
              <w:spacing w:line="360" w:lineRule="auto"/>
              <w:jc w:val="both"/>
              <w:rPr>
                <w:sz w:val="22"/>
                <w:szCs w:val="22"/>
              </w:rPr>
            </w:pPr>
            <w:r w:rsidRPr="00210B36">
              <w:rPr>
                <w:color w:val="363636"/>
                <w:sz w:val="22"/>
                <w:szCs w:val="22"/>
              </w:rPr>
              <w:t>5.95%</w:t>
            </w:r>
          </w:p>
        </w:tc>
        <w:tc>
          <w:tcPr>
            <w:tcW w:w="2266" w:type="dxa"/>
            <w:shd w:val="clear" w:color="auto" w:fill="FFFFFF"/>
            <w:vAlign w:val="center"/>
          </w:tcPr>
          <w:p w14:paraId="6D0257C2" w14:textId="16FE2350" w:rsidR="005F5B4D" w:rsidRPr="00210B36" w:rsidRDefault="005F5B4D" w:rsidP="00616C6B">
            <w:pPr>
              <w:spacing w:line="360" w:lineRule="auto"/>
              <w:jc w:val="both"/>
              <w:rPr>
                <w:sz w:val="22"/>
                <w:szCs w:val="22"/>
              </w:rPr>
            </w:pPr>
            <w:r w:rsidRPr="00210B36">
              <w:rPr>
                <w:color w:val="363636"/>
                <w:sz w:val="22"/>
                <w:szCs w:val="22"/>
              </w:rPr>
              <w:t>5.31%</w:t>
            </w:r>
          </w:p>
        </w:tc>
        <w:tc>
          <w:tcPr>
            <w:tcW w:w="2266" w:type="dxa"/>
            <w:shd w:val="clear" w:color="auto" w:fill="FFFFFF"/>
            <w:vAlign w:val="center"/>
          </w:tcPr>
          <w:p w14:paraId="0DEDA225" w14:textId="2E9D6870" w:rsidR="005F5B4D" w:rsidRPr="00210B36" w:rsidRDefault="005F5B4D" w:rsidP="00616C6B">
            <w:pPr>
              <w:spacing w:line="360" w:lineRule="auto"/>
              <w:jc w:val="both"/>
              <w:rPr>
                <w:sz w:val="22"/>
                <w:szCs w:val="22"/>
              </w:rPr>
            </w:pPr>
            <w:r w:rsidRPr="00210B36">
              <w:rPr>
                <w:color w:val="363636"/>
                <w:sz w:val="22"/>
                <w:szCs w:val="22"/>
              </w:rPr>
              <w:t>4.75%</w:t>
            </w:r>
          </w:p>
        </w:tc>
      </w:tr>
      <w:tr w:rsidR="005F5B4D" w:rsidRPr="00210B36" w14:paraId="27593C02" w14:textId="77777777" w:rsidTr="007354B6">
        <w:tc>
          <w:tcPr>
            <w:tcW w:w="2264" w:type="dxa"/>
            <w:shd w:val="clear" w:color="auto" w:fill="FFFFFF"/>
            <w:vAlign w:val="center"/>
          </w:tcPr>
          <w:p w14:paraId="4677095C" w14:textId="67BC6940" w:rsidR="005F5B4D" w:rsidRPr="00210B36" w:rsidRDefault="005F5B4D" w:rsidP="00616C6B">
            <w:pPr>
              <w:spacing w:line="360" w:lineRule="auto"/>
              <w:jc w:val="both"/>
              <w:rPr>
                <w:sz w:val="22"/>
                <w:szCs w:val="22"/>
              </w:rPr>
            </w:pPr>
            <w:r w:rsidRPr="00210B36">
              <w:rPr>
                <w:color w:val="363636"/>
                <w:sz w:val="22"/>
                <w:szCs w:val="22"/>
              </w:rPr>
              <w:t>nyári átlag</w:t>
            </w:r>
          </w:p>
        </w:tc>
        <w:tc>
          <w:tcPr>
            <w:tcW w:w="2266" w:type="dxa"/>
            <w:shd w:val="clear" w:color="auto" w:fill="FFFFFF"/>
            <w:vAlign w:val="center"/>
          </w:tcPr>
          <w:p w14:paraId="5FAED8AD" w14:textId="421EB0EA" w:rsidR="005F5B4D" w:rsidRPr="00210B36" w:rsidRDefault="005F5B4D" w:rsidP="00616C6B">
            <w:pPr>
              <w:spacing w:line="360" w:lineRule="auto"/>
              <w:jc w:val="both"/>
              <w:rPr>
                <w:sz w:val="22"/>
                <w:szCs w:val="22"/>
              </w:rPr>
            </w:pPr>
            <w:r w:rsidRPr="00210B36">
              <w:rPr>
                <w:color w:val="363636"/>
                <w:sz w:val="22"/>
                <w:szCs w:val="22"/>
              </w:rPr>
              <w:t>5.86%</w:t>
            </w:r>
          </w:p>
        </w:tc>
        <w:tc>
          <w:tcPr>
            <w:tcW w:w="2266" w:type="dxa"/>
            <w:shd w:val="clear" w:color="auto" w:fill="FFFFFF"/>
            <w:vAlign w:val="center"/>
          </w:tcPr>
          <w:p w14:paraId="51BB4A60" w14:textId="2E75D3BB" w:rsidR="005F5B4D" w:rsidRPr="00210B36" w:rsidRDefault="005F5B4D" w:rsidP="00616C6B">
            <w:pPr>
              <w:spacing w:line="360" w:lineRule="auto"/>
              <w:jc w:val="both"/>
              <w:rPr>
                <w:sz w:val="22"/>
                <w:szCs w:val="22"/>
              </w:rPr>
            </w:pPr>
            <w:r w:rsidRPr="00210B36">
              <w:rPr>
                <w:color w:val="363636"/>
                <w:sz w:val="22"/>
                <w:szCs w:val="22"/>
              </w:rPr>
              <w:t>5.10%</w:t>
            </w:r>
          </w:p>
        </w:tc>
        <w:tc>
          <w:tcPr>
            <w:tcW w:w="2266" w:type="dxa"/>
            <w:shd w:val="clear" w:color="auto" w:fill="FFFFFF"/>
            <w:vAlign w:val="center"/>
          </w:tcPr>
          <w:p w14:paraId="19212370" w14:textId="794874C9" w:rsidR="005F5B4D" w:rsidRPr="00210B36" w:rsidRDefault="005F5B4D" w:rsidP="00616C6B">
            <w:pPr>
              <w:spacing w:line="360" w:lineRule="auto"/>
              <w:jc w:val="both"/>
              <w:rPr>
                <w:sz w:val="22"/>
                <w:szCs w:val="22"/>
              </w:rPr>
            </w:pPr>
            <w:r w:rsidRPr="00210B36">
              <w:rPr>
                <w:color w:val="363636"/>
                <w:sz w:val="22"/>
                <w:szCs w:val="22"/>
              </w:rPr>
              <w:t>4.47%</w:t>
            </w:r>
          </w:p>
        </w:tc>
      </w:tr>
      <w:tr w:rsidR="007354B6" w:rsidRPr="00210B36" w14:paraId="559F3D3F" w14:textId="77777777" w:rsidTr="00F24AF2">
        <w:tblPrEx>
          <w:tblBorders>
            <w:insideH w:val="single" w:sz="4" w:space="0" w:color="auto"/>
            <w:insideV w:val="single" w:sz="4" w:space="0" w:color="auto"/>
          </w:tblBorders>
        </w:tblPrEx>
        <w:trPr>
          <w:trHeight w:val="342"/>
        </w:trPr>
        <w:tc>
          <w:tcPr>
            <w:tcW w:w="0" w:type="auto"/>
            <w:hideMark/>
          </w:tcPr>
          <w:p w14:paraId="305D2ADE" w14:textId="27E42802" w:rsidR="007354B6" w:rsidRPr="00210B36" w:rsidRDefault="007354B6" w:rsidP="007354B6">
            <w:pPr>
              <w:jc w:val="both"/>
              <w:rPr>
                <w:color w:val="363636"/>
                <w:sz w:val="22"/>
                <w:szCs w:val="22"/>
              </w:rPr>
            </w:pPr>
            <w:r w:rsidRPr="00210B36">
              <w:rPr>
                <w:color w:val="363636"/>
                <w:sz w:val="22"/>
                <w:szCs w:val="22"/>
              </w:rPr>
              <w:t>őszi átlag</w:t>
            </w:r>
          </w:p>
        </w:tc>
        <w:tc>
          <w:tcPr>
            <w:tcW w:w="0" w:type="auto"/>
            <w:hideMark/>
          </w:tcPr>
          <w:p w14:paraId="01425EEB" w14:textId="77777777" w:rsidR="007354B6" w:rsidRPr="00210B36" w:rsidRDefault="007354B6" w:rsidP="007354B6">
            <w:pPr>
              <w:jc w:val="both"/>
              <w:rPr>
                <w:color w:val="363636"/>
                <w:sz w:val="22"/>
                <w:szCs w:val="22"/>
              </w:rPr>
            </w:pPr>
            <w:r w:rsidRPr="00210B36">
              <w:rPr>
                <w:color w:val="363636"/>
                <w:sz w:val="22"/>
                <w:szCs w:val="22"/>
              </w:rPr>
              <w:t>5.72%</w:t>
            </w:r>
          </w:p>
        </w:tc>
        <w:tc>
          <w:tcPr>
            <w:tcW w:w="0" w:type="auto"/>
            <w:hideMark/>
          </w:tcPr>
          <w:p w14:paraId="6A400FCC" w14:textId="77777777" w:rsidR="007354B6" w:rsidRPr="00210B36" w:rsidRDefault="007354B6" w:rsidP="007354B6">
            <w:pPr>
              <w:jc w:val="both"/>
              <w:rPr>
                <w:color w:val="363636"/>
                <w:sz w:val="22"/>
                <w:szCs w:val="22"/>
              </w:rPr>
            </w:pPr>
            <w:r w:rsidRPr="00210B36">
              <w:rPr>
                <w:color w:val="363636"/>
                <w:sz w:val="22"/>
                <w:szCs w:val="22"/>
              </w:rPr>
              <w:t>5.28%</w:t>
            </w:r>
          </w:p>
        </w:tc>
        <w:tc>
          <w:tcPr>
            <w:tcW w:w="0" w:type="auto"/>
            <w:hideMark/>
          </w:tcPr>
          <w:p w14:paraId="36AAE851" w14:textId="77777777" w:rsidR="007354B6" w:rsidRPr="00210B36" w:rsidRDefault="007354B6" w:rsidP="007354B6">
            <w:pPr>
              <w:jc w:val="both"/>
              <w:rPr>
                <w:color w:val="363636"/>
                <w:sz w:val="22"/>
                <w:szCs w:val="22"/>
              </w:rPr>
            </w:pPr>
            <w:r w:rsidRPr="00210B36">
              <w:rPr>
                <w:color w:val="363636"/>
                <w:sz w:val="22"/>
                <w:szCs w:val="22"/>
              </w:rPr>
              <w:t>4.55%</w:t>
            </w:r>
          </w:p>
        </w:tc>
      </w:tr>
    </w:tbl>
    <w:p w14:paraId="2563F70C" w14:textId="5CC787D6" w:rsidR="006A5EB3" w:rsidRPr="00210B36" w:rsidRDefault="009B31F6" w:rsidP="009B31F6">
      <w:pPr>
        <w:pStyle w:val="Listaszerbekezds"/>
        <w:numPr>
          <w:ilvl w:val="0"/>
          <w:numId w:val="10"/>
        </w:num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Táblázat: Az idősorok statisztikai mutatói</w:t>
      </w:r>
    </w:p>
    <w:p w14:paraId="07094BFF" w14:textId="32274EC9" w:rsidR="006A5EB3" w:rsidRPr="00210B36" w:rsidRDefault="00000000">
      <w:pPr>
        <w:jc w:val="both"/>
      </w:pPr>
      <w:r w:rsidRPr="00210B36">
        <w:t>A következő lépésekben megvizsgálom ADF és KPSS teszt segítségével az idősorok stacionaritását, ismertetem és a program segítségével elvégeztem az autokorrelációs és parciális autokorrelációs teszteket, ezek segítségével megállapítom azokat az AR/MA/ARMA</w:t>
      </w:r>
      <w:r w:rsidR="0074606C">
        <w:t>/ARIMA</w:t>
      </w:r>
      <w:r w:rsidRPr="00210B36">
        <w:t xml:space="preserve"> modelleket, amelyek a legjobban illeszkednek a megyék idősoraira, ezekkel pedig előrejelzéseket készítek.</w:t>
      </w:r>
    </w:p>
    <w:p w14:paraId="12D545B5" w14:textId="77777777" w:rsidR="00D11925" w:rsidRPr="00210B36" w:rsidRDefault="00D11925">
      <w:pPr>
        <w:rPr>
          <w:rFonts w:eastAsiaTheme="majorEastAsia"/>
          <w:color w:val="2F5496" w:themeColor="accent1" w:themeShade="BF"/>
          <w:sz w:val="32"/>
          <w:szCs w:val="32"/>
        </w:rPr>
      </w:pPr>
      <w:r w:rsidRPr="00210B36">
        <w:br w:type="page"/>
      </w:r>
    </w:p>
    <w:p w14:paraId="0AB537CD" w14:textId="55A76B89" w:rsidR="006A5EB3" w:rsidRPr="00210B36" w:rsidRDefault="00000000">
      <w:pPr>
        <w:pStyle w:val="Cmsor1"/>
        <w:numPr>
          <w:ilvl w:val="0"/>
          <w:numId w:val="6"/>
        </w:numPr>
        <w:ind w:left="0" w:firstLine="0"/>
        <w:rPr>
          <w:rFonts w:cs="Times New Roman"/>
        </w:rPr>
      </w:pPr>
      <w:bookmarkStart w:id="6" w:name="_Toc158478880"/>
      <w:r w:rsidRPr="00210B36">
        <w:rPr>
          <w:rFonts w:cs="Times New Roman"/>
        </w:rPr>
        <w:lastRenderedPageBreak/>
        <w:t>Előrejelzés ARMA módszerrel</w:t>
      </w:r>
      <w:bookmarkEnd w:id="6"/>
    </w:p>
    <w:p w14:paraId="652A75DB" w14:textId="26577715" w:rsidR="006A5EB3" w:rsidRPr="00210B36" w:rsidRDefault="00000000">
      <w:pPr>
        <w:pStyle w:val="Cmsor2"/>
        <w:numPr>
          <w:ilvl w:val="1"/>
          <w:numId w:val="6"/>
        </w:numPr>
        <w:ind w:hanging="735"/>
        <w:rPr>
          <w:rFonts w:cs="Times New Roman"/>
          <w:color w:val="1F3864" w:themeColor="accent1" w:themeShade="80"/>
        </w:rPr>
      </w:pPr>
      <w:bookmarkStart w:id="7" w:name="_Toc158478881"/>
      <w:r w:rsidRPr="00210B36">
        <w:rPr>
          <w:rFonts w:cs="Times New Roman"/>
          <w:color w:val="1F3864" w:themeColor="accent1" w:themeShade="80"/>
        </w:rPr>
        <w:t>A stacionaritás vizsgálata</w:t>
      </w:r>
      <w:bookmarkEnd w:id="7"/>
    </w:p>
    <w:p w14:paraId="28F85037" w14:textId="7DA823C9" w:rsidR="006A5EB3" w:rsidRPr="00210B36" w:rsidRDefault="00000000">
      <w:pPr>
        <w:jc w:val="both"/>
      </w:pPr>
      <w:r w:rsidRPr="00210B36">
        <w:t xml:space="preserve">A stacionaritás az idősorok statisztikai tulajdonságainak időbeni állandóságát vagy közelítő állandóságát jelenti. Egy stacionárius idősor esetén a várható értéke, varianciája és autokorrelációs függvénye állandó, vagy csak időben állandó konstans eltolódásokkal változik. Stacionárius idősorok könnyebben modellezhetők és </w:t>
      </w:r>
      <w:proofErr w:type="spellStart"/>
      <w:r w:rsidRPr="00210B36">
        <w:t>előrejelzhetők</w:t>
      </w:r>
      <w:proofErr w:type="spellEnd"/>
      <w:r w:rsidRPr="00210B36">
        <w:t>. A stacionaritás meglétét többféleképpen meg lehet állapítani, én a következő teszteket használtam:</w:t>
      </w:r>
    </w:p>
    <w:p w14:paraId="5602EBAB" w14:textId="747909B8" w:rsidR="00232635" w:rsidRPr="00210B36" w:rsidRDefault="00900036" w:rsidP="00232635">
      <w:pPr>
        <w:numPr>
          <w:ilvl w:val="0"/>
          <w:numId w:val="5"/>
        </w:numPr>
        <w:pBdr>
          <w:top w:val="nil"/>
          <w:left w:val="nil"/>
          <w:bottom w:val="nil"/>
          <w:right w:val="nil"/>
          <w:between w:val="nil"/>
        </w:pBdr>
        <w:spacing w:after="0"/>
        <w:jc w:val="both"/>
        <w:rPr>
          <w:color w:val="000000"/>
        </w:rPr>
      </w:pPr>
      <w:proofErr w:type="spellStart"/>
      <w:r w:rsidRPr="00210B36">
        <w:rPr>
          <w:color w:val="000000"/>
        </w:rPr>
        <w:t>Augmented</w:t>
      </w:r>
      <w:proofErr w:type="spellEnd"/>
      <w:r w:rsidRPr="00210B36">
        <w:rPr>
          <w:color w:val="000000"/>
        </w:rPr>
        <w:t xml:space="preserve"> </w:t>
      </w:r>
      <w:proofErr w:type="spellStart"/>
      <w:r w:rsidRPr="00210B36">
        <w:rPr>
          <w:color w:val="000000"/>
        </w:rPr>
        <w:t>Dickey-Fuller</w:t>
      </w:r>
      <w:proofErr w:type="spellEnd"/>
      <w:r w:rsidRPr="00210B36">
        <w:rPr>
          <w:color w:val="000000"/>
        </w:rPr>
        <w:t xml:space="preserve"> (ADF) teszt: </w:t>
      </w:r>
      <w:r w:rsidR="00232635" w:rsidRPr="00210B36">
        <w:rPr>
          <w:color w:val="000000"/>
        </w:rPr>
        <w:t xml:space="preserve">Az ADF teszt az egységgyökér jelenlétét vizsgálja az idősorban, és ezzel segít megérteni, hogy az idősor stacionárius-e vagy sem. </w:t>
      </w:r>
    </w:p>
    <w:p w14:paraId="34EDAFE4" w14:textId="0F53EC9F" w:rsidR="00232635" w:rsidRPr="00210B36" w:rsidRDefault="002B7E9E" w:rsidP="00073516">
      <w:pPr>
        <w:pBdr>
          <w:top w:val="nil"/>
          <w:left w:val="nil"/>
          <w:bottom w:val="nil"/>
          <w:right w:val="nil"/>
          <w:between w:val="nil"/>
        </w:pBdr>
        <w:spacing w:after="0"/>
        <w:ind w:left="720"/>
        <w:jc w:val="both"/>
        <w:rPr>
          <w:color w:val="000000"/>
        </w:rPr>
      </w:pPr>
      <w:r w:rsidRPr="00210B36">
        <w:rPr>
          <w:color w:val="000000"/>
        </w:rPr>
        <w:t xml:space="preserve">A </w:t>
      </w:r>
      <w:proofErr w:type="spellStart"/>
      <w:r w:rsidRPr="00210B36">
        <w:rPr>
          <w:color w:val="000000"/>
        </w:rPr>
        <w:t>n</w:t>
      </w:r>
      <w:r w:rsidR="00232635" w:rsidRPr="00210B36">
        <w:rPr>
          <w:color w:val="000000"/>
        </w:rPr>
        <w:t>ullipotézis</w:t>
      </w:r>
      <w:proofErr w:type="spellEnd"/>
      <w:r w:rsidRPr="00210B36">
        <w:rPr>
          <w:color w:val="000000"/>
        </w:rPr>
        <w:t xml:space="preserve"> </w:t>
      </w:r>
      <w:r w:rsidR="00047399" w:rsidRPr="00210B36">
        <w:rPr>
          <w:color w:val="000000"/>
        </w:rPr>
        <w:t xml:space="preserve">(H0) </w:t>
      </w:r>
      <w:r w:rsidRPr="00210B36">
        <w:rPr>
          <w:color w:val="000000"/>
        </w:rPr>
        <w:t xml:space="preserve">az, hogy </w:t>
      </w:r>
      <w:r w:rsidR="003F28A8" w:rsidRPr="00210B36">
        <w:rPr>
          <w:color w:val="000000"/>
        </w:rPr>
        <w:t>a</w:t>
      </w:r>
      <w:r w:rsidR="00232635" w:rsidRPr="00210B36">
        <w:rPr>
          <w:color w:val="000000"/>
        </w:rPr>
        <w:t>z idősorban van egységgyökér</w:t>
      </w:r>
      <w:r w:rsidR="00B06C34" w:rsidRPr="00210B36">
        <w:rPr>
          <w:color w:val="000000"/>
        </w:rPr>
        <w:t>, vagyis az idősor nem stacioner</w:t>
      </w:r>
      <w:r w:rsidR="00073516" w:rsidRPr="00210B36">
        <w:rPr>
          <w:color w:val="000000"/>
        </w:rPr>
        <w:t>, míg az alternatív hipotézis</w:t>
      </w:r>
      <w:r w:rsidR="009F55B1" w:rsidRPr="00210B36">
        <w:rPr>
          <w:color w:val="000000"/>
        </w:rPr>
        <w:t xml:space="preserve"> (H1)</w:t>
      </w:r>
      <w:r w:rsidR="00073516" w:rsidRPr="00210B36">
        <w:rPr>
          <w:color w:val="000000"/>
        </w:rPr>
        <w:t xml:space="preserve"> az</w:t>
      </w:r>
      <w:r w:rsidR="00767FA0" w:rsidRPr="00210B36">
        <w:rPr>
          <w:color w:val="000000"/>
        </w:rPr>
        <w:t>,</w:t>
      </w:r>
      <w:r w:rsidR="00963A68" w:rsidRPr="00210B36">
        <w:rPr>
          <w:color w:val="000000"/>
        </w:rPr>
        <w:t xml:space="preserve"> hogy nincs</w:t>
      </w:r>
      <w:r w:rsidR="00385E3A" w:rsidRPr="00210B36">
        <w:rPr>
          <w:color w:val="000000"/>
        </w:rPr>
        <w:t xml:space="preserve"> egységgyökér</w:t>
      </w:r>
      <w:r w:rsidR="00963A68" w:rsidRPr="00210B36">
        <w:rPr>
          <w:color w:val="000000"/>
        </w:rPr>
        <w:t>,</w:t>
      </w:r>
      <w:r w:rsidR="00767FA0" w:rsidRPr="00210B36">
        <w:rPr>
          <w:color w:val="000000"/>
        </w:rPr>
        <w:t xml:space="preserve"> tehát </w:t>
      </w:r>
      <w:r w:rsidR="00385E3A" w:rsidRPr="00210B36">
        <w:rPr>
          <w:color w:val="000000"/>
        </w:rPr>
        <w:t xml:space="preserve">az idősor </w:t>
      </w:r>
      <w:r w:rsidR="00767FA0" w:rsidRPr="00210B36">
        <w:rPr>
          <w:color w:val="000000"/>
        </w:rPr>
        <w:t>stacionárius</w:t>
      </w:r>
      <w:r w:rsidR="00385E3A" w:rsidRPr="00210B36">
        <w:rPr>
          <w:color w:val="000000"/>
        </w:rPr>
        <w:t>nak mondható.</w:t>
      </w:r>
    </w:p>
    <w:p w14:paraId="592A18E8" w14:textId="7A83F259" w:rsidR="006A5EB3" w:rsidRPr="00210B36" w:rsidRDefault="00EF64D9" w:rsidP="00C31524">
      <w:pPr>
        <w:pBdr>
          <w:top w:val="nil"/>
          <w:left w:val="nil"/>
          <w:bottom w:val="nil"/>
          <w:right w:val="nil"/>
          <w:between w:val="nil"/>
        </w:pBdr>
        <w:spacing w:after="0"/>
        <w:ind w:left="720"/>
        <w:jc w:val="both"/>
      </w:pPr>
      <w:r w:rsidRPr="00210B36">
        <w:rPr>
          <w:color w:val="000000"/>
        </w:rPr>
        <w:t xml:space="preserve">Ha a p-érték (szignifikancia szint) kisebb, mint </w:t>
      </w:r>
      <w:r w:rsidR="007E180E" w:rsidRPr="00210B36">
        <w:rPr>
          <w:color w:val="000000"/>
        </w:rPr>
        <w:t xml:space="preserve">0.05, akkor elutasítjuk a nullhipotézist, tehát az idősor stacioner, mert nincs kimutatható egységgyökér. </w:t>
      </w:r>
      <w:r w:rsidR="00232635" w:rsidRPr="00210B36">
        <w:rPr>
          <w:color w:val="000000"/>
        </w:rPr>
        <w:br/>
      </w:r>
      <w:r w:rsidR="00AC31C5" w:rsidRPr="00210B36">
        <w:rPr>
          <w:color w:val="000000"/>
        </w:rPr>
        <w:t xml:space="preserve">A programomban a Python </w:t>
      </w:r>
      <w:proofErr w:type="spellStart"/>
      <w:r w:rsidR="00AC31C5" w:rsidRPr="00210B36">
        <w:rPr>
          <w:color w:val="000000"/>
        </w:rPr>
        <w:t>statsmodels.tsa.stattools</w:t>
      </w:r>
      <w:proofErr w:type="spellEnd"/>
      <w:r w:rsidR="00AA3A41" w:rsidRPr="00210B36">
        <w:rPr>
          <w:color w:val="000000"/>
        </w:rPr>
        <w:t xml:space="preserve"> </w:t>
      </w:r>
      <w:r w:rsidR="00AC31C5" w:rsidRPr="00210B36">
        <w:rPr>
          <w:color w:val="000000"/>
        </w:rPr>
        <w:t xml:space="preserve"> csomagjá</w:t>
      </w:r>
      <w:r w:rsidR="00AA3A41" w:rsidRPr="00210B36">
        <w:rPr>
          <w:color w:val="000000"/>
        </w:rPr>
        <w:t xml:space="preserve">ból az </w:t>
      </w:r>
      <w:proofErr w:type="spellStart"/>
      <w:r w:rsidR="00AA3A41" w:rsidRPr="00210B36">
        <w:rPr>
          <w:color w:val="000000"/>
        </w:rPr>
        <w:t>adfuller</w:t>
      </w:r>
      <w:proofErr w:type="spellEnd"/>
      <w:r w:rsidR="00AA3A41" w:rsidRPr="00210B36">
        <w:rPr>
          <w:color w:val="000000"/>
        </w:rPr>
        <w:t xml:space="preserve"> függvényt használtam fel</w:t>
      </w:r>
      <w:r w:rsidR="003D27A3" w:rsidRPr="00210B36">
        <w:rPr>
          <w:color w:val="000000"/>
        </w:rPr>
        <w:t xml:space="preserve"> a teszt elvégzéséhez.</w:t>
      </w:r>
    </w:p>
    <w:p w14:paraId="46AD45B2" w14:textId="77777777" w:rsidR="00AC31C5" w:rsidRPr="00210B36" w:rsidRDefault="00AC31C5" w:rsidP="00B16296">
      <w:pPr>
        <w:pBdr>
          <w:top w:val="nil"/>
          <w:left w:val="nil"/>
          <w:bottom w:val="nil"/>
          <w:right w:val="nil"/>
          <w:between w:val="nil"/>
        </w:pBdr>
        <w:spacing w:after="0"/>
        <w:jc w:val="both"/>
        <w:rPr>
          <w:color w:val="000000"/>
        </w:rPr>
      </w:pPr>
    </w:p>
    <w:p w14:paraId="5FCA492C" w14:textId="0467DDC9" w:rsidR="00565141" w:rsidRPr="00210B36" w:rsidRDefault="00000000" w:rsidP="00565141">
      <w:pPr>
        <w:numPr>
          <w:ilvl w:val="0"/>
          <w:numId w:val="5"/>
        </w:numPr>
        <w:pBdr>
          <w:top w:val="nil"/>
          <w:left w:val="nil"/>
          <w:bottom w:val="nil"/>
          <w:right w:val="nil"/>
          <w:between w:val="nil"/>
        </w:pBdr>
        <w:jc w:val="both"/>
      </w:pPr>
      <w:proofErr w:type="spellStart"/>
      <w:r w:rsidRPr="00210B36">
        <w:rPr>
          <w:color w:val="000000"/>
        </w:rPr>
        <w:t>Kwiatkowski</w:t>
      </w:r>
      <w:proofErr w:type="spellEnd"/>
      <w:r w:rsidRPr="00210B36">
        <w:rPr>
          <w:color w:val="000000"/>
        </w:rPr>
        <w:t>-Phillips-Schmidt-</w:t>
      </w:r>
      <w:proofErr w:type="spellStart"/>
      <w:r w:rsidRPr="00210B36">
        <w:rPr>
          <w:color w:val="000000"/>
        </w:rPr>
        <w:t>Shin</w:t>
      </w:r>
      <w:proofErr w:type="spellEnd"/>
      <w:r w:rsidRPr="00210B36">
        <w:rPr>
          <w:color w:val="000000"/>
        </w:rPr>
        <w:t xml:space="preserve"> (KPSS) teszt: A nullhipotézis az, hogy az idősor szigorúan stacionárius</w:t>
      </w:r>
      <w:r w:rsidR="00F46DF7" w:rsidRPr="00210B36">
        <w:rPr>
          <w:color w:val="000000"/>
        </w:rPr>
        <w:t xml:space="preserve"> (az ADF hipotézisével ellentétben)</w:t>
      </w:r>
      <w:r w:rsidRPr="00210B36">
        <w:rPr>
          <w:color w:val="000000"/>
        </w:rPr>
        <w:t>, tehát nincs egységgyökér.</w:t>
      </w:r>
      <w:r w:rsidR="007B25BD" w:rsidRPr="00210B36">
        <w:rPr>
          <w:color w:val="000000"/>
        </w:rPr>
        <w:t xml:space="preserve"> Akkor fogadjuk el H0-t, ha a p-érték nagyobb, mint 0.05</w:t>
      </w:r>
      <w:r w:rsidR="00297D55" w:rsidRPr="00210B36">
        <w:rPr>
          <w:color w:val="000000"/>
        </w:rPr>
        <w:t>.</w:t>
      </w:r>
      <w:r w:rsidR="00565141" w:rsidRPr="00210B36">
        <w:rPr>
          <w:color w:val="000000"/>
        </w:rPr>
        <w:br/>
        <w:t>A KPSS teszt lineáris regresszión alapul. Egy sorozatot három rész</w:t>
      </w:r>
      <w:r w:rsidR="00791521" w:rsidRPr="00210B36">
        <w:rPr>
          <w:color w:val="000000"/>
        </w:rPr>
        <w:t>ből áll</w:t>
      </w:r>
      <w:r w:rsidR="00565141" w:rsidRPr="00210B36">
        <w:rPr>
          <w:color w:val="000000"/>
        </w:rPr>
        <w:t>: determinisztikus trend (β</w:t>
      </w:r>
      <w:r w:rsidR="00565141" w:rsidRPr="00210B36">
        <w:rPr>
          <w:color w:val="000000"/>
          <w:vertAlign w:val="subscript"/>
        </w:rPr>
        <w:t>t</w:t>
      </w:r>
      <w:r w:rsidR="00565141" w:rsidRPr="00210B36">
        <w:rPr>
          <w:color w:val="000000"/>
        </w:rPr>
        <w:t>), véletlenszerű séta</w:t>
      </w:r>
      <w:r w:rsidR="00417779" w:rsidRPr="00210B36">
        <w:rPr>
          <w:color w:val="000000"/>
        </w:rPr>
        <w:t xml:space="preserve"> (</w:t>
      </w:r>
      <w:proofErr w:type="spellStart"/>
      <w:r w:rsidR="00417779" w:rsidRPr="00210B36">
        <w:rPr>
          <w:color w:val="000000"/>
        </w:rPr>
        <w:t>wal</w:t>
      </w:r>
      <w:r w:rsidR="00143422" w:rsidRPr="00210B36">
        <w:rPr>
          <w:color w:val="000000"/>
        </w:rPr>
        <w:t>k</w:t>
      </w:r>
      <w:proofErr w:type="spellEnd"/>
      <w:r w:rsidR="00143422" w:rsidRPr="00210B36">
        <w:rPr>
          <w:color w:val="000000"/>
        </w:rPr>
        <w:t xml:space="preserve">, </w:t>
      </w:r>
      <w:proofErr w:type="spellStart"/>
      <w:r w:rsidR="00565141" w:rsidRPr="00210B36">
        <w:rPr>
          <w:color w:val="000000"/>
        </w:rPr>
        <w:t>r</w:t>
      </w:r>
      <w:r w:rsidR="00565141" w:rsidRPr="00210B36">
        <w:rPr>
          <w:color w:val="000000"/>
          <w:vertAlign w:val="subscript"/>
        </w:rPr>
        <w:t>t</w:t>
      </w:r>
      <w:proofErr w:type="spellEnd"/>
      <w:r w:rsidR="00565141" w:rsidRPr="00210B36">
        <w:rPr>
          <w:color w:val="000000"/>
        </w:rPr>
        <w:t>) és stacionárius hibára (</w:t>
      </w:r>
      <w:proofErr w:type="spellStart"/>
      <w:r w:rsidR="00565141" w:rsidRPr="00210B36">
        <w:rPr>
          <w:color w:val="000000"/>
        </w:rPr>
        <w:t>ε</w:t>
      </w:r>
      <w:r w:rsidR="00565141" w:rsidRPr="00210B36">
        <w:rPr>
          <w:color w:val="000000"/>
          <w:vertAlign w:val="subscript"/>
        </w:rPr>
        <w:t>t</w:t>
      </w:r>
      <w:proofErr w:type="spellEnd"/>
      <w:r w:rsidR="00565141" w:rsidRPr="00210B36">
        <w:rPr>
          <w:color w:val="000000"/>
        </w:rPr>
        <w:t>)</w:t>
      </w:r>
      <w:r w:rsidR="003A3EDB" w:rsidRPr="00210B36">
        <w:rPr>
          <w:color w:val="000000"/>
        </w:rPr>
        <w:t>.</w:t>
      </w:r>
    </w:p>
    <w:p w14:paraId="77738D5D" w14:textId="4F381E52" w:rsidR="007938D9" w:rsidRPr="00210B36" w:rsidRDefault="00000000" w:rsidP="009B0404">
      <w:pPr>
        <w:pBdr>
          <w:top w:val="nil"/>
          <w:left w:val="nil"/>
          <w:bottom w:val="nil"/>
          <w:right w:val="nil"/>
          <w:between w:val="nil"/>
        </w:pBdr>
        <w:ind w:left="720"/>
        <w:jc w:val="both"/>
      </w:pPr>
      <m:oMathPara>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t</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 xml:space="preserve"> r</m:t>
              </m:r>
            </m:e>
            <m:sub>
              <m:r>
                <w:rPr>
                  <w:rFonts w:ascii="Cambria Math" w:hAnsi="Cambria Math"/>
                  <w:color w:val="000000"/>
                </w:rPr>
                <m:t>t</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t</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ε</m:t>
              </m:r>
            </m:e>
            <m:sub>
              <m:r>
                <w:rPr>
                  <w:rFonts w:ascii="Cambria Math" w:hAnsi="Cambria Math"/>
                  <w:color w:val="000000"/>
                </w:rPr>
                <m:t>t</m:t>
              </m:r>
            </m:sub>
          </m:sSub>
          <m:r>
            <m:rPr>
              <m:sty m:val="p"/>
            </m:rPr>
            <w:rPr>
              <w:rFonts w:ascii="Cambria Math" w:hAnsi="Cambria Math"/>
              <w:color w:val="000000"/>
            </w:rPr>
            <w:br/>
          </m:r>
        </m:oMath>
      </m:oMathPara>
      <w:r w:rsidR="00441FFC" w:rsidRPr="00210B36">
        <w:rPr>
          <w:color w:val="000000"/>
        </w:rPr>
        <w:t xml:space="preserve"> </w:t>
      </w:r>
      <w:r w:rsidR="00B16296" w:rsidRPr="00210B36">
        <w:rPr>
          <w:color w:val="000000"/>
        </w:rPr>
        <w:t xml:space="preserve">A programomban a Python </w:t>
      </w:r>
      <w:proofErr w:type="spellStart"/>
      <w:r w:rsidR="00B16296" w:rsidRPr="00210B36">
        <w:rPr>
          <w:color w:val="000000"/>
        </w:rPr>
        <w:t>statsmodels.tsa.stattools</w:t>
      </w:r>
      <w:proofErr w:type="spellEnd"/>
      <w:r w:rsidR="00B16296" w:rsidRPr="00210B36">
        <w:rPr>
          <w:color w:val="000000"/>
        </w:rPr>
        <w:t xml:space="preserve">  csomagjából a </w:t>
      </w:r>
      <w:proofErr w:type="spellStart"/>
      <w:r w:rsidR="00B16296" w:rsidRPr="00210B36">
        <w:rPr>
          <w:color w:val="000000"/>
        </w:rPr>
        <w:t>kpss</w:t>
      </w:r>
      <w:proofErr w:type="spellEnd"/>
      <w:r w:rsidR="00B16296" w:rsidRPr="00210B36">
        <w:rPr>
          <w:color w:val="000000"/>
        </w:rPr>
        <w:t xml:space="preserve"> függvényt használtam fel, ami </w:t>
      </w:r>
      <w:r w:rsidR="005508E0" w:rsidRPr="00210B36">
        <w:rPr>
          <w:color w:val="000000"/>
        </w:rPr>
        <w:t>teljesen hasonlóan működik, mint az előbb említett függvény.</w:t>
      </w:r>
    </w:p>
    <w:p w14:paraId="108F80B4" w14:textId="77777777" w:rsidR="00CC20F4" w:rsidRPr="00210B36" w:rsidRDefault="00CC20F4">
      <w:r w:rsidRPr="00210B36">
        <w:br w:type="page"/>
      </w:r>
    </w:p>
    <w:p w14:paraId="4CFBB971" w14:textId="4D2B9F41" w:rsidR="009B0404" w:rsidRPr="00210B36" w:rsidRDefault="00AC31C5" w:rsidP="00CC20F4">
      <w:pPr>
        <w:jc w:val="both"/>
      </w:pPr>
      <w:r w:rsidRPr="00210B36">
        <w:lastRenderedPageBreak/>
        <w:t>A</w:t>
      </w:r>
      <w:r w:rsidR="00F10F7E" w:rsidRPr="00210B36">
        <w:t xml:space="preserve"> </w:t>
      </w:r>
      <w:r w:rsidRPr="00210B36">
        <w:t xml:space="preserve">Python </w:t>
      </w:r>
      <w:proofErr w:type="spellStart"/>
      <w:r w:rsidR="006B2A5B" w:rsidRPr="00210B36">
        <w:t>webalkalamzásom</w:t>
      </w:r>
      <w:proofErr w:type="spellEnd"/>
      <w:r w:rsidR="006B2A5B" w:rsidRPr="00210B36">
        <w:t xml:space="preserve"> </w:t>
      </w:r>
      <w:r w:rsidRPr="00210B36">
        <w:t>segítségével elvégeztem a beolvasott adatsorokra ezeket a teszteket, és a következő eredményeket kaptam:</w:t>
      </w:r>
      <w:r w:rsidR="007775B2" w:rsidRPr="00210B36">
        <w:t xml:space="preserve"> </w:t>
      </w:r>
    </w:p>
    <w:p w14:paraId="4DFCE4B6" w14:textId="34481C29" w:rsidR="006A5EB3" w:rsidRPr="00210B36" w:rsidRDefault="00873690">
      <w:pPr>
        <w:keepNext/>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2.. táblázat: ADF és KPSS tesztek</w:t>
      </w:r>
    </w:p>
    <w:tbl>
      <w:tblPr>
        <w:tblW w:w="8934" w:type="dxa"/>
        <w:tblInd w:w="-8" w:type="dxa"/>
        <w:tblBorders>
          <w:top w:val="single" w:sz="6" w:space="0" w:color="auto"/>
          <w:left w:val="single" w:sz="6" w:space="0" w:color="auto"/>
          <w:bottom w:val="single" w:sz="6" w:space="0" w:color="auto"/>
          <w:right w:val="single" w:sz="6" w:space="0" w:color="auto"/>
        </w:tblBorders>
        <w:shd w:val="clear" w:color="auto" w:fill="F5F5F5"/>
        <w:tblCellMar>
          <w:top w:w="15" w:type="dxa"/>
          <w:left w:w="15" w:type="dxa"/>
          <w:bottom w:w="15" w:type="dxa"/>
          <w:right w:w="15" w:type="dxa"/>
        </w:tblCellMar>
        <w:tblLook w:val="04A0" w:firstRow="1" w:lastRow="0" w:firstColumn="1" w:lastColumn="0" w:noHBand="0" w:noVBand="1"/>
      </w:tblPr>
      <w:tblGrid>
        <w:gridCol w:w="1300"/>
        <w:gridCol w:w="1339"/>
        <w:gridCol w:w="1067"/>
        <w:gridCol w:w="1859"/>
        <w:gridCol w:w="1157"/>
        <w:gridCol w:w="680"/>
        <w:gridCol w:w="1532"/>
      </w:tblGrid>
      <w:tr w:rsidR="00CD0B0A" w:rsidRPr="00210B36" w14:paraId="60EC24A9" w14:textId="77777777" w:rsidTr="00AD2D86">
        <w:trPr>
          <w:trHeight w:val="248"/>
          <w:tblHeader/>
        </w:trPr>
        <w:tc>
          <w:tcPr>
            <w:tcW w:w="1332" w:type="dxa"/>
            <w:vMerge w:val="restart"/>
            <w:tcBorders>
              <w:right w:val="single" w:sz="6" w:space="0" w:color="auto"/>
            </w:tcBorders>
            <w:shd w:val="clear" w:color="auto" w:fill="4472C4" w:themeFill="accent1"/>
            <w:tcMar>
              <w:top w:w="60" w:type="dxa"/>
              <w:left w:w="120" w:type="dxa"/>
              <w:bottom w:w="60" w:type="dxa"/>
              <w:right w:w="120" w:type="dxa"/>
            </w:tcMar>
            <w:vAlign w:val="center"/>
          </w:tcPr>
          <w:p w14:paraId="7E310385" w14:textId="49EE904E" w:rsidR="003B0BF8" w:rsidRPr="00210B36" w:rsidRDefault="003B0BF8" w:rsidP="003B0BF8">
            <w:pPr>
              <w:spacing w:after="0" w:line="240" w:lineRule="auto"/>
              <w:jc w:val="center"/>
              <w:rPr>
                <w:color w:val="363636"/>
                <w:sz w:val="20"/>
                <w:szCs w:val="20"/>
              </w:rPr>
            </w:pPr>
          </w:p>
        </w:tc>
        <w:tc>
          <w:tcPr>
            <w:tcW w:w="4031" w:type="dxa"/>
            <w:gridSpan w:val="3"/>
            <w:tcBorders>
              <w:top w:val="single" w:sz="6" w:space="0" w:color="auto"/>
              <w:left w:val="single" w:sz="6" w:space="0" w:color="auto"/>
              <w:bottom w:val="nil"/>
              <w:right w:val="single" w:sz="6" w:space="0" w:color="auto"/>
            </w:tcBorders>
            <w:shd w:val="clear" w:color="auto" w:fill="4472C4" w:themeFill="accent1"/>
            <w:vAlign w:val="center"/>
          </w:tcPr>
          <w:p w14:paraId="50E26497" w14:textId="0C5E10BE" w:rsidR="003B0BF8" w:rsidRPr="00CD0B0A" w:rsidRDefault="0095691F" w:rsidP="007E2C77">
            <w:pPr>
              <w:spacing w:after="0" w:line="240" w:lineRule="auto"/>
              <w:jc w:val="center"/>
              <w:rPr>
                <w:b/>
                <w:bCs/>
                <w:color w:val="FFFFFF" w:themeColor="background1"/>
                <w:sz w:val="20"/>
                <w:szCs w:val="20"/>
              </w:rPr>
            </w:pPr>
            <w:r w:rsidRPr="00CD0B0A">
              <w:rPr>
                <w:b/>
                <w:bCs/>
                <w:color w:val="FFFFFF" w:themeColor="background1"/>
                <w:sz w:val="20"/>
                <w:szCs w:val="20"/>
              </w:rPr>
              <w:t>ADF</w:t>
            </w:r>
          </w:p>
        </w:tc>
        <w:tc>
          <w:tcPr>
            <w:tcW w:w="3571" w:type="dxa"/>
            <w:gridSpan w:val="3"/>
            <w:tcBorders>
              <w:top w:val="single" w:sz="6" w:space="0" w:color="auto"/>
              <w:left w:val="single" w:sz="6" w:space="0" w:color="auto"/>
              <w:bottom w:val="nil"/>
            </w:tcBorders>
            <w:shd w:val="clear" w:color="auto" w:fill="4472C4" w:themeFill="accent1"/>
            <w:vAlign w:val="center"/>
          </w:tcPr>
          <w:p w14:paraId="78F4C310" w14:textId="4A812C84" w:rsidR="003B0BF8" w:rsidRPr="00CD0B0A" w:rsidRDefault="0095691F" w:rsidP="007E2C77">
            <w:pPr>
              <w:spacing w:after="0" w:line="240" w:lineRule="auto"/>
              <w:jc w:val="center"/>
              <w:rPr>
                <w:b/>
                <w:bCs/>
                <w:color w:val="FFFFFF" w:themeColor="background1"/>
                <w:sz w:val="20"/>
                <w:szCs w:val="20"/>
              </w:rPr>
            </w:pPr>
            <w:r w:rsidRPr="00CD0B0A">
              <w:rPr>
                <w:b/>
                <w:bCs/>
                <w:color w:val="FFFFFF" w:themeColor="background1"/>
                <w:sz w:val="20"/>
                <w:szCs w:val="20"/>
              </w:rPr>
              <w:t>KPSS</w:t>
            </w:r>
          </w:p>
        </w:tc>
      </w:tr>
      <w:tr w:rsidR="004945DC" w:rsidRPr="00210B36" w14:paraId="19761A9E" w14:textId="77777777" w:rsidTr="00AD2D86">
        <w:trPr>
          <w:trHeight w:val="321"/>
        </w:trPr>
        <w:tc>
          <w:tcPr>
            <w:tcW w:w="1332" w:type="dxa"/>
            <w:vMerge/>
            <w:tcBorders>
              <w:bottom w:val="single" w:sz="4" w:space="0" w:color="auto"/>
              <w:right w:val="single" w:sz="6" w:space="0" w:color="auto"/>
            </w:tcBorders>
            <w:shd w:val="clear" w:color="auto" w:fill="4472C4" w:themeFill="accent1"/>
            <w:tcMar>
              <w:top w:w="60" w:type="dxa"/>
              <w:left w:w="120" w:type="dxa"/>
              <w:bottom w:w="60" w:type="dxa"/>
              <w:right w:w="120" w:type="dxa"/>
            </w:tcMar>
            <w:vAlign w:val="center"/>
          </w:tcPr>
          <w:p w14:paraId="7E667498" w14:textId="77777777" w:rsidR="0095691F" w:rsidRPr="00210B36" w:rsidRDefault="0095691F" w:rsidP="0095691F">
            <w:pPr>
              <w:spacing w:after="0" w:line="240" w:lineRule="auto"/>
              <w:rPr>
                <w:color w:val="363636"/>
                <w:sz w:val="20"/>
                <w:szCs w:val="20"/>
              </w:rPr>
            </w:pPr>
          </w:p>
        </w:tc>
        <w:tc>
          <w:tcPr>
            <w:tcW w:w="1365" w:type="dxa"/>
            <w:tcBorders>
              <w:top w:val="nil"/>
              <w:left w:val="single" w:sz="6" w:space="0" w:color="auto"/>
              <w:bottom w:val="single" w:sz="4" w:space="0" w:color="auto"/>
            </w:tcBorders>
            <w:shd w:val="clear" w:color="auto" w:fill="4472C4" w:themeFill="accent1"/>
            <w:tcMar>
              <w:top w:w="60" w:type="dxa"/>
              <w:left w:w="120" w:type="dxa"/>
              <w:bottom w:w="60" w:type="dxa"/>
              <w:right w:w="120" w:type="dxa"/>
            </w:tcMar>
          </w:tcPr>
          <w:p w14:paraId="3B93F41D" w14:textId="4C889E2B" w:rsidR="0095691F" w:rsidRPr="00CD0B0A" w:rsidRDefault="0095691F" w:rsidP="0095691F">
            <w:pPr>
              <w:spacing w:after="0" w:line="240" w:lineRule="auto"/>
              <w:jc w:val="center"/>
              <w:rPr>
                <w:color w:val="FFFFFF" w:themeColor="background1"/>
                <w:sz w:val="22"/>
                <w:szCs w:val="22"/>
              </w:rPr>
            </w:pPr>
            <w:r w:rsidRPr="00CD0B0A">
              <w:rPr>
                <w:color w:val="FFFFFF" w:themeColor="background1"/>
                <w:sz w:val="22"/>
                <w:szCs w:val="22"/>
              </w:rPr>
              <w:t>Statisztika</w:t>
            </w:r>
          </w:p>
        </w:tc>
        <w:tc>
          <w:tcPr>
            <w:tcW w:w="1123" w:type="dxa"/>
            <w:tcBorders>
              <w:top w:val="nil"/>
              <w:bottom w:val="single" w:sz="4" w:space="0" w:color="auto"/>
            </w:tcBorders>
            <w:shd w:val="clear" w:color="auto" w:fill="4472C4" w:themeFill="accent1"/>
            <w:tcMar>
              <w:top w:w="60" w:type="dxa"/>
              <w:left w:w="120" w:type="dxa"/>
              <w:bottom w:w="60" w:type="dxa"/>
              <w:right w:w="120" w:type="dxa"/>
            </w:tcMar>
          </w:tcPr>
          <w:p w14:paraId="3608D0FB" w14:textId="3028C1F2" w:rsidR="0095691F" w:rsidRPr="00CD0B0A" w:rsidRDefault="0095691F" w:rsidP="0095691F">
            <w:pPr>
              <w:spacing w:after="0" w:line="240" w:lineRule="auto"/>
              <w:jc w:val="center"/>
              <w:rPr>
                <w:color w:val="FFFFFF" w:themeColor="background1"/>
                <w:sz w:val="22"/>
                <w:szCs w:val="22"/>
              </w:rPr>
            </w:pPr>
            <w:r w:rsidRPr="00CD0B0A">
              <w:rPr>
                <w:color w:val="FFFFFF" w:themeColor="background1"/>
                <w:sz w:val="22"/>
                <w:szCs w:val="22"/>
              </w:rPr>
              <w:t>p-érték</w:t>
            </w:r>
          </w:p>
        </w:tc>
        <w:tc>
          <w:tcPr>
            <w:tcW w:w="0" w:type="auto"/>
            <w:tcBorders>
              <w:top w:val="nil"/>
              <w:bottom w:val="single" w:sz="4" w:space="0" w:color="auto"/>
              <w:right w:val="single" w:sz="6" w:space="0" w:color="auto"/>
            </w:tcBorders>
            <w:shd w:val="clear" w:color="auto" w:fill="4472C4" w:themeFill="accent1"/>
            <w:tcMar>
              <w:top w:w="60" w:type="dxa"/>
              <w:left w:w="120" w:type="dxa"/>
              <w:bottom w:w="60" w:type="dxa"/>
              <w:right w:w="120" w:type="dxa"/>
            </w:tcMar>
          </w:tcPr>
          <w:p w14:paraId="0B45FBDD" w14:textId="26A53117" w:rsidR="0095691F" w:rsidRPr="00CD0B0A" w:rsidRDefault="0095691F" w:rsidP="0095691F">
            <w:pPr>
              <w:spacing w:after="0" w:line="240" w:lineRule="auto"/>
              <w:jc w:val="center"/>
              <w:rPr>
                <w:color w:val="FFFFFF" w:themeColor="background1"/>
                <w:sz w:val="22"/>
                <w:szCs w:val="22"/>
              </w:rPr>
            </w:pPr>
            <w:r w:rsidRPr="00CD0B0A">
              <w:rPr>
                <w:color w:val="FFFFFF" w:themeColor="background1"/>
                <w:sz w:val="22"/>
                <w:szCs w:val="22"/>
              </w:rPr>
              <w:t>Kritikus Érték (5%)</w:t>
            </w:r>
          </w:p>
        </w:tc>
        <w:tc>
          <w:tcPr>
            <w:tcW w:w="0" w:type="auto"/>
            <w:tcBorders>
              <w:top w:val="nil"/>
              <w:left w:val="single" w:sz="6" w:space="0" w:color="auto"/>
              <w:bottom w:val="single" w:sz="4" w:space="0" w:color="auto"/>
            </w:tcBorders>
            <w:shd w:val="clear" w:color="auto" w:fill="4472C4" w:themeFill="accent1"/>
            <w:tcMar>
              <w:top w:w="60" w:type="dxa"/>
              <w:left w:w="120" w:type="dxa"/>
              <w:bottom w:w="60" w:type="dxa"/>
              <w:right w:w="120" w:type="dxa"/>
            </w:tcMar>
          </w:tcPr>
          <w:p w14:paraId="16DBF620" w14:textId="2A590078" w:rsidR="0095691F" w:rsidRPr="00CD0B0A" w:rsidRDefault="0095691F" w:rsidP="0095691F">
            <w:pPr>
              <w:spacing w:after="0" w:line="240" w:lineRule="auto"/>
              <w:jc w:val="center"/>
              <w:rPr>
                <w:color w:val="FFFFFF" w:themeColor="background1"/>
                <w:sz w:val="22"/>
                <w:szCs w:val="22"/>
              </w:rPr>
            </w:pPr>
            <w:r w:rsidRPr="00CD0B0A">
              <w:rPr>
                <w:color w:val="FFFFFF" w:themeColor="background1"/>
                <w:sz w:val="22"/>
                <w:szCs w:val="22"/>
              </w:rPr>
              <w:t>Statisztika</w:t>
            </w:r>
          </w:p>
        </w:tc>
        <w:tc>
          <w:tcPr>
            <w:tcW w:w="0" w:type="auto"/>
            <w:tcBorders>
              <w:top w:val="nil"/>
              <w:bottom w:val="single" w:sz="4" w:space="0" w:color="auto"/>
            </w:tcBorders>
            <w:shd w:val="clear" w:color="auto" w:fill="4472C4" w:themeFill="accent1"/>
            <w:tcMar>
              <w:top w:w="60" w:type="dxa"/>
              <w:left w:w="120" w:type="dxa"/>
              <w:bottom w:w="60" w:type="dxa"/>
              <w:right w:w="120" w:type="dxa"/>
            </w:tcMar>
          </w:tcPr>
          <w:p w14:paraId="0F7DDCE1" w14:textId="3373CF84" w:rsidR="0095691F" w:rsidRPr="00CD0B0A" w:rsidRDefault="0095691F" w:rsidP="0095691F">
            <w:pPr>
              <w:spacing w:after="0" w:line="240" w:lineRule="auto"/>
              <w:jc w:val="center"/>
              <w:rPr>
                <w:color w:val="FFFFFF" w:themeColor="background1"/>
                <w:sz w:val="22"/>
                <w:szCs w:val="22"/>
              </w:rPr>
            </w:pPr>
            <w:r w:rsidRPr="00CD0B0A">
              <w:rPr>
                <w:color w:val="FFFFFF" w:themeColor="background1"/>
                <w:sz w:val="22"/>
                <w:szCs w:val="22"/>
              </w:rPr>
              <w:t>p-érték</w:t>
            </w:r>
          </w:p>
        </w:tc>
        <w:tc>
          <w:tcPr>
            <w:tcW w:w="1614" w:type="dxa"/>
            <w:tcBorders>
              <w:top w:val="nil"/>
              <w:bottom w:val="single" w:sz="4" w:space="0" w:color="auto"/>
            </w:tcBorders>
            <w:shd w:val="clear" w:color="auto" w:fill="4472C4" w:themeFill="accent1"/>
            <w:tcMar>
              <w:top w:w="60" w:type="dxa"/>
              <w:left w:w="120" w:type="dxa"/>
              <w:bottom w:w="60" w:type="dxa"/>
              <w:right w:w="120" w:type="dxa"/>
            </w:tcMar>
          </w:tcPr>
          <w:p w14:paraId="6A8F6081" w14:textId="7CECBF36" w:rsidR="0095691F" w:rsidRPr="00CD0B0A" w:rsidRDefault="0095691F" w:rsidP="0095691F">
            <w:pPr>
              <w:spacing w:after="0" w:line="240" w:lineRule="auto"/>
              <w:jc w:val="center"/>
              <w:rPr>
                <w:color w:val="FFFFFF" w:themeColor="background1"/>
                <w:sz w:val="22"/>
                <w:szCs w:val="22"/>
              </w:rPr>
            </w:pPr>
            <w:r w:rsidRPr="00CD0B0A">
              <w:rPr>
                <w:color w:val="FFFFFF" w:themeColor="background1"/>
                <w:sz w:val="22"/>
                <w:szCs w:val="22"/>
              </w:rPr>
              <w:t>Kritikus Érték (5%)</w:t>
            </w:r>
          </w:p>
        </w:tc>
      </w:tr>
      <w:tr w:rsidR="004945DC" w:rsidRPr="00210B36" w14:paraId="0F467CB9" w14:textId="77777777" w:rsidTr="00CD0B0A">
        <w:trPr>
          <w:trHeight w:val="321"/>
        </w:trPr>
        <w:tc>
          <w:tcPr>
            <w:tcW w:w="1332"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5AE0D733" w14:textId="704D9883" w:rsidR="00C75359" w:rsidRPr="00210B36" w:rsidRDefault="00C75359" w:rsidP="003B71A2">
            <w:pPr>
              <w:spacing w:after="0" w:line="240" w:lineRule="auto"/>
              <w:jc w:val="center"/>
              <w:rPr>
                <w:b/>
                <w:bCs/>
                <w:color w:val="363636"/>
                <w:sz w:val="20"/>
                <w:szCs w:val="20"/>
              </w:rPr>
            </w:pPr>
            <w:r w:rsidRPr="00210B36">
              <w:rPr>
                <w:b/>
                <w:bCs/>
                <w:color w:val="363636"/>
                <w:sz w:val="20"/>
                <w:szCs w:val="20"/>
              </w:rPr>
              <w:t>Kovászna</w:t>
            </w:r>
          </w:p>
        </w:tc>
        <w:tc>
          <w:tcPr>
            <w:tcW w:w="1365"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EACA93F" w14:textId="2403A7E7" w:rsidR="00C75359" w:rsidRPr="00210B36" w:rsidRDefault="00C75359" w:rsidP="00C75359">
            <w:pPr>
              <w:spacing w:after="0" w:line="240" w:lineRule="auto"/>
              <w:rPr>
                <w:color w:val="363636"/>
                <w:sz w:val="20"/>
                <w:szCs w:val="20"/>
              </w:rPr>
            </w:pPr>
            <w:r w:rsidRPr="00210B36">
              <w:t>-2.79</w:t>
            </w:r>
          </w:p>
        </w:tc>
        <w:tc>
          <w:tcPr>
            <w:tcW w:w="1123"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4E050EA6" w14:textId="3B4D19EB" w:rsidR="00C75359" w:rsidRPr="00210B36" w:rsidRDefault="00C75359" w:rsidP="00C75359">
            <w:pPr>
              <w:spacing w:after="0" w:line="240" w:lineRule="auto"/>
              <w:rPr>
                <w:color w:val="363636"/>
                <w:sz w:val="20"/>
                <w:szCs w:val="20"/>
              </w:rPr>
            </w:pPr>
            <w:r w:rsidRPr="00210B36">
              <w:t>0.06</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01718474" w14:textId="17E80D69" w:rsidR="00C75359" w:rsidRPr="00210B36" w:rsidRDefault="00C75359" w:rsidP="00C75359">
            <w:pPr>
              <w:spacing w:after="0" w:line="240" w:lineRule="auto"/>
              <w:rPr>
                <w:color w:val="363636"/>
                <w:sz w:val="20"/>
                <w:szCs w:val="20"/>
              </w:rPr>
            </w:pPr>
            <w:r w:rsidRPr="00210B36">
              <w:t>-2.88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AF30199" w14:textId="3C574219" w:rsidR="00C75359" w:rsidRPr="00210B36" w:rsidRDefault="00C75359" w:rsidP="00C75359">
            <w:pPr>
              <w:spacing w:after="0" w:line="240" w:lineRule="auto"/>
              <w:rPr>
                <w:color w:val="363636"/>
                <w:sz w:val="20"/>
                <w:szCs w:val="20"/>
              </w:rPr>
            </w:pPr>
            <w:r w:rsidRPr="00210B36">
              <w:t>1.53</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834893D" w14:textId="7A8F8176" w:rsidR="00C75359" w:rsidRPr="00210B36" w:rsidRDefault="00C75359" w:rsidP="00C75359">
            <w:pPr>
              <w:spacing w:after="0" w:line="240" w:lineRule="auto"/>
              <w:rPr>
                <w:color w:val="363636"/>
                <w:sz w:val="20"/>
                <w:szCs w:val="20"/>
              </w:rPr>
            </w:pPr>
            <w:r w:rsidRPr="00210B36">
              <w:t>0.01</w:t>
            </w:r>
          </w:p>
        </w:tc>
        <w:tc>
          <w:tcPr>
            <w:tcW w:w="1614"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1BC5D343" w14:textId="6E667789" w:rsidR="00C75359" w:rsidRPr="00210B36" w:rsidRDefault="00C75359" w:rsidP="00C75359">
            <w:pPr>
              <w:spacing w:after="0" w:line="240" w:lineRule="auto"/>
              <w:rPr>
                <w:color w:val="363636"/>
                <w:sz w:val="20"/>
                <w:szCs w:val="20"/>
              </w:rPr>
            </w:pPr>
            <w:r w:rsidRPr="00210B36">
              <w:t>0.46</w:t>
            </w:r>
          </w:p>
        </w:tc>
      </w:tr>
      <w:tr w:rsidR="004945DC" w:rsidRPr="00210B36" w14:paraId="6919A188" w14:textId="77777777" w:rsidTr="00CD0B0A">
        <w:trPr>
          <w:trHeight w:val="432"/>
        </w:trPr>
        <w:tc>
          <w:tcPr>
            <w:tcW w:w="1332"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1E2B6E58" w14:textId="45AA9410" w:rsidR="00C75359" w:rsidRPr="00210B36" w:rsidRDefault="00C75359" w:rsidP="003B71A2">
            <w:pPr>
              <w:spacing w:after="0" w:line="240" w:lineRule="auto"/>
              <w:jc w:val="center"/>
              <w:rPr>
                <w:b/>
                <w:bCs/>
                <w:color w:val="363636"/>
                <w:sz w:val="20"/>
                <w:szCs w:val="20"/>
              </w:rPr>
            </w:pPr>
            <w:r w:rsidRPr="00210B36">
              <w:rPr>
                <w:b/>
                <w:bCs/>
                <w:color w:val="363636"/>
                <w:sz w:val="20"/>
                <w:szCs w:val="20"/>
              </w:rPr>
              <w:t>Hargita</w:t>
            </w:r>
          </w:p>
        </w:tc>
        <w:tc>
          <w:tcPr>
            <w:tcW w:w="1365"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0334F519" w14:textId="41558DAA" w:rsidR="00C75359" w:rsidRPr="00210B36" w:rsidRDefault="00C75359" w:rsidP="00C75359">
            <w:pPr>
              <w:spacing w:after="0" w:line="240" w:lineRule="auto"/>
              <w:rPr>
                <w:color w:val="363636"/>
                <w:sz w:val="20"/>
                <w:szCs w:val="20"/>
              </w:rPr>
            </w:pPr>
            <w:r w:rsidRPr="00210B36">
              <w:t>-2.64</w:t>
            </w:r>
          </w:p>
        </w:tc>
        <w:tc>
          <w:tcPr>
            <w:tcW w:w="1123"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4869130A" w14:textId="0A288302" w:rsidR="00C75359" w:rsidRPr="00210B36" w:rsidRDefault="00C75359" w:rsidP="00C75359">
            <w:pPr>
              <w:spacing w:after="0" w:line="240" w:lineRule="auto"/>
              <w:rPr>
                <w:color w:val="363636"/>
                <w:sz w:val="20"/>
                <w:szCs w:val="20"/>
              </w:rPr>
            </w:pPr>
            <w:r w:rsidRPr="00210B36">
              <w:t>0.08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2A7F9A3A" w14:textId="4F36ABCF" w:rsidR="00C75359" w:rsidRPr="00210B36" w:rsidRDefault="00C75359" w:rsidP="00C75359">
            <w:pPr>
              <w:spacing w:after="0" w:line="240" w:lineRule="auto"/>
              <w:rPr>
                <w:color w:val="363636"/>
                <w:sz w:val="20"/>
                <w:szCs w:val="20"/>
              </w:rPr>
            </w:pPr>
            <w:r w:rsidRPr="00210B36">
              <w:t>-2.88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C4C6874" w14:textId="7F69F3FF" w:rsidR="00C75359" w:rsidRPr="00210B36" w:rsidRDefault="00C75359" w:rsidP="00C75359">
            <w:pPr>
              <w:spacing w:after="0" w:line="240" w:lineRule="auto"/>
              <w:rPr>
                <w:color w:val="363636"/>
                <w:sz w:val="20"/>
                <w:szCs w:val="20"/>
              </w:rPr>
            </w:pPr>
            <w:r w:rsidRPr="00210B36">
              <w:t>1.48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0F4D30F7" w14:textId="1EC268A3" w:rsidR="00C75359" w:rsidRPr="00210B36" w:rsidRDefault="00C75359" w:rsidP="00C75359">
            <w:pPr>
              <w:spacing w:after="0" w:line="240" w:lineRule="auto"/>
              <w:rPr>
                <w:color w:val="363636"/>
                <w:sz w:val="20"/>
                <w:szCs w:val="20"/>
              </w:rPr>
            </w:pPr>
            <w:r w:rsidRPr="00210B36">
              <w:t>0.01</w:t>
            </w:r>
          </w:p>
        </w:tc>
        <w:tc>
          <w:tcPr>
            <w:tcW w:w="1614"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2DA68A6F" w14:textId="2334F761" w:rsidR="00C75359" w:rsidRPr="00210B36" w:rsidRDefault="00C75359" w:rsidP="00C75359">
            <w:pPr>
              <w:spacing w:after="0" w:line="240" w:lineRule="auto"/>
              <w:rPr>
                <w:color w:val="363636"/>
                <w:sz w:val="20"/>
                <w:szCs w:val="20"/>
              </w:rPr>
            </w:pPr>
            <w:r w:rsidRPr="00210B36">
              <w:t>0.46</w:t>
            </w:r>
          </w:p>
        </w:tc>
      </w:tr>
      <w:tr w:rsidR="004945DC" w:rsidRPr="00210B36" w14:paraId="386C0E17" w14:textId="77777777" w:rsidTr="00CD0B0A">
        <w:trPr>
          <w:trHeight w:val="337"/>
        </w:trPr>
        <w:tc>
          <w:tcPr>
            <w:tcW w:w="1332"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1756DD1D" w14:textId="33535365" w:rsidR="00C75359" w:rsidRPr="00210B36" w:rsidRDefault="00C75359" w:rsidP="003B71A2">
            <w:pPr>
              <w:spacing w:after="0" w:line="240" w:lineRule="auto"/>
              <w:jc w:val="center"/>
              <w:rPr>
                <w:b/>
                <w:bCs/>
                <w:color w:val="363636"/>
                <w:sz w:val="20"/>
                <w:szCs w:val="20"/>
              </w:rPr>
            </w:pPr>
            <w:r w:rsidRPr="00210B36">
              <w:rPr>
                <w:b/>
                <w:bCs/>
                <w:color w:val="363636"/>
                <w:sz w:val="20"/>
                <w:szCs w:val="20"/>
              </w:rPr>
              <w:t>Maros</w:t>
            </w:r>
          </w:p>
        </w:tc>
        <w:tc>
          <w:tcPr>
            <w:tcW w:w="1365"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A6D5AED" w14:textId="2EB71926" w:rsidR="00C75359" w:rsidRPr="00210B36" w:rsidRDefault="00C75359" w:rsidP="00C75359">
            <w:pPr>
              <w:spacing w:after="0" w:line="240" w:lineRule="auto"/>
              <w:rPr>
                <w:color w:val="363636"/>
                <w:sz w:val="20"/>
                <w:szCs w:val="20"/>
              </w:rPr>
            </w:pPr>
            <w:r w:rsidRPr="00210B36">
              <w:t>-2.37</w:t>
            </w:r>
          </w:p>
        </w:tc>
        <w:tc>
          <w:tcPr>
            <w:tcW w:w="1123"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316730AB" w14:textId="414CA537" w:rsidR="00C75359" w:rsidRPr="00210B36" w:rsidRDefault="00C75359" w:rsidP="00C75359">
            <w:pPr>
              <w:spacing w:after="0" w:line="240" w:lineRule="auto"/>
              <w:rPr>
                <w:color w:val="363636"/>
                <w:sz w:val="20"/>
                <w:szCs w:val="20"/>
              </w:rPr>
            </w:pPr>
            <w:r w:rsidRPr="00210B36">
              <w:t>0.15</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493CB2F" w14:textId="346B03BA" w:rsidR="00C75359" w:rsidRPr="00210B36" w:rsidRDefault="00C75359" w:rsidP="00C75359">
            <w:pPr>
              <w:spacing w:after="0" w:line="240" w:lineRule="auto"/>
              <w:rPr>
                <w:color w:val="363636"/>
                <w:sz w:val="20"/>
                <w:szCs w:val="20"/>
              </w:rPr>
            </w:pPr>
            <w:r w:rsidRPr="00210B36">
              <w:t>-2.88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64E6D297" w14:textId="087ABAC2" w:rsidR="00C75359" w:rsidRPr="00210B36" w:rsidRDefault="00C75359" w:rsidP="00C75359">
            <w:pPr>
              <w:spacing w:after="0" w:line="240" w:lineRule="auto"/>
              <w:rPr>
                <w:color w:val="363636"/>
                <w:sz w:val="20"/>
                <w:szCs w:val="20"/>
              </w:rPr>
            </w:pPr>
            <w:r w:rsidRPr="00210B36">
              <w:t>1.65</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10E6733A" w14:textId="675B6331" w:rsidR="00C75359" w:rsidRPr="00210B36" w:rsidRDefault="00C75359" w:rsidP="00C75359">
            <w:pPr>
              <w:spacing w:after="0" w:line="240" w:lineRule="auto"/>
              <w:rPr>
                <w:color w:val="363636"/>
                <w:sz w:val="20"/>
                <w:szCs w:val="20"/>
              </w:rPr>
            </w:pPr>
            <w:r w:rsidRPr="00210B36">
              <w:t>0.01</w:t>
            </w:r>
          </w:p>
        </w:tc>
        <w:tc>
          <w:tcPr>
            <w:tcW w:w="1614"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56D80607" w14:textId="37F929EA" w:rsidR="00C75359" w:rsidRPr="00210B36" w:rsidRDefault="00C75359" w:rsidP="00C75359">
            <w:pPr>
              <w:spacing w:after="0" w:line="240" w:lineRule="auto"/>
              <w:rPr>
                <w:color w:val="363636"/>
                <w:sz w:val="20"/>
                <w:szCs w:val="20"/>
              </w:rPr>
            </w:pPr>
            <w:r w:rsidRPr="00210B36">
              <w:t>0.46</w:t>
            </w:r>
          </w:p>
        </w:tc>
      </w:tr>
    </w:tbl>
    <w:p w14:paraId="3D632E34" w14:textId="661B7E32" w:rsidR="00773FEE" w:rsidRPr="00210B36" w:rsidRDefault="009B0404" w:rsidP="00BD3FE2">
      <w:pPr>
        <w:spacing w:before="240"/>
        <w:jc w:val="both"/>
      </w:pPr>
      <w:r w:rsidRPr="00210B36">
        <w:t xml:space="preserve">Látszólag az idősorok nem stacionáriusok, </w:t>
      </w:r>
      <w:r w:rsidR="0068484F" w:rsidRPr="00210B36">
        <w:t>m</w:t>
      </w:r>
      <w:r w:rsidR="00FD7C1B" w:rsidRPr="00210B36">
        <w:t xml:space="preserve">indenképpen figyelembe kell venni az esetleges szezonalitás jelenlétét, ezért </w:t>
      </w:r>
      <w:r w:rsidR="00BA6AE9" w:rsidRPr="00210B36">
        <w:t xml:space="preserve">érdemes </w:t>
      </w:r>
      <w:r w:rsidR="00FD7C1B" w:rsidRPr="00210B36">
        <w:t>differenciál</w:t>
      </w:r>
      <w:r w:rsidR="00BA6AE9" w:rsidRPr="00210B36">
        <w:t>ni az adatsorokat az előrejelzés során.</w:t>
      </w:r>
      <w:r w:rsidR="009E2E8B" w:rsidRPr="00210B36">
        <w:br/>
        <w:t xml:space="preserve">Az idősorokban kimutatható szezonalitások véleményem szerint </w:t>
      </w:r>
      <w:r w:rsidR="00621940" w:rsidRPr="00210B36">
        <w:t>valószínűleg</w:t>
      </w:r>
      <w:r w:rsidR="009E2E8B" w:rsidRPr="00210B36">
        <w:t xml:space="preserve"> </w:t>
      </w:r>
      <w:r w:rsidR="000E3BBA" w:rsidRPr="00210B36">
        <w:t>arra vezethetőek vissza, hogy ahogy az 1. táblázatban szemléltettem, a téli hónapokban</w:t>
      </w:r>
      <w:r w:rsidR="00505CCD" w:rsidRPr="00210B36">
        <w:t xml:space="preserve"> összességében</w:t>
      </w:r>
      <w:r w:rsidR="000E3BBA" w:rsidRPr="00210B36">
        <w:t xml:space="preserve"> átlagosan magasabb munkanélküliségi rátákat mértek</w:t>
      </w:r>
      <w:r w:rsidR="00505CCD" w:rsidRPr="00210B36">
        <w:t xml:space="preserve"> az egész régió</w:t>
      </w:r>
      <w:r w:rsidR="0062489D" w:rsidRPr="00210B36">
        <w:t>ban</w:t>
      </w:r>
      <w:r w:rsidR="000E3BBA" w:rsidRPr="00210B36">
        <w:t>.</w:t>
      </w:r>
    </w:p>
    <w:p w14:paraId="1F9CB198" w14:textId="49F6B529" w:rsidR="006A5EB3" w:rsidRPr="00210B36" w:rsidRDefault="00000000">
      <w:pPr>
        <w:pStyle w:val="Cmsor2"/>
        <w:numPr>
          <w:ilvl w:val="1"/>
          <w:numId w:val="6"/>
        </w:numPr>
        <w:ind w:hanging="735"/>
        <w:rPr>
          <w:rFonts w:cs="Times New Roman"/>
        </w:rPr>
      </w:pPr>
      <w:bookmarkStart w:id="8" w:name="_Toc158478882"/>
      <w:r w:rsidRPr="00210B36">
        <w:rPr>
          <w:rFonts w:cs="Times New Roman"/>
        </w:rPr>
        <w:t>Autoregresszív és mozgóátlag modellek (AR, MA, ARMA</w:t>
      </w:r>
      <w:r w:rsidR="00E56181" w:rsidRPr="00210B36">
        <w:rPr>
          <w:rFonts w:cs="Times New Roman"/>
        </w:rPr>
        <w:t>, ARIMA</w:t>
      </w:r>
      <w:r w:rsidRPr="00210B36">
        <w:rPr>
          <w:rFonts w:cs="Times New Roman"/>
        </w:rPr>
        <w:t>)</w:t>
      </w:r>
      <w:bookmarkEnd w:id="8"/>
    </w:p>
    <w:p w14:paraId="5955D27C" w14:textId="77777777" w:rsidR="006A5EB3" w:rsidRPr="00210B36" w:rsidRDefault="00000000">
      <w:pPr>
        <w:jc w:val="both"/>
      </w:pPr>
      <w:r w:rsidRPr="00210B36">
        <w:rPr>
          <w:b/>
        </w:rPr>
        <w:t>Az autoregresszió (AR)</w:t>
      </w:r>
      <w:r w:rsidRPr="00210B36">
        <w:t xml:space="preserve"> azt jelenti, hogy az aktuális időpontbeli értéket a korábbi időpontbeli értékek határozzák meg. Az AR komponens arra utal, hogy az aktuális érték korrelál az előző időpontbeli értékekkel. A "p" paraméter megadja az autoregressziós rendszámot, vagyis hány darab előző időpontbeli értéket használunk az aktuális érték becsléséhez. </w:t>
      </w:r>
    </w:p>
    <w:p w14:paraId="4C78B6B6" w14:textId="77777777" w:rsidR="006A5EB3" w:rsidRPr="00210B36" w:rsidRDefault="00000000">
      <w:pPr>
        <w:jc w:val="both"/>
      </w:pPr>
      <w:r w:rsidRPr="00210B36">
        <w:t>Egy p-rendű autoregresszív modellt, amelynek jelzése AR</w:t>
      </w:r>
      <w:r w:rsidRPr="00210B36">
        <w:rPr>
          <w:vertAlign w:val="subscript"/>
        </w:rPr>
        <w:t>(p),</w:t>
      </w:r>
      <w:r w:rsidRPr="00210B36">
        <w:t xml:space="preserve"> a következőképpen értelmezünk: </w:t>
      </w:r>
    </w:p>
    <w:p w14:paraId="4E0651E3" w14:textId="77777777" w:rsidR="006A5EB3" w:rsidRPr="00210B36" w:rsidRDefault="00000000">
      <w:pPr>
        <w:jc w:val="center"/>
        <w:rPr>
          <w:rFonts w:eastAsia="Cambria Math"/>
          <w:color w:val="000000"/>
        </w:rPr>
      </w:pPr>
      <m:oMathPara>
        <m:oMath>
          <m:sSub>
            <m:sSubPr>
              <m:ctrlPr>
                <w:rPr>
                  <w:rFonts w:ascii="Cambria Math" w:eastAsia="Cambria Math" w:hAnsi="Cambria Math"/>
                  <w:color w:val="000000"/>
                </w:rPr>
              </m:ctrlPr>
            </m:sSubPr>
            <m:e>
              <m:r>
                <w:rPr>
                  <w:rFonts w:ascii="Cambria Math" w:eastAsia="Cambria Math" w:hAnsi="Cambria Math"/>
                  <w:color w:val="000000"/>
                </w:rPr>
                <m:t>y</m:t>
              </m:r>
            </m:e>
            <m:sub>
              <m:r>
                <w:rPr>
                  <w:rFonts w:ascii="Cambria Math" w:eastAsia="Cambria Math" w:hAnsi="Cambria Math"/>
                  <w:color w:val="000000"/>
                </w:rPr>
                <m:t>t</m:t>
              </m:r>
            </m:sub>
          </m:sSub>
          <m:r>
            <w:rPr>
              <w:rFonts w:ascii="Cambria Math" w:eastAsia="Cambria Math" w:hAnsi="Cambria Math"/>
              <w:color w:val="000000"/>
            </w:rPr>
            <m:t xml:space="preserve">= α+ </m:t>
          </m:r>
          <m:sSub>
            <m:sSubPr>
              <m:ctrlPr>
                <w:rPr>
                  <w:rFonts w:ascii="Cambria Math" w:eastAsia="Cambria Math" w:hAnsi="Cambria Math"/>
                  <w:color w:val="000000"/>
                </w:rPr>
              </m:ctrlPr>
            </m:sSubPr>
            <m:e>
              <m:r>
                <w:rPr>
                  <w:rFonts w:ascii="Cambria Math" w:eastAsia="Cambria Math" w:hAnsi="Cambria Math"/>
                  <w:color w:val="000000"/>
                </w:rPr>
                <m:t xml:space="preserve">ϕ </m:t>
              </m:r>
            </m:e>
            <m:sub>
              <m:r>
                <w:rPr>
                  <w:rFonts w:ascii="Cambria Math" w:eastAsia="Cambria Math" w:hAnsi="Cambria Math"/>
                  <w:color w:val="000000"/>
                </w:rPr>
                <m:t>1</m:t>
              </m:r>
            </m:sub>
          </m:sSub>
          <m:sSub>
            <m:sSubPr>
              <m:ctrlPr>
                <w:rPr>
                  <w:rFonts w:ascii="Cambria Math" w:eastAsia="Cambria Math" w:hAnsi="Cambria Math"/>
                  <w:color w:val="000000"/>
                </w:rPr>
              </m:ctrlPr>
            </m:sSubPr>
            <m:e>
              <m:r>
                <w:rPr>
                  <w:rFonts w:ascii="Cambria Math" w:eastAsia="Cambria Math" w:hAnsi="Cambria Math"/>
                  <w:color w:val="000000"/>
                </w:rPr>
                <m:t>y</m:t>
              </m:r>
            </m:e>
            <m:sub>
              <m:r>
                <w:rPr>
                  <w:rFonts w:ascii="Cambria Math" w:eastAsia="Cambria Math" w:hAnsi="Cambria Math"/>
                  <w:color w:val="000000"/>
                </w:rPr>
                <m:t>t-1</m:t>
              </m:r>
            </m:sub>
          </m:sSub>
          <m:r>
            <w:rPr>
              <w:rFonts w:ascii="Cambria Math" w:eastAsia="Cambria Math" w:hAnsi="Cambria Math"/>
              <w:color w:val="000000"/>
            </w:rPr>
            <m:t>±…+</m:t>
          </m:r>
          <m:sSub>
            <m:sSubPr>
              <m:ctrlPr>
                <w:rPr>
                  <w:rFonts w:ascii="Cambria Math" w:eastAsia="Cambria Math" w:hAnsi="Cambria Math"/>
                  <w:color w:val="000000"/>
                </w:rPr>
              </m:ctrlPr>
            </m:sSubPr>
            <m:e>
              <m:r>
                <w:rPr>
                  <w:rFonts w:ascii="Cambria Math" w:eastAsia="Cambria Math" w:hAnsi="Cambria Math"/>
                  <w:color w:val="000000"/>
                </w:rPr>
                <m:t xml:space="preserve">ϕ </m:t>
              </m:r>
            </m:e>
            <m:sub>
              <m:r>
                <w:rPr>
                  <w:rFonts w:ascii="Cambria Math" w:eastAsia="Cambria Math" w:hAnsi="Cambria Math"/>
                  <w:color w:val="000000"/>
                </w:rPr>
                <m:t>p</m:t>
              </m:r>
            </m:sub>
          </m:sSub>
          <m:sSub>
            <m:sSubPr>
              <m:ctrlPr>
                <w:rPr>
                  <w:rFonts w:ascii="Cambria Math" w:eastAsia="Cambria Math" w:hAnsi="Cambria Math"/>
                  <w:color w:val="000000"/>
                </w:rPr>
              </m:ctrlPr>
            </m:sSubPr>
            <m:e>
              <m:r>
                <w:rPr>
                  <w:rFonts w:ascii="Cambria Math" w:eastAsia="Cambria Math" w:hAnsi="Cambria Math"/>
                  <w:color w:val="000000"/>
                </w:rPr>
                <m:t>y</m:t>
              </m:r>
            </m:e>
            <m:sub>
              <m:r>
                <w:rPr>
                  <w:rFonts w:ascii="Cambria Math" w:eastAsia="Cambria Math" w:hAnsi="Cambria Math"/>
                  <w:color w:val="000000"/>
                </w:rPr>
                <m:t>t-p</m:t>
              </m:r>
            </m:sub>
          </m:sSub>
          <m:r>
            <w:rPr>
              <w:rFonts w:ascii="Cambria Math" w:eastAsia="Cambria Math" w:hAnsi="Cambria Math"/>
              <w:color w:val="000000"/>
            </w:rPr>
            <m:t xml:space="preserve">+ </m:t>
          </m:r>
          <m:sSub>
            <m:sSubPr>
              <m:ctrlPr>
                <w:rPr>
                  <w:rFonts w:ascii="Cambria Math" w:eastAsia="Cambria Math" w:hAnsi="Cambria Math"/>
                  <w:color w:val="000000"/>
                </w:rPr>
              </m:ctrlPr>
            </m:sSubPr>
            <m:e>
              <m:r>
                <w:rPr>
                  <w:rFonts w:ascii="Cambria Math" w:eastAsia="Cambria Math" w:hAnsi="Cambria Math"/>
                  <w:color w:val="000000"/>
                </w:rPr>
                <m:t>ε</m:t>
              </m:r>
            </m:e>
            <m:sub>
              <m:r>
                <w:rPr>
                  <w:rFonts w:ascii="Cambria Math" w:eastAsia="Cambria Math" w:hAnsi="Cambria Math"/>
                  <w:color w:val="000000"/>
                </w:rPr>
                <m:t>t</m:t>
              </m:r>
            </m:sub>
          </m:sSub>
          <m:r>
            <w:rPr>
              <w:rFonts w:ascii="Cambria Math" w:eastAsia="Cambria Math" w:hAnsi="Cambria Math"/>
              <w:color w:val="000000"/>
            </w:rPr>
            <m:t xml:space="preserve">,    t=p+1, …, n </m:t>
          </m:r>
        </m:oMath>
      </m:oMathPara>
    </w:p>
    <w:p w14:paraId="63804F46" w14:textId="77777777" w:rsidR="006A5EB3" w:rsidRPr="00210B36" w:rsidRDefault="00000000">
      <w:pPr>
        <w:jc w:val="both"/>
      </w:pPr>
      <w:r w:rsidRPr="00210B36">
        <w:t xml:space="preserve">Az </w:t>
      </w:r>
      <m:oMath>
        <m:sSub>
          <m:sSubPr>
            <m:ctrlPr>
              <w:rPr>
                <w:rFonts w:ascii="Cambria Math" w:eastAsia="Cambria Math" w:hAnsi="Cambria Math"/>
              </w:rPr>
            </m:ctrlPr>
          </m:sSubPr>
          <m:e>
            <m:r>
              <w:rPr>
                <w:rFonts w:ascii="Cambria Math" w:hAnsi="Cambria Math"/>
              </w:rPr>
              <m:t>ϕ</m:t>
            </m:r>
          </m:e>
          <m:sub>
            <m: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rPr>
              <m:t xml:space="preserve"> , …,  ϕ</m:t>
            </m:r>
          </m:e>
          <m:sub>
            <m:r>
              <w:rPr>
                <w:rFonts w:ascii="Cambria Math" w:eastAsia="Cambria Math" w:hAnsi="Cambria Math"/>
              </w:rPr>
              <m:t>p</m:t>
            </m:r>
          </m:sub>
        </m:sSub>
        <m:r>
          <w:rPr>
            <w:rFonts w:ascii="Cambria Math" w:eastAsia="Cambria Math" w:hAnsi="Cambria Math"/>
          </w:rPr>
          <m:t xml:space="preserve"> </m:t>
        </m:r>
      </m:oMath>
      <w:r w:rsidRPr="00210B36">
        <w:t xml:space="preserve">ismeretlen paraméterek (autoregresszív együtthatók) és az </w:t>
      </w:r>
      <m:oMath>
        <m:sSub>
          <m:sSubPr>
            <m:ctrlPr>
              <w:rPr>
                <w:rFonts w:ascii="Cambria Math" w:eastAsia="Cambria Math" w:hAnsi="Cambria Math"/>
              </w:rPr>
            </m:ctrlPr>
          </m:sSubPr>
          <m:e>
            <m:r>
              <w:rPr>
                <w:rFonts w:ascii="Cambria Math" w:hAnsi="Cambria Math"/>
              </w:rPr>
              <m:t>ε</m:t>
            </m:r>
          </m:e>
          <m:sub>
            <m:r>
              <w:rPr>
                <w:rFonts w:ascii="Cambria Math" w:eastAsia="Cambria Math" w:hAnsi="Cambria Math"/>
              </w:rPr>
              <m:t>t</m:t>
            </m:r>
          </m:sub>
        </m:sSub>
      </m:oMath>
      <w:r w:rsidRPr="00210B36">
        <w:t xml:space="preserve"> a hibaváltozó, amit </w:t>
      </w:r>
      <w:r w:rsidRPr="00210B36">
        <w:rPr>
          <w:b/>
        </w:rPr>
        <w:t>fehérzajnak</w:t>
      </w:r>
      <w:r w:rsidRPr="00210B36">
        <w:t xml:space="preserve"> feltételezünk, vagyis olyan folyamat, amelynek várható értéke 0, varianciája konstans és autokorrelációja 0, valamint a hibaváltozó kovarianciája az </w:t>
      </w:r>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oMath>
      <w:r w:rsidRPr="00210B36">
        <w:t xml:space="preserve"> minden késleltetett értékével 0. </w:t>
      </w:r>
      <w:r w:rsidRPr="00210B36">
        <w:br/>
        <w:t xml:space="preserve">Az AR(p) tulajdonképpen egy többváltozós </w:t>
      </w:r>
      <w:r w:rsidRPr="00210B36">
        <w:rPr>
          <w:b/>
        </w:rPr>
        <w:t>lineáris</w:t>
      </w:r>
      <w:r w:rsidRPr="00210B36">
        <w:t xml:space="preserve"> modell, ahol a </w:t>
      </w:r>
      <w:proofErr w:type="spellStart"/>
      <w:r w:rsidRPr="00210B36">
        <w:t>regresszorok</w:t>
      </w:r>
      <w:proofErr w:type="spellEnd"/>
      <w:r w:rsidRPr="00210B36">
        <w:t xml:space="preserve"> (független változók) a függőváltozó késleltetett értékei. </w:t>
      </w:r>
    </w:p>
    <w:p w14:paraId="4C6E1A27" w14:textId="77777777" w:rsidR="006A5EB3" w:rsidRPr="00210B36" w:rsidRDefault="00000000">
      <w:pPr>
        <w:jc w:val="both"/>
      </w:pPr>
      <w:r w:rsidRPr="00210B36">
        <w:t>Egy AR(p) folyamat akkor stacionárius, ha:</w:t>
      </w:r>
    </w:p>
    <w:p w14:paraId="36EE2F52" w14:textId="77777777" w:rsidR="006A5EB3" w:rsidRPr="00210B36" w:rsidRDefault="00000000">
      <w:pPr>
        <w:numPr>
          <w:ilvl w:val="0"/>
          <w:numId w:val="4"/>
        </w:numPr>
        <w:pBdr>
          <w:top w:val="nil"/>
          <w:left w:val="nil"/>
          <w:bottom w:val="nil"/>
          <w:right w:val="nil"/>
          <w:between w:val="nil"/>
        </w:pBdr>
        <w:spacing w:after="0"/>
        <w:jc w:val="both"/>
        <w:rPr>
          <w:color w:val="000000"/>
        </w:rPr>
      </w:pPr>
      <w:r w:rsidRPr="00210B36">
        <w:rPr>
          <w:color w:val="000000"/>
        </w:rPr>
        <w:t xml:space="preserve">Az autoregresszív </w:t>
      </w:r>
      <m:oMath>
        <m:sSub>
          <m:sSubPr>
            <m:ctrlPr>
              <w:rPr>
                <w:rFonts w:ascii="Cambria Math" w:eastAsia="Cambria Math" w:hAnsi="Cambria Math"/>
                <w:color w:val="000000"/>
              </w:rPr>
            </m:ctrlPr>
          </m:sSubPr>
          <m:e>
            <m:r>
              <w:rPr>
                <w:rFonts w:ascii="Cambria Math" w:hAnsi="Cambria Math"/>
              </w:rPr>
              <m:t>ϕ</m:t>
            </m:r>
          </m:e>
          <m:sub>
            <m:r>
              <w:rPr>
                <w:rFonts w:ascii="Cambria Math" w:eastAsia="Cambria Math" w:hAnsi="Cambria Math"/>
                <w:color w:val="000000"/>
              </w:rPr>
              <m:t>1</m:t>
            </m:r>
          </m:sub>
        </m:sSub>
        <m:r>
          <w:rPr>
            <w:rFonts w:ascii="Cambria Math" w:eastAsia="Cambria Math" w:hAnsi="Cambria Math"/>
            <w:color w:val="000000"/>
          </w:rPr>
          <m:t xml:space="preserve">, </m:t>
        </m:r>
        <m:sSub>
          <m:sSubPr>
            <m:ctrlPr>
              <w:rPr>
                <w:rFonts w:ascii="Cambria Math" w:eastAsia="Cambria Math" w:hAnsi="Cambria Math"/>
                <w:color w:val="000000"/>
              </w:rPr>
            </m:ctrlPr>
          </m:sSubPr>
          <m:e>
            <m:r>
              <w:rPr>
                <w:rFonts w:ascii="Cambria Math" w:eastAsia="Cambria Math" w:hAnsi="Cambria Math"/>
                <w:color w:val="000000"/>
              </w:rPr>
              <m:t xml:space="preserve">…ϕ </m:t>
            </m:r>
          </m:e>
          <m:sub>
            <m:r>
              <w:rPr>
                <w:rFonts w:ascii="Cambria Math" w:eastAsia="Cambria Math" w:hAnsi="Cambria Math"/>
                <w:color w:val="000000"/>
              </w:rPr>
              <m:t xml:space="preserve">p  </m:t>
            </m:r>
          </m:sub>
        </m:sSub>
      </m:oMath>
      <w:r w:rsidRPr="00210B36">
        <w:rPr>
          <w:color w:val="000000"/>
        </w:rPr>
        <w:t>paraméterek abszolútértékei kisebbek, mint 1</w:t>
      </w:r>
    </w:p>
    <w:p w14:paraId="6A9A3EDE" w14:textId="77777777" w:rsidR="006A5EB3" w:rsidRPr="00210B36" w:rsidRDefault="00000000">
      <w:pPr>
        <w:numPr>
          <w:ilvl w:val="0"/>
          <w:numId w:val="4"/>
        </w:numPr>
        <w:pBdr>
          <w:top w:val="nil"/>
          <w:left w:val="nil"/>
          <w:bottom w:val="nil"/>
          <w:right w:val="nil"/>
          <w:between w:val="nil"/>
        </w:pBdr>
        <w:jc w:val="both"/>
        <w:rPr>
          <w:color w:val="000000"/>
        </w:rPr>
      </w:pPr>
      <w:r w:rsidRPr="00210B36">
        <w:rPr>
          <w:color w:val="000000"/>
        </w:rPr>
        <w:t xml:space="preserve"> Ezen paraméterek összegének abszolútértékei kisebb, mint 1</w:t>
      </w:r>
    </w:p>
    <w:p w14:paraId="3A6AC1EF" w14:textId="77777777" w:rsidR="006A5EB3" w:rsidRPr="00210B36" w:rsidRDefault="00000000" w:rsidP="005C736A">
      <w:pPr>
        <w:jc w:val="both"/>
        <w:rPr>
          <w:rFonts w:eastAsia="Cambria Math"/>
        </w:rPr>
      </w:pPr>
      <w:r w:rsidRPr="00210B36">
        <w:lastRenderedPageBreak/>
        <w:t xml:space="preserve"> A </w:t>
      </w:r>
      <w:r w:rsidRPr="00210B36">
        <w:rPr>
          <w:b/>
        </w:rPr>
        <w:t>mozgóátlag</w:t>
      </w:r>
      <w:r w:rsidRPr="00210B36">
        <w:t xml:space="preserve"> </w:t>
      </w:r>
      <w:r w:rsidRPr="00210B36">
        <w:rPr>
          <w:b/>
        </w:rPr>
        <w:t>(MA)</w:t>
      </w:r>
      <w:r w:rsidRPr="00210B36">
        <w:t xml:space="preserve"> azt jelenti, hogy az aktuális időpontbeli értéket a korábbi időpontbeli hibák lineáris kombinációjaként becsüljük meg. Az MA arra utal, hogy az aktuális érték korrelál az előző időpontbeli hibákkal, és az "q" paraméter megadja a mozgóátlag rendszámát, azaz hány korábbi hibaértéket használunk az aktuális érték becsléséhez. Egy q-rendű mozgóátlag folyamat (MA(q)) jelölése:</w:t>
      </w:r>
      <w:r w:rsidRPr="00210B36">
        <w:rPr>
          <w:rFonts w:eastAsia="Cambria Math"/>
          <w:i/>
        </w:rPr>
        <w:br/>
      </w:r>
      <m:oMathPara>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r>
            <w:rPr>
              <w:rFonts w:ascii="Cambria Math" w:eastAsia="Cambria Math" w:hAnsi="Cambria Math"/>
            </w:rPr>
            <m:t xml:space="preserve">= α+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rPr>
                <m:t>ε</m:t>
              </m:r>
            </m:e>
            <m:sub>
              <m:r>
                <w:rPr>
                  <w:rFonts w:ascii="Cambria Math" w:eastAsia="Cambria Math" w:hAnsi="Cambria Math"/>
                </w:rPr>
                <m:t>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ε</m:t>
              </m:r>
            </m:e>
            <m:sub>
              <m:r>
                <w:rPr>
                  <w:rFonts w:ascii="Cambria Math" w:eastAsia="Cambria Math" w:hAnsi="Cambria Math"/>
                </w:rPr>
                <m:t>t-1</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rPr>
                <m:t>ε</m:t>
              </m:r>
            </m:e>
            <m:sub>
              <m:r>
                <w:rPr>
                  <w:rFonts w:ascii="Cambria Math" w:eastAsia="Cambria Math" w:hAnsi="Cambria Math"/>
                </w:rPr>
                <m:t>t-q</m:t>
              </m:r>
            </m:sub>
          </m:sSub>
          <m:r>
            <w:rPr>
              <w:rFonts w:ascii="Cambria Math" w:eastAsia="Cambria Math" w:hAnsi="Cambria Math"/>
            </w:rPr>
            <m:t>,   t=q+1,…, n</m:t>
          </m:r>
        </m:oMath>
      </m:oMathPara>
    </w:p>
    <w:p w14:paraId="2C9ECE42" w14:textId="77777777" w:rsidR="006A5EB3" w:rsidRPr="00210B36" w:rsidRDefault="00000000">
      <w:pPr>
        <w:jc w:val="both"/>
      </w:pPr>
      <w:r w:rsidRPr="00210B36">
        <w:t xml:space="preserve">Ezek a modellek mindig </w:t>
      </w:r>
      <w:r w:rsidRPr="00210B36">
        <w:rPr>
          <w:b/>
        </w:rPr>
        <w:t>stacionáriusok</w:t>
      </w:r>
      <w:r w:rsidRPr="00210B36">
        <w:t>, vagyis a folyamat autokorrelációi nem változnak az idő függvényében, tehát az idősorban nincsenek trendek is szezonális mintázatok</w:t>
      </w:r>
      <w:r w:rsidRPr="00210B36">
        <w:tab/>
      </w:r>
      <w:r w:rsidRPr="00210B36">
        <w:tab/>
      </w:r>
    </w:p>
    <w:p w14:paraId="635B8B0C" w14:textId="77777777" w:rsidR="006A5EB3" w:rsidRPr="00210B36" w:rsidRDefault="00000000">
      <w:pPr>
        <w:jc w:val="both"/>
      </w:pPr>
      <w:r w:rsidRPr="00210B36">
        <w:t xml:space="preserve">A két folyamat kombinációja az </w:t>
      </w:r>
      <w:r w:rsidRPr="00210B36">
        <w:rPr>
          <w:b/>
        </w:rPr>
        <w:t xml:space="preserve">ARMA (p, q) </w:t>
      </w:r>
      <w:r w:rsidRPr="00210B36">
        <w:t xml:space="preserve">(autoregresszív mozgóátlag) folyamat, amely komplexebb idősorokat is képes leírni csupán két paraméterrel. </w:t>
      </w:r>
    </w:p>
    <w:p w14:paraId="49F239BA" w14:textId="77777777" w:rsidR="006A5EB3" w:rsidRPr="00210B36" w:rsidRDefault="00000000">
      <w:pPr>
        <w:jc w:val="center"/>
        <w:rPr>
          <w:rFonts w:eastAsia="Cambria Math"/>
        </w:rPr>
      </w:pPr>
      <m:oMathPara>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r>
            <w:rPr>
              <w:rFonts w:ascii="Cambria Math" w:eastAsia="Cambria Math" w:hAnsi="Cambria Math"/>
            </w:rPr>
            <m:t>= α+</m:t>
          </m:r>
          <m:sSub>
            <m:sSubPr>
              <m:ctrlPr>
                <w:rPr>
                  <w:rFonts w:ascii="Cambria Math" w:eastAsia="Cambria Math" w:hAnsi="Cambria Math"/>
                </w:rPr>
              </m:ctrlPr>
            </m:sSubPr>
            <m:e>
              <m:r>
                <w:rPr>
                  <w:rFonts w:ascii="Cambria Math" w:eastAsia="Cambria Math" w:hAnsi="Cambria Math"/>
                </w:rPr>
                <m:t xml:space="preserve">ϕ </m:t>
              </m:r>
            </m:e>
            <m:sub>
              <m: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t-1</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 xml:space="preserve"> </m:t>
              </m:r>
            </m:e>
            <m:sub>
              <m:r>
                <w:rPr>
                  <w:rFonts w:ascii="Cambria Math" w:eastAsia="Cambria Math" w:hAnsi="Cambria Math"/>
                </w:rPr>
                <m: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 xml:space="preserve">ϕ </m:t>
              </m:r>
            </m:e>
            <m:sub>
              <m:r>
                <w:rPr>
                  <w:rFonts w:ascii="Cambria Math" w:eastAsia="Cambria Math" w:hAnsi="Cambria Math"/>
                </w:rPr>
                <m:t>p</m:t>
              </m:r>
            </m:sub>
          </m:sSub>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t-p</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 xml:space="preserve"> ε</m:t>
              </m:r>
            </m:e>
            <m:sub>
              <m:r>
                <w:rPr>
                  <w:rFonts w:ascii="Cambria Math" w:eastAsia="Cambria Math" w:hAnsi="Cambria Math"/>
                </w:rPr>
                <m:t>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1</m:t>
                  </m:r>
                </m:sub>
              </m:sSub>
              <m:r>
                <w:rPr>
                  <w:rFonts w:ascii="Cambria Math" w:eastAsia="Cambria Math" w:hAnsi="Cambria Math"/>
                </w:rPr>
                <m:t>ε</m:t>
              </m:r>
            </m:e>
            <m:sub>
              <m:r>
                <w:rPr>
                  <w:rFonts w:ascii="Cambria Math" w:eastAsia="Cambria Math" w:hAnsi="Cambria Math"/>
                </w:rPr>
                <m:t>t-1</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 xml:space="preserve"> </m:t>
              </m:r>
            </m:e>
            <m:sub>
              <m:r>
                <w:rPr>
                  <w:rFonts w:ascii="Cambria Math" w:eastAsia="Cambria Math" w:hAnsi="Cambria Math"/>
                </w:rPr>
                <m: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q</m:t>
              </m:r>
            </m:sub>
          </m:sSub>
          <m:sSub>
            <m:sSubPr>
              <m:ctrlPr>
                <w:rPr>
                  <w:rFonts w:ascii="Cambria Math" w:eastAsia="Cambria Math" w:hAnsi="Cambria Math"/>
                </w:rPr>
              </m:ctrlPr>
            </m:sSubPr>
            <m:e>
              <m:r>
                <w:rPr>
                  <w:rFonts w:ascii="Cambria Math" w:eastAsia="Cambria Math" w:hAnsi="Cambria Math"/>
                </w:rPr>
                <m:t>ε</m:t>
              </m:r>
            </m:e>
            <m:sub>
              <m:r>
                <w:rPr>
                  <w:rFonts w:ascii="Cambria Math" w:eastAsia="Cambria Math" w:hAnsi="Cambria Math"/>
                </w:rPr>
                <m:t>t-q</m:t>
              </m:r>
            </m:sub>
          </m:sSub>
        </m:oMath>
      </m:oMathPara>
    </w:p>
    <w:p w14:paraId="6C9D83C3" w14:textId="77777777" w:rsidR="006A5EB3" w:rsidRPr="00210B36" w:rsidRDefault="00000000">
      <w:pPr>
        <w:jc w:val="both"/>
      </w:pPr>
      <w:r w:rsidRPr="00210B36">
        <w:t xml:space="preserve">ahol p az autoregressziós folyamat rendje, q a mozgóátlag folyamat rendje, </w:t>
      </w:r>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oMath>
      <w:r w:rsidRPr="00210B36">
        <w:t xml:space="preserve"> az idősorozat aktuális értéke, </w:t>
      </w:r>
      <m:oMath>
        <m:r>
          <w:rPr>
            <w:rFonts w:ascii="Cambria Math" w:hAnsi="Cambria Math"/>
          </w:rPr>
          <m:t>α</m:t>
        </m:r>
      </m:oMath>
      <w:r w:rsidRPr="00210B36">
        <w:t xml:space="preserve"> a konstans érték, </w:t>
      </w:r>
      <m:oMath>
        <m:sSub>
          <m:sSubPr>
            <m:ctrlPr>
              <w:rPr>
                <w:rFonts w:ascii="Cambria Math" w:eastAsia="Cambria Math" w:hAnsi="Cambria Math"/>
              </w:rPr>
            </m:ctrlPr>
          </m:sSubPr>
          <m:e>
            <m:r>
              <w:rPr>
                <w:rFonts w:ascii="Cambria Math" w:hAnsi="Cambria Math"/>
              </w:rPr>
              <m:t>ϕ</m:t>
            </m:r>
          </m:e>
          <m:sub>
            <m:r>
              <w:rPr>
                <w:rFonts w:ascii="Cambria Math" w:eastAsia="Cambria Math" w:hAnsi="Cambria Math"/>
              </w:rPr>
              <m:t>1</m:t>
            </m:r>
          </m:sub>
        </m:sSub>
        <m:r>
          <w:rPr>
            <w:rFonts w:ascii="Cambria Math" w:eastAsia="Cambria Math" w:hAnsi="Cambria Math"/>
          </w:rPr>
          <m:t xml:space="preserve">, …, </m:t>
        </m:r>
        <m:sSub>
          <m:sSubPr>
            <m:ctrlPr>
              <w:rPr>
                <w:rFonts w:ascii="Cambria Math" w:eastAsia="Cambria Math" w:hAnsi="Cambria Math"/>
              </w:rPr>
            </m:ctrlPr>
          </m:sSubPr>
          <m:e>
            <m:r>
              <w:rPr>
                <w:rFonts w:ascii="Cambria Math" w:eastAsia="Cambria Math" w:hAnsi="Cambria Math"/>
              </w:rPr>
              <m:t>ϕ</m:t>
            </m:r>
          </m:e>
          <m:sub>
            <m:r>
              <w:rPr>
                <w:rFonts w:ascii="Cambria Math" w:eastAsia="Cambria Math" w:hAnsi="Cambria Math"/>
              </w:rPr>
              <m:t>p</m:t>
            </m:r>
          </m:sub>
        </m:sSub>
      </m:oMath>
      <w:r w:rsidRPr="00210B36">
        <w:t xml:space="preserve"> az autoregresszív együtthatók, </w:t>
      </w:r>
      <m:oMath>
        <m:sSub>
          <m:sSubPr>
            <m:ctrlPr>
              <w:rPr>
                <w:rFonts w:ascii="Cambria Math" w:eastAsia="Cambria Math" w:hAnsi="Cambria Math"/>
              </w:rPr>
            </m:ctrlPr>
          </m:sSubPr>
          <m:e>
            <m:r>
              <w:rPr>
                <w:rFonts w:ascii="Cambria Math" w:hAnsi="Cambria Math"/>
              </w:rPr>
              <m:t>ε</m:t>
            </m:r>
          </m:e>
          <m:sub>
            <m:r>
              <w:rPr>
                <w:rFonts w:ascii="Cambria Math" w:eastAsia="Cambria Math" w:hAnsi="Cambria Math"/>
              </w:rPr>
              <m:t>t</m:t>
            </m:r>
          </m:sub>
        </m:sSub>
      </m:oMath>
      <w:r w:rsidRPr="00210B36">
        <w:t xml:space="preserve"> az adott időpontbeli fehérzaj, </w:t>
      </w:r>
      <m:oMath>
        <m:sSub>
          <m:sSubPr>
            <m:ctrlPr>
              <w:rPr>
                <w:rFonts w:ascii="Cambria Math" w:eastAsia="Cambria Math" w:hAnsi="Cambria Math"/>
              </w:rPr>
            </m:ctrlPr>
          </m:sSubPr>
          <m:e>
            <m:r>
              <w:rPr>
                <w:rFonts w:ascii="Cambria Math" w:hAnsi="Cambria Math"/>
              </w:rPr>
              <m:t>θ</m:t>
            </m:r>
          </m:e>
          <m:sub>
            <m:r>
              <w:rPr>
                <w:rFonts w:ascii="Cambria Math" w:eastAsia="Cambria Math" w:hAnsi="Cambria Math"/>
              </w:rPr>
              <m:t>1</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q</m:t>
            </m:r>
          </m:sub>
        </m:sSub>
      </m:oMath>
      <w:r w:rsidRPr="00210B36">
        <w:t xml:space="preserve"> a mozgóátlag együtthatók.</w:t>
      </w:r>
    </w:p>
    <w:p w14:paraId="71D4BEF5" w14:textId="77777777" w:rsidR="006A5EB3" w:rsidRPr="00210B36" w:rsidRDefault="00000000">
      <w:r w:rsidRPr="00210B36">
        <w:t>Egy ARMA folyamat akkor stacionárius, ha az AR komponense stacionárius.</w:t>
      </w:r>
    </w:p>
    <w:p w14:paraId="568E2CFB" w14:textId="0B1BB58A" w:rsidR="00B6163C" w:rsidRPr="00210B36" w:rsidRDefault="00B6163C" w:rsidP="00E96581">
      <w:pPr>
        <w:jc w:val="both"/>
      </w:pPr>
      <w:r w:rsidRPr="00210B36">
        <w:t>Az ARIMA</w:t>
      </w:r>
      <w:r w:rsidR="00F42597" w:rsidRPr="00210B36">
        <w:t>(p, d, q)</w:t>
      </w:r>
      <w:r w:rsidRPr="00210B36">
        <w:t xml:space="preserve"> modellekben az I (</w:t>
      </w:r>
      <w:proofErr w:type="spellStart"/>
      <w:r w:rsidRPr="00210B36">
        <w:t>integrated</w:t>
      </w:r>
      <w:proofErr w:type="spellEnd"/>
      <w:r w:rsidRPr="00210B36">
        <w:t>)</w:t>
      </w:r>
      <w:r w:rsidR="001C48EE" w:rsidRPr="00210B36">
        <w:t xml:space="preserve"> azt jelenti, hogy az idősort a szezonmentesítés érdekében d alkalommal differenciáljuk, vagyis integráljuk. </w:t>
      </w:r>
    </w:p>
    <w:p w14:paraId="09AEA53C" w14:textId="77777777" w:rsidR="006A5EB3" w:rsidRPr="00210B36" w:rsidRDefault="00000000">
      <w:pPr>
        <w:jc w:val="right"/>
      </w:pPr>
      <w:r w:rsidRPr="00210B36">
        <w:tab/>
      </w:r>
      <w:r w:rsidRPr="00210B36">
        <w:tab/>
      </w:r>
      <w:r w:rsidRPr="00210B36">
        <w:tab/>
      </w:r>
      <w:r w:rsidRPr="00210B36">
        <w:tab/>
      </w:r>
      <w:r w:rsidRPr="00210B36">
        <w:tab/>
        <w:t>(Sándor, 2019)</w:t>
      </w:r>
    </w:p>
    <w:p w14:paraId="0C059563" w14:textId="77777777" w:rsidR="006A5EB3" w:rsidRPr="00210B36" w:rsidRDefault="00000000">
      <w:pPr>
        <w:pStyle w:val="Cmsor2"/>
        <w:numPr>
          <w:ilvl w:val="1"/>
          <w:numId w:val="6"/>
        </w:numPr>
        <w:ind w:hanging="735"/>
        <w:rPr>
          <w:rFonts w:cs="Times New Roman"/>
        </w:rPr>
      </w:pPr>
      <w:bookmarkStart w:id="9" w:name="_Toc158478883"/>
      <w:r w:rsidRPr="00210B36">
        <w:rPr>
          <w:rFonts w:cs="Times New Roman"/>
        </w:rPr>
        <w:t>Autokorrelációs és parciális autokorrelációs tesztek</w:t>
      </w:r>
      <w:bookmarkEnd w:id="9"/>
      <w:r w:rsidRPr="00210B36">
        <w:rPr>
          <w:rFonts w:cs="Times New Roman"/>
        </w:rPr>
        <w:t xml:space="preserve">  </w:t>
      </w:r>
    </w:p>
    <w:p w14:paraId="4D40BF58" w14:textId="1C0550C9" w:rsidR="006A5EB3" w:rsidRPr="00210B36" w:rsidRDefault="00000000">
      <w:pPr>
        <w:jc w:val="both"/>
      </w:pPr>
      <w:r w:rsidRPr="00210B36">
        <w:t xml:space="preserve">Ebben a részben megvizsgálom és elemzem az autokorrelációs (a továbbiakban ACF) és parciális autokorrelációs (a továbbiakban PACF) teszteket annak érdekében, hogy </w:t>
      </w:r>
      <w:r w:rsidRPr="00210B36">
        <w:br/>
        <w:t xml:space="preserve">meg tudjam határozni a lehető legjobban illeszkedő idősor modelleket és </w:t>
      </w:r>
      <w:r w:rsidRPr="00210B36">
        <w:br/>
        <w:t>azok paramétereit (AR(p), MA(q), ARMA(p, q)</w:t>
      </w:r>
      <w:r w:rsidR="00EB5460">
        <w:t xml:space="preserve">, ARIMA(p, d, q) </w:t>
      </w:r>
      <w:r w:rsidRPr="00210B36">
        <w:t xml:space="preserve">) az egyes idősorokra. </w:t>
      </w:r>
    </w:p>
    <w:p w14:paraId="47F97EA4" w14:textId="77777777" w:rsidR="006A5EB3" w:rsidRPr="00210B36" w:rsidRDefault="00000000">
      <w:pPr>
        <w:pStyle w:val="Cmsor2"/>
        <w:numPr>
          <w:ilvl w:val="2"/>
          <w:numId w:val="6"/>
        </w:numPr>
        <w:ind w:left="709"/>
        <w:rPr>
          <w:rFonts w:cs="Times New Roman"/>
        </w:rPr>
      </w:pPr>
      <w:bookmarkStart w:id="10" w:name="_Toc158478884"/>
      <w:r w:rsidRPr="00210B36">
        <w:rPr>
          <w:rFonts w:cs="Times New Roman"/>
        </w:rPr>
        <w:t>ACF</w:t>
      </w:r>
      <w:bookmarkEnd w:id="10"/>
    </w:p>
    <w:p w14:paraId="497C3417" w14:textId="7FEEF658" w:rsidR="006A5EB3" w:rsidRPr="00210B36" w:rsidRDefault="00000000">
      <w:pPr>
        <w:jc w:val="both"/>
      </w:pPr>
      <w:r w:rsidRPr="00210B36">
        <w:t>Egy idősor autokorrelációs függvénye (ACF) az autokorrelációk sorozata:</w:t>
      </w:r>
      <w:r w:rsidRPr="00210B36">
        <w:br/>
      </w:r>
      <m:oMath>
        <m:sSub>
          <m:sSubPr>
            <m:ctrlPr>
              <w:rPr>
                <w:rFonts w:ascii="Cambria Math" w:eastAsia="Cambria Math" w:hAnsi="Cambria Math"/>
              </w:rPr>
            </m:ctrlPr>
          </m:sSubPr>
          <m:e>
            <m:r>
              <w:rPr>
                <w:rFonts w:ascii="Cambria Math" w:eastAsia="Cambria Math" w:hAnsi="Cambria Math"/>
              </w:rPr>
              <m:t>P</m:t>
            </m:r>
          </m:e>
          <m:sub>
            <m:r>
              <w:rPr>
                <w:rFonts w:ascii="Cambria Math" w:eastAsia="Cambria Math" w:hAnsi="Cambria Math"/>
              </w:rPr>
              <m:t>k</m:t>
            </m:r>
          </m:sub>
        </m:sSub>
        <m:r>
          <w:rPr>
            <w:rFonts w:ascii="Cambria Math" w:eastAsia="Cambria Math" w:hAnsi="Cambria Math"/>
          </w:rPr>
          <m:t xml:space="preserve">=corr </m:t>
        </m:r>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t-k</m:t>
                </m:r>
              </m:sub>
            </m:sSub>
          </m:e>
        </m:d>
        <m:r>
          <w:rPr>
            <w:rFonts w:ascii="Cambria Math" w:eastAsia="Cambria Math" w:hAnsi="Cambria Math"/>
          </w:rPr>
          <m:t>=</m:t>
        </m:r>
        <m:f>
          <m:fPr>
            <m:ctrlPr>
              <w:rPr>
                <w:rFonts w:ascii="Cambria Math" w:eastAsia="Cambria Math" w:hAnsi="Cambria Math"/>
              </w:rPr>
            </m:ctrlPr>
          </m:fPr>
          <m:num>
            <m:sSub>
              <m:sSubPr>
                <m:ctrlPr>
                  <w:rPr>
                    <w:rFonts w:ascii="Cambria Math" w:eastAsia="Cambria Math" w:hAnsi="Cambria Math"/>
                  </w:rPr>
                </m:ctrlPr>
              </m:sSubPr>
              <m:e>
                <m:r>
                  <w:rPr>
                    <w:rFonts w:ascii="Cambria Math" w:eastAsia="Cambria Math" w:hAnsi="Cambria Math"/>
                  </w:rPr>
                  <m:t>γ</m:t>
                </m:r>
              </m:e>
              <m:sub>
                <m:r>
                  <w:rPr>
                    <w:rFonts w:ascii="Cambria Math" w:eastAsia="Cambria Math" w:hAnsi="Cambria Math"/>
                  </w:rPr>
                  <m:t>k</m:t>
                </m:r>
              </m:sub>
            </m:sSub>
          </m:num>
          <m:den>
            <m:sSub>
              <m:sSubPr>
                <m:ctrlPr>
                  <w:rPr>
                    <w:rFonts w:ascii="Cambria Math" w:eastAsia="Cambria Math" w:hAnsi="Cambria Math"/>
                  </w:rPr>
                </m:ctrlPr>
              </m:sSubPr>
              <m:e>
                <m:r>
                  <w:rPr>
                    <w:rFonts w:ascii="Cambria Math" w:eastAsia="Cambria Math" w:hAnsi="Cambria Math"/>
                  </w:rPr>
                  <m:t>γ</m:t>
                </m:r>
              </m:e>
              <m:sub>
                <m:r>
                  <w:rPr>
                    <w:rFonts w:ascii="Cambria Math" w:eastAsia="Cambria Math" w:hAnsi="Cambria Math"/>
                  </w:rPr>
                  <m:t>0</m:t>
                </m:r>
              </m:sub>
            </m:sSub>
          </m:den>
        </m:f>
        <m:r>
          <w:rPr>
            <w:rFonts w:ascii="Cambria Math" w:eastAsia="Cambria Math" w:hAnsi="Cambria Math"/>
          </w:rPr>
          <m:t>,  k=1, 2, …,</m:t>
        </m:r>
      </m:oMath>
      <w:r w:rsidRPr="00210B36">
        <w:t xml:space="preserve">  ahol </w:t>
      </w:r>
      <m:oMath>
        <m:sSub>
          <m:sSubPr>
            <m:ctrlPr>
              <w:rPr>
                <w:rFonts w:ascii="Cambria Math" w:eastAsia="Cambria Math" w:hAnsi="Cambria Math"/>
              </w:rPr>
            </m:ctrlPr>
          </m:sSubPr>
          <m:e>
            <m:r>
              <w:rPr>
                <w:rFonts w:ascii="Cambria Math" w:hAnsi="Cambria Math"/>
              </w:rPr>
              <m:t>γ</m:t>
            </m:r>
          </m:e>
          <m:sub>
            <m:r>
              <w:rPr>
                <w:rFonts w:ascii="Cambria Math" w:eastAsia="Cambria Math" w:hAnsi="Cambria Math"/>
              </w:rPr>
              <m:t>k</m:t>
            </m:r>
          </m:sub>
        </m:sSub>
        <m:r>
          <w:rPr>
            <w:rFonts w:ascii="Cambria Math" w:eastAsia="Cambria Math" w:hAnsi="Cambria Math"/>
          </w:rPr>
          <m:t>=E[</m:t>
        </m:r>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r>
              <w:rPr>
                <w:rFonts w:ascii="Cambria Math" w:eastAsia="Cambria Math" w:hAnsi="Cambria Math"/>
              </w:rPr>
              <m:t>-μ</m:t>
            </m:r>
          </m:e>
        </m:d>
        <m:r>
          <w:rPr>
            <w:rFonts w:ascii="Cambria Math" w:eastAsia="Cambria Math" w:hAnsi="Cambria Math"/>
          </w:rPr>
          <m:t xml:space="preserve"> </m:t>
        </m:r>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t-k</m:t>
                </m:r>
              </m:sub>
            </m:sSub>
            <m:r>
              <w:rPr>
                <w:rFonts w:ascii="Cambria Math" w:eastAsia="Cambria Math" w:hAnsi="Cambria Math"/>
              </w:rPr>
              <m:t>-μ</m:t>
            </m:r>
          </m:e>
        </m:d>
        <m:r>
          <w:rPr>
            <w:rFonts w:ascii="Cambria Math" w:eastAsia="Cambria Math" w:hAnsi="Cambria Math"/>
          </w:rPr>
          <m:t>]</m:t>
        </m:r>
      </m:oMath>
      <w:r w:rsidRPr="00210B36">
        <w:t xml:space="preserve"> a k-ad rendű autokovariancia.</w:t>
      </w:r>
      <w:r w:rsidRPr="00210B36">
        <w:br/>
        <w:t xml:space="preserve">Az ACF segít azonosítani a mozóátlag (MA) folyamatot azáltal, hogy megmutatja, hány időegységnyi korreláció van az aktuális és az előző időpontok között, miközben figyelmen </w:t>
      </w:r>
      <w:r w:rsidRPr="00210B36">
        <w:lastRenderedPageBreak/>
        <w:t xml:space="preserve">kívül hagyja a köztes időpontokat.  </w:t>
      </w:r>
      <w:r w:rsidRPr="00210B36">
        <w:tab/>
        <w:t xml:space="preserve">Ha egy stacionárius folyamat ACF-je teljesíti azt a feltételt, hogy  </w:t>
      </w:r>
      <m:oMath>
        <m:sSub>
          <m:sSubPr>
            <m:ctrlPr>
              <w:rPr>
                <w:rFonts w:ascii="Cambria Math" w:eastAsia="Cambria Math" w:hAnsi="Cambria Math"/>
              </w:rPr>
            </m:ctrlPr>
          </m:sSubPr>
          <m:e>
            <m:r>
              <w:rPr>
                <w:rFonts w:ascii="Cambria Math" w:eastAsia="Cambria Math" w:hAnsi="Cambria Math"/>
              </w:rPr>
              <m:t>p</m:t>
            </m:r>
          </m:e>
          <m:sub>
            <m:r>
              <w:rPr>
                <w:rFonts w:ascii="Cambria Math" w:eastAsia="Cambria Math" w:hAnsi="Cambria Math"/>
              </w:rPr>
              <m:t>k</m:t>
            </m:r>
          </m:sub>
        </m:sSub>
        <m:r>
          <w:rPr>
            <w:rFonts w:ascii="Cambria Math" w:eastAsia="Cambria Math" w:hAnsi="Cambria Math"/>
          </w:rPr>
          <m:t xml:space="preserve">=0, minden k&gt;q esetén, és </m:t>
        </m:r>
        <m:sSub>
          <m:sSubPr>
            <m:ctrlPr>
              <w:rPr>
                <w:rFonts w:ascii="Cambria Math" w:eastAsia="Cambria Math" w:hAnsi="Cambria Math"/>
              </w:rPr>
            </m:ctrlPr>
          </m:sSubPr>
          <m:e>
            <m:r>
              <w:rPr>
                <w:rFonts w:ascii="Cambria Math" w:eastAsia="Cambria Math" w:hAnsi="Cambria Math"/>
              </w:rPr>
              <m:t>p</m:t>
            </m:r>
          </m:e>
          <m:sub>
            <m:r>
              <w:rPr>
                <w:rFonts w:ascii="Cambria Math" w:eastAsia="Cambria Math" w:hAnsi="Cambria Math"/>
              </w:rPr>
              <m:t>q</m:t>
            </m:r>
          </m:sub>
        </m:sSub>
        <m:r>
          <w:rPr>
            <w:rFonts w:ascii="Cambria Math" w:eastAsia="Cambria Math" w:hAnsi="Cambria Math"/>
          </w:rPr>
          <m:t xml:space="preserve"> ≠0, </m:t>
        </m:r>
        <m:r>
          <m:rPr>
            <m:sty m:val="p"/>
          </m:rPr>
          <w:rPr>
            <w:rFonts w:ascii="Cambria Math" w:eastAsia="Cambria Math" w:hAnsi="Cambria Math"/>
          </w:rPr>
          <m:t>akkor a folyamat MA</m:t>
        </m:r>
        <m:d>
          <m:dPr>
            <m:ctrlPr>
              <w:rPr>
                <w:rFonts w:ascii="Cambria Math" w:eastAsia="Cambria Math" w:hAnsi="Cambria Math"/>
                <w:iCs/>
              </w:rPr>
            </m:ctrlPr>
          </m:dPr>
          <m:e>
            <m:r>
              <m:rPr>
                <m:sty m:val="p"/>
              </m:rPr>
              <w:rPr>
                <w:rFonts w:ascii="Cambria Math" w:eastAsia="Cambria Math" w:hAnsi="Cambria Math"/>
              </w:rPr>
              <m:t>q</m:t>
            </m:r>
          </m:e>
        </m:d>
        <m:r>
          <m:rPr>
            <m:sty m:val="p"/>
          </m:rPr>
          <w:rPr>
            <w:rFonts w:ascii="Cambria Math" w:eastAsia="Cambria Math" w:hAnsi="Cambria Math"/>
          </w:rPr>
          <m:t xml:space="preserve"> folyamat.</m:t>
        </m:r>
      </m:oMath>
    </w:p>
    <w:p w14:paraId="3CE74061" w14:textId="77777777" w:rsidR="006A5EB3" w:rsidRPr="00210B36" w:rsidRDefault="00000000">
      <w:pPr>
        <w:jc w:val="right"/>
      </w:pPr>
      <w:r w:rsidRPr="00210B36">
        <w:t>(Sándor, 2019)</w:t>
      </w:r>
    </w:p>
    <w:p w14:paraId="0E9DA3E8" w14:textId="77777777" w:rsidR="006A5EB3" w:rsidRPr="00210B36" w:rsidRDefault="00000000">
      <w:r w:rsidRPr="00210B36">
        <w:t>Az általam vizsgált idősorok autokorrelációs tesztjei a következőképpen néznek ki:</w:t>
      </w:r>
    </w:p>
    <w:p w14:paraId="50A5A684" w14:textId="77777777" w:rsidR="006A5EB3" w:rsidRPr="00210B36" w:rsidRDefault="00000000">
      <w:pPr>
        <w:keepNext/>
      </w:pPr>
      <w:r w:rsidRPr="00210B36">
        <w:rPr>
          <w:noProof/>
        </w:rPr>
        <w:drawing>
          <wp:inline distT="0" distB="0" distL="0" distR="0" wp14:anchorId="5E458281" wp14:editId="37F94804">
            <wp:extent cx="5714463" cy="1313815"/>
            <wp:effectExtent l="0" t="0" r="635" b="635"/>
            <wp:docPr id="214524798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29656" cy="1317308"/>
                    </a:xfrm>
                    <a:prstGeom prst="rect">
                      <a:avLst/>
                    </a:prstGeom>
                    <a:ln/>
                  </pic:spPr>
                </pic:pic>
              </a:graphicData>
            </a:graphic>
          </wp:inline>
        </w:drawing>
      </w:r>
    </w:p>
    <w:p w14:paraId="7DF1E85F" w14:textId="77777777" w:rsidR="006A5EB3" w:rsidRPr="00210B36" w:rsidRDefault="00000000">
      <w:p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Elvégzett ACF tesztek a három megyére</w:t>
      </w:r>
    </w:p>
    <w:p w14:paraId="446C7D39" w14:textId="77777777" w:rsidR="006A5EB3" w:rsidRPr="00210B36" w:rsidRDefault="00000000">
      <w:r w:rsidRPr="00210B36">
        <w:t xml:space="preserve">Ha AR folyamat lenne, akkor az első néhány lépés után az autokorrelációk értékei hirtelen zuhannának, viszont a fent látható grafikonok nem ezt mutatják, hanem lineáris, fokozatos csökkenést, emiatt kizárható az, hogy MA(q) folyamatokról lenne szó bármelyik megye esetében is. </w:t>
      </w:r>
    </w:p>
    <w:p w14:paraId="110CBF2A" w14:textId="77777777" w:rsidR="006A5EB3" w:rsidRPr="00210B36" w:rsidRDefault="00000000">
      <w:pPr>
        <w:pStyle w:val="Cmsor2"/>
        <w:numPr>
          <w:ilvl w:val="2"/>
          <w:numId w:val="6"/>
        </w:numPr>
        <w:ind w:left="709"/>
        <w:rPr>
          <w:rFonts w:cs="Times New Roman"/>
        </w:rPr>
      </w:pPr>
      <w:bookmarkStart w:id="11" w:name="_Toc158478885"/>
      <w:r w:rsidRPr="00210B36">
        <w:rPr>
          <w:rFonts w:cs="Times New Roman"/>
        </w:rPr>
        <w:t>PACF</w:t>
      </w:r>
      <w:bookmarkEnd w:id="11"/>
    </w:p>
    <w:p w14:paraId="310E5E5D" w14:textId="2CFA6BF0" w:rsidR="006A5EB3" w:rsidRPr="00210B36" w:rsidRDefault="00000000">
      <w:pPr>
        <w:jc w:val="both"/>
      </w:pPr>
      <w:r w:rsidRPr="00210B36">
        <w:t xml:space="preserve">Egy AR(1) folyamat esetében a </w:t>
      </w:r>
      <w:proofErr w:type="spellStart"/>
      <w:r w:rsidRPr="00210B36">
        <w:t>p</w:t>
      </w:r>
      <w:r w:rsidRPr="00210B36">
        <w:rPr>
          <w:vertAlign w:val="subscript"/>
        </w:rPr>
        <w:t>k</w:t>
      </w:r>
      <w:proofErr w:type="spellEnd"/>
      <w:r w:rsidRPr="00210B36">
        <w:rPr>
          <w:vertAlign w:val="subscript"/>
        </w:rPr>
        <w:t xml:space="preserve"> </w:t>
      </w:r>
      <w:r w:rsidRPr="00210B36">
        <w:t>autokorrelációk</w:t>
      </w:r>
      <w:r w:rsidRPr="00210B36">
        <w:rPr>
          <w:vertAlign w:val="subscript"/>
        </w:rPr>
        <w:t xml:space="preserve"> </w:t>
      </w:r>
      <w:r w:rsidRPr="00210B36">
        <w:t>folyamatosan (exponenciálisan) csökkennek. Általában minden AR(p) folyamatnak megvan ez a tulajdonsága, viszont p &gt; 1 rendű folyamatok esetében a csökkenés nem feltétlenül monoton. Ha egy stacionárius folyamat PACF értékei csak a p-</w:t>
      </w:r>
      <w:proofErr w:type="spellStart"/>
      <w:r w:rsidRPr="00210B36">
        <w:t>edik</w:t>
      </w:r>
      <w:proofErr w:type="spellEnd"/>
      <w:r w:rsidRPr="00210B36">
        <w:t xml:space="preserve"> időbeli lépésben nem nullák (</w:t>
      </w:r>
      <w:r w:rsidR="00FA358B" w:rsidRPr="00210B36">
        <w:t xml:space="preserve">vagyis </w:t>
      </w:r>
      <w:r w:rsidRPr="00210B36">
        <w:t xml:space="preserve"> minden további lépésben megközelítőleg nullák), akkor AR(p) folyamatról van szó.  </w:t>
      </w:r>
    </w:p>
    <w:p w14:paraId="0F46E0CB" w14:textId="77777777" w:rsidR="006A5EB3" w:rsidRPr="00210B36" w:rsidRDefault="00000000">
      <w:pPr>
        <w:jc w:val="right"/>
      </w:pPr>
      <w:r w:rsidRPr="00210B36">
        <w:t>(Sándor, 2019)</w:t>
      </w:r>
    </w:p>
    <w:p w14:paraId="2D2A7868" w14:textId="77777777" w:rsidR="006A5EB3" w:rsidRPr="00210B36" w:rsidRDefault="00000000">
      <w:r w:rsidRPr="00210B36">
        <w:t>Az általam vizsgált idősorok parciális autokorrelációs tesztjei a következőképpen néznek ki:</w:t>
      </w:r>
    </w:p>
    <w:p w14:paraId="5159EB26" w14:textId="77777777" w:rsidR="006A5EB3" w:rsidRPr="00210B36" w:rsidRDefault="00000000">
      <w:pPr>
        <w:keepNext/>
        <w:jc w:val="both"/>
      </w:pPr>
      <w:r w:rsidRPr="00210B36">
        <w:rPr>
          <w:noProof/>
        </w:rPr>
        <w:drawing>
          <wp:inline distT="0" distB="0" distL="0" distR="0" wp14:anchorId="10C0ACFD" wp14:editId="4AB91710">
            <wp:extent cx="5767166" cy="1347495"/>
            <wp:effectExtent l="0" t="0" r="0" b="0"/>
            <wp:docPr id="214524798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67166" cy="1347495"/>
                    </a:xfrm>
                    <a:prstGeom prst="rect">
                      <a:avLst/>
                    </a:prstGeom>
                    <a:ln/>
                  </pic:spPr>
                </pic:pic>
              </a:graphicData>
            </a:graphic>
          </wp:inline>
        </w:drawing>
      </w:r>
    </w:p>
    <w:p w14:paraId="019EE195" w14:textId="77777777" w:rsidR="006A5EB3" w:rsidRPr="00210B36" w:rsidRDefault="00000000">
      <w:p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Elvégzett PACF tesztek a három megyére</w:t>
      </w:r>
    </w:p>
    <w:p w14:paraId="4740BD43" w14:textId="77777777" w:rsidR="006A5EB3" w:rsidRPr="00210B36" w:rsidRDefault="00000000">
      <w:pPr>
        <w:jc w:val="both"/>
      </w:pPr>
      <w:r w:rsidRPr="00210B36">
        <w:lastRenderedPageBreak/>
        <w:t xml:space="preserve">Itt mindhárom megye esetében az látszik a PACF tesztek eredményein, hogy az első kettő lépésben az autokorrelációs érték </w:t>
      </w:r>
      <m:oMath>
        <m:r>
          <w:rPr>
            <w:rFonts w:ascii="Cambria Math" w:eastAsia="Cambria Math" w:hAnsi="Cambria Math"/>
          </w:rPr>
          <m:t xml:space="preserve">≈ </m:t>
        </m:r>
      </m:oMath>
      <w:r w:rsidRPr="00210B36">
        <w:t>1, míg az összes többiben elhanyagolhatóak az autokorrelációs kapcsolatok, tehát valószínűleg AR(2) folyamatról beszélünk.</w:t>
      </w:r>
    </w:p>
    <w:p w14:paraId="19A98CA8" w14:textId="55077698" w:rsidR="006A5EB3" w:rsidRPr="00210B36" w:rsidRDefault="00000000">
      <w:pPr>
        <w:pStyle w:val="Cm"/>
        <w:spacing w:line="360" w:lineRule="auto"/>
        <w:rPr>
          <w:rFonts w:cs="Times New Roman"/>
          <w:sz w:val="24"/>
          <w:szCs w:val="24"/>
        </w:rPr>
      </w:pPr>
      <w:r w:rsidRPr="00210B36">
        <w:rPr>
          <w:rFonts w:cs="Times New Roman"/>
          <w:sz w:val="24"/>
          <w:szCs w:val="24"/>
        </w:rPr>
        <w:t>A grafikonok azt szemléltetik, hogy valószínűleg mindhárom megye esetében az AR(2) modellel érdemes próbálkozni az előrejelzéshez, viszont megnéztem még az ARMA(1, 1) és ARMA(1, 2) eseteket is, majd ezekből kiválasztottam a legkisebb AIC</w:t>
      </w:r>
      <w:r w:rsidRPr="00210B36">
        <w:rPr>
          <w:rFonts w:cs="Times New Roman"/>
          <w:sz w:val="24"/>
          <w:szCs w:val="24"/>
          <w:vertAlign w:val="superscript"/>
        </w:rPr>
        <w:footnoteReference w:id="2"/>
      </w:r>
      <w:r w:rsidRPr="00210B36">
        <w:rPr>
          <w:rFonts w:cs="Times New Roman"/>
          <w:sz w:val="24"/>
          <w:szCs w:val="24"/>
        </w:rPr>
        <w:t xml:space="preserve"> (</w:t>
      </w:r>
      <w:proofErr w:type="spellStart"/>
      <w:r w:rsidRPr="00210B36">
        <w:rPr>
          <w:rFonts w:cs="Times New Roman"/>
          <w:sz w:val="24"/>
          <w:szCs w:val="24"/>
        </w:rPr>
        <w:t>Akaike</w:t>
      </w:r>
      <w:proofErr w:type="spellEnd"/>
      <w:r w:rsidRPr="00210B36">
        <w:rPr>
          <w:rFonts w:cs="Times New Roman"/>
          <w:sz w:val="24"/>
          <w:szCs w:val="24"/>
        </w:rPr>
        <w:t xml:space="preserve"> </w:t>
      </w:r>
      <w:proofErr w:type="spellStart"/>
      <w:r w:rsidRPr="00210B36">
        <w:rPr>
          <w:rFonts w:cs="Times New Roman"/>
          <w:sz w:val="24"/>
          <w:szCs w:val="24"/>
        </w:rPr>
        <w:t>Information</w:t>
      </w:r>
      <w:proofErr w:type="spellEnd"/>
      <w:r w:rsidRPr="00210B36">
        <w:rPr>
          <w:rFonts w:cs="Times New Roman"/>
          <w:sz w:val="24"/>
          <w:szCs w:val="24"/>
        </w:rPr>
        <w:t xml:space="preserve"> </w:t>
      </w:r>
      <w:proofErr w:type="spellStart"/>
      <w:r w:rsidRPr="00210B36">
        <w:rPr>
          <w:rFonts w:cs="Times New Roman"/>
          <w:sz w:val="24"/>
          <w:szCs w:val="24"/>
        </w:rPr>
        <w:t>Criterion</w:t>
      </w:r>
      <w:proofErr w:type="spellEnd"/>
      <w:r w:rsidRPr="00210B36">
        <w:rPr>
          <w:rFonts w:cs="Times New Roman"/>
          <w:sz w:val="24"/>
          <w:szCs w:val="24"/>
        </w:rPr>
        <w:t xml:space="preserve">) értékű modellt a Sándor (2019) alapján, mert valószínűleg ez a modell fog a legjobban illeszkedni az adott idősorra. A következő táblázatban összefoglalom, hogy a különböző modellekre milyen AIC értékeket kaptunk az egyes megyék esetében (a </w:t>
      </w:r>
      <w:r w:rsidR="008034CE">
        <w:rPr>
          <w:rFonts w:cs="Times New Roman"/>
          <w:sz w:val="24"/>
          <w:szCs w:val="24"/>
        </w:rPr>
        <w:t xml:space="preserve">legkisebb </w:t>
      </w:r>
      <w:r w:rsidRPr="00210B36">
        <w:rPr>
          <w:rFonts w:cs="Times New Roman"/>
          <w:sz w:val="24"/>
          <w:szCs w:val="24"/>
        </w:rPr>
        <w:t>AIC-k celláit beszíneztem):</w:t>
      </w:r>
    </w:p>
    <w:tbl>
      <w:tblPr>
        <w:tblStyle w:val="a4"/>
        <w:tblW w:w="737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890"/>
        <w:gridCol w:w="1570"/>
        <w:gridCol w:w="1889"/>
        <w:gridCol w:w="2022"/>
      </w:tblGrid>
      <w:tr w:rsidR="006A5EB3" w:rsidRPr="00210B36" w14:paraId="22B2055A" w14:textId="77777777" w:rsidTr="002B3034">
        <w:trPr>
          <w:trHeight w:val="318"/>
          <w:jc w:val="center"/>
        </w:trPr>
        <w:tc>
          <w:tcPr>
            <w:tcW w:w="1509" w:type="dxa"/>
            <w:vMerge w:val="restart"/>
            <w:shd w:val="clear" w:color="auto" w:fill="4472C4" w:themeFill="accent1"/>
            <w:vAlign w:val="bottom"/>
          </w:tcPr>
          <w:p w14:paraId="1885DBC1" w14:textId="77777777" w:rsidR="006A5EB3" w:rsidRPr="002B3034" w:rsidRDefault="00000000" w:rsidP="00E44004">
            <w:pPr>
              <w:spacing w:after="0" w:line="240" w:lineRule="auto"/>
              <w:jc w:val="center"/>
              <w:rPr>
                <w:rFonts w:eastAsia="Calibri"/>
                <w:color w:val="FFFFFF" w:themeColor="background1"/>
                <w:sz w:val="22"/>
                <w:szCs w:val="22"/>
              </w:rPr>
            </w:pPr>
            <w:r w:rsidRPr="002B3034">
              <w:rPr>
                <w:rFonts w:eastAsia="Calibri"/>
                <w:color w:val="FFFFFF" w:themeColor="background1"/>
                <w:sz w:val="22"/>
                <w:szCs w:val="22"/>
              </w:rPr>
              <w:t>Modell</w:t>
            </w:r>
          </w:p>
        </w:tc>
        <w:tc>
          <w:tcPr>
            <w:tcW w:w="4378" w:type="dxa"/>
            <w:gridSpan w:val="3"/>
            <w:shd w:val="clear" w:color="auto" w:fill="4472C4" w:themeFill="accent1"/>
            <w:vAlign w:val="bottom"/>
          </w:tcPr>
          <w:p w14:paraId="624C42F8" w14:textId="77777777" w:rsidR="006A5EB3" w:rsidRPr="002B3034" w:rsidRDefault="00000000">
            <w:pPr>
              <w:spacing w:after="0" w:line="240" w:lineRule="auto"/>
              <w:jc w:val="center"/>
              <w:rPr>
                <w:rFonts w:eastAsia="Calibri"/>
                <w:color w:val="FFFFFF" w:themeColor="background1"/>
                <w:sz w:val="22"/>
                <w:szCs w:val="22"/>
              </w:rPr>
            </w:pPr>
            <w:r w:rsidRPr="002B3034">
              <w:rPr>
                <w:rFonts w:eastAsia="Calibri"/>
                <w:color w:val="FFFFFF" w:themeColor="background1"/>
                <w:sz w:val="22"/>
                <w:szCs w:val="22"/>
              </w:rPr>
              <w:t>AIC</w:t>
            </w:r>
          </w:p>
        </w:tc>
      </w:tr>
      <w:tr w:rsidR="006A5EB3" w:rsidRPr="00210B36" w14:paraId="799D6F00" w14:textId="77777777" w:rsidTr="002B3034">
        <w:trPr>
          <w:trHeight w:val="318"/>
          <w:jc w:val="center"/>
        </w:trPr>
        <w:tc>
          <w:tcPr>
            <w:tcW w:w="1509" w:type="dxa"/>
            <w:vMerge/>
            <w:shd w:val="clear" w:color="auto" w:fill="4472C4" w:themeFill="accent1"/>
            <w:vAlign w:val="bottom"/>
          </w:tcPr>
          <w:p w14:paraId="22841EB2" w14:textId="77777777" w:rsidR="006A5EB3" w:rsidRPr="002B3034" w:rsidRDefault="006A5EB3">
            <w:pPr>
              <w:widowControl w:val="0"/>
              <w:pBdr>
                <w:top w:val="nil"/>
                <w:left w:val="nil"/>
                <w:bottom w:val="nil"/>
                <w:right w:val="nil"/>
                <w:between w:val="nil"/>
              </w:pBdr>
              <w:spacing w:after="0" w:line="276" w:lineRule="auto"/>
              <w:rPr>
                <w:rFonts w:eastAsia="Calibri"/>
                <w:color w:val="FFFFFF" w:themeColor="background1"/>
                <w:sz w:val="22"/>
                <w:szCs w:val="22"/>
              </w:rPr>
            </w:pPr>
          </w:p>
        </w:tc>
        <w:tc>
          <w:tcPr>
            <w:tcW w:w="1254" w:type="dxa"/>
            <w:shd w:val="clear" w:color="auto" w:fill="4472C4" w:themeFill="accent1"/>
            <w:vAlign w:val="bottom"/>
          </w:tcPr>
          <w:p w14:paraId="419A53B4" w14:textId="77777777" w:rsidR="006A5EB3" w:rsidRPr="002B3034" w:rsidRDefault="00000000">
            <w:pPr>
              <w:spacing w:after="0" w:line="240" w:lineRule="auto"/>
              <w:rPr>
                <w:rFonts w:eastAsia="Calibri"/>
                <w:color w:val="FFFFFF" w:themeColor="background1"/>
                <w:sz w:val="22"/>
                <w:szCs w:val="22"/>
              </w:rPr>
            </w:pPr>
            <w:r w:rsidRPr="002B3034">
              <w:rPr>
                <w:rFonts w:eastAsia="Calibri"/>
                <w:color w:val="FFFFFF" w:themeColor="background1"/>
                <w:sz w:val="22"/>
                <w:szCs w:val="22"/>
              </w:rPr>
              <w:t>Maros</w:t>
            </w:r>
          </w:p>
        </w:tc>
        <w:tc>
          <w:tcPr>
            <w:tcW w:w="1509" w:type="dxa"/>
            <w:shd w:val="clear" w:color="auto" w:fill="4472C4" w:themeFill="accent1"/>
            <w:vAlign w:val="center"/>
          </w:tcPr>
          <w:p w14:paraId="5889ED57" w14:textId="77777777" w:rsidR="006A5EB3" w:rsidRPr="002B3034" w:rsidRDefault="00000000">
            <w:pPr>
              <w:spacing w:after="0" w:line="240" w:lineRule="auto"/>
              <w:jc w:val="center"/>
              <w:rPr>
                <w:rFonts w:eastAsia="Calibri"/>
                <w:color w:val="FFFFFF" w:themeColor="background1"/>
                <w:sz w:val="22"/>
                <w:szCs w:val="22"/>
              </w:rPr>
            </w:pPr>
            <w:r w:rsidRPr="002B3034">
              <w:rPr>
                <w:rFonts w:eastAsia="Calibri"/>
                <w:color w:val="FFFFFF" w:themeColor="background1"/>
                <w:sz w:val="22"/>
                <w:szCs w:val="22"/>
              </w:rPr>
              <w:t xml:space="preserve">Hargita </w:t>
            </w:r>
          </w:p>
        </w:tc>
        <w:tc>
          <w:tcPr>
            <w:tcW w:w="1615" w:type="dxa"/>
            <w:shd w:val="clear" w:color="auto" w:fill="4472C4" w:themeFill="accent1"/>
            <w:vAlign w:val="center"/>
          </w:tcPr>
          <w:p w14:paraId="3E63115A" w14:textId="77777777" w:rsidR="006A5EB3" w:rsidRPr="002B3034" w:rsidRDefault="00000000">
            <w:pPr>
              <w:spacing w:after="0" w:line="240" w:lineRule="auto"/>
              <w:jc w:val="center"/>
              <w:rPr>
                <w:rFonts w:eastAsia="Calibri"/>
                <w:color w:val="FFFFFF" w:themeColor="background1"/>
                <w:sz w:val="22"/>
                <w:szCs w:val="22"/>
              </w:rPr>
            </w:pPr>
            <w:r w:rsidRPr="002B3034">
              <w:rPr>
                <w:rFonts w:eastAsia="Calibri"/>
                <w:color w:val="FFFFFF" w:themeColor="background1"/>
                <w:sz w:val="22"/>
                <w:szCs w:val="22"/>
              </w:rPr>
              <w:t xml:space="preserve">Kovászna </w:t>
            </w:r>
          </w:p>
        </w:tc>
      </w:tr>
      <w:tr w:rsidR="006A5EB3" w:rsidRPr="00210B36" w14:paraId="5371BA79" w14:textId="77777777" w:rsidTr="00E44004">
        <w:trPr>
          <w:trHeight w:val="303"/>
          <w:jc w:val="center"/>
        </w:trPr>
        <w:tc>
          <w:tcPr>
            <w:tcW w:w="1509" w:type="dxa"/>
            <w:shd w:val="clear" w:color="auto" w:fill="auto"/>
            <w:vAlign w:val="center"/>
          </w:tcPr>
          <w:p w14:paraId="27B853E1" w14:textId="77777777" w:rsidR="006A5EB3" w:rsidRPr="00210B36" w:rsidRDefault="00000000">
            <w:pPr>
              <w:spacing w:after="0" w:line="240" w:lineRule="auto"/>
              <w:rPr>
                <w:color w:val="000000"/>
                <w:sz w:val="22"/>
                <w:szCs w:val="22"/>
              </w:rPr>
            </w:pPr>
            <w:r w:rsidRPr="00210B36">
              <w:rPr>
                <w:color w:val="000000"/>
                <w:sz w:val="22"/>
                <w:szCs w:val="22"/>
              </w:rPr>
              <w:t>AR (1)</w:t>
            </w:r>
          </w:p>
        </w:tc>
        <w:tc>
          <w:tcPr>
            <w:tcW w:w="1254" w:type="dxa"/>
            <w:shd w:val="clear" w:color="auto" w:fill="auto"/>
            <w:vAlign w:val="center"/>
          </w:tcPr>
          <w:p w14:paraId="6576A266" w14:textId="77777777" w:rsidR="006A5EB3" w:rsidRPr="00210B36" w:rsidRDefault="00000000">
            <w:pPr>
              <w:spacing w:after="0" w:line="240" w:lineRule="auto"/>
              <w:jc w:val="right"/>
              <w:rPr>
                <w:color w:val="000000"/>
                <w:sz w:val="22"/>
                <w:szCs w:val="22"/>
              </w:rPr>
            </w:pPr>
            <w:r w:rsidRPr="00210B36">
              <w:rPr>
                <w:color w:val="000000"/>
                <w:sz w:val="22"/>
                <w:szCs w:val="22"/>
              </w:rPr>
              <w:t> 9.65</w:t>
            </w:r>
          </w:p>
        </w:tc>
        <w:tc>
          <w:tcPr>
            <w:tcW w:w="1509" w:type="dxa"/>
            <w:shd w:val="clear" w:color="auto" w:fill="auto"/>
            <w:vAlign w:val="center"/>
          </w:tcPr>
          <w:p w14:paraId="1340FDB9" w14:textId="77777777" w:rsidR="006A5EB3" w:rsidRPr="00210B36" w:rsidRDefault="00000000">
            <w:pPr>
              <w:spacing w:after="0" w:line="240" w:lineRule="auto"/>
              <w:jc w:val="right"/>
              <w:rPr>
                <w:color w:val="000000"/>
                <w:sz w:val="22"/>
                <w:szCs w:val="22"/>
              </w:rPr>
            </w:pPr>
            <w:r w:rsidRPr="00210B36">
              <w:rPr>
                <w:color w:val="000000"/>
                <w:sz w:val="22"/>
                <w:szCs w:val="22"/>
              </w:rPr>
              <w:t>128.96 </w:t>
            </w:r>
          </w:p>
        </w:tc>
        <w:tc>
          <w:tcPr>
            <w:tcW w:w="1615" w:type="dxa"/>
            <w:shd w:val="clear" w:color="auto" w:fill="auto"/>
            <w:vAlign w:val="center"/>
          </w:tcPr>
          <w:p w14:paraId="3F524D71" w14:textId="77777777" w:rsidR="006A5EB3" w:rsidRPr="00210B36" w:rsidRDefault="00000000">
            <w:pPr>
              <w:spacing w:after="0" w:line="240" w:lineRule="auto"/>
              <w:rPr>
                <w:color w:val="000000"/>
                <w:sz w:val="22"/>
                <w:szCs w:val="22"/>
              </w:rPr>
            </w:pPr>
            <w:r w:rsidRPr="00210B36">
              <w:rPr>
                <w:color w:val="000000"/>
                <w:sz w:val="22"/>
                <w:szCs w:val="22"/>
              </w:rPr>
              <w:t> 123.91</w:t>
            </w:r>
          </w:p>
        </w:tc>
      </w:tr>
      <w:tr w:rsidR="006A5EB3" w:rsidRPr="00210B36" w14:paraId="557C0558" w14:textId="77777777" w:rsidTr="00242672">
        <w:trPr>
          <w:trHeight w:val="303"/>
          <w:jc w:val="center"/>
        </w:trPr>
        <w:tc>
          <w:tcPr>
            <w:tcW w:w="1509" w:type="dxa"/>
            <w:shd w:val="clear" w:color="auto" w:fill="auto"/>
            <w:vAlign w:val="center"/>
          </w:tcPr>
          <w:p w14:paraId="4D0B864E" w14:textId="77777777" w:rsidR="006A5EB3" w:rsidRPr="00210B36" w:rsidRDefault="00000000">
            <w:pPr>
              <w:spacing w:after="0" w:line="240" w:lineRule="auto"/>
              <w:rPr>
                <w:color w:val="000000"/>
                <w:sz w:val="22"/>
                <w:szCs w:val="22"/>
              </w:rPr>
            </w:pPr>
            <w:r w:rsidRPr="00210B36">
              <w:rPr>
                <w:color w:val="000000"/>
                <w:sz w:val="22"/>
                <w:szCs w:val="22"/>
              </w:rPr>
              <w:t>AR (2)</w:t>
            </w:r>
          </w:p>
        </w:tc>
        <w:tc>
          <w:tcPr>
            <w:tcW w:w="1254" w:type="dxa"/>
            <w:shd w:val="clear" w:color="auto" w:fill="FFD966" w:themeFill="accent4" w:themeFillTint="99"/>
            <w:vAlign w:val="center"/>
          </w:tcPr>
          <w:p w14:paraId="4E2C29B7" w14:textId="77777777" w:rsidR="006A5EB3" w:rsidRPr="00210B36" w:rsidRDefault="00000000">
            <w:pPr>
              <w:spacing w:after="0" w:line="240" w:lineRule="auto"/>
              <w:jc w:val="right"/>
              <w:rPr>
                <w:color w:val="000000"/>
                <w:sz w:val="22"/>
                <w:szCs w:val="22"/>
              </w:rPr>
            </w:pPr>
            <w:r w:rsidRPr="00210B36">
              <w:rPr>
                <w:color w:val="000000"/>
                <w:sz w:val="22"/>
                <w:szCs w:val="22"/>
              </w:rPr>
              <w:t> 1.59</w:t>
            </w:r>
          </w:p>
        </w:tc>
        <w:tc>
          <w:tcPr>
            <w:tcW w:w="1509" w:type="dxa"/>
            <w:shd w:val="clear" w:color="auto" w:fill="auto"/>
            <w:vAlign w:val="center"/>
          </w:tcPr>
          <w:p w14:paraId="0F4920FC" w14:textId="77777777" w:rsidR="006A5EB3" w:rsidRPr="00210B36" w:rsidRDefault="00000000">
            <w:pPr>
              <w:spacing w:after="0" w:line="240" w:lineRule="auto"/>
              <w:jc w:val="right"/>
              <w:rPr>
                <w:color w:val="000000"/>
                <w:sz w:val="22"/>
                <w:szCs w:val="22"/>
              </w:rPr>
            </w:pPr>
            <w:r w:rsidRPr="00210B36">
              <w:rPr>
                <w:color w:val="000000"/>
                <w:sz w:val="22"/>
                <w:szCs w:val="22"/>
              </w:rPr>
              <w:t>114.34</w:t>
            </w:r>
          </w:p>
        </w:tc>
        <w:tc>
          <w:tcPr>
            <w:tcW w:w="1615" w:type="dxa"/>
            <w:shd w:val="clear" w:color="auto" w:fill="auto"/>
            <w:vAlign w:val="center"/>
          </w:tcPr>
          <w:p w14:paraId="03830C50" w14:textId="77777777" w:rsidR="006A5EB3" w:rsidRPr="00210B36" w:rsidRDefault="00000000">
            <w:pPr>
              <w:spacing w:after="0" w:line="240" w:lineRule="auto"/>
              <w:rPr>
                <w:color w:val="000000"/>
                <w:sz w:val="22"/>
                <w:szCs w:val="22"/>
              </w:rPr>
            </w:pPr>
            <w:r w:rsidRPr="00210B36">
              <w:rPr>
                <w:color w:val="000000"/>
                <w:sz w:val="22"/>
                <w:szCs w:val="22"/>
              </w:rPr>
              <w:t> 124.09</w:t>
            </w:r>
          </w:p>
        </w:tc>
      </w:tr>
      <w:tr w:rsidR="006A5EB3" w:rsidRPr="00210B36" w14:paraId="03DBD1D3" w14:textId="77777777" w:rsidTr="00242672">
        <w:trPr>
          <w:trHeight w:val="303"/>
          <w:jc w:val="center"/>
        </w:trPr>
        <w:tc>
          <w:tcPr>
            <w:tcW w:w="1509" w:type="dxa"/>
            <w:shd w:val="clear" w:color="auto" w:fill="auto"/>
            <w:vAlign w:val="center"/>
          </w:tcPr>
          <w:p w14:paraId="11E5E839" w14:textId="77777777" w:rsidR="006A5EB3" w:rsidRPr="00210B36" w:rsidRDefault="00000000">
            <w:pPr>
              <w:spacing w:after="0" w:line="240" w:lineRule="auto"/>
              <w:rPr>
                <w:color w:val="000000"/>
                <w:sz w:val="22"/>
                <w:szCs w:val="22"/>
              </w:rPr>
            </w:pPr>
            <w:r w:rsidRPr="00210B36">
              <w:rPr>
                <w:color w:val="000000"/>
                <w:sz w:val="22"/>
                <w:szCs w:val="22"/>
              </w:rPr>
              <w:t>ARMA (1,1)</w:t>
            </w:r>
          </w:p>
        </w:tc>
        <w:tc>
          <w:tcPr>
            <w:tcW w:w="1254" w:type="dxa"/>
            <w:shd w:val="clear" w:color="auto" w:fill="auto"/>
            <w:vAlign w:val="center"/>
          </w:tcPr>
          <w:p w14:paraId="3C0A91B9" w14:textId="77777777" w:rsidR="006A5EB3" w:rsidRPr="00210B36" w:rsidRDefault="00000000">
            <w:pPr>
              <w:spacing w:after="0" w:line="240" w:lineRule="auto"/>
              <w:jc w:val="right"/>
              <w:rPr>
                <w:color w:val="000000"/>
                <w:sz w:val="22"/>
                <w:szCs w:val="22"/>
              </w:rPr>
            </w:pPr>
            <w:r w:rsidRPr="00210B36">
              <w:rPr>
                <w:color w:val="000000"/>
                <w:sz w:val="22"/>
                <w:szCs w:val="22"/>
              </w:rPr>
              <w:t> 2.15</w:t>
            </w:r>
          </w:p>
        </w:tc>
        <w:tc>
          <w:tcPr>
            <w:tcW w:w="1509" w:type="dxa"/>
            <w:shd w:val="clear" w:color="auto" w:fill="auto"/>
            <w:vAlign w:val="center"/>
          </w:tcPr>
          <w:p w14:paraId="7C8536D4" w14:textId="77777777" w:rsidR="006A5EB3" w:rsidRPr="00210B36" w:rsidRDefault="00000000">
            <w:pPr>
              <w:spacing w:after="0" w:line="240" w:lineRule="auto"/>
              <w:jc w:val="right"/>
              <w:rPr>
                <w:color w:val="000000"/>
                <w:sz w:val="22"/>
                <w:szCs w:val="22"/>
              </w:rPr>
            </w:pPr>
            <w:r w:rsidRPr="00210B36">
              <w:rPr>
                <w:color w:val="000000"/>
                <w:sz w:val="22"/>
                <w:szCs w:val="22"/>
              </w:rPr>
              <w:t>116.51</w:t>
            </w:r>
          </w:p>
        </w:tc>
        <w:tc>
          <w:tcPr>
            <w:tcW w:w="1615" w:type="dxa"/>
            <w:shd w:val="clear" w:color="auto" w:fill="FFD966" w:themeFill="accent4" w:themeFillTint="99"/>
            <w:vAlign w:val="center"/>
          </w:tcPr>
          <w:p w14:paraId="1D954DF1" w14:textId="77777777" w:rsidR="006A5EB3" w:rsidRPr="00210B36" w:rsidRDefault="00000000">
            <w:pPr>
              <w:spacing w:after="0" w:line="240" w:lineRule="auto"/>
              <w:rPr>
                <w:color w:val="000000"/>
                <w:sz w:val="22"/>
                <w:szCs w:val="22"/>
              </w:rPr>
            </w:pPr>
            <w:r w:rsidRPr="00210B36">
              <w:rPr>
                <w:color w:val="000000"/>
                <w:sz w:val="22"/>
                <w:szCs w:val="22"/>
              </w:rPr>
              <w:t> 123.70</w:t>
            </w:r>
          </w:p>
        </w:tc>
      </w:tr>
      <w:tr w:rsidR="006A5EB3" w:rsidRPr="00210B36" w14:paraId="59804FC1" w14:textId="77777777" w:rsidTr="00242672">
        <w:trPr>
          <w:trHeight w:val="318"/>
          <w:jc w:val="center"/>
        </w:trPr>
        <w:tc>
          <w:tcPr>
            <w:tcW w:w="1509" w:type="dxa"/>
            <w:shd w:val="clear" w:color="auto" w:fill="auto"/>
            <w:vAlign w:val="center"/>
          </w:tcPr>
          <w:p w14:paraId="230D32C4" w14:textId="77777777" w:rsidR="006A5EB3" w:rsidRPr="00210B36" w:rsidRDefault="00000000">
            <w:pPr>
              <w:spacing w:after="0" w:line="240" w:lineRule="auto"/>
              <w:rPr>
                <w:color w:val="000000"/>
                <w:sz w:val="22"/>
                <w:szCs w:val="22"/>
              </w:rPr>
            </w:pPr>
            <w:r w:rsidRPr="00210B36">
              <w:rPr>
                <w:color w:val="000000"/>
                <w:sz w:val="22"/>
                <w:szCs w:val="22"/>
              </w:rPr>
              <w:t>ARMA (1,2)</w:t>
            </w:r>
          </w:p>
        </w:tc>
        <w:tc>
          <w:tcPr>
            <w:tcW w:w="1254" w:type="dxa"/>
            <w:shd w:val="clear" w:color="auto" w:fill="auto"/>
            <w:vAlign w:val="center"/>
          </w:tcPr>
          <w:p w14:paraId="4C615C00" w14:textId="77777777" w:rsidR="006A5EB3" w:rsidRPr="00210B36" w:rsidRDefault="00000000">
            <w:pPr>
              <w:spacing w:after="0" w:line="240" w:lineRule="auto"/>
              <w:jc w:val="right"/>
              <w:rPr>
                <w:color w:val="000000"/>
                <w:sz w:val="22"/>
                <w:szCs w:val="22"/>
              </w:rPr>
            </w:pPr>
            <w:r w:rsidRPr="00210B36">
              <w:rPr>
                <w:color w:val="000000"/>
                <w:sz w:val="22"/>
                <w:szCs w:val="22"/>
              </w:rPr>
              <w:t> 3.81</w:t>
            </w:r>
          </w:p>
        </w:tc>
        <w:tc>
          <w:tcPr>
            <w:tcW w:w="1509" w:type="dxa"/>
            <w:shd w:val="clear" w:color="auto" w:fill="FFD966" w:themeFill="accent4" w:themeFillTint="99"/>
            <w:vAlign w:val="center"/>
          </w:tcPr>
          <w:p w14:paraId="4E133AD3" w14:textId="77777777" w:rsidR="006A5EB3" w:rsidRPr="00210B36" w:rsidRDefault="00000000">
            <w:pPr>
              <w:spacing w:after="0" w:line="240" w:lineRule="auto"/>
              <w:jc w:val="right"/>
              <w:rPr>
                <w:color w:val="000000"/>
                <w:sz w:val="22"/>
                <w:szCs w:val="22"/>
              </w:rPr>
            </w:pPr>
            <w:r w:rsidRPr="00210B36">
              <w:rPr>
                <w:color w:val="000000"/>
                <w:sz w:val="22"/>
                <w:szCs w:val="22"/>
              </w:rPr>
              <w:t>113.73</w:t>
            </w:r>
          </w:p>
        </w:tc>
        <w:tc>
          <w:tcPr>
            <w:tcW w:w="1615" w:type="dxa"/>
            <w:shd w:val="clear" w:color="auto" w:fill="auto"/>
            <w:vAlign w:val="center"/>
          </w:tcPr>
          <w:p w14:paraId="52C48DCA" w14:textId="77777777" w:rsidR="006A5EB3" w:rsidRPr="00210B36" w:rsidRDefault="00000000">
            <w:pPr>
              <w:spacing w:after="0" w:line="240" w:lineRule="auto"/>
              <w:rPr>
                <w:color w:val="000000"/>
                <w:sz w:val="22"/>
                <w:szCs w:val="22"/>
              </w:rPr>
            </w:pPr>
            <w:r w:rsidRPr="00210B36">
              <w:rPr>
                <w:color w:val="000000"/>
                <w:sz w:val="22"/>
                <w:szCs w:val="22"/>
              </w:rPr>
              <w:t> 124.86</w:t>
            </w:r>
          </w:p>
        </w:tc>
      </w:tr>
    </w:tbl>
    <w:p w14:paraId="2A8082FF" w14:textId="77777777" w:rsidR="006A5EB3" w:rsidRPr="00210B36" w:rsidRDefault="00000000">
      <w:p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 xml:space="preserve"> A lefuttatott modell tesztek eredményei</w:t>
      </w:r>
    </w:p>
    <w:p w14:paraId="1F2E28FC" w14:textId="77777777" w:rsidR="006A5EB3" w:rsidRPr="00210B36" w:rsidRDefault="00000000">
      <w:pPr>
        <w:jc w:val="both"/>
      </w:pPr>
      <w:r w:rsidRPr="00210B36">
        <w:t xml:space="preserve">Azt látjuk, hogy az előrejelzéseknél Maros megyénél AR(2), viszont Hargitánál ARMA(1, 2), míg Kovászna megyénél ARMA(1, 1) modellt érdemes használni, nem az AR(2)-t. </w:t>
      </w:r>
    </w:p>
    <w:p w14:paraId="3A8196DF" w14:textId="113B5759" w:rsidR="00920903" w:rsidRPr="00210B36" w:rsidRDefault="00920903">
      <w:pPr>
        <w:jc w:val="both"/>
      </w:pPr>
      <w:r w:rsidRPr="00210B36">
        <w:t>Viszont a stacionaritás vizsgálata azt sugallja, hogy érdemes differenciálni az idősorokat, mivel valamiféle trend lehet bennük. Ezért megnéztem ugyanezeket a modelleket, egyszer integrált, vagyis ARIMA(2,</w:t>
      </w:r>
      <w:r w:rsidR="00286E8B" w:rsidRPr="00210B36">
        <w:t xml:space="preserve"> </w:t>
      </w:r>
      <w:r w:rsidRPr="00210B36">
        <w:t>1,</w:t>
      </w:r>
      <w:r w:rsidR="00286E8B" w:rsidRPr="00210B36">
        <w:t xml:space="preserve"> </w:t>
      </w:r>
      <w:r w:rsidRPr="00210B36">
        <w:t>0), ARIMA(1,</w:t>
      </w:r>
      <w:r w:rsidR="00286E8B" w:rsidRPr="00210B36">
        <w:t xml:space="preserve"> </w:t>
      </w:r>
      <w:r w:rsidRPr="00210B36">
        <w:t>1,</w:t>
      </w:r>
      <w:r w:rsidR="00286E8B" w:rsidRPr="00210B36">
        <w:t xml:space="preserve"> </w:t>
      </w:r>
      <w:r w:rsidRPr="00210B36">
        <w:t>1), ARIMA (1,</w:t>
      </w:r>
      <w:r w:rsidR="00286E8B" w:rsidRPr="00210B36">
        <w:t xml:space="preserve"> </w:t>
      </w:r>
      <w:r w:rsidR="00DD58EA" w:rsidRPr="00210B36">
        <w:t>1</w:t>
      </w:r>
      <w:r w:rsidR="00286E8B" w:rsidRPr="00210B36">
        <w:t xml:space="preserve"> </w:t>
      </w:r>
      <w:r w:rsidRPr="00210B36">
        <w:t>,</w:t>
      </w:r>
      <w:r w:rsidR="00DD58EA" w:rsidRPr="00210B36">
        <w:t>2</w:t>
      </w:r>
      <w:r w:rsidRPr="00210B36">
        <w:t>)</w:t>
      </w:r>
      <w:r w:rsidR="00F97EB3" w:rsidRPr="00210B36">
        <w:t xml:space="preserve"> </w:t>
      </w:r>
      <w:r w:rsidR="00D516CD" w:rsidRPr="00210B36">
        <w:t>formában</w:t>
      </w:r>
      <w:r w:rsidR="00F97EB3" w:rsidRPr="00210B36">
        <w:t xml:space="preserve"> is:</w:t>
      </w:r>
    </w:p>
    <w:tbl>
      <w:tblPr>
        <w:tblW w:w="7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089"/>
        <w:gridCol w:w="1369"/>
        <w:gridCol w:w="1888"/>
        <w:gridCol w:w="2025"/>
      </w:tblGrid>
      <w:tr w:rsidR="00F97EB3" w:rsidRPr="00210B36" w14:paraId="165DAF7D" w14:textId="77777777" w:rsidTr="002B3034">
        <w:trPr>
          <w:trHeight w:val="326"/>
          <w:jc w:val="center"/>
        </w:trPr>
        <w:tc>
          <w:tcPr>
            <w:tcW w:w="1980" w:type="dxa"/>
            <w:vMerge w:val="restart"/>
            <w:shd w:val="clear" w:color="auto" w:fill="4472C4" w:themeFill="accent1"/>
            <w:vAlign w:val="bottom"/>
          </w:tcPr>
          <w:p w14:paraId="0A82B84D" w14:textId="77777777" w:rsidR="00F97EB3" w:rsidRPr="002B3034" w:rsidRDefault="00F97EB3" w:rsidP="00E44004">
            <w:pPr>
              <w:spacing w:after="0" w:line="240" w:lineRule="auto"/>
              <w:jc w:val="center"/>
              <w:rPr>
                <w:rFonts w:eastAsia="Calibri"/>
                <w:color w:val="FFFFFF" w:themeColor="background1"/>
                <w:sz w:val="22"/>
                <w:szCs w:val="22"/>
              </w:rPr>
            </w:pPr>
            <w:r w:rsidRPr="002B3034">
              <w:rPr>
                <w:rFonts w:eastAsia="Calibri"/>
                <w:color w:val="FFFFFF" w:themeColor="background1"/>
                <w:sz w:val="22"/>
                <w:szCs w:val="22"/>
              </w:rPr>
              <w:t>Modell</w:t>
            </w:r>
          </w:p>
        </w:tc>
        <w:tc>
          <w:tcPr>
            <w:tcW w:w="5008" w:type="dxa"/>
            <w:gridSpan w:val="3"/>
            <w:shd w:val="clear" w:color="auto" w:fill="4472C4" w:themeFill="accent1"/>
            <w:vAlign w:val="bottom"/>
          </w:tcPr>
          <w:p w14:paraId="53E514D9" w14:textId="77777777" w:rsidR="00F97EB3" w:rsidRPr="002B3034" w:rsidRDefault="00F97EB3" w:rsidP="00A12681">
            <w:pPr>
              <w:spacing w:after="0" w:line="240" w:lineRule="auto"/>
              <w:jc w:val="center"/>
              <w:rPr>
                <w:rFonts w:eastAsia="Calibri"/>
                <w:color w:val="FFFFFF" w:themeColor="background1"/>
                <w:sz w:val="22"/>
                <w:szCs w:val="22"/>
              </w:rPr>
            </w:pPr>
            <w:r w:rsidRPr="002B3034">
              <w:rPr>
                <w:rFonts w:eastAsia="Calibri"/>
                <w:color w:val="FFFFFF" w:themeColor="background1"/>
                <w:sz w:val="22"/>
                <w:szCs w:val="22"/>
              </w:rPr>
              <w:t>AIC</w:t>
            </w:r>
          </w:p>
        </w:tc>
      </w:tr>
      <w:tr w:rsidR="00F97EB3" w:rsidRPr="00210B36" w14:paraId="6EB88F3D" w14:textId="77777777" w:rsidTr="002B3034">
        <w:trPr>
          <w:trHeight w:val="326"/>
          <w:jc w:val="center"/>
        </w:trPr>
        <w:tc>
          <w:tcPr>
            <w:tcW w:w="1980" w:type="dxa"/>
            <w:vMerge/>
            <w:shd w:val="clear" w:color="auto" w:fill="4472C4" w:themeFill="accent1"/>
            <w:vAlign w:val="bottom"/>
          </w:tcPr>
          <w:p w14:paraId="2321FC0B" w14:textId="77777777" w:rsidR="00F97EB3" w:rsidRPr="002B3034" w:rsidRDefault="00F97EB3" w:rsidP="00A12681">
            <w:pPr>
              <w:widowControl w:val="0"/>
              <w:pBdr>
                <w:top w:val="nil"/>
                <w:left w:val="nil"/>
                <w:bottom w:val="nil"/>
                <w:right w:val="nil"/>
                <w:between w:val="nil"/>
              </w:pBdr>
              <w:spacing w:after="0" w:line="276" w:lineRule="auto"/>
              <w:rPr>
                <w:rFonts w:eastAsia="Calibri"/>
                <w:color w:val="FFFFFF" w:themeColor="background1"/>
                <w:sz w:val="22"/>
                <w:szCs w:val="22"/>
              </w:rPr>
            </w:pPr>
          </w:p>
        </w:tc>
        <w:tc>
          <w:tcPr>
            <w:tcW w:w="1298" w:type="dxa"/>
            <w:shd w:val="clear" w:color="auto" w:fill="4472C4" w:themeFill="accent1"/>
            <w:vAlign w:val="bottom"/>
          </w:tcPr>
          <w:p w14:paraId="69CEFD39" w14:textId="77777777" w:rsidR="00F97EB3" w:rsidRPr="002B3034" w:rsidRDefault="00F97EB3" w:rsidP="002B3034">
            <w:pPr>
              <w:spacing w:after="0" w:line="240" w:lineRule="auto"/>
              <w:jc w:val="center"/>
              <w:rPr>
                <w:rFonts w:eastAsia="Calibri"/>
                <w:color w:val="FFFFFF" w:themeColor="background1"/>
                <w:sz w:val="22"/>
                <w:szCs w:val="22"/>
              </w:rPr>
            </w:pPr>
            <w:r w:rsidRPr="002B3034">
              <w:rPr>
                <w:rFonts w:eastAsia="Calibri"/>
                <w:color w:val="FFFFFF" w:themeColor="background1"/>
                <w:sz w:val="22"/>
                <w:szCs w:val="22"/>
              </w:rPr>
              <w:t>Maros</w:t>
            </w:r>
          </w:p>
        </w:tc>
        <w:tc>
          <w:tcPr>
            <w:tcW w:w="1790" w:type="dxa"/>
            <w:shd w:val="clear" w:color="auto" w:fill="4472C4" w:themeFill="accent1"/>
            <w:vAlign w:val="center"/>
          </w:tcPr>
          <w:p w14:paraId="44D55BA2" w14:textId="0151590E" w:rsidR="00F97EB3" w:rsidRPr="002B3034" w:rsidRDefault="00F97EB3" w:rsidP="002B3034">
            <w:pPr>
              <w:spacing w:after="0" w:line="240" w:lineRule="auto"/>
              <w:jc w:val="center"/>
              <w:rPr>
                <w:rFonts w:eastAsia="Calibri"/>
                <w:color w:val="FFFFFF" w:themeColor="background1"/>
                <w:sz w:val="22"/>
                <w:szCs w:val="22"/>
              </w:rPr>
            </w:pPr>
            <w:r w:rsidRPr="002B3034">
              <w:rPr>
                <w:rFonts w:eastAsia="Calibri"/>
                <w:color w:val="FFFFFF" w:themeColor="background1"/>
                <w:sz w:val="22"/>
                <w:szCs w:val="22"/>
              </w:rPr>
              <w:t>Hargita</w:t>
            </w:r>
          </w:p>
        </w:tc>
        <w:tc>
          <w:tcPr>
            <w:tcW w:w="1920" w:type="dxa"/>
            <w:shd w:val="clear" w:color="auto" w:fill="4472C4" w:themeFill="accent1"/>
            <w:vAlign w:val="center"/>
          </w:tcPr>
          <w:p w14:paraId="48292D38" w14:textId="28D20F81" w:rsidR="00F97EB3" w:rsidRPr="002B3034" w:rsidRDefault="00F97EB3" w:rsidP="002B3034">
            <w:pPr>
              <w:spacing w:after="0" w:line="240" w:lineRule="auto"/>
              <w:jc w:val="center"/>
              <w:rPr>
                <w:rFonts w:eastAsia="Calibri"/>
                <w:color w:val="FFFFFF" w:themeColor="background1"/>
                <w:sz w:val="22"/>
                <w:szCs w:val="22"/>
              </w:rPr>
            </w:pPr>
            <w:r w:rsidRPr="002B3034">
              <w:rPr>
                <w:rFonts w:eastAsia="Calibri"/>
                <w:color w:val="FFFFFF" w:themeColor="background1"/>
                <w:sz w:val="22"/>
                <w:szCs w:val="22"/>
              </w:rPr>
              <w:t>Kovászna</w:t>
            </w:r>
          </w:p>
        </w:tc>
      </w:tr>
      <w:tr w:rsidR="00F97EB3" w:rsidRPr="00210B36" w14:paraId="23E0BB70" w14:textId="77777777" w:rsidTr="00242672">
        <w:trPr>
          <w:trHeight w:val="311"/>
          <w:jc w:val="center"/>
        </w:trPr>
        <w:tc>
          <w:tcPr>
            <w:tcW w:w="1980" w:type="dxa"/>
            <w:shd w:val="clear" w:color="auto" w:fill="auto"/>
            <w:vAlign w:val="center"/>
          </w:tcPr>
          <w:p w14:paraId="395C0575" w14:textId="67286CA0" w:rsidR="00F97EB3" w:rsidRPr="00210B36" w:rsidRDefault="00F97EB3" w:rsidP="00A12681">
            <w:pPr>
              <w:spacing w:after="0" w:line="240" w:lineRule="auto"/>
              <w:rPr>
                <w:color w:val="000000"/>
                <w:sz w:val="22"/>
                <w:szCs w:val="22"/>
              </w:rPr>
            </w:pPr>
            <w:r w:rsidRPr="00210B36">
              <w:rPr>
                <w:color w:val="000000"/>
                <w:sz w:val="22"/>
                <w:szCs w:val="22"/>
              </w:rPr>
              <w:t>ARIMA (2, 1, 0)</w:t>
            </w:r>
          </w:p>
        </w:tc>
        <w:tc>
          <w:tcPr>
            <w:tcW w:w="1298" w:type="dxa"/>
            <w:shd w:val="clear" w:color="auto" w:fill="auto"/>
            <w:vAlign w:val="center"/>
          </w:tcPr>
          <w:p w14:paraId="1A4A1B5E" w14:textId="23F815C9" w:rsidR="00F97EB3" w:rsidRPr="00210B36" w:rsidRDefault="006B2FDD" w:rsidP="006B2FDD">
            <w:pPr>
              <w:spacing w:after="0" w:line="240" w:lineRule="auto"/>
              <w:rPr>
                <w:color w:val="000000"/>
                <w:sz w:val="22"/>
                <w:szCs w:val="22"/>
              </w:rPr>
            </w:pPr>
            <w:r>
              <w:rPr>
                <w:color w:val="000000"/>
                <w:sz w:val="22"/>
                <w:szCs w:val="22"/>
              </w:rPr>
              <w:t>-4.31</w:t>
            </w:r>
          </w:p>
        </w:tc>
        <w:tc>
          <w:tcPr>
            <w:tcW w:w="1790" w:type="dxa"/>
            <w:shd w:val="clear" w:color="auto" w:fill="auto"/>
            <w:vAlign w:val="center"/>
          </w:tcPr>
          <w:p w14:paraId="2808B207" w14:textId="099849BD" w:rsidR="00F97EB3" w:rsidRPr="00210B36" w:rsidRDefault="006B2FDD" w:rsidP="006B2FDD">
            <w:pPr>
              <w:spacing w:after="0" w:line="240" w:lineRule="auto"/>
              <w:rPr>
                <w:color w:val="000000"/>
                <w:sz w:val="22"/>
                <w:szCs w:val="22"/>
              </w:rPr>
            </w:pPr>
            <w:r>
              <w:rPr>
                <w:color w:val="000000"/>
                <w:sz w:val="22"/>
                <w:szCs w:val="22"/>
              </w:rPr>
              <w:t>108.78</w:t>
            </w:r>
          </w:p>
        </w:tc>
        <w:tc>
          <w:tcPr>
            <w:tcW w:w="1920" w:type="dxa"/>
            <w:shd w:val="clear" w:color="auto" w:fill="FFD966" w:themeFill="accent4" w:themeFillTint="99"/>
            <w:vAlign w:val="center"/>
          </w:tcPr>
          <w:p w14:paraId="70A277F4" w14:textId="772067E6" w:rsidR="00F97EB3" w:rsidRPr="00210B36" w:rsidRDefault="006B2FDD" w:rsidP="00A12681">
            <w:pPr>
              <w:spacing w:after="0" w:line="240" w:lineRule="auto"/>
              <w:rPr>
                <w:color w:val="000000"/>
                <w:sz w:val="22"/>
                <w:szCs w:val="22"/>
              </w:rPr>
            </w:pPr>
            <w:r>
              <w:rPr>
                <w:color w:val="000000"/>
                <w:sz w:val="22"/>
                <w:szCs w:val="22"/>
              </w:rPr>
              <w:t>115.03</w:t>
            </w:r>
          </w:p>
        </w:tc>
      </w:tr>
      <w:tr w:rsidR="00F97EB3" w:rsidRPr="00210B36" w14:paraId="7C0FC330" w14:textId="77777777" w:rsidTr="00E44004">
        <w:trPr>
          <w:trHeight w:val="311"/>
          <w:jc w:val="center"/>
        </w:trPr>
        <w:tc>
          <w:tcPr>
            <w:tcW w:w="1980" w:type="dxa"/>
            <w:shd w:val="clear" w:color="auto" w:fill="auto"/>
            <w:vAlign w:val="center"/>
          </w:tcPr>
          <w:p w14:paraId="7F836B76" w14:textId="12846CC8" w:rsidR="00F97EB3" w:rsidRPr="00210B36" w:rsidRDefault="00F97EB3" w:rsidP="00A12681">
            <w:pPr>
              <w:spacing w:after="0" w:line="240" w:lineRule="auto"/>
              <w:rPr>
                <w:color w:val="000000"/>
                <w:sz w:val="22"/>
                <w:szCs w:val="22"/>
              </w:rPr>
            </w:pPr>
            <w:r w:rsidRPr="00210B36">
              <w:rPr>
                <w:color w:val="000000"/>
                <w:sz w:val="22"/>
                <w:szCs w:val="22"/>
              </w:rPr>
              <w:t xml:space="preserve">ARIMA (1, 1, </w:t>
            </w:r>
            <w:r w:rsidR="00570AF0" w:rsidRPr="00210B36">
              <w:rPr>
                <w:color w:val="000000"/>
                <w:sz w:val="22"/>
                <w:szCs w:val="22"/>
              </w:rPr>
              <w:t>1</w:t>
            </w:r>
            <w:r w:rsidRPr="00210B36">
              <w:rPr>
                <w:color w:val="000000"/>
                <w:sz w:val="22"/>
                <w:szCs w:val="22"/>
              </w:rPr>
              <w:t xml:space="preserve">) </w:t>
            </w:r>
          </w:p>
        </w:tc>
        <w:tc>
          <w:tcPr>
            <w:tcW w:w="1298" w:type="dxa"/>
            <w:shd w:val="clear" w:color="auto" w:fill="auto"/>
            <w:vAlign w:val="center"/>
          </w:tcPr>
          <w:p w14:paraId="6FBE7B69" w14:textId="51DAD992" w:rsidR="00F97EB3" w:rsidRPr="00210B36" w:rsidRDefault="00934F78" w:rsidP="006B2FDD">
            <w:pPr>
              <w:spacing w:after="0" w:line="240" w:lineRule="auto"/>
              <w:rPr>
                <w:color w:val="000000"/>
                <w:sz w:val="22"/>
                <w:szCs w:val="22"/>
              </w:rPr>
            </w:pPr>
            <w:r>
              <w:rPr>
                <w:color w:val="000000"/>
                <w:sz w:val="22"/>
                <w:szCs w:val="22"/>
              </w:rPr>
              <w:t>-4.31</w:t>
            </w:r>
          </w:p>
        </w:tc>
        <w:tc>
          <w:tcPr>
            <w:tcW w:w="1790" w:type="dxa"/>
            <w:shd w:val="clear" w:color="auto" w:fill="auto"/>
            <w:vAlign w:val="center"/>
          </w:tcPr>
          <w:p w14:paraId="79915A8F" w14:textId="23808799" w:rsidR="00F97EB3" w:rsidRPr="00210B36" w:rsidRDefault="00A11028" w:rsidP="00A11028">
            <w:pPr>
              <w:spacing w:after="0" w:line="240" w:lineRule="auto"/>
              <w:rPr>
                <w:color w:val="000000"/>
                <w:sz w:val="22"/>
                <w:szCs w:val="22"/>
              </w:rPr>
            </w:pPr>
            <w:r>
              <w:rPr>
                <w:color w:val="000000"/>
                <w:sz w:val="22"/>
                <w:szCs w:val="22"/>
              </w:rPr>
              <w:t>108.91</w:t>
            </w:r>
          </w:p>
        </w:tc>
        <w:tc>
          <w:tcPr>
            <w:tcW w:w="1920" w:type="dxa"/>
            <w:shd w:val="clear" w:color="auto" w:fill="auto"/>
            <w:vAlign w:val="center"/>
          </w:tcPr>
          <w:p w14:paraId="584C240C" w14:textId="03CE4E83" w:rsidR="00F97EB3" w:rsidRPr="00210B36" w:rsidRDefault="008E54EA" w:rsidP="00A12681">
            <w:pPr>
              <w:spacing w:after="0" w:line="240" w:lineRule="auto"/>
              <w:rPr>
                <w:color w:val="000000"/>
                <w:sz w:val="22"/>
                <w:szCs w:val="22"/>
              </w:rPr>
            </w:pPr>
            <w:r>
              <w:rPr>
                <w:color w:val="000000"/>
                <w:sz w:val="22"/>
                <w:szCs w:val="22"/>
              </w:rPr>
              <w:t>116.46</w:t>
            </w:r>
          </w:p>
        </w:tc>
      </w:tr>
      <w:tr w:rsidR="00F97EB3" w:rsidRPr="00210B36" w14:paraId="3CE08737" w14:textId="77777777" w:rsidTr="00242672">
        <w:trPr>
          <w:trHeight w:val="311"/>
          <w:jc w:val="center"/>
        </w:trPr>
        <w:tc>
          <w:tcPr>
            <w:tcW w:w="1980" w:type="dxa"/>
            <w:shd w:val="clear" w:color="auto" w:fill="auto"/>
            <w:vAlign w:val="center"/>
          </w:tcPr>
          <w:p w14:paraId="03BFF8AF" w14:textId="0E324F3D" w:rsidR="00F97EB3" w:rsidRPr="00210B36" w:rsidRDefault="00F97EB3" w:rsidP="00A12681">
            <w:pPr>
              <w:spacing w:after="0" w:line="240" w:lineRule="auto"/>
              <w:rPr>
                <w:color w:val="000000"/>
                <w:sz w:val="22"/>
                <w:szCs w:val="22"/>
              </w:rPr>
            </w:pPr>
            <w:r w:rsidRPr="00210B36">
              <w:rPr>
                <w:color w:val="000000"/>
                <w:sz w:val="22"/>
                <w:szCs w:val="22"/>
              </w:rPr>
              <w:t>ARIMA (1, 1, 2)</w:t>
            </w:r>
          </w:p>
        </w:tc>
        <w:tc>
          <w:tcPr>
            <w:tcW w:w="1298" w:type="dxa"/>
            <w:shd w:val="clear" w:color="auto" w:fill="auto"/>
            <w:vAlign w:val="center"/>
          </w:tcPr>
          <w:p w14:paraId="76B408F1" w14:textId="449746F0" w:rsidR="00F97EB3" w:rsidRPr="00210B36" w:rsidRDefault="00B60AF8" w:rsidP="00000A5F">
            <w:pPr>
              <w:spacing w:after="0" w:line="240" w:lineRule="auto"/>
              <w:rPr>
                <w:color w:val="000000"/>
                <w:sz w:val="22"/>
                <w:szCs w:val="22"/>
              </w:rPr>
            </w:pPr>
            <w:r>
              <w:rPr>
                <w:color w:val="000000"/>
                <w:sz w:val="22"/>
                <w:szCs w:val="22"/>
              </w:rPr>
              <w:t>-2.42</w:t>
            </w:r>
          </w:p>
        </w:tc>
        <w:tc>
          <w:tcPr>
            <w:tcW w:w="1790" w:type="dxa"/>
            <w:shd w:val="clear" w:color="auto" w:fill="FFD966" w:themeFill="accent4" w:themeFillTint="99"/>
            <w:vAlign w:val="center"/>
          </w:tcPr>
          <w:p w14:paraId="73C80EAB" w14:textId="336A83D1" w:rsidR="00F97EB3" w:rsidRPr="00210B36" w:rsidRDefault="00000A5F" w:rsidP="00000A5F">
            <w:pPr>
              <w:spacing w:after="0" w:line="240" w:lineRule="auto"/>
              <w:rPr>
                <w:color w:val="000000"/>
                <w:sz w:val="22"/>
                <w:szCs w:val="22"/>
              </w:rPr>
            </w:pPr>
            <w:r>
              <w:rPr>
                <w:color w:val="000000"/>
                <w:sz w:val="22"/>
                <w:szCs w:val="22"/>
              </w:rPr>
              <w:t>108.55</w:t>
            </w:r>
          </w:p>
        </w:tc>
        <w:tc>
          <w:tcPr>
            <w:tcW w:w="1920" w:type="dxa"/>
            <w:shd w:val="clear" w:color="auto" w:fill="auto"/>
            <w:vAlign w:val="center"/>
          </w:tcPr>
          <w:p w14:paraId="5CE79F8B" w14:textId="3E1EB750" w:rsidR="00F97EB3" w:rsidRPr="00210B36" w:rsidRDefault="00205410" w:rsidP="00A12681">
            <w:pPr>
              <w:spacing w:after="0" w:line="240" w:lineRule="auto"/>
              <w:rPr>
                <w:color w:val="000000"/>
                <w:sz w:val="22"/>
                <w:szCs w:val="22"/>
              </w:rPr>
            </w:pPr>
            <w:r>
              <w:rPr>
                <w:color w:val="000000"/>
                <w:sz w:val="22"/>
                <w:szCs w:val="22"/>
              </w:rPr>
              <w:t>116.49</w:t>
            </w:r>
          </w:p>
        </w:tc>
      </w:tr>
    </w:tbl>
    <w:p w14:paraId="7AB37CE3" w14:textId="76DB81E1" w:rsidR="00F97EB3" w:rsidRPr="00210B36" w:rsidRDefault="003133F2" w:rsidP="003133F2">
      <w:pPr>
        <w:spacing w:before="240"/>
        <w:jc w:val="both"/>
      </w:pPr>
      <w:r>
        <w:t>Úgy tűnik, Hargita megyénél az ARIMA(1, 1, 2) és Kovászna megyénél az ARIMA(2, 1, 0) modellt érdemes használni (ezeket a</w:t>
      </w:r>
      <w:r w:rsidR="00202B0F">
        <w:t xml:space="preserve">z RRMSE értékek is igazolták). </w:t>
      </w:r>
      <w:r>
        <w:t xml:space="preserve">Maros megye esetében az AIC </w:t>
      </w:r>
      <w:r w:rsidR="00B93D13">
        <w:t xml:space="preserve">abszolútértékek </w:t>
      </w:r>
      <w:r>
        <w:t xml:space="preserve">alapján </w:t>
      </w:r>
      <w:r w:rsidR="00451665">
        <w:t xml:space="preserve">továbbra is </w:t>
      </w:r>
      <w:r>
        <w:t>az AR(2)</w:t>
      </w:r>
      <w:r w:rsidR="00564F76">
        <w:t xml:space="preserve"> modell a legjobb</w:t>
      </w:r>
      <w:r w:rsidR="003E113D">
        <w:t xml:space="preserve"> választás.</w:t>
      </w:r>
    </w:p>
    <w:p w14:paraId="23ED68D8" w14:textId="77777777" w:rsidR="00BA18E2" w:rsidRDefault="00BA18E2">
      <w:pPr>
        <w:rPr>
          <w:rFonts w:eastAsiaTheme="majorEastAsia"/>
          <w:color w:val="2F5496" w:themeColor="accent1" w:themeShade="BF"/>
          <w:sz w:val="28"/>
          <w:szCs w:val="26"/>
        </w:rPr>
      </w:pPr>
      <w:r>
        <w:br w:type="page"/>
      </w:r>
    </w:p>
    <w:p w14:paraId="48E715CD" w14:textId="58FE0407" w:rsidR="006A5EB3" w:rsidRPr="00210B36" w:rsidRDefault="00000000">
      <w:pPr>
        <w:pStyle w:val="Cmsor2"/>
        <w:rPr>
          <w:rFonts w:cs="Times New Roman"/>
        </w:rPr>
      </w:pPr>
      <w:bookmarkStart w:id="12" w:name="_Toc158478886"/>
      <w:r w:rsidRPr="00210B36">
        <w:rPr>
          <w:rFonts w:cs="Times New Roman"/>
        </w:rPr>
        <w:lastRenderedPageBreak/>
        <w:t>3.3 Előrejelzés pontosságának meghatározása a hibatesztek alapján</w:t>
      </w:r>
      <w:bookmarkEnd w:id="12"/>
    </w:p>
    <w:p w14:paraId="643C3389" w14:textId="79A97D4F" w:rsidR="006A5EB3" w:rsidRPr="00210B36" w:rsidRDefault="00000000">
      <w:pPr>
        <w:jc w:val="both"/>
      </w:pPr>
      <w:r w:rsidRPr="00210B36">
        <w:t>Az adatforrásból szándékosa</w:t>
      </w:r>
      <w:r w:rsidR="009D28F2" w:rsidRPr="00210B36">
        <w:t>n</w:t>
      </w:r>
      <w:r w:rsidRPr="00210B36">
        <w:t xml:space="preserve"> meghagytam a legfrissebb 10 bejegyzést, hogy az egyes modellek becsléseinek hibáit meg tudjam állapítani a valódi adatokhoz képest.</w:t>
      </w:r>
    </w:p>
    <w:p w14:paraId="2B295772" w14:textId="44E5DEB1" w:rsidR="006A5EB3" w:rsidRPr="00210B36" w:rsidRDefault="00000000" w:rsidP="003918C9">
      <w:pPr>
        <w:pBdr>
          <w:top w:val="nil"/>
          <w:left w:val="nil"/>
          <w:bottom w:val="nil"/>
          <w:right w:val="nil"/>
          <w:between w:val="nil"/>
        </w:pBdr>
        <w:spacing w:after="200"/>
        <w:jc w:val="both"/>
      </w:pPr>
      <w:r w:rsidRPr="00210B36">
        <w:t xml:space="preserve">Miután a programon keresztül kértem a kiválasztott modellekre a 10 hónapos előrejelzéseket, a következő </w:t>
      </w:r>
      <w:r w:rsidR="008339AF" w:rsidRPr="00210B36">
        <w:t>eredményt</w:t>
      </w:r>
      <w:r w:rsidRPr="00210B36">
        <w:t xml:space="preserve"> kaptam:</w:t>
      </w:r>
    </w:p>
    <w:tbl>
      <w:tblPr>
        <w:tblW w:w="9068" w:type="dxa"/>
        <w:tblLook w:val="04A0" w:firstRow="1" w:lastRow="0" w:firstColumn="1" w:lastColumn="0" w:noHBand="0" w:noVBand="1"/>
      </w:tblPr>
      <w:tblGrid>
        <w:gridCol w:w="1618"/>
        <w:gridCol w:w="962"/>
        <w:gridCol w:w="1759"/>
        <w:gridCol w:w="962"/>
        <w:gridCol w:w="1759"/>
        <w:gridCol w:w="962"/>
        <w:gridCol w:w="1046"/>
      </w:tblGrid>
      <w:tr w:rsidR="006423FE" w:rsidRPr="00210B36" w14:paraId="61EEDF07" w14:textId="77777777" w:rsidTr="00092C95">
        <w:trPr>
          <w:trHeight w:val="300"/>
        </w:trPr>
        <w:tc>
          <w:tcPr>
            <w:tcW w:w="1618" w:type="dxa"/>
            <w:vMerge w:val="restart"/>
            <w:tcBorders>
              <w:top w:val="single" w:sz="12" w:space="0" w:color="auto"/>
              <w:left w:val="single" w:sz="12" w:space="0" w:color="auto"/>
              <w:bottom w:val="single" w:sz="12" w:space="0" w:color="auto"/>
              <w:right w:val="single" w:sz="12" w:space="0" w:color="auto"/>
            </w:tcBorders>
            <w:shd w:val="clear" w:color="auto" w:fill="4472C4" w:themeFill="accent1"/>
            <w:vAlign w:val="center"/>
            <w:hideMark/>
          </w:tcPr>
          <w:p w14:paraId="55408896" w14:textId="77777777" w:rsidR="003E5E86" w:rsidRPr="00092C95" w:rsidRDefault="003E5E86" w:rsidP="003E5E86">
            <w:pPr>
              <w:spacing w:after="0"/>
              <w:jc w:val="center"/>
              <w:rPr>
                <w:color w:val="FFFFFF" w:themeColor="background1"/>
                <w:sz w:val="22"/>
                <w:szCs w:val="22"/>
              </w:rPr>
            </w:pPr>
            <w:r w:rsidRPr="00092C95">
              <w:rPr>
                <w:color w:val="FFFFFF" w:themeColor="background1"/>
                <w:sz w:val="22"/>
                <w:szCs w:val="22"/>
              </w:rPr>
              <w:t>dátum</w:t>
            </w:r>
          </w:p>
        </w:tc>
        <w:tc>
          <w:tcPr>
            <w:tcW w:w="2721" w:type="dxa"/>
            <w:gridSpan w:val="2"/>
            <w:tcBorders>
              <w:top w:val="single" w:sz="12" w:space="0" w:color="auto"/>
              <w:left w:val="single" w:sz="12" w:space="0" w:color="auto"/>
              <w:bottom w:val="single" w:sz="4" w:space="0" w:color="auto"/>
              <w:right w:val="single" w:sz="12" w:space="0" w:color="auto"/>
            </w:tcBorders>
            <w:shd w:val="clear" w:color="auto" w:fill="4472C4" w:themeFill="accent1"/>
            <w:vAlign w:val="center"/>
            <w:hideMark/>
          </w:tcPr>
          <w:p w14:paraId="27C4BB82" w14:textId="77777777" w:rsidR="003E5E86" w:rsidRPr="00092C95" w:rsidRDefault="003E5E86" w:rsidP="003E5E86">
            <w:pPr>
              <w:spacing w:after="0"/>
              <w:jc w:val="center"/>
              <w:rPr>
                <w:i/>
                <w:iCs/>
                <w:color w:val="FFFFFF" w:themeColor="background1"/>
                <w:sz w:val="22"/>
                <w:szCs w:val="22"/>
              </w:rPr>
            </w:pPr>
            <w:r w:rsidRPr="00092C95">
              <w:rPr>
                <w:i/>
                <w:iCs/>
                <w:color w:val="FFFFFF" w:themeColor="background1"/>
                <w:sz w:val="22"/>
                <w:szCs w:val="22"/>
              </w:rPr>
              <w:t>Kovászna</w:t>
            </w:r>
          </w:p>
        </w:tc>
        <w:tc>
          <w:tcPr>
            <w:tcW w:w="2721" w:type="dxa"/>
            <w:gridSpan w:val="2"/>
            <w:tcBorders>
              <w:top w:val="single" w:sz="12" w:space="0" w:color="auto"/>
              <w:left w:val="single" w:sz="12" w:space="0" w:color="auto"/>
              <w:bottom w:val="single" w:sz="4" w:space="0" w:color="auto"/>
              <w:right w:val="single" w:sz="12" w:space="0" w:color="auto"/>
            </w:tcBorders>
            <w:shd w:val="clear" w:color="auto" w:fill="4472C4" w:themeFill="accent1"/>
            <w:vAlign w:val="center"/>
            <w:hideMark/>
          </w:tcPr>
          <w:p w14:paraId="415A3BF9" w14:textId="77777777" w:rsidR="003E5E86" w:rsidRPr="00092C95" w:rsidRDefault="003E5E86" w:rsidP="003E5E86">
            <w:pPr>
              <w:spacing w:after="0"/>
              <w:jc w:val="center"/>
              <w:rPr>
                <w:i/>
                <w:iCs/>
                <w:color w:val="FFFFFF" w:themeColor="background1"/>
                <w:sz w:val="22"/>
                <w:szCs w:val="22"/>
              </w:rPr>
            </w:pPr>
            <w:r w:rsidRPr="00092C95">
              <w:rPr>
                <w:i/>
                <w:iCs/>
                <w:color w:val="FFFFFF" w:themeColor="background1"/>
                <w:sz w:val="22"/>
                <w:szCs w:val="22"/>
              </w:rPr>
              <w:t>Hargita</w:t>
            </w:r>
          </w:p>
        </w:tc>
        <w:tc>
          <w:tcPr>
            <w:tcW w:w="2008" w:type="dxa"/>
            <w:gridSpan w:val="2"/>
            <w:tcBorders>
              <w:top w:val="single" w:sz="12" w:space="0" w:color="auto"/>
              <w:left w:val="single" w:sz="12" w:space="0" w:color="auto"/>
              <w:bottom w:val="single" w:sz="4" w:space="0" w:color="auto"/>
              <w:right w:val="single" w:sz="12" w:space="0" w:color="auto"/>
            </w:tcBorders>
            <w:shd w:val="clear" w:color="auto" w:fill="4472C4" w:themeFill="accent1"/>
            <w:noWrap/>
            <w:vAlign w:val="center"/>
            <w:hideMark/>
          </w:tcPr>
          <w:p w14:paraId="3DBB9FD1" w14:textId="77777777" w:rsidR="003E5E86" w:rsidRPr="00092C95" w:rsidRDefault="003E5E86" w:rsidP="003E5E86">
            <w:pPr>
              <w:spacing w:after="0"/>
              <w:jc w:val="center"/>
              <w:rPr>
                <w:color w:val="FFFFFF" w:themeColor="background1"/>
                <w:sz w:val="22"/>
                <w:szCs w:val="22"/>
              </w:rPr>
            </w:pPr>
            <w:r w:rsidRPr="00092C95">
              <w:rPr>
                <w:color w:val="FFFFFF" w:themeColor="background1"/>
                <w:sz w:val="22"/>
                <w:szCs w:val="22"/>
              </w:rPr>
              <w:t>Maros</w:t>
            </w:r>
          </w:p>
        </w:tc>
      </w:tr>
      <w:tr w:rsidR="00E10362" w:rsidRPr="00210B36" w14:paraId="60B3CC25" w14:textId="77777777" w:rsidTr="00E716AF">
        <w:trPr>
          <w:trHeight w:val="300"/>
        </w:trPr>
        <w:tc>
          <w:tcPr>
            <w:tcW w:w="1618" w:type="dxa"/>
            <w:vMerge/>
            <w:tcBorders>
              <w:top w:val="single" w:sz="8" w:space="0" w:color="000000"/>
              <w:left w:val="single" w:sz="12" w:space="0" w:color="auto"/>
              <w:bottom w:val="single" w:sz="12" w:space="0" w:color="auto"/>
              <w:right w:val="single" w:sz="12" w:space="0" w:color="auto"/>
            </w:tcBorders>
            <w:shd w:val="clear" w:color="auto" w:fill="4472C4" w:themeFill="accent1"/>
            <w:vAlign w:val="center"/>
            <w:hideMark/>
          </w:tcPr>
          <w:p w14:paraId="23EF0209" w14:textId="77777777" w:rsidR="003E5E86" w:rsidRPr="00092C95" w:rsidRDefault="003E5E86" w:rsidP="003E5E86">
            <w:pPr>
              <w:spacing w:after="0"/>
              <w:jc w:val="center"/>
              <w:rPr>
                <w:color w:val="FFFFFF" w:themeColor="background1"/>
                <w:sz w:val="22"/>
                <w:szCs w:val="22"/>
              </w:rPr>
            </w:pPr>
          </w:p>
        </w:tc>
        <w:tc>
          <w:tcPr>
            <w:tcW w:w="962" w:type="dxa"/>
            <w:tcBorders>
              <w:top w:val="single" w:sz="4" w:space="0" w:color="auto"/>
              <w:left w:val="single" w:sz="12" w:space="0" w:color="auto"/>
              <w:bottom w:val="single" w:sz="12" w:space="0" w:color="auto"/>
              <w:right w:val="single" w:sz="4" w:space="0" w:color="auto"/>
            </w:tcBorders>
            <w:shd w:val="clear" w:color="auto" w:fill="4472C4" w:themeFill="accent1"/>
            <w:noWrap/>
            <w:vAlign w:val="center"/>
            <w:hideMark/>
          </w:tcPr>
          <w:p w14:paraId="232DDBBA" w14:textId="77777777" w:rsidR="003E5E86" w:rsidRPr="007470BB" w:rsidRDefault="003E5E86" w:rsidP="003E5E86">
            <w:pPr>
              <w:spacing w:after="0"/>
              <w:jc w:val="center"/>
              <w:rPr>
                <w:color w:val="FFFFFF" w:themeColor="background1"/>
                <w:sz w:val="22"/>
                <w:szCs w:val="22"/>
              </w:rPr>
            </w:pPr>
            <w:r w:rsidRPr="007470BB">
              <w:rPr>
                <w:color w:val="FFFFFF" w:themeColor="background1"/>
                <w:sz w:val="22"/>
                <w:szCs w:val="22"/>
              </w:rPr>
              <w:t>mért</w:t>
            </w:r>
          </w:p>
        </w:tc>
        <w:tc>
          <w:tcPr>
            <w:tcW w:w="1759" w:type="dxa"/>
            <w:tcBorders>
              <w:top w:val="single" w:sz="4" w:space="0" w:color="auto"/>
              <w:left w:val="single" w:sz="4" w:space="0" w:color="auto"/>
              <w:bottom w:val="single" w:sz="12" w:space="0" w:color="auto"/>
              <w:right w:val="single" w:sz="12" w:space="0" w:color="auto"/>
            </w:tcBorders>
            <w:shd w:val="clear" w:color="auto" w:fill="4472C4" w:themeFill="accent1"/>
            <w:noWrap/>
            <w:vAlign w:val="center"/>
            <w:hideMark/>
          </w:tcPr>
          <w:p w14:paraId="31533AD9" w14:textId="7F512B95" w:rsidR="003E5E86" w:rsidRPr="007470BB" w:rsidRDefault="003E5E86" w:rsidP="003E5E86">
            <w:pPr>
              <w:spacing w:after="0"/>
              <w:jc w:val="center"/>
              <w:rPr>
                <w:color w:val="FFFFFF" w:themeColor="background1"/>
                <w:sz w:val="22"/>
                <w:szCs w:val="22"/>
              </w:rPr>
            </w:pPr>
            <w:r w:rsidRPr="007470BB">
              <w:rPr>
                <w:color w:val="FFFFFF" w:themeColor="background1"/>
                <w:sz w:val="22"/>
                <w:szCs w:val="22"/>
              </w:rPr>
              <w:t>AR</w:t>
            </w:r>
            <w:r w:rsidR="00305C42" w:rsidRPr="007470BB">
              <w:rPr>
                <w:color w:val="FFFFFF" w:themeColor="background1"/>
                <w:sz w:val="22"/>
                <w:szCs w:val="22"/>
              </w:rPr>
              <w:t>I</w:t>
            </w:r>
            <w:r w:rsidRPr="007470BB">
              <w:rPr>
                <w:color w:val="FFFFFF" w:themeColor="background1"/>
                <w:sz w:val="22"/>
                <w:szCs w:val="22"/>
              </w:rPr>
              <w:t>MA(</w:t>
            </w:r>
            <w:r w:rsidR="00CB31B9" w:rsidRPr="007470BB">
              <w:rPr>
                <w:color w:val="FFFFFF" w:themeColor="background1"/>
                <w:sz w:val="22"/>
                <w:szCs w:val="22"/>
              </w:rPr>
              <w:t>2</w:t>
            </w:r>
            <w:r w:rsidRPr="007470BB">
              <w:rPr>
                <w:color w:val="FFFFFF" w:themeColor="background1"/>
                <w:sz w:val="22"/>
                <w:szCs w:val="22"/>
              </w:rPr>
              <w:t>, 1</w:t>
            </w:r>
            <w:r w:rsidR="00305C42" w:rsidRPr="007470BB">
              <w:rPr>
                <w:color w:val="FFFFFF" w:themeColor="background1"/>
                <w:sz w:val="22"/>
                <w:szCs w:val="22"/>
              </w:rPr>
              <w:t xml:space="preserve">, </w:t>
            </w:r>
            <w:r w:rsidR="00CB31B9" w:rsidRPr="007470BB">
              <w:rPr>
                <w:color w:val="FFFFFF" w:themeColor="background1"/>
                <w:sz w:val="22"/>
                <w:szCs w:val="22"/>
              </w:rPr>
              <w:t>0</w:t>
            </w:r>
            <w:r w:rsidRPr="007470BB">
              <w:rPr>
                <w:color w:val="FFFFFF" w:themeColor="background1"/>
                <w:sz w:val="22"/>
                <w:szCs w:val="22"/>
              </w:rPr>
              <w:t>)</w:t>
            </w:r>
          </w:p>
        </w:tc>
        <w:tc>
          <w:tcPr>
            <w:tcW w:w="962" w:type="dxa"/>
            <w:tcBorders>
              <w:top w:val="single" w:sz="4" w:space="0" w:color="auto"/>
              <w:left w:val="single" w:sz="12" w:space="0" w:color="auto"/>
              <w:bottom w:val="single" w:sz="12" w:space="0" w:color="auto"/>
              <w:right w:val="single" w:sz="4" w:space="0" w:color="auto"/>
            </w:tcBorders>
            <w:shd w:val="clear" w:color="auto" w:fill="4472C4" w:themeFill="accent1"/>
            <w:noWrap/>
            <w:vAlign w:val="center"/>
            <w:hideMark/>
          </w:tcPr>
          <w:p w14:paraId="61056D39" w14:textId="77777777" w:rsidR="003E5E86" w:rsidRPr="007470BB" w:rsidRDefault="003E5E86" w:rsidP="003E5E86">
            <w:pPr>
              <w:spacing w:after="0"/>
              <w:jc w:val="center"/>
              <w:rPr>
                <w:color w:val="FFFFFF" w:themeColor="background1"/>
                <w:sz w:val="22"/>
                <w:szCs w:val="22"/>
              </w:rPr>
            </w:pPr>
            <w:r w:rsidRPr="007470BB">
              <w:rPr>
                <w:color w:val="FFFFFF" w:themeColor="background1"/>
                <w:sz w:val="22"/>
                <w:szCs w:val="22"/>
              </w:rPr>
              <w:t>mért</w:t>
            </w:r>
          </w:p>
        </w:tc>
        <w:tc>
          <w:tcPr>
            <w:tcW w:w="1759" w:type="dxa"/>
            <w:tcBorders>
              <w:top w:val="single" w:sz="4" w:space="0" w:color="auto"/>
              <w:left w:val="single" w:sz="4" w:space="0" w:color="auto"/>
              <w:bottom w:val="single" w:sz="12" w:space="0" w:color="auto"/>
              <w:right w:val="single" w:sz="12" w:space="0" w:color="auto"/>
            </w:tcBorders>
            <w:shd w:val="clear" w:color="auto" w:fill="4472C4" w:themeFill="accent1"/>
            <w:noWrap/>
            <w:vAlign w:val="center"/>
            <w:hideMark/>
          </w:tcPr>
          <w:p w14:paraId="283C0E1B" w14:textId="11C660DC" w:rsidR="003E5E86" w:rsidRPr="007470BB" w:rsidRDefault="003E5E86" w:rsidP="003E5E86">
            <w:pPr>
              <w:spacing w:after="0"/>
              <w:jc w:val="center"/>
              <w:rPr>
                <w:color w:val="FFFFFF" w:themeColor="background1"/>
                <w:sz w:val="22"/>
                <w:szCs w:val="22"/>
              </w:rPr>
            </w:pPr>
            <w:r w:rsidRPr="007470BB">
              <w:rPr>
                <w:color w:val="FFFFFF" w:themeColor="background1"/>
                <w:sz w:val="22"/>
                <w:szCs w:val="22"/>
              </w:rPr>
              <w:t>AR</w:t>
            </w:r>
            <w:r w:rsidR="007470BB" w:rsidRPr="007470BB">
              <w:rPr>
                <w:color w:val="FFFFFF" w:themeColor="background1"/>
                <w:sz w:val="22"/>
                <w:szCs w:val="22"/>
              </w:rPr>
              <w:t>I</w:t>
            </w:r>
            <w:r w:rsidRPr="007470BB">
              <w:rPr>
                <w:color w:val="FFFFFF" w:themeColor="background1"/>
                <w:sz w:val="22"/>
                <w:szCs w:val="22"/>
              </w:rPr>
              <w:t>MA(1,</w:t>
            </w:r>
            <w:r w:rsidR="00056248">
              <w:rPr>
                <w:color w:val="FFFFFF" w:themeColor="background1"/>
                <w:sz w:val="22"/>
                <w:szCs w:val="22"/>
              </w:rPr>
              <w:t xml:space="preserve"> 1,</w:t>
            </w:r>
            <w:r w:rsidR="00CF5B60">
              <w:rPr>
                <w:color w:val="FFFFFF" w:themeColor="background1"/>
                <w:sz w:val="22"/>
                <w:szCs w:val="22"/>
              </w:rPr>
              <w:t xml:space="preserve"> </w:t>
            </w:r>
            <w:r w:rsidRPr="007470BB">
              <w:rPr>
                <w:color w:val="FFFFFF" w:themeColor="background1"/>
                <w:sz w:val="22"/>
                <w:szCs w:val="22"/>
              </w:rPr>
              <w:t>2)</w:t>
            </w:r>
          </w:p>
        </w:tc>
        <w:tc>
          <w:tcPr>
            <w:tcW w:w="962" w:type="dxa"/>
            <w:tcBorders>
              <w:top w:val="single" w:sz="4" w:space="0" w:color="auto"/>
              <w:left w:val="single" w:sz="12" w:space="0" w:color="auto"/>
              <w:bottom w:val="single" w:sz="12" w:space="0" w:color="auto"/>
              <w:right w:val="single" w:sz="4" w:space="0" w:color="auto"/>
            </w:tcBorders>
            <w:shd w:val="clear" w:color="auto" w:fill="4472C4" w:themeFill="accent1"/>
            <w:noWrap/>
            <w:vAlign w:val="center"/>
            <w:hideMark/>
          </w:tcPr>
          <w:p w14:paraId="22F5F8F4" w14:textId="77777777" w:rsidR="003E5E86" w:rsidRPr="007470BB" w:rsidRDefault="003E5E86" w:rsidP="003E5E86">
            <w:pPr>
              <w:spacing w:after="0"/>
              <w:jc w:val="center"/>
              <w:rPr>
                <w:color w:val="FFFFFF" w:themeColor="background1"/>
                <w:sz w:val="22"/>
                <w:szCs w:val="22"/>
              </w:rPr>
            </w:pPr>
            <w:r w:rsidRPr="007470BB">
              <w:rPr>
                <w:color w:val="FFFFFF" w:themeColor="background1"/>
                <w:sz w:val="22"/>
                <w:szCs w:val="22"/>
              </w:rPr>
              <w:t>mért</w:t>
            </w:r>
          </w:p>
        </w:tc>
        <w:tc>
          <w:tcPr>
            <w:tcW w:w="1046" w:type="dxa"/>
            <w:tcBorders>
              <w:top w:val="single" w:sz="4" w:space="0" w:color="auto"/>
              <w:left w:val="single" w:sz="4" w:space="0" w:color="auto"/>
              <w:bottom w:val="single" w:sz="12" w:space="0" w:color="auto"/>
              <w:right w:val="single" w:sz="12" w:space="0" w:color="auto"/>
            </w:tcBorders>
            <w:shd w:val="clear" w:color="auto" w:fill="4472C4" w:themeFill="accent1"/>
            <w:noWrap/>
            <w:vAlign w:val="center"/>
            <w:hideMark/>
          </w:tcPr>
          <w:p w14:paraId="515C65A2" w14:textId="77777777" w:rsidR="003E5E86" w:rsidRPr="007470BB" w:rsidRDefault="003E5E86" w:rsidP="003E5E86">
            <w:pPr>
              <w:spacing w:after="0"/>
              <w:jc w:val="center"/>
              <w:rPr>
                <w:color w:val="FFFFFF" w:themeColor="background1"/>
                <w:sz w:val="22"/>
                <w:szCs w:val="22"/>
              </w:rPr>
            </w:pPr>
            <w:r w:rsidRPr="007470BB">
              <w:rPr>
                <w:color w:val="FFFFFF" w:themeColor="background1"/>
                <w:sz w:val="22"/>
                <w:szCs w:val="22"/>
              </w:rPr>
              <w:t>AR(2)</w:t>
            </w:r>
          </w:p>
        </w:tc>
      </w:tr>
      <w:tr w:rsidR="00CC4303" w:rsidRPr="00210B36" w14:paraId="0B23D29D" w14:textId="77777777" w:rsidTr="001C650B">
        <w:trPr>
          <w:trHeight w:val="300"/>
        </w:trPr>
        <w:tc>
          <w:tcPr>
            <w:tcW w:w="1618" w:type="dxa"/>
            <w:tcBorders>
              <w:top w:val="single" w:sz="12" w:space="0" w:color="auto"/>
              <w:left w:val="single" w:sz="12" w:space="0" w:color="auto"/>
              <w:bottom w:val="single" w:sz="4" w:space="0" w:color="auto"/>
              <w:right w:val="single" w:sz="12" w:space="0" w:color="auto"/>
            </w:tcBorders>
            <w:shd w:val="clear" w:color="auto" w:fill="auto"/>
            <w:vAlign w:val="center"/>
            <w:hideMark/>
          </w:tcPr>
          <w:p w14:paraId="6CAB8E8A" w14:textId="77777777" w:rsidR="00CC4303" w:rsidRPr="00210B36" w:rsidRDefault="00CC4303" w:rsidP="00CC4303">
            <w:pPr>
              <w:spacing w:after="0"/>
              <w:rPr>
                <w:color w:val="000000"/>
                <w:sz w:val="22"/>
                <w:szCs w:val="22"/>
              </w:rPr>
            </w:pPr>
            <w:r w:rsidRPr="00210B36">
              <w:rPr>
                <w:color w:val="000000"/>
                <w:sz w:val="22"/>
                <w:szCs w:val="22"/>
              </w:rPr>
              <w:t>2022 október</w:t>
            </w:r>
          </w:p>
        </w:tc>
        <w:tc>
          <w:tcPr>
            <w:tcW w:w="962"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0C8841F1" w14:textId="77777777" w:rsidR="00CC4303" w:rsidRPr="00210B36" w:rsidRDefault="00CC4303" w:rsidP="00CC4303">
            <w:pPr>
              <w:spacing w:after="0"/>
              <w:jc w:val="center"/>
              <w:rPr>
                <w:i/>
                <w:iCs/>
                <w:color w:val="000000"/>
                <w:sz w:val="22"/>
                <w:szCs w:val="22"/>
              </w:rPr>
            </w:pPr>
            <w:r w:rsidRPr="00210B36">
              <w:rPr>
                <w:i/>
                <w:iCs/>
                <w:color w:val="000000"/>
                <w:sz w:val="22"/>
                <w:szCs w:val="22"/>
              </w:rPr>
              <w:t>4.2</w:t>
            </w:r>
          </w:p>
        </w:tc>
        <w:tc>
          <w:tcPr>
            <w:tcW w:w="1759" w:type="dxa"/>
            <w:tcBorders>
              <w:top w:val="single" w:sz="12" w:space="0" w:color="auto"/>
              <w:left w:val="single" w:sz="4" w:space="0" w:color="auto"/>
              <w:bottom w:val="single" w:sz="4" w:space="0" w:color="auto"/>
              <w:right w:val="single" w:sz="12" w:space="0" w:color="auto"/>
            </w:tcBorders>
            <w:shd w:val="clear" w:color="auto" w:fill="auto"/>
            <w:noWrap/>
            <w:hideMark/>
          </w:tcPr>
          <w:p w14:paraId="62566D20" w14:textId="1CAEFF9B" w:rsidR="00CC4303" w:rsidRPr="00E716AF" w:rsidRDefault="00CC4303" w:rsidP="00CC4303">
            <w:pPr>
              <w:spacing w:after="0"/>
              <w:jc w:val="center"/>
              <w:rPr>
                <w:color w:val="000000"/>
                <w:sz w:val="22"/>
                <w:szCs w:val="22"/>
              </w:rPr>
            </w:pPr>
            <w:r w:rsidRPr="00E716AF">
              <w:rPr>
                <w:sz w:val="22"/>
                <w:szCs w:val="22"/>
              </w:rPr>
              <w:t>4.25</w:t>
            </w:r>
          </w:p>
        </w:tc>
        <w:tc>
          <w:tcPr>
            <w:tcW w:w="962"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28A555C5" w14:textId="77777777" w:rsidR="00CC4303" w:rsidRPr="00210B36" w:rsidRDefault="00CC4303" w:rsidP="00CC4303">
            <w:pPr>
              <w:spacing w:after="0"/>
              <w:jc w:val="center"/>
              <w:rPr>
                <w:color w:val="000000"/>
                <w:sz w:val="22"/>
                <w:szCs w:val="22"/>
              </w:rPr>
            </w:pPr>
            <w:r w:rsidRPr="00210B36">
              <w:rPr>
                <w:color w:val="000000"/>
                <w:sz w:val="22"/>
                <w:szCs w:val="22"/>
              </w:rPr>
              <w:t>4.2</w:t>
            </w:r>
          </w:p>
        </w:tc>
        <w:tc>
          <w:tcPr>
            <w:tcW w:w="1759" w:type="dxa"/>
            <w:tcBorders>
              <w:top w:val="single" w:sz="12" w:space="0" w:color="auto"/>
              <w:left w:val="single" w:sz="4" w:space="0" w:color="auto"/>
              <w:bottom w:val="single" w:sz="4" w:space="0" w:color="auto"/>
              <w:right w:val="single" w:sz="12" w:space="0" w:color="auto"/>
            </w:tcBorders>
            <w:shd w:val="clear" w:color="auto" w:fill="auto"/>
            <w:noWrap/>
            <w:hideMark/>
          </w:tcPr>
          <w:p w14:paraId="69D824AE" w14:textId="7A557F7D" w:rsidR="00CC4303" w:rsidRPr="00CC4303" w:rsidRDefault="00CC4303" w:rsidP="00CC4303">
            <w:pPr>
              <w:spacing w:after="0"/>
              <w:jc w:val="center"/>
              <w:rPr>
                <w:color w:val="000000"/>
                <w:sz w:val="22"/>
                <w:szCs w:val="22"/>
              </w:rPr>
            </w:pPr>
            <w:r w:rsidRPr="00CC4303">
              <w:rPr>
                <w:sz w:val="22"/>
                <w:szCs w:val="22"/>
              </w:rPr>
              <w:t>4.04</w:t>
            </w:r>
          </w:p>
        </w:tc>
        <w:tc>
          <w:tcPr>
            <w:tcW w:w="962"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2404174E" w14:textId="77777777" w:rsidR="00CC4303" w:rsidRPr="00210B36" w:rsidRDefault="00CC4303" w:rsidP="00CC4303">
            <w:pPr>
              <w:spacing w:after="0"/>
              <w:jc w:val="center"/>
              <w:rPr>
                <w:color w:val="000000"/>
                <w:sz w:val="22"/>
                <w:szCs w:val="22"/>
              </w:rPr>
            </w:pPr>
            <w:r w:rsidRPr="00210B36">
              <w:rPr>
                <w:color w:val="000000"/>
                <w:sz w:val="22"/>
                <w:szCs w:val="22"/>
              </w:rPr>
              <w:t>3.1</w:t>
            </w:r>
          </w:p>
        </w:tc>
        <w:tc>
          <w:tcPr>
            <w:tcW w:w="1046" w:type="dxa"/>
            <w:tcBorders>
              <w:top w:val="single" w:sz="12" w:space="0" w:color="auto"/>
              <w:left w:val="single" w:sz="4" w:space="0" w:color="auto"/>
              <w:bottom w:val="single" w:sz="4" w:space="0" w:color="auto"/>
              <w:right w:val="single" w:sz="12" w:space="0" w:color="auto"/>
            </w:tcBorders>
            <w:shd w:val="clear" w:color="auto" w:fill="auto"/>
            <w:noWrap/>
            <w:vAlign w:val="center"/>
            <w:hideMark/>
          </w:tcPr>
          <w:p w14:paraId="4BFEDAFC" w14:textId="77777777" w:rsidR="00CC4303" w:rsidRPr="00210B36" w:rsidRDefault="00CC4303" w:rsidP="00CC4303">
            <w:pPr>
              <w:spacing w:after="0"/>
              <w:jc w:val="center"/>
              <w:rPr>
                <w:color w:val="000000"/>
                <w:sz w:val="22"/>
                <w:szCs w:val="22"/>
              </w:rPr>
            </w:pPr>
            <w:r w:rsidRPr="00210B36">
              <w:rPr>
                <w:color w:val="000000"/>
                <w:sz w:val="22"/>
                <w:szCs w:val="22"/>
              </w:rPr>
              <w:t>2.94</w:t>
            </w:r>
          </w:p>
        </w:tc>
      </w:tr>
      <w:tr w:rsidR="00CC4303" w:rsidRPr="00210B36" w14:paraId="549152FE"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78537513" w14:textId="77777777" w:rsidR="00CC4303" w:rsidRPr="00210B36" w:rsidRDefault="00CC4303" w:rsidP="00CC4303">
            <w:pPr>
              <w:spacing w:after="0"/>
              <w:rPr>
                <w:color w:val="000000"/>
                <w:sz w:val="22"/>
                <w:szCs w:val="22"/>
              </w:rPr>
            </w:pPr>
            <w:r w:rsidRPr="00210B36">
              <w:rPr>
                <w:color w:val="000000"/>
                <w:sz w:val="22"/>
                <w:szCs w:val="22"/>
              </w:rPr>
              <w:t>2022 november</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34BF41E7" w14:textId="77777777" w:rsidR="00CC4303" w:rsidRPr="00210B36" w:rsidRDefault="00CC4303" w:rsidP="00CC4303">
            <w:pPr>
              <w:spacing w:after="0"/>
              <w:jc w:val="center"/>
              <w:rPr>
                <w:i/>
                <w:iCs/>
                <w:color w:val="000000"/>
                <w:sz w:val="22"/>
                <w:szCs w:val="22"/>
              </w:rPr>
            </w:pPr>
            <w:r w:rsidRPr="00210B36">
              <w:rPr>
                <w:i/>
                <w:iCs/>
                <w:color w:val="000000"/>
                <w:sz w:val="22"/>
                <w:szCs w:val="22"/>
              </w:rPr>
              <w:t>4.1</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28501941" w14:textId="46EF4B18" w:rsidR="00CC4303" w:rsidRPr="00E716AF" w:rsidRDefault="00CC4303" w:rsidP="00CC4303">
            <w:pPr>
              <w:spacing w:after="0"/>
              <w:jc w:val="center"/>
              <w:rPr>
                <w:color w:val="000000"/>
                <w:sz w:val="22"/>
                <w:szCs w:val="22"/>
              </w:rPr>
            </w:pPr>
            <w:r w:rsidRPr="00E716AF">
              <w:rPr>
                <w:sz w:val="22"/>
                <w:szCs w:val="22"/>
              </w:rPr>
              <w:t>4.28</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23E5A064" w14:textId="77777777" w:rsidR="00CC4303" w:rsidRPr="00210B36" w:rsidRDefault="00CC4303" w:rsidP="00CC4303">
            <w:pPr>
              <w:spacing w:after="0"/>
              <w:jc w:val="center"/>
              <w:rPr>
                <w:color w:val="000000"/>
                <w:sz w:val="22"/>
                <w:szCs w:val="22"/>
              </w:rPr>
            </w:pPr>
            <w:r w:rsidRPr="00210B36">
              <w:rPr>
                <w:color w:val="000000"/>
                <w:sz w:val="22"/>
                <w:szCs w:val="22"/>
              </w:rPr>
              <w:t>4.4</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3B46E4A2" w14:textId="155FE0AB"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29BDFF8F" w14:textId="77777777" w:rsidR="00CC4303" w:rsidRPr="00210B36" w:rsidRDefault="00CC4303" w:rsidP="00CC4303">
            <w:pPr>
              <w:spacing w:after="0"/>
              <w:jc w:val="center"/>
              <w:rPr>
                <w:color w:val="000000"/>
                <w:sz w:val="22"/>
                <w:szCs w:val="22"/>
              </w:rPr>
            </w:pPr>
            <w:r w:rsidRPr="00210B36">
              <w:rPr>
                <w:color w:val="000000"/>
                <w:sz w:val="22"/>
                <w:szCs w:val="22"/>
              </w:rPr>
              <w:t>3.2</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7901C938" w14:textId="77777777" w:rsidR="00CC4303" w:rsidRPr="00210B36" w:rsidRDefault="00CC4303" w:rsidP="00CC4303">
            <w:pPr>
              <w:spacing w:after="0"/>
              <w:jc w:val="center"/>
              <w:rPr>
                <w:color w:val="000000"/>
                <w:sz w:val="22"/>
                <w:szCs w:val="22"/>
              </w:rPr>
            </w:pPr>
            <w:r w:rsidRPr="00210B36">
              <w:rPr>
                <w:color w:val="000000"/>
                <w:sz w:val="22"/>
                <w:szCs w:val="22"/>
              </w:rPr>
              <w:t>2.97</w:t>
            </w:r>
          </w:p>
        </w:tc>
      </w:tr>
      <w:tr w:rsidR="00CC4303" w:rsidRPr="00210B36" w14:paraId="5363D810"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6629B89B" w14:textId="77777777" w:rsidR="00CC4303" w:rsidRPr="00210B36" w:rsidRDefault="00CC4303" w:rsidP="00CC4303">
            <w:pPr>
              <w:spacing w:after="0"/>
              <w:rPr>
                <w:color w:val="000000"/>
                <w:sz w:val="22"/>
                <w:szCs w:val="22"/>
              </w:rPr>
            </w:pPr>
            <w:r w:rsidRPr="00210B36">
              <w:rPr>
                <w:color w:val="000000"/>
                <w:sz w:val="22"/>
                <w:szCs w:val="22"/>
              </w:rPr>
              <w:t>2022 december</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699C0672" w14:textId="77777777" w:rsidR="00CC4303" w:rsidRPr="00210B36" w:rsidRDefault="00CC4303" w:rsidP="00CC4303">
            <w:pPr>
              <w:spacing w:after="0"/>
              <w:jc w:val="center"/>
              <w:rPr>
                <w:color w:val="000000"/>
                <w:sz w:val="22"/>
                <w:szCs w:val="22"/>
              </w:rPr>
            </w:pPr>
            <w:r w:rsidRPr="00210B36">
              <w:rPr>
                <w:color w:val="000000"/>
                <w:sz w:val="22"/>
                <w:szCs w:val="22"/>
              </w:rPr>
              <w:t>4</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21B03216" w14:textId="329074DA"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7F7E3454" w14:textId="77777777" w:rsidR="00CC4303" w:rsidRPr="00210B36" w:rsidRDefault="00CC4303" w:rsidP="00CC4303">
            <w:pPr>
              <w:spacing w:after="0"/>
              <w:jc w:val="center"/>
              <w:rPr>
                <w:color w:val="000000"/>
                <w:sz w:val="22"/>
                <w:szCs w:val="22"/>
              </w:rPr>
            </w:pPr>
            <w:r w:rsidRPr="00210B36">
              <w:rPr>
                <w:color w:val="000000"/>
                <w:sz w:val="22"/>
                <w:szCs w:val="22"/>
              </w:rPr>
              <w:t>4.4</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27AA7F84" w14:textId="5AD7916E" w:rsidR="00CC4303" w:rsidRPr="00CC4303" w:rsidRDefault="00CC4303" w:rsidP="00CC4303">
            <w:pPr>
              <w:spacing w:after="0"/>
              <w:jc w:val="center"/>
              <w:rPr>
                <w:color w:val="000000"/>
                <w:sz w:val="22"/>
                <w:szCs w:val="22"/>
              </w:rPr>
            </w:pPr>
            <w:r w:rsidRPr="00CC4303">
              <w:rPr>
                <w:sz w:val="22"/>
                <w:szCs w:val="22"/>
              </w:rPr>
              <w:t>4.05</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52EAAE50" w14:textId="77777777" w:rsidR="00CC4303" w:rsidRPr="00210B36" w:rsidRDefault="00CC4303" w:rsidP="00CC4303">
            <w:pPr>
              <w:spacing w:after="0"/>
              <w:jc w:val="center"/>
              <w:rPr>
                <w:color w:val="000000"/>
                <w:sz w:val="22"/>
                <w:szCs w:val="22"/>
              </w:rPr>
            </w:pPr>
            <w:r w:rsidRPr="00210B36">
              <w:rPr>
                <w:color w:val="000000"/>
                <w:sz w:val="22"/>
                <w:szCs w:val="22"/>
              </w:rPr>
              <w:t>3.2</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102E1838" w14:textId="77777777" w:rsidR="00CC4303" w:rsidRPr="00210B36" w:rsidRDefault="00CC4303" w:rsidP="00CC4303">
            <w:pPr>
              <w:spacing w:after="0"/>
              <w:jc w:val="center"/>
              <w:rPr>
                <w:color w:val="000000"/>
                <w:sz w:val="22"/>
                <w:szCs w:val="22"/>
              </w:rPr>
            </w:pPr>
            <w:r w:rsidRPr="00210B36">
              <w:rPr>
                <w:color w:val="000000"/>
                <w:sz w:val="22"/>
                <w:szCs w:val="22"/>
              </w:rPr>
              <w:t>2.99</w:t>
            </w:r>
          </w:p>
        </w:tc>
      </w:tr>
      <w:tr w:rsidR="00CC4303" w:rsidRPr="00210B36" w14:paraId="4062B575"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3864AEBC" w14:textId="77777777" w:rsidR="00CC4303" w:rsidRPr="00210B36" w:rsidRDefault="00CC4303" w:rsidP="00CC4303">
            <w:pPr>
              <w:spacing w:after="0"/>
              <w:rPr>
                <w:color w:val="000000"/>
                <w:sz w:val="22"/>
                <w:szCs w:val="22"/>
              </w:rPr>
            </w:pPr>
            <w:r w:rsidRPr="00210B36">
              <w:rPr>
                <w:color w:val="000000"/>
                <w:sz w:val="22"/>
                <w:szCs w:val="22"/>
              </w:rPr>
              <w:t>2023 január</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099042BC"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7E5CD101" w14:textId="21EE89BC"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9CB01BB" w14:textId="77777777" w:rsidR="00CC4303" w:rsidRPr="00210B36" w:rsidRDefault="00CC4303" w:rsidP="00CC4303">
            <w:pPr>
              <w:spacing w:after="0"/>
              <w:jc w:val="center"/>
              <w:rPr>
                <w:color w:val="000000"/>
                <w:sz w:val="22"/>
                <w:szCs w:val="22"/>
              </w:rPr>
            </w:pPr>
            <w:r w:rsidRPr="00210B36">
              <w:rPr>
                <w:color w:val="000000"/>
                <w:sz w:val="22"/>
                <w:szCs w:val="22"/>
              </w:rPr>
              <w:t>4.5</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0C0E5235" w14:textId="7BBBB63B"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1C74649E" w14:textId="77777777" w:rsidR="00CC4303" w:rsidRPr="00210B36" w:rsidRDefault="00CC4303" w:rsidP="00CC4303">
            <w:pPr>
              <w:spacing w:after="0"/>
              <w:jc w:val="center"/>
              <w:rPr>
                <w:color w:val="000000"/>
                <w:sz w:val="22"/>
                <w:szCs w:val="22"/>
              </w:rPr>
            </w:pPr>
            <w:r w:rsidRPr="00210B36">
              <w:rPr>
                <w:color w:val="000000"/>
                <w:sz w:val="22"/>
                <w:szCs w:val="22"/>
              </w:rPr>
              <w:t>3.1</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3844BF11" w14:textId="77777777" w:rsidR="00CC4303" w:rsidRPr="00210B36" w:rsidRDefault="00CC4303" w:rsidP="00CC4303">
            <w:pPr>
              <w:spacing w:after="0"/>
              <w:jc w:val="center"/>
              <w:rPr>
                <w:color w:val="000000"/>
                <w:sz w:val="22"/>
                <w:szCs w:val="22"/>
              </w:rPr>
            </w:pPr>
            <w:r w:rsidRPr="00210B36">
              <w:rPr>
                <w:color w:val="000000"/>
                <w:sz w:val="22"/>
                <w:szCs w:val="22"/>
              </w:rPr>
              <w:t>3.02</w:t>
            </w:r>
          </w:p>
        </w:tc>
      </w:tr>
      <w:tr w:rsidR="00CC4303" w:rsidRPr="00210B36" w14:paraId="54151E13"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25D831E2" w14:textId="77777777" w:rsidR="00CC4303" w:rsidRPr="00210B36" w:rsidRDefault="00CC4303" w:rsidP="00CC4303">
            <w:pPr>
              <w:spacing w:after="0"/>
              <w:rPr>
                <w:color w:val="000000"/>
                <w:sz w:val="22"/>
                <w:szCs w:val="22"/>
              </w:rPr>
            </w:pPr>
            <w:r w:rsidRPr="00210B36">
              <w:rPr>
                <w:color w:val="000000"/>
                <w:sz w:val="22"/>
                <w:szCs w:val="22"/>
              </w:rPr>
              <w:t>2023 február</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71FE5F8C"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46A483C2" w14:textId="055A5A41"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305F73BB" w14:textId="77777777" w:rsidR="00CC4303" w:rsidRPr="00210B36" w:rsidRDefault="00CC4303" w:rsidP="00CC4303">
            <w:pPr>
              <w:spacing w:after="0"/>
              <w:jc w:val="center"/>
              <w:rPr>
                <w:color w:val="000000"/>
                <w:sz w:val="22"/>
                <w:szCs w:val="22"/>
              </w:rPr>
            </w:pPr>
            <w:r w:rsidRPr="00210B36">
              <w:rPr>
                <w:color w:val="000000"/>
                <w:sz w:val="22"/>
                <w:szCs w:val="22"/>
              </w:rPr>
              <w:t>4.3</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58E7A6FF" w14:textId="34E6A996"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9FE6B37" w14:textId="77777777" w:rsidR="00CC4303" w:rsidRPr="00210B36" w:rsidRDefault="00CC4303" w:rsidP="00CC4303">
            <w:pPr>
              <w:spacing w:after="0"/>
              <w:jc w:val="center"/>
              <w:rPr>
                <w:color w:val="000000"/>
                <w:sz w:val="22"/>
                <w:szCs w:val="22"/>
              </w:rPr>
            </w:pPr>
            <w:r w:rsidRPr="00210B36">
              <w:rPr>
                <w:color w:val="000000"/>
                <w:sz w:val="22"/>
                <w:szCs w:val="22"/>
              </w:rPr>
              <w:t>3.1</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4063EA02" w14:textId="77777777" w:rsidR="00CC4303" w:rsidRPr="00210B36" w:rsidRDefault="00CC4303" w:rsidP="00CC4303">
            <w:pPr>
              <w:spacing w:after="0"/>
              <w:jc w:val="center"/>
              <w:rPr>
                <w:color w:val="000000"/>
                <w:sz w:val="22"/>
                <w:szCs w:val="22"/>
              </w:rPr>
            </w:pPr>
            <w:r w:rsidRPr="00210B36">
              <w:rPr>
                <w:color w:val="000000"/>
                <w:sz w:val="22"/>
                <w:szCs w:val="22"/>
              </w:rPr>
              <w:t>3.04</w:t>
            </w:r>
          </w:p>
        </w:tc>
      </w:tr>
      <w:tr w:rsidR="00CC4303" w:rsidRPr="00210B36" w14:paraId="037B4420"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492FA674" w14:textId="77777777" w:rsidR="00CC4303" w:rsidRPr="00210B36" w:rsidRDefault="00CC4303" w:rsidP="00CC4303">
            <w:pPr>
              <w:spacing w:after="0"/>
              <w:rPr>
                <w:color w:val="000000"/>
                <w:sz w:val="22"/>
                <w:szCs w:val="22"/>
              </w:rPr>
            </w:pPr>
            <w:r w:rsidRPr="00210B36">
              <w:rPr>
                <w:color w:val="000000"/>
                <w:sz w:val="22"/>
                <w:szCs w:val="22"/>
              </w:rPr>
              <w:t>2023 március</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4118B07"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700F720B" w14:textId="55713A40"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1B96FC6B" w14:textId="77777777" w:rsidR="00CC4303" w:rsidRPr="00210B36" w:rsidRDefault="00CC4303" w:rsidP="00CC4303">
            <w:pPr>
              <w:spacing w:after="0"/>
              <w:jc w:val="center"/>
              <w:rPr>
                <w:color w:val="000000"/>
                <w:sz w:val="22"/>
                <w:szCs w:val="22"/>
              </w:rPr>
            </w:pPr>
            <w:r w:rsidRPr="00210B36">
              <w:rPr>
                <w:color w:val="000000"/>
                <w:sz w:val="22"/>
                <w:szCs w:val="22"/>
              </w:rPr>
              <w:t>4.2</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0A5E686B" w14:textId="208BC073"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62D898A7" w14:textId="77777777" w:rsidR="00CC4303" w:rsidRPr="00210B36" w:rsidRDefault="00CC4303" w:rsidP="00CC4303">
            <w:pPr>
              <w:spacing w:after="0"/>
              <w:jc w:val="center"/>
              <w:rPr>
                <w:color w:val="000000"/>
                <w:sz w:val="22"/>
                <w:szCs w:val="22"/>
              </w:rPr>
            </w:pPr>
            <w:r w:rsidRPr="00210B36">
              <w:rPr>
                <w:color w:val="000000"/>
                <w:sz w:val="22"/>
                <w:szCs w:val="22"/>
              </w:rPr>
              <w:t>3</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2A6518F5" w14:textId="77777777" w:rsidR="00CC4303" w:rsidRPr="00210B36" w:rsidRDefault="00CC4303" w:rsidP="00CC4303">
            <w:pPr>
              <w:spacing w:after="0"/>
              <w:jc w:val="center"/>
              <w:rPr>
                <w:color w:val="000000"/>
                <w:sz w:val="22"/>
                <w:szCs w:val="22"/>
              </w:rPr>
            </w:pPr>
            <w:r w:rsidRPr="00210B36">
              <w:rPr>
                <w:color w:val="000000"/>
                <w:sz w:val="22"/>
                <w:szCs w:val="22"/>
              </w:rPr>
              <w:t>3.06</w:t>
            </w:r>
          </w:p>
        </w:tc>
      </w:tr>
      <w:tr w:rsidR="00CC4303" w:rsidRPr="00210B36" w14:paraId="20454702"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2AF1404A" w14:textId="77777777" w:rsidR="00CC4303" w:rsidRPr="00210B36" w:rsidRDefault="00CC4303" w:rsidP="00CC4303">
            <w:pPr>
              <w:spacing w:after="0"/>
              <w:rPr>
                <w:color w:val="000000"/>
                <w:sz w:val="22"/>
                <w:szCs w:val="22"/>
              </w:rPr>
            </w:pPr>
            <w:r w:rsidRPr="00210B36">
              <w:rPr>
                <w:color w:val="000000"/>
                <w:sz w:val="22"/>
                <w:szCs w:val="22"/>
              </w:rPr>
              <w:t>2023 április</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043C275C"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12BEAB0C" w14:textId="3CAFC444"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37B4AECC" w14:textId="77777777" w:rsidR="00CC4303" w:rsidRPr="00210B36" w:rsidRDefault="00CC4303" w:rsidP="00CC4303">
            <w:pPr>
              <w:spacing w:after="0"/>
              <w:jc w:val="center"/>
              <w:rPr>
                <w:color w:val="000000"/>
                <w:sz w:val="22"/>
                <w:szCs w:val="22"/>
              </w:rPr>
            </w:pPr>
            <w:r w:rsidRPr="00210B36">
              <w:rPr>
                <w:color w:val="000000"/>
                <w:sz w:val="22"/>
                <w:szCs w:val="22"/>
              </w:rPr>
              <w:t>4</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29A28DDF" w14:textId="6345C720"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5C295B9B" w14:textId="77777777" w:rsidR="00CC4303" w:rsidRPr="00210B36" w:rsidRDefault="00CC4303" w:rsidP="00CC4303">
            <w:pPr>
              <w:spacing w:after="0"/>
              <w:jc w:val="center"/>
              <w:rPr>
                <w:color w:val="000000"/>
                <w:sz w:val="22"/>
                <w:szCs w:val="22"/>
              </w:rPr>
            </w:pPr>
            <w:r w:rsidRPr="00210B36">
              <w:rPr>
                <w:color w:val="000000"/>
                <w:sz w:val="22"/>
                <w:szCs w:val="22"/>
              </w:rPr>
              <w:t>2.7</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39AC40F8" w14:textId="77777777" w:rsidR="00CC4303" w:rsidRPr="00210B36" w:rsidRDefault="00CC4303" w:rsidP="00CC4303">
            <w:pPr>
              <w:spacing w:after="0"/>
              <w:jc w:val="center"/>
              <w:rPr>
                <w:color w:val="000000"/>
                <w:sz w:val="22"/>
                <w:szCs w:val="22"/>
              </w:rPr>
            </w:pPr>
            <w:r w:rsidRPr="00210B36">
              <w:rPr>
                <w:color w:val="000000"/>
                <w:sz w:val="22"/>
                <w:szCs w:val="22"/>
              </w:rPr>
              <w:t>3.08</w:t>
            </w:r>
          </w:p>
        </w:tc>
      </w:tr>
      <w:tr w:rsidR="00CC4303" w:rsidRPr="00210B36" w14:paraId="20E3F372"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1CC1D432" w14:textId="77777777" w:rsidR="00CC4303" w:rsidRPr="00210B36" w:rsidRDefault="00CC4303" w:rsidP="00CC4303">
            <w:pPr>
              <w:spacing w:after="0"/>
              <w:rPr>
                <w:color w:val="000000"/>
                <w:sz w:val="22"/>
                <w:szCs w:val="22"/>
              </w:rPr>
            </w:pPr>
            <w:r w:rsidRPr="00210B36">
              <w:rPr>
                <w:color w:val="000000"/>
                <w:sz w:val="22"/>
                <w:szCs w:val="22"/>
              </w:rPr>
              <w:t>2023 május</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52F64C0B"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4DD01F95" w14:textId="042FA67B"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4586BF3"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0F32146F" w14:textId="00323A74"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0F46A0EC" w14:textId="77777777" w:rsidR="00CC4303" w:rsidRPr="00210B36" w:rsidRDefault="00CC4303" w:rsidP="00CC4303">
            <w:pPr>
              <w:spacing w:after="0"/>
              <w:jc w:val="center"/>
              <w:rPr>
                <w:color w:val="000000"/>
                <w:sz w:val="22"/>
                <w:szCs w:val="22"/>
              </w:rPr>
            </w:pPr>
            <w:r w:rsidRPr="00210B36">
              <w:rPr>
                <w:color w:val="000000"/>
                <w:sz w:val="22"/>
                <w:szCs w:val="22"/>
              </w:rPr>
              <w:t>2.7</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239832DC" w14:textId="77777777" w:rsidR="00CC4303" w:rsidRPr="00210B36" w:rsidRDefault="00CC4303" w:rsidP="00CC4303">
            <w:pPr>
              <w:spacing w:after="0"/>
              <w:jc w:val="center"/>
              <w:rPr>
                <w:color w:val="000000"/>
                <w:sz w:val="22"/>
                <w:szCs w:val="22"/>
              </w:rPr>
            </w:pPr>
            <w:r w:rsidRPr="00210B36">
              <w:rPr>
                <w:color w:val="000000"/>
                <w:sz w:val="22"/>
                <w:szCs w:val="22"/>
              </w:rPr>
              <w:t>3.1</w:t>
            </w:r>
          </w:p>
        </w:tc>
      </w:tr>
      <w:tr w:rsidR="00CC4303" w:rsidRPr="00210B36" w14:paraId="7BA54856"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63FF27DD" w14:textId="77777777" w:rsidR="00CC4303" w:rsidRPr="00210B36" w:rsidRDefault="00CC4303" w:rsidP="00CC4303">
            <w:pPr>
              <w:spacing w:after="0"/>
              <w:rPr>
                <w:color w:val="000000"/>
                <w:sz w:val="22"/>
                <w:szCs w:val="22"/>
              </w:rPr>
            </w:pPr>
            <w:r w:rsidRPr="00210B36">
              <w:rPr>
                <w:color w:val="000000"/>
                <w:sz w:val="22"/>
                <w:szCs w:val="22"/>
              </w:rPr>
              <w:t>2023 június</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EA9461D" w14:textId="77777777" w:rsidR="00CC4303" w:rsidRPr="00210B36" w:rsidRDefault="00CC4303" w:rsidP="00CC4303">
            <w:pPr>
              <w:spacing w:after="0"/>
              <w:jc w:val="center"/>
              <w:rPr>
                <w:color w:val="000000"/>
                <w:sz w:val="22"/>
                <w:szCs w:val="22"/>
              </w:rPr>
            </w:pPr>
            <w:r w:rsidRPr="00210B36">
              <w:rPr>
                <w:color w:val="000000"/>
                <w:sz w:val="22"/>
                <w:szCs w:val="22"/>
              </w:rPr>
              <w:t>4.2</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4EF3B7E7" w14:textId="66E6D53C"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76E2EBEF"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7A8239EA" w14:textId="707CD288"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70F4BD37" w14:textId="77777777" w:rsidR="00CC4303" w:rsidRPr="00210B36" w:rsidRDefault="00CC4303" w:rsidP="00CC4303">
            <w:pPr>
              <w:spacing w:after="0"/>
              <w:jc w:val="center"/>
              <w:rPr>
                <w:color w:val="000000"/>
                <w:sz w:val="22"/>
                <w:szCs w:val="22"/>
              </w:rPr>
            </w:pPr>
            <w:r w:rsidRPr="00210B36">
              <w:rPr>
                <w:color w:val="000000"/>
                <w:sz w:val="22"/>
                <w:szCs w:val="22"/>
              </w:rPr>
              <w:t>2.7</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780BE6E1" w14:textId="77777777" w:rsidR="00CC4303" w:rsidRPr="00210B36" w:rsidRDefault="00CC4303" w:rsidP="00CC4303">
            <w:pPr>
              <w:spacing w:after="0"/>
              <w:jc w:val="center"/>
              <w:rPr>
                <w:color w:val="000000"/>
                <w:sz w:val="22"/>
                <w:szCs w:val="22"/>
              </w:rPr>
            </w:pPr>
            <w:r w:rsidRPr="00210B36">
              <w:rPr>
                <w:color w:val="000000"/>
                <w:sz w:val="22"/>
                <w:szCs w:val="22"/>
              </w:rPr>
              <w:t>3.13</w:t>
            </w:r>
          </w:p>
        </w:tc>
      </w:tr>
      <w:tr w:rsidR="00CC4303" w:rsidRPr="00210B36" w14:paraId="75893F99" w14:textId="77777777" w:rsidTr="001C650B">
        <w:trPr>
          <w:trHeight w:val="300"/>
        </w:trPr>
        <w:tc>
          <w:tcPr>
            <w:tcW w:w="1618" w:type="dxa"/>
            <w:tcBorders>
              <w:top w:val="single" w:sz="4" w:space="0" w:color="auto"/>
              <w:left w:val="single" w:sz="12" w:space="0" w:color="auto"/>
              <w:bottom w:val="single" w:sz="12" w:space="0" w:color="auto"/>
              <w:right w:val="single" w:sz="12" w:space="0" w:color="auto"/>
            </w:tcBorders>
            <w:shd w:val="clear" w:color="auto" w:fill="auto"/>
            <w:vAlign w:val="center"/>
            <w:hideMark/>
          </w:tcPr>
          <w:p w14:paraId="0ED4FC2A" w14:textId="77777777" w:rsidR="00CC4303" w:rsidRPr="00210B36" w:rsidRDefault="00CC4303" w:rsidP="00CC4303">
            <w:pPr>
              <w:spacing w:after="0"/>
              <w:rPr>
                <w:color w:val="000000"/>
                <w:sz w:val="22"/>
                <w:szCs w:val="22"/>
              </w:rPr>
            </w:pPr>
            <w:r w:rsidRPr="00210B36">
              <w:rPr>
                <w:color w:val="000000"/>
                <w:sz w:val="22"/>
                <w:szCs w:val="22"/>
              </w:rPr>
              <w:t>2023 július</w:t>
            </w:r>
          </w:p>
        </w:tc>
        <w:tc>
          <w:tcPr>
            <w:tcW w:w="962" w:type="dxa"/>
            <w:tcBorders>
              <w:top w:val="single" w:sz="4" w:space="0" w:color="auto"/>
              <w:left w:val="single" w:sz="12" w:space="0" w:color="auto"/>
              <w:bottom w:val="single" w:sz="12" w:space="0" w:color="auto"/>
              <w:right w:val="single" w:sz="4" w:space="0" w:color="auto"/>
            </w:tcBorders>
            <w:shd w:val="clear" w:color="auto" w:fill="auto"/>
            <w:vAlign w:val="center"/>
            <w:hideMark/>
          </w:tcPr>
          <w:p w14:paraId="1BDA808C" w14:textId="77777777" w:rsidR="00CC4303" w:rsidRPr="00210B36" w:rsidRDefault="00CC4303" w:rsidP="00CC4303">
            <w:pPr>
              <w:spacing w:after="0"/>
              <w:jc w:val="center"/>
              <w:rPr>
                <w:color w:val="000000"/>
                <w:sz w:val="22"/>
                <w:szCs w:val="22"/>
              </w:rPr>
            </w:pPr>
            <w:r w:rsidRPr="00210B36">
              <w:rPr>
                <w:color w:val="000000"/>
                <w:sz w:val="22"/>
                <w:szCs w:val="22"/>
              </w:rPr>
              <w:t>4.9</w:t>
            </w:r>
          </w:p>
        </w:tc>
        <w:tc>
          <w:tcPr>
            <w:tcW w:w="1759" w:type="dxa"/>
            <w:tcBorders>
              <w:top w:val="single" w:sz="4" w:space="0" w:color="auto"/>
              <w:left w:val="single" w:sz="4" w:space="0" w:color="auto"/>
              <w:bottom w:val="single" w:sz="12" w:space="0" w:color="auto"/>
              <w:right w:val="single" w:sz="12" w:space="0" w:color="auto"/>
            </w:tcBorders>
            <w:shd w:val="clear" w:color="auto" w:fill="auto"/>
            <w:noWrap/>
            <w:hideMark/>
          </w:tcPr>
          <w:p w14:paraId="2882318F" w14:textId="54E66F92"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12" w:space="0" w:color="auto"/>
              <w:right w:val="single" w:sz="4" w:space="0" w:color="auto"/>
            </w:tcBorders>
            <w:shd w:val="clear" w:color="auto" w:fill="auto"/>
            <w:vAlign w:val="center"/>
            <w:hideMark/>
          </w:tcPr>
          <w:p w14:paraId="25B4055B" w14:textId="77777777" w:rsidR="00CC4303" w:rsidRPr="00210B36" w:rsidRDefault="00CC4303" w:rsidP="00CC4303">
            <w:pPr>
              <w:spacing w:after="0"/>
              <w:jc w:val="center"/>
              <w:rPr>
                <w:color w:val="000000"/>
                <w:sz w:val="22"/>
                <w:szCs w:val="22"/>
              </w:rPr>
            </w:pPr>
            <w:r w:rsidRPr="00210B36">
              <w:rPr>
                <w:color w:val="000000"/>
                <w:sz w:val="22"/>
                <w:szCs w:val="22"/>
              </w:rPr>
              <w:t>3.7</w:t>
            </w:r>
          </w:p>
        </w:tc>
        <w:tc>
          <w:tcPr>
            <w:tcW w:w="1759" w:type="dxa"/>
            <w:tcBorders>
              <w:top w:val="single" w:sz="4" w:space="0" w:color="auto"/>
              <w:left w:val="single" w:sz="4" w:space="0" w:color="auto"/>
              <w:bottom w:val="single" w:sz="12" w:space="0" w:color="auto"/>
              <w:right w:val="single" w:sz="12" w:space="0" w:color="auto"/>
            </w:tcBorders>
            <w:shd w:val="clear" w:color="auto" w:fill="auto"/>
            <w:noWrap/>
            <w:hideMark/>
          </w:tcPr>
          <w:p w14:paraId="063E35B3" w14:textId="10A15DD6"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12" w:space="0" w:color="auto"/>
              <w:right w:val="single" w:sz="4" w:space="0" w:color="auto"/>
            </w:tcBorders>
            <w:shd w:val="clear" w:color="auto" w:fill="auto"/>
            <w:vAlign w:val="center"/>
            <w:hideMark/>
          </w:tcPr>
          <w:p w14:paraId="1B9ECC00" w14:textId="77777777" w:rsidR="00CC4303" w:rsidRPr="00210B36" w:rsidRDefault="00CC4303" w:rsidP="00CC4303">
            <w:pPr>
              <w:spacing w:after="0"/>
              <w:jc w:val="center"/>
              <w:rPr>
                <w:color w:val="000000"/>
                <w:sz w:val="22"/>
                <w:szCs w:val="22"/>
              </w:rPr>
            </w:pPr>
            <w:r w:rsidRPr="00210B36">
              <w:rPr>
                <w:color w:val="000000"/>
                <w:sz w:val="22"/>
                <w:szCs w:val="22"/>
              </w:rPr>
              <w:t>2.7</w:t>
            </w:r>
          </w:p>
        </w:tc>
        <w:tc>
          <w:tcPr>
            <w:tcW w:w="1046" w:type="dxa"/>
            <w:tcBorders>
              <w:top w:val="single" w:sz="4" w:space="0" w:color="auto"/>
              <w:left w:val="single" w:sz="4" w:space="0" w:color="auto"/>
              <w:bottom w:val="single" w:sz="12" w:space="0" w:color="auto"/>
              <w:right w:val="single" w:sz="12" w:space="0" w:color="auto"/>
            </w:tcBorders>
            <w:shd w:val="clear" w:color="auto" w:fill="auto"/>
            <w:noWrap/>
            <w:vAlign w:val="center"/>
            <w:hideMark/>
          </w:tcPr>
          <w:p w14:paraId="3604E9C7" w14:textId="77777777" w:rsidR="00CC4303" w:rsidRPr="00210B36" w:rsidRDefault="00CC4303" w:rsidP="00CC4303">
            <w:pPr>
              <w:spacing w:after="0"/>
              <w:jc w:val="center"/>
              <w:rPr>
                <w:color w:val="000000"/>
                <w:sz w:val="22"/>
                <w:szCs w:val="22"/>
              </w:rPr>
            </w:pPr>
            <w:r w:rsidRPr="00210B36">
              <w:rPr>
                <w:color w:val="000000"/>
                <w:sz w:val="22"/>
                <w:szCs w:val="22"/>
              </w:rPr>
              <w:t>3.15</w:t>
            </w:r>
          </w:p>
        </w:tc>
      </w:tr>
    </w:tbl>
    <w:p w14:paraId="2EEB255A" w14:textId="54D0157C" w:rsidR="00C903D6" w:rsidRDefault="00C903D6">
      <w:pPr>
        <w:pBdr>
          <w:top w:val="nil"/>
          <w:left w:val="nil"/>
          <w:bottom w:val="nil"/>
          <w:right w:val="nil"/>
          <w:between w:val="nil"/>
        </w:pBdr>
        <w:spacing w:after="200" w:line="240" w:lineRule="auto"/>
        <w:jc w:val="both"/>
        <w:rPr>
          <w:i/>
          <w:color w:val="44546A"/>
          <w:sz w:val="18"/>
          <w:szCs w:val="18"/>
        </w:rPr>
      </w:pPr>
    </w:p>
    <w:p w14:paraId="4DD51AC0" w14:textId="77777777" w:rsidR="00C903D6" w:rsidRDefault="00C903D6">
      <w:pPr>
        <w:rPr>
          <w:i/>
          <w:color w:val="44546A"/>
          <w:sz w:val="18"/>
          <w:szCs w:val="18"/>
        </w:rPr>
      </w:pPr>
      <w:r>
        <w:rPr>
          <w:i/>
          <w:color w:val="44546A"/>
          <w:sz w:val="18"/>
          <w:szCs w:val="18"/>
        </w:rPr>
        <w:br w:type="page"/>
      </w:r>
    </w:p>
    <w:p w14:paraId="6C0C6875" w14:textId="77777777" w:rsidR="006A5EB3" w:rsidRPr="00210B36" w:rsidRDefault="00000000">
      <w:pPr>
        <w:keepNext/>
        <w:jc w:val="center"/>
      </w:pPr>
      <w:r w:rsidRPr="00210B36">
        <w:rPr>
          <w:noProof/>
        </w:rPr>
        <w:lastRenderedPageBreak/>
        <w:drawing>
          <wp:inline distT="0" distB="0" distL="0" distR="0" wp14:anchorId="39B6A0A6" wp14:editId="66AEEA22">
            <wp:extent cx="5768777" cy="3314163"/>
            <wp:effectExtent l="0" t="0" r="3810" b="635"/>
            <wp:docPr id="2145247986" name="image8.png"/>
            <wp:cNvGraphicFramePr/>
            <a:graphic xmlns:a="http://schemas.openxmlformats.org/drawingml/2006/main">
              <a:graphicData uri="http://schemas.openxmlformats.org/drawingml/2006/picture">
                <pic:pic xmlns:pic="http://schemas.openxmlformats.org/drawingml/2006/picture">
                  <pic:nvPicPr>
                    <pic:cNvPr id="2145247986" name="image8.png"/>
                    <pic:cNvPicPr preferRelativeResize="0"/>
                  </pic:nvPicPr>
                  <pic:blipFill>
                    <a:blip r:embed="rId12">
                      <a:extLst>
                        <a:ext uri="{28A0092B-C50C-407E-A947-70E740481C1C}">
                          <a14:useLocalDpi xmlns:a14="http://schemas.microsoft.com/office/drawing/2010/main" val="0"/>
                        </a:ext>
                      </a:extLst>
                    </a:blip>
                    <a:srcRect l="8458" r="8458"/>
                    <a:stretch>
                      <a:fillRect/>
                    </a:stretch>
                  </pic:blipFill>
                  <pic:spPr>
                    <a:xfrm>
                      <a:off x="0" y="0"/>
                      <a:ext cx="5779273" cy="3320193"/>
                    </a:xfrm>
                    <a:prstGeom prst="rect">
                      <a:avLst/>
                    </a:prstGeom>
                    <a:ln/>
                  </pic:spPr>
                </pic:pic>
              </a:graphicData>
            </a:graphic>
          </wp:inline>
        </w:drawing>
      </w:r>
    </w:p>
    <w:p w14:paraId="33104B9D" w14:textId="77777777" w:rsidR="006A5EB3" w:rsidRPr="00210B36" w:rsidRDefault="00000000">
      <w:p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13. ábra: ARMA előrejelzések grafikonon ábrázolva</w:t>
      </w:r>
    </w:p>
    <w:p w14:paraId="13318A4C" w14:textId="77777777" w:rsidR="006A5EB3" w:rsidRPr="00210B36" w:rsidRDefault="00000000">
      <w:pPr>
        <w:keepNext/>
        <w:jc w:val="center"/>
      </w:pPr>
      <w:r w:rsidRPr="00210B36">
        <w:rPr>
          <w:noProof/>
        </w:rPr>
        <w:drawing>
          <wp:inline distT="0" distB="0" distL="0" distR="0" wp14:anchorId="11FB5C40" wp14:editId="66983E63">
            <wp:extent cx="5722865" cy="3437019"/>
            <wp:effectExtent l="0" t="0" r="0" b="0"/>
            <wp:docPr id="2145247985" name="image6.png" descr="Eredeti (mért) adatok grafikonja"/>
            <wp:cNvGraphicFramePr/>
            <a:graphic xmlns:a="http://schemas.openxmlformats.org/drawingml/2006/main">
              <a:graphicData uri="http://schemas.openxmlformats.org/drawingml/2006/picture">
                <pic:pic xmlns:pic="http://schemas.openxmlformats.org/drawingml/2006/picture">
                  <pic:nvPicPr>
                    <pic:cNvPr id="0" name="image6.png" descr="Eredeti (mért) adatok grafikonja"/>
                    <pic:cNvPicPr preferRelativeResize="0"/>
                  </pic:nvPicPr>
                  <pic:blipFill>
                    <a:blip r:embed="rId13"/>
                    <a:srcRect l="7729" r="7934"/>
                    <a:stretch>
                      <a:fillRect/>
                    </a:stretch>
                  </pic:blipFill>
                  <pic:spPr>
                    <a:xfrm>
                      <a:off x="0" y="0"/>
                      <a:ext cx="5736059" cy="3444943"/>
                    </a:xfrm>
                    <a:prstGeom prst="rect">
                      <a:avLst/>
                    </a:prstGeom>
                    <a:ln/>
                  </pic:spPr>
                </pic:pic>
              </a:graphicData>
            </a:graphic>
          </wp:inline>
        </w:drawing>
      </w:r>
    </w:p>
    <w:p w14:paraId="6E934B4A" w14:textId="0C040521" w:rsidR="005F7F00" w:rsidRPr="00210B36" w:rsidRDefault="00000000">
      <w:p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14. ábra: A valós adatok grafikonon ábrázolva</w:t>
      </w:r>
    </w:p>
    <w:p w14:paraId="456D452F" w14:textId="2EEA5B68" w:rsidR="006A5EB3" w:rsidRPr="00210B36" w:rsidRDefault="005F7F00" w:rsidP="005F7F00">
      <w:pPr>
        <w:rPr>
          <w:i/>
          <w:color w:val="44546A"/>
          <w:sz w:val="18"/>
          <w:szCs w:val="18"/>
        </w:rPr>
      </w:pPr>
      <w:r w:rsidRPr="00210B36">
        <w:rPr>
          <w:i/>
          <w:color w:val="44546A"/>
          <w:sz w:val="18"/>
          <w:szCs w:val="18"/>
        </w:rPr>
        <w:br w:type="page"/>
      </w:r>
    </w:p>
    <w:p w14:paraId="0AD220A8" w14:textId="77777777" w:rsidR="006A5EB3" w:rsidRPr="00210B36" w:rsidRDefault="00000000">
      <w:r w:rsidRPr="00210B36">
        <w:lastRenderedPageBreak/>
        <w:t xml:space="preserve">A becslések pontosságának megállapításához két mutatót használtam: </w:t>
      </w:r>
    </w:p>
    <w:p w14:paraId="19309C38" w14:textId="07A691D4" w:rsidR="006A5EB3" w:rsidRPr="00C70EDF" w:rsidRDefault="00000000" w:rsidP="00C70EDF">
      <w:pPr>
        <w:numPr>
          <w:ilvl w:val="0"/>
          <w:numId w:val="2"/>
        </w:numPr>
        <w:pBdr>
          <w:top w:val="nil"/>
          <w:left w:val="nil"/>
          <w:bottom w:val="nil"/>
          <w:right w:val="nil"/>
          <w:between w:val="nil"/>
        </w:pBdr>
        <w:spacing w:after="0"/>
        <w:jc w:val="both"/>
      </w:pPr>
      <w:r w:rsidRPr="00210B36">
        <w:rPr>
          <w:color w:val="000000"/>
        </w:rPr>
        <w:t xml:space="preserve">az </w:t>
      </w:r>
      <w:r w:rsidRPr="00210B36">
        <w:rPr>
          <w:b/>
          <w:color w:val="000000"/>
        </w:rPr>
        <w:t>átlagos négyzetes eltérést</w:t>
      </w:r>
      <w:r w:rsidRPr="00210B36">
        <w:rPr>
          <w:color w:val="000000"/>
        </w:rPr>
        <w:t xml:space="preserve"> (</w:t>
      </w:r>
      <w:proofErr w:type="spellStart"/>
      <w:r w:rsidRPr="00210B36">
        <w:rPr>
          <w:color w:val="000000"/>
        </w:rPr>
        <w:t>Mean</w:t>
      </w:r>
      <w:proofErr w:type="spellEnd"/>
      <w:r w:rsidRPr="00210B36">
        <w:rPr>
          <w:color w:val="000000"/>
        </w:rPr>
        <w:t xml:space="preserve"> </w:t>
      </w:r>
      <w:proofErr w:type="spellStart"/>
      <w:r w:rsidRPr="00210B36">
        <w:rPr>
          <w:color w:val="000000"/>
        </w:rPr>
        <w:t>Squared</w:t>
      </w:r>
      <w:proofErr w:type="spellEnd"/>
      <w:r w:rsidRPr="00210B36">
        <w:rPr>
          <w:color w:val="000000"/>
        </w:rPr>
        <w:t xml:space="preserve"> </w:t>
      </w:r>
      <w:proofErr w:type="spellStart"/>
      <w:r w:rsidRPr="00210B36">
        <w:rPr>
          <w:color w:val="000000"/>
        </w:rPr>
        <w:t>Error</w:t>
      </w:r>
      <w:proofErr w:type="spellEnd"/>
      <w:r w:rsidRPr="00210B36">
        <w:rPr>
          <w:color w:val="000000"/>
        </w:rPr>
        <w:t xml:space="preserve">, MSE), amely a tényleges és becsült adatok közötti különbségek négyzeteinek az átlaga: </w:t>
      </w:r>
    </w:p>
    <w:p w14:paraId="0987D040" w14:textId="4D41C850" w:rsidR="00C70EDF" w:rsidRPr="00210B36" w:rsidRDefault="00C70EDF">
      <w:pPr>
        <w:pBdr>
          <w:top w:val="nil"/>
          <w:left w:val="nil"/>
          <w:bottom w:val="nil"/>
          <w:right w:val="nil"/>
          <w:between w:val="nil"/>
        </w:pBdr>
        <w:spacing w:after="0"/>
        <w:ind w:left="720"/>
        <w:jc w:val="center"/>
        <w:rPr>
          <w:color w:val="000000"/>
        </w:rPr>
      </w:pPr>
      <m:oMathPara>
        <m:oMath>
          <m:r>
            <w:rPr>
              <w:rFonts w:ascii="Cambria Math" w:hAnsi="Cambria Math"/>
              <w:color w:val="000000"/>
            </w:rPr>
            <m:t>MSE=</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m:t>
              </m:r>
            </m:den>
          </m:f>
          <m:nary>
            <m:naryPr>
              <m:chr m:val="∑"/>
              <m:limLoc m:val="undOvr"/>
              <m:grow m:val="1"/>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i</m:t>
                          </m:r>
                        </m:sub>
                      </m:sSub>
                    </m:e>
                  </m:d>
                </m:e>
                <m:sup>
                  <m:r>
                    <w:rPr>
                      <w:rFonts w:ascii="Cambria Math" w:hAnsi="Cambria Math"/>
                      <w:color w:val="000000"/>
                    </w:rPr>
                    <m:t>2</m:t>
                  </m:r>
                </m:sup>
              </m:sSup>
            </m:e>
          </m:nary>
        </m:oMath>
      </m:oMathPara>
    </w:p>
    <w:p w14:paraId="78E5C8D6" w14:textId="147B673B" w:rsidR="006A5EB3" w:rsidRPr="00210B36" w:rsidRDefault="00000000" w:rsidP="004C2D36">
      <w:pPr>
        <w:numPr>
          <w:ilvl w:val="0"/>
          <w:numId w:val="2"/>
        </w:numPr>
        <w:pBdr>
          <w:top w:val="nil"/>
          <w:left w:val="nil"/>
          <w:bottom w:val="nil"/>
          <w:right w:val="nil"/>
          <w:between w:val="nil"/>
        </w:pBdr>
        <w:spacing w:before="240" w:after="0"/>
        <w:jc w:val="both"/>
      </w:pPr>
      <w:r w:rsidRPr="00210B36">
        <w:rPr>
          <w:b/>
          <w:color w:val="000000"/>
        </w:rPr>
        <w:t>a relatív átlagos négyzetes</w:t>
      </w:r>
      <w:r w:rsidRPr="00210B36">
        <w:rPr>
          <w:color w:val="000000"/>
        </w:rPr>
        <w:t xml:space="preserve"> eltérések gyökét (</w:t>
      </w:r>
      <w:proofErr w:type="spellStart"/>
      <w:r w:rsidRPr="00210B36">
        <w:rPr>
          <w:color w:val="000000"/>
        </w:rPr>
        <w:t>Relative</w:t>
      </w:r>
      <w:proofErr w:type="spellEnd"/>
      <w:r w:rsidRPr="00210B36">
        <w:rPr>
          <w:color w:val="000000"/>
        </w:rPr>
        <w:t xml:space="preserve"> </w:t>
      </w:r>
      <w:proofErr w:type="spellStart"/>
      <w:r w:rsidRPr="00210B36">
        <w:rPr>
          <w:color w:val="000000"/>
        </w:rPr>
        <w:t>Root</w:t>
      </w:r>
      <w:proofErr w:type="spellEnd"/>
      <w:r w:rsidRPr="00210B36">
        <w:rPr>
          <w:color w:val="000000"/>
        </w:rPr>
        <w:t xml:space="preserve"> </w:t>
      </w:r>
      <w:proofErr w:type="spellStart"/>
      <w:r w:rsidRPr="00210B36">
        <w:rPr>
          <w:color w:val="000000"/>
        </w:rPr>
        <w:t>Mean</w:t>
      </w:r>
      <w:proofErr w:type="spellEnd"/>
      <w:r w:rsidRPr="00210B36">
        <w:rPr>
          <w:color w:val="000000"/>
        </w:rPr>
        <w:t xml:space="preserve"> </w:t>
      </w:r>
      <w:proofErr w:type="spellStart"/>
      <w:r w:rsidRPr="00210B36">
        <w:rPr>
          <w:color w:val="000000"/>
        </w:rPr>
        <w:t>Square</w:t>
      </w:r>
      <w:proofErr w:type="spellEnd"/>
      <w:r w:rsidRPr="00210B36">
        <w:rPr>
          <w:color w:val="000000"/>
        </w:rPr>
        <w:t xml:space="preserve"> </w:t>
      </w:r>
      <w:proofErr w:type="spellStart"/>
      <w:r w:rsidRPr="00210B36">
        <w:rPr>
          <w:color w:val="000000"/>
        </w:rPr>
        <w:t>Error</w:t>
      </w:r>
      <w:proofErr w:type="spellEnd"/>
      <w:r w:rsidRPr="00210B36">
        <w:rPr>
          <w:color w:val="000000"/>
        </w:rPr>
        <w:t xml:space="preserve">, RRMSE), amely relatívan, normalizálva adja meg a hibákat, százalékos értékben. </w:t>
      </w:r>
      <w:r w:rsidR="00755C5D" w:rsidRPr="00210B36">
        <w:rPr>
          <w:color w:val="000000"/>
        </w:rPr>
        <w:t>A</w:t>
      </w:r>
      <w:r w:rsidR="008E0A4A" w:rsidRPr="00210B36">
        <w:rPr>
          <w:color w:val="000000"/>
        </w:rPr>
        <w:t>z RRMSE az MSE-t normalizálja az aktuális értékek átlagával, és azok szórásával.</w:t>
      </w:r>
      <w:r w:rsidR="008E0A4A" w:rsidRPr="00210B36">
        <w:rPr>
          <w:color w:val="000000"/>
        </w:rPr>
        <w:br/>
      </w:r>
      <w:r w:rsidRPr="00210B36">
        <w:rPr>
          <w:color w:val="000000"/>
        </w:rPr>
        <w:t>Minél kisebb ez két mutató, a modell annál jobb becslést ad.</w:t>
      </w:r>
      <w:r w:rsidR="008E0A4A" w:rsidRPr="00210B36">
        <w:rPr>
          <w:color w:val="000000"/>
        </w:rPr>
        <w:t xml:space="preserve"> </w:t>
      </w:r>
    </w:p>
    <w:p w14:paraId="2256B84C" w14:textId="77777777" w:rsidR="006A5EB3" w:rsidRPr="00210B36" w:rsidRDefault="00000000">
      <w:pPr>
        <w:jc w:val="center"/>
        <w:rPr>
          <w:rFonts w:eastAsia="Cambria Math"/>
          <w:color w:val="000000"/>
        </w:rPr>
      </w:pPr>
      <m:oMathPara>
        <m:oMath>
          <m:r>
            <w:rPr>
              <w:rFonts w:ascii="Cambria Math" w:eastAsia="Cambria Math" w:hAnsi="Cambria Math"/>
              <w:color w:val="000000"/>
            </w:rPr>
            <m:t>RRMSE=</m:t>
          </m:r>
          <m:f>
            <m:fPr>
              <m:ctrlPr>
                <w:rPr>
                  <w:rFonts w:ascii="Cambria Math" w:eastAsia="Cambria Math" w:hAnsi="Cambria Math"/>
                  <w:color w:val="000000"/>
                </w:rPr>
              </m:ctrlPr>
            </m:fPr>
            <m:num>
              <m:rad>
                <m:radPr>
                  <m:degHide m:val="1"/>
                  <m:ctrlPr>
                    <w:rPr>
                      <w:rFonts w:ascii="Cambria Math" w:eastAsia="Cambria Math" w:hAnsi="Cambria Math"/>
                      <w:color w:val="000000"/>
                    </w:rPr>
                  </m:ctrlPr>
                </m:radPr>
                <m:deg/>
                <m:e>
                  <m:r>
                    <w:rPr>
                      <w:rFonts w:ascii="Cambria Math" w:eastAsia="Cambria Math" w:hAnsi="Cambria Math"/>
                      <w:color w:val="000000"/>
                    </w:rPr>
                    <m:t>MSE</m:t>
                  </m:r>
                </m:e>
              </m:rad>
            </m:num>
            <m:den>
              <m:bar>
                <m:barPr>
                  <m:ctrlPr>
                    <w:rPr>
                      <w:rFonts w:ascii="Cambria Math" w:eastAsia="Cambria Math" w:hAnsi="Cambria Math"/>
                      <w:color w:val="000000"/>
                    </w:rPr>
                  </m:ctrlPr>
                </m:barPr>
                <m:e>
                  <m:r>
                    <w:rPr>
                      <w:rFonts w:ascii="Cambria Math" w:eastAsia="Cambria Math" w:hAnsi="Cambria Math"/>
                      <w:color w:val="000000"/>
                    </w:rPr>
                    <m:t>y</m:t>
                  </m:r>
                </m:e>
              </m:bar>
            </m:den>
          </m:f>
        </m:oMath>
      </m:oMathPara>
    </w:p>
    <w:tbl>
      <w:tblPr>
        <w:tblStyle w:val="a6"/>
        <w:tblpPr w:leftFromText="180" w:rightFromText="180" w:vertAnchor="text" w:horzAnchor="margin" w:tblpXSpec="center" w:tblpY="1411"/>
        <w:tblW w:w="82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4"/>
        <w:gridCol w:w="2741"/>
        <w:gridCol w:w="2759"/>
      </w:tblGrid>
      <w:tr w:rsidR="00C903D6" w:rsidRPr="00210B36" w14:paraId="4B57FC9A" w14:textId="77777777" w:rsidTr="00C903D6">
        <w:trPr>
          <w:trHeight w:val="499"/>
        </w:trPr>
        <w:tc>
          <w:tcPr>
            <w:tcW w:w="2784" w:type="dxa"/>
            <w:shd w:val="clear" w:color="auto" w:fill="4472C4" w:themeFill="accent1"/>
            <w:vAlign w:val="center"/>
          </w:tcPr>
          <w:p w14:paraId="0E807492" w14:textId="77777777" w:rsidR="00C903D6" w:rsidRPr="00413891" w:rsidRDefault="00C903D6" w:rsidP="00C903D6">
            <w:pPr>
              <w:pBdr>
                <w:top w:val="nil"/>
                <w:left w:val="nil"/>
                <w:bottom w:val="nil"/>
                <w:right w:val="nil"/>
                <w:between w:val="nil"/>
              </w:pBdr>
              <w:spacing w:after="160" w:line="276" w:lineRule="auto"/>
              <w:jc w:val="center"/>
              <w:rPr>
                <w:color w:val="FFFFFF" w:themeColor="background1"/>
              </w:rPr>
            </w:pPr>
            <w:r w:rsidRPr="00413891">
              <w:rPr>
                <w:color w:val="FFFFFF" w:themeColor="background1"/>
              </w:rPr>
              <w:t>Modell</w:t>
            </w:r>
          </w:p>
        </w:tc>
        <w:tc>
          <w:tcPr>
            <w:tcW w:w="2741" w:type="dxa"/>
            <w:shd w:val="clear" w:color="auto" w:fill="4472C4" w:themeFill="accent1"/>
            <w:vAlign w:val="center"/>
          </w:tcPr>
          <w:p w14:paraId="7104B5D1" w14:textId="77777777" w:rsidR="00C903D6" w:rsidRPr="00413891" w:rsidRDefault="00C903D6" w:rsidP="00C903D6">
            <w:pPr>
              <w:pBdr>
                <w:top w:val="nil"/>
                <w:left w:val="nil"/>
                <w:bottom w:val="nil"/>
                <w:right w:val="nil"/>
                <w:between w:val="nil"/>
              </w:pBdr>
              <w:spacing w:after="160" w:line="276" w:lineRule="auto"/>
              <w:jc w:val="center"/>
              <w:rPr>
                <w:color w:val="FFFFFF" w:themeColor="background1"/>
              </w:rPr>
            </w:pPr>
            <w:r w:rsidRPr="00413891">
              <w:rPr>
                <w:color w:val="FFFFFF" w:themeColor="background1"/>
              </w:rPr>
              <w:t>MSE</w:t>
            </w:r>
          </w:p>
        </w:tc>
        <w:tc>
          <w:tcPr>
            <w:tcW w:w="2759" w:type="dxa"/>
            <w:shd w:val="clear" w:color="auto" w:fill="4472C4" w:themeFill="accent1"/>
            <w:vAlign w:val="center"/>
          </w:tcPr>
          <w:p w14:paraId="5CBFF647" w14:textId="77777777" w:rsidR="00C903D6" w:rsidRPr="00413891" w:rsidRDefault="00C903D6" w:rsidP="00C903D6">
            <w:pPr>
              <w:pBdr>
                <w:top w:val="nil"/>
                <w:left w:val="nil"/>
                <w:bottom w:val="nil"/>
                <w:right w:val="nil"/>
                <w:between w:val="nil"/>
              </w:pBdr>
              <w:spacing w:after="160" w:line="276" w:lineRule="auto"/>
              <w:jc w:val="center"/>
              <w:rPr>
                <w:color w:val="FFFFFF" w:themeColor="background1"/>
              </w:rPr>
            </w:pPr>
            <w:r w:rsidRPr="00413891">
              <w:rPr>
                <w:color w:val="FFFFFF" w:themeColor="background1"/>
              </w:rPr>
              <w:t>RRMSE</w:t>
            </w:r>
          </w:p>
        </w:tc>
      </w:tr>
      <w:tr w:rsidR="00C903D6" w:rsidRPr="00210B36" w14:paraId="561EF650" w14:textId="77777777" w:rsidTr="00C903D6">
        <w:trPr>
          <w:trHeight w:val="499"/>
        </w:trPr>
        <w:tc>
          <w:tcPr>
            <w:tcW w:w="2784" w:type="dxa"/>
            <w:vAlign w:val="center"/>
          </w:tcPr>
          <w:p w14:paraId="09826EA0" w14:textId="77777777" w:rsidR="00C903D6" w:rsidRPr="00210B36" w:rsidRDefault="00C903D6" w:rsidP="00C903D6">
            <w:pPr>
              <w:pBdr>
                <w:top w:val="nil"/>
                <w:left w:val="nil"/>
                <w:bottom w:val="nil"/>
                <w:right w:val="nil"/>
                <w:between w:val="nil"/>
              </w:pBdr>
              <w:spacing w:after="160" w:line="276" w:lineRule="auto"/>
              <w:rPr>
                <w:color w:val="000000"/>
              </w:rPr>
            </w:pPr>
            <w:r w:rsidRPr="00210B36">
              <w:rPr>
                <w:color w:val="000000"/>
              </w:rPr>
              <w:t>Kovászna ARMA(</w:t>
            </w:r>
            <w:r>
              <w:rPr>
                <w:color w:val="000000"/>
              </w:rPr>
              <w:t>2</w:t>
            </w:r>
            <w:r w:rsidRPr="00210B36">
              <w:rPr>
                <w:color w:val="000000"/>
              </w:rPr>
              <w:t>, 1</w:t>
            </w:r>
            <w:r>
              <w:rPr>
                <w:color w:val="000000"/>
              </w:rPr>
              <w:t>, 0</w:t>
            </w:r>
            <w:r w:rsidRPr="00210B36">
              <w:rPr>
                <w:color w:val="000000"/>
              </w:rPr>
              <w:t>)</w:t>
            </w:r>
          </w:p>
        </w:tc>
        <w:tc>
          <w:tcPr>
            <w:tcW w:w="2741" w:type="dxa"/>
            <w:vAlign w:val="center"/>
          </w:tcPr>
          <w:p w14:paraId="6BDA98F5" w14:textId="77777777" w:rsidR="00C903D6" w:rsidRPr="00210B36" w:rsidRDefault="00C903D6" w:rsidP="00C903D6">
            <w:pPr>
              <w:pBdr>
                <w:top w:val="nil"/>
                <w:left w:val="nil"/>
                <w:bottom w:val="nil"/>
                <w:right w:val="nil"/>
                <w:between w:val="nil"/>
              </w:pBdr>
              <w:spacing w:after="160" w:line="276" w:lineRule="auto"/>
              <w:jc w:val="center"/>
              <w:rPr>
                <w:color w:val="000000"/>
              </w:rPr>
            </w:pPr>
            <w:r w:rsidRPr="00210B36">
              <w:rPr>
                <w:color w:val="000000"/>
              </w:rPr>
              <w:t>0.</w:t>
            </w:r>
            <w:r>
              <w:rPr>
                <w:color w:val="000000"/>
              </w:rPr>
              <w:t>17</w:t>
            </w:r>
          </w:p>
        </w:tc>
        <w:tc>
          <w:tcPr>
            <w:tcW w:w="2759" w:type="dxa"/>
            <w:vAlign w:val="center"/>
          </w:tcPr>
          <w:p w14:paraId="3C2AEEFB" w14:textId="77777777" w:rsidR="00C903D6" w:rsidRPr="00210B36" w:rsidRDefault="00C903D6" w:rsidP="00C903D6">
            <w:pPr>
              <w:pBdr>
                <w:top w:val="nil"/>
                <w:left w:val="nil"/>
                <w:bottom w:val="nil"/>
                <w:right w:val="nil"/>
                <w:between w:val="nil"/>
              </w:pBdr>
              <w:spacing w:after="160" w:line="276" w:lineRule="auto"/>
              <w:jc w:val="center"/>
              <w:rPr>
                <w:color w:val="000000"/>
              </w:rPr>
            </w:pPr>
            <w:r w:rsidRPr="00210B36">
              <w:rPr>
                <w:color w:val="000000"/>
              </w:rPr>
              <w:t>0.1</w:t>
            </w:r>
            <w:r>
              <w:rPr>
                <w:color w:val="000000"/>
              </w:rPr>
              <w:t>0</w:t>
            </w:r>
          </w:p>
        </w:tc>
      </w:tr>
      <w:tr w:rsidR="00C903D6" w:rsidRPr="00210B36" w14:paraId="4A9C6C39" w14:textId="77777777" w:rsidTr="00C903D6">
        <w:trPr>
          <w:trHeight w:val="499"/>
        </w:trPr>
        <w:tc>
          <w:tcPr>
            <w:tcW w:w="2784" w:type="dxa"/>
            <w:vAlign w:val="center"/>
          </w:tcPr>
          <w:p w14:paraId="7CDC40D0" w14:textId="77777777" w:rsidR="00C903D6" w:rsidRPr="00210B36" w:rsidRDefault="00C903D6" w:rsidP="00C903D6">
            <w:pPr>
              <w:pBdr>
                <w:top w:val="nil"/>
                <w:left w:val="nil"/>
                <w:bottom w:val="nil"/>
                <w:right w:val="nil"/>
                <w:between w:val="nil"/>
              </w:pBdr>
              <w:spacing w:after="160" w:line="276" w:lineRule="auto"/>
              <w:rPr>
                <w:color w:val="000000"/>
              </w:rPr>
            </w:pPr>
            <w:r w:rsidRPr="00210B36">
              <w:rPr>
                <w:color w:val="000000"/>
              </w:rPr>
              <w:t xml:space="preserve">Hargita ARMA(1, </w:t>
            </w:r>
            <w:r>
              <w:rPr>
                <w:color w:val="000000"/>
              </w:rPr>
              <w:t xml:space="preserve">1, </w:t>
            </w:r>
            <w:r w:rsidRPr="00210B36">
              <w:rPr>
                <w:color w:val="000000"/>
              </w:rPr>
              <w:t>2)</w:t>
            </w:r>
          </w:p>
        </w:tc>
        <w:tc>
          <w:tcPr>
            <w:tcW w:w="2741" w:type="dxa"/>
            <w:vAlign w:val="center"/>
          </w:tcPr>
          <w:p w14:paraId="28AF5F07" w14:textId="77777777" w:rsidR="00C903D6" w:rsidRPr="00210B36" w:rsidRDefault="00C903D6" w:rsidP="00C903D6">
            <w:pPr>
              <w:pBdr>
                <w:top w:val="nil"/>
                <w:left w:val="nil"/>
                <w:bottom w:val="nil"/>
                <w:right w:val="nil"/>
                <w:between w:val="nil"/>
              </w:pBdr>
              <w:spacing w:after="160" w:line="276" w:lineRule="auto"/>
              <w:jc w:val="center"/>
              <w:rPr>
                <w:color w:val="000000"/>
              </w:rPr>
            </w:pPr>
            <w:r w:rsidRPr="00210B36">
              <w:rPr>
                <w:color w:val="000000"/>
              </w:rPr>
              <w:t>0.</w:t>
            </w:r>
            <w:r>
              <w:rPr>
                <w:color w:val="000000"/>
              </w:rPr>
              <w:t>08</w:t>
            </w:r>
          </w:p>
        </w:tc>
        <w:tc>
          <w:tcPr>
            <w:tcW w:w="2759" w:type="dxa"/>
            <w:vAlign w:val="center"/>
          </w:tcPr>
          <w:p w14:paraId="6ADD65EF" w14:textId="77777777" w:rsidR="00C903D6" w:rsidRPr="00210B36" w:rsidRDefault="00C903D6" w:rsidP="00C903D6">
            <w:pPr>
              <w:pBdr>
                <w:top w:val="nil"/>
                <w:left w:val="nil"/>
                <w:bottom w:val="nil"/>
                <w:right w:val="nil"/>
                <w:between w:val="nil"/>
              </w:pBdr>
              <w:spacing w:after="160" w:line="276" w:lineRule="auto"/>
              <w:jc w:val="center"/>
              <w:rPr>
                <w:color w:val="000000"/>
              </w:rPr>
            </w:pPr>
            <w:r w:rsidRPr="00210B36">
              <w:rPr>
                <w:color w:val="000000"/>
              </w:rPr>
              <w:t>0.</w:t>
            </w:r>
            <w:r>
              <w:rPr>
                <w:color w:val="000000"/>
              </w:rPr>
              <w:t>07</w:t>
            </w:r>
          </w:p>
        </w:tc>
      </w:tr>
      <w:tr w:rsidR="00C903D6" w:rsidRPr="00210B36" w14:paraId="65FC36C6" w14:textId="77777777" w:rsidTr="00C903D6">
        <w:trPr>
          <w:trHeight w:val="499"/>
        </w:trPr>
        <w:tc>
          <w:tcPr>
            <w:tcW w:w="2784" w:type="dxa"/>
            <w:vAlign w:val="center"/>
          </w:tcPr>
          <w:p w14:paraId="6DF09DD9" w14:textId="77777777" w:rsidR="00C903D6" w:rsidRPr="00210B36" w:rsidRDefault="00C903D6" w:rsidP="00C903D6">
            <w:pPr>
              <w:pBdr>
                <w:top w:val="nil"/>
                <w:left w:val="nil"/>
                <w:bottom w:val="nil"/>
                <w:right w:val="nil"/>
                <w:between w:val="nil"/>
              </w:pBdr>
              <w:spacing w:after="160" w:line="276" w:lineRule="auto"/>
              <w:rPr>
                <w:color w:val="000000"/>
              </w:rPr>
            </w:pPr>
            <w:r w:rsidRPr="00210B36">
              <w:rPr>
                <w:color w:val="000000"/>
              </w:rPr>
              <w:t>Maros AR(2)</w:t>
            </w:r>
          </w:p>
        </w:tc>
        <w:tc>
          <w:tcPr>
            <w:tcW w:w="2741" w:type="dxa"/>
            <w:vAlign w:val="center"/>
          </w:tcPr>
          <w:p w14:paraId="42E47130" w14:textId="77777777" w:rsidR="00C903D6" w:rsidRPr="00210B36" w:rsidRDefault="00C903D6" w:rsidP="00C903D6">
            <w:pPr>
              <w:pBdr>
                <w:top w:val="nil"/>
                <w:left w:val="nil"/>
                <w:bottom w:val="nil"/>
                <w:right w:val="nil"/>
                <w:between w:val="nil"/>
              </w:pBdr>
              <w:spacing w:after="160" w:line="276" w:lineRule="auto"/>
              <w:jc w:val="center"/>
              <w:rPr>
                <w:color w:val="000000"/>
              </w:rPr>
            </w:pPr>
            <w:r w:rsidRPr="00210B36">
              <w:rPr>
                <w:color w:val="000000"/>
              </w:rPr>
              <w:t>0.08</w:t>
            </w:r>
          </w:p>
        </w:tc>
        <w:tc>
          <w:tcPr>
            <w:tcW w:w="2759" w:type="dxa"/>
            <w:vAlign w:val="center"/>
          </w:tcPr>
          <w:p w14:paraId="50D712E2" w14:textId="77777777" w:rsidR="00C903D6" w:rsidRPr="00210B36" w:rsidRDefault="00C903D6" w:rsidP="00C903D6">
            <w:pPr>
              <w:keepNext/>
              <w:pBdr>
                <w:top w:val="nil"/>
                <w:left w:val="nil"/>
                <w:bottom w:val="nil"/>
                <w:right w:val="nil"/>
                <w:between w:val="nil"/>
              </w:pBdr>
              <w:spacing w:after="160" w:line="276" w:lineRule="auto"/>
              <w:jc w:val="center"/>
              <w:rPr>
                <w:color w:val="000000"/>
              </w:rPr>
            </w:pPr>
            <w:r w:rsidRPr="00210B36">
              <w:rPr>
                <w:color w:val="000000"/>
              </w:rPr>
              <w:t>0.0</w:t>
            </w:r>
            <w:r>
              <w:rPr>
                <w:color w:val="000000"/>
              </w:rPr>
              <w:t>7</w:t>
            </w:r>
          </w:p>
        </w:tc>
      </w:tr>
      <w:tr w:rsidR="00C903D6" w:rsidRPr="00210B36" w14:paraId="54D0C178" w14:textId="77777777" w:rsidTr="00C903D6">
        <w:trPr>
          <w:trHeight w:val="568"/>
        </w:trPr>
        <w:tc>
          <w:tcPr>
            <w:tcW w:w="2784" w:type="dxa"/>
            <w:vAlign w:val="center"/>
          </w:tcPr>
          <w:p w14:paraId="17CE3F7F" w14:textId="77777777" w:rsidR="00C903D6" w:rsidRPr="00210B36" w:rsidRDefault="00C903D6" w:rsidP="00C903D6">
            <w:pPr>
              <w:pBdr>
                <w:top w:val="nil"/>
                <w:left w:val="nil"/>
                <w:bottom w:val="nil"/>
                <w:right w:val="nil"/>
                <w:between w:val="nil"/>
              </w:pBdr>
              <w:spacing w:after="160" w:line="276" w:lineRule="auto"/>
              <w:rPr>
                <w:color w:val="000000"/>
              </w:rPr>
            </w:pPr>
            <w:r>
              <w:rPr>
                <w:color w:val="000000"/>
              </w:rPr>
              <w:t>Maros AR(2, 1, 0)</w:t>
            </w:r>
          </w:p>
        </w:tc>
        <w:tc>
          <w:tcPr>
            <w:tcW w:w="2741" w:type="dxa"/>
            <w:vAlign w:val="center"/>
          </w:tcPr>
          <w:p w14:paraId="5E669E63" w14:textId="77777777" w:rsidR="00C903D6" w:rsidRPr="00210B36" w:rsidRDefault="00C903D6" w:rsidP="00C903D6">
            <w:pPr>
              <w:pBdr>
                <w:top w:val="nil"/>
                <w:left w:val="nil"/>
                <w:bottom w:val="nil"/>
                <w:right w:val="nil"/>
                <w:between w:val="nil"/>
              </w:pBdr>
              <w:spacing w:after="160" w:line="276" w:lineRule="auto"/>
              <w:jc w:val="center"/>
              <w:rPr>
                <w:color w:val="000000"/>
              </w:rPr>
            </w:pPr>
            <w:r>
              <w:rPr>
                <w:color w:val="000000"/>
              </w:rPr>
              <w:t>0.05</w:t>
            </w:r>
          </w:p>
        </w:tc>
        <w:tc>
          <w:tcPr>
            <w:tcW w:w="2759" w:type="dxa"/>
            <w:vAlign w:val="center"/>
          </w:tcPr>
          <w:p w14:paraId="21D71F19" w14:textId="77777777" w:rsidR="00C903D6" w:rsidRPr="00210B36" w:rsidRDefault="00C903D6" w:rsidP="00C903D6">
            <w:pPr>
              <w:keepNext/>
              <w:pBdr>
                <w:top w:val="nil"/>
                <w:left w:val="nil"/>
                <w:bottom w:val="nil"/>
                <w:right w:val="nil"/>
                <w:between w:val="nil"/>
              </w:pBdr>
              <w:spacing w:after="160" w:line="276" w:lineRule="auto"/>
              <w:jc w:val="center"/>
              <w:rPr>
                <w:color w:val="000000"/>
              </w:rPr>
            </w:pPr>
            <w:r>
              <w:rPr>
                <w:color w:val="000000"/>
              </w:rPr>
              <w:t>0.07</w:t>
            </w:r>
          </w:p>
        </w:tc>
      </w:tr>
    </w:tbl>
    <w:p w14:paraId="73E90D81" w14:textId="5180A054" w:rsidR="006A5EB3" w:rsidRPr="00210B36" w:rsidRDefault="00000000" w:rsidP="00EB3A06">
      <w:pPr>
        <w:pBdr>
          <w:top w:val="nil"/>
          <w:left w:val="nil"/>
          <w:bottom w:val="nil"/>
          <w:right w:val="nil"/>
          <w:between w:val="nil"/>
        </w:pBdr>
        <w:jc w:val="both"/>
        <w:rPr>
          <w:color w:val="000000"/>
        </w:rPr>
      </w:pPr>
      <w:r w:rsidRPr="00210B36">
        <w:rPr>
          <w:color w:val="000000"/>
        </w:rPr>
        <w:t xml:space="preserve">A képletekben n az adatok száma, </w:t>
      </w:r>
      <w:proofErr w:type="spellStart"/>
      <w:r w:rsidRPr="00210B36">
        <w:rPr>
          <w:color w:val="000000"/>
        </w:rPr>
        <w:t>y</w:t>
      </w:r>
      <w:r w:rsidRPr="00210B36">
        <w:rPr>
          <w:color w:val="000000"/>
          <w:vertAlign w:val="subscript"/>
        </w:rPr>
        <w:t>i</w:t>
      </w:r>
      <w:proofErr w:type="spellEnd"/>
      <w:r w:rsidRPr="00210B36">
        <w:rPr>
          <w:color w:val="000000"/>
        </w:rPr>
        <w:t xml:space="preserve"> a valóságos, </w:t>
      </w:r>
      <m:oMath>
        <m:sSub>
          <m:sSubPr>
            <m:ctrlPr>
              <w:rPr>
                <w:rFonts w:ascii="Cambria Math" w:eastAsia="Cambria Math" w:hAnsi="Cambria Math"/>
                <w:color w:val="000000"/>
              </w:rPr>
            </m:ctrlPr>
          </m:sSubPr>
          <m:e>
            <m:acc>
              <m:accPr>
                <m:ctrlPr>
                  <w:rPr>
                    <w:rFonts w:ascii="Cambria Math" w:eastAsia="Cambria Math" w:hAnsi="Cambria Math"/>
                    <w:color w:val="000000"/>
                  </w:rPr>
                </m:ctrlPr>
              </m:accPr>
              <m:e>
                <m:r>
                  <w:rPr>
                    <w:rFonts w:ascii="Cambria Math" w:eastAsia="Cambria Math" w:hAnsi="Cambria Math"/>
                    <w:color w:val="000000"/>
                  </w:rPr>
                  <m:t>y</m:t>
                </m:r>
              </m:e>
            </m:acc>
          </m:e>
          <m:sub>
            <m:r>
              <w:rPr>
                <w:rFonts w:ascii="Cambria Math" w:eastAsia="Cambria Math" w:hAnsi="Cambria Math"/>
                <w:color w:val="000000"/>
              </w:rPr>
              <m:t>i</m:t>
            </m:r>
          </m:sub>
        </m:sSub>
      </m:oMath>
      <w:r w:rsidRPr="00210B36">
        <w:rPr>
          <w:color w:val="000000"/>
        </w:rPr>
        <w:t xml:space="preserve"> a becsült érték az i-edik mintában.  </w:t>
      </w:r>
      <m:oMath>
        <m:bar>
          <m:barPr>
            <m:ctrlPr>
              <w:rPr>
                <w:rFonts w:ascii="Cambria Math" w:eastAsia="Cambria Math" w:hAnsi="Cambria Math"/>
                <w:color w:val="000000"/>
              </w:rPr>
            </m:ctrlPr>
          </m:barPr>
          <m:e>
            <m:r>
              <w:rPr>
                <w:rFonts w:ascii="Cambria Math" w:eastAsia="Cambria Math" w:hAnsi="Cambria Math"/>
                <w:color w:val="000000"/>
              </w:rPr>
              <m:t xml:space="preserve">y </m:t>
            </m:r>
          </m:e>
        </m:bar>
      </m:oMath>
      <w:r w:rsidR="00221F9F" w:rsidRPr="00210B36">
        <w:rPr>
          <w:color w:val="000000"/>
        </w:rPr>
        <w:t xml:space="preserve"> </w:t>
      </w:r>
      <w:r w:rsidRPr="00210B36">
        <w:rPr>
          <w:color w:val="000000"/>
        </w:rPr>
        <w:t xml:space="preserve">a valós értékek átlaga. A </w:t>
      </w:r>
      <w:r w:rsidRPr="00210B36">
        <w:t>következő</w:t>
      </w:r>
      <w:r w:rsidRPr="00210B36">
        <w:rPr>
          <w:color w:val="000000"/>
        </w:rPr>
        <w:t xml:space="preserve"> táblázatban összefoglaltam az MSE és RRMSE értékeket az egyes modellekre:</w:t>
      </w:r>
    </w:p>
    <w:p w14:paraId="19BAC98A" w14:textId="77777777" w:rsidR="00590B9F" w:rsidRPr="00210B36" w:rsidRDefault="00000000" w:rsidP="00590B9F">
      <w:p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MSE és RRMSE értékek</w:t>
      </w:r>
    </w:p>
    <w:p w14:paraId="50EDA1FD" w14:textId="0DFFA498" w:rsidR="000C4A5A" w:rsidRPr="00210B36" w:rsidRDefault="001C618C" w:rsidP="00590B9F">
      <w:r w:rsidRPr="00210B36">
        <w:t xml:space="preserve">Mind a Kovászna, mind a Hargita </w:t>
      </w:r>
      <w:r w:rsidR="009229ED">
        <w:t xml:space="preserve">megye modellje </w:t>
      </w:r>
      <w:r w:rsidRPr="00210B36">
        <w:t xml:space="preserve">viszonylag alacsony RRMSE-t mutat, ami jó. Azonban a Maros </w:t>
      </w:r>
      <w:r w:rsidR="009229ED">
        <w:t xml:space="preserve">megye </w:t>
      </w:r>
      <w:r w:rsidRPr="00210B36">
        <w:t>modell</w:t>
      </w:r>
      <w:r w:rsidR="009229ED">
        <w:t>jei</w:t>
      </w:r>
      <w:r w:rsidRPr="00210B36">
        <w:t xml:space="preserve"> az RRMSE alapján még jobban illeszke</w:t>
      </w:r>
      <w:r w:rsidR="000A4EFF">
        <w:t>dnek</w:t>
      </w:r>
      <w:r w:rsidRPr="00210B36">
        <w:t xml:space="preserve"> a</w:t>
      </w:r>
      <w:r w:rsidR="000A4EFF">
        <w:t>z idősorra</w:t>
      </w:r>
      <w:r w:rsidRPr="00210B36">
        <w:t>.</w:t>
      </w:r>
      <w:r w:rsidR="00BD3C24">
        <w:br/>
      </w:r>
      <w:r w:rsidR="008E6A7B" w:rsidRPr="00210B36">
        <w:t xml:space="preserve">A következő lépésben </w:t>
      </w:r>
      <w:r w:rsidR="00867B00" w:rsidRPr="00210B36">
        <w:t>megvizsgálom</w:t>
      </w:r>
      <w:r w:rsidR="008E6A7B" w:rsidRPr="00210B36">
        <w:t>, a mesterséges neuronhálón alapuló modellekkel milyen MSE és RRMSE mutatókat tudok elérni</w:t>
      </w:r>
      <w:r w:rsidR="002D1537" w:rsidRPr="00210B36">
        <w:t>, vagyis melyik modell tud pontosabb becsléseket produkálni.</w:t>
      </w:r>
      <w:r w:rsidR="000C4A5A" w:rsidRPr="00210B36">
        <w:br w:type="page"/>
      </w:r>
    </w:p>
    <w:p w14:paraId="4970F7E3" w14:textId="644B7F91" w:rsidR="003A241B" w:rsidRPr="003A241B" w:rsidRDefault="00642CF4" w:rsidP="003A241B">
      <w:pPr>
        <w:pStyle w:val="Cmsor1"/>
      </w:pPr>
      <w:r>
        <w:lastRenderedPageBreak/>
        <w:t xml:space="preserve">4 </w:t>
      </w:r>
      <w:bookmarkStart w:id="13" w:name="_Toc158478887"/>
      <w:r w:rsidR="00765B8C">
        <w:t>Neurális hálózato</w:t>
      </w:r>
      <w:r w:rsidR="00D8551C">
        <w:t>k</w:t>
      </w:r>
      <w:bookmarkEnd w:id="13"/>
    </w:p>
    <w:p w14:paraId="565106EE" w14:textId="7435AB2A" w:rsidR="00EA6C3B" w:rsidRDefault="00EA6C3B" w:rsidP="00EA6C3B">
      <w:pPr>
        <w:jc w:val="both"/>
      </w:pPr>
      <w:r>
        <w:t>A neuronhálók lényege az emberi agyban található neurális hálózatok működésének utánzása. Ezek</w:t>
      </w:r>
      <w:r w:rsidR="00564E0A">
        <w:t xml:space="preserve"> </w:t>
      </w:r>
      <w:r>
        <w:t xml:space="preserve">olyan </w:t>
      </w:r>
      <w:r w:rsidR="008C36D9">
        <w:t>szo</w:t>
      </w:r>
      <w:r w:rsidR="00DA5AE1">
        <w:t>f</w:t>
      </w:r>
      <w:r w:rsidR="008C36D9">
        <w:t>tveresen vagy hardveresen megvalósított</w:t>
      </w:r>
      <w:r w:rsidR="0050614B">
        <w:t>, elosztott működésű rendszerek</w:t>
      </w:r>
      <w:r>
        <w:t xml:space="preserve">, </w:t>
      </w:r>
      <w:r w:rsidR="007A3BC9">
        <w:t>amelyek</w:t>
      </w:r>
      <w:r w:rsidR="00E8782D">
        <w:t>et</w:t>
      </w:r>
      <w:r w:rsidR="007A3BC9">
        <w:t xml:space="preserve"> jellemzően sok, hasonló </w:t>
      </w:r>
      <w:r w:rsidR="00E8782D">
        <w:t>(</w:t>
      </w:r>
      <w:r w:rsidR="007A3BC9">
        <w:t>vagy azonos</w:t>
      </w:r>
      <w:r w:rsidR="00E8782D">
        <w:t>)</w:t>
      </w:r>
      <w:r w:rsidR="007A3BC9">
        <w:t xml:space="preserve"> típusú, </w:t>
      </w:r>
      <w:r w:rsidR="00AA4767">
        <w:t>lokális adatfeldolgozást végző</w:t>
      </w:r>
      <w:r w:rsidR="00292BAC">
        <w:t xml:space="preserve"> </w:t>
      </w:r>
      <w:r w:rsidR="002005B4">
        <w:t>műveleti elemekből</w:t>
      </w:r>
      <w:r w:rsidR="00292BAC">
        <w:t>,</w:t>
      </w:r>
      <w:r w:rsidR="001E3403">
        <w:t xml:space="preserve"> vagyis</w:t>
      </w:r>
      <w:r w:rsidR="00292BAC">
        <w:t xml:space="preserve"> neuronok</w:t>
      </w:r>
      <w:r w:rsidR="0012100C">
        <w:t xml:space="preserve"> topológiája alkot.</w:t>
      </w:r>
      <w:r w:rsidR="003D43AD">
        <w:t xml:space="preserve"> Általában rendelkeznek egy tanulási </w:t>
      </w:r>
      <w:r w:rsidR="00187E37">
        <w:t>algoritmussal, amely</w:t>
      </w:r>
      <w:r w:rsidR="00674B50">
        <w:t xml:space="preserve"> meghatározza</w:t>
      </w:r>
      <w:r w:rsidR="00187E37">
        <w:t xml:space="preserve"> </w:t>
      </w:r>
      <w:r w:rsidR="009E7ACF">
        <w:t>az adatfeldolgozás módjá</w:t>
      </w:r>
      <w:r w:rsidR="00895C24">
        <w:t>t, valamint egy előhívási (</w:t>
      </w:r>
      <w:proofErr w:type="spellStart"/>
      <w:r w:rsidR="00895C24">
        <w:t>recall</w:t>
      </w:r>
      <w:proofErr w:type="spellEnd"/>
      <w:r w:rsidR="00895C24">
        <w:t>)</w:t>
      </w:r>
      <w:r w:rsidR="00433B2B">
        <w:t xml:space="preserve"> algoritmussal</w:t>
      </w:r>
      <w:r w:rsidR="003B5729">
        <w:t xml:space="preserve">, amely a megtanult információ </w:t>
      </w:r>
      <w:r w:rsidR="00383CE3">
        <w:t>felhasználását</w:t>
      </w:r>
      <w:r w:rsidR="003B5729">
        <w:t xml:space="preserve"> teszi lehetővé a modell számára.</w:t>
      </w:r>
    </w:p>
    <w:p w14:paraId="3FD4EBB9" w14:textId="2C85BCE4" w:rsidR="00EA6C3B" w:rsidRDefault="00EA6C3B" w:rsidP="00EA6C3B">
      <w:pPr>
        <w:jc w:val="both"/>
      </w:pPr>
      <w:r>
        <w:t>Egy neuronháló általában három</w:t>
      </w:r>
      <w:r w:rsidR="004560E3">
        <w:t>féle</w:t>
      </w:r>
      <w:r>
        <w:t xml:space="preserve"> rétegből áll:</w:t>
      </w:r>
    </w:p>
    <w:p w14:paraId="23830572" w14:textId="3E81C39A" w:rsidR="00EA6C3B" w:rsidRDefault="00EA6C3B" w:rsidP="00EA6C3B">
      <w:pPr>
        <w:pStyle w:val="Listaszerbekezds"/>
        <w:numPr>
          <w:ilvl w:val="0"/>
          <w:numId w:val="16"/>
        </w:numPr>
        <w:jc w:val="both"/>
      </w:pPr>
      <w:r>
        <w:t>Bemeneti réteg: Ez az a réteg, amely fogadja az adatokat vagy az információkat, és továbbítja azokat a háló többi részébe.</w:t>
      </w:r>
    </w:p>
    <w:p w14:paraId="3D1499E4" w14:textId="6D529E0A" w:rsidR="00EA6C3B" w:rsidRDefault="00EA6C3B" w:rsidP="00EA6C3B">
      <w:pPr>
        <w:pStyle w:val="Listaszerbekezds"/>
        <w:numPr>
          <w:ilvl w:val="0"/>
          <w:numId w:val="16"/>
        </w:numPr>
        <w:jc w:val="both"/>
      </w:pPr>
      <w:r>
        <w:t>Rejtett réteg(</w:t>
      </w:r>
      <w:proofErr w:type="spellStart"/>
      <w:r>
        <w:t>ek</w:t>
      </w:r>
      <w:proofErr w:type="spellEnd"/>
      <w:r>
        <w:t>): Ezek az a réteg(</w:t>
      </w:r>
      <w:proofErr w:type="spellStart"/>
      <w:r>
        <w:t>ek</w:t>
      </w:r>
      <w:proofErr w:type="spellEnd"/>
      <w:r>
        <w:t xml:space="preserve">), amelyek a bemeneti adatokat feldolgozzák és összetettebb </w:t>
      </w:r>
      <w:proofErr w:type="spellStart"/>
      <w:r>
        <w:t>mintázatokat</w:t>
      </w:r>
      <w:proofErr w:type="spellEnd"/>
      <w:r>
        <w:t xml:space="preserve"> fedeznek fel az adatokban. Ezek a rétegek felelősek az összetett döntéshozatalért és az adatokban rejlő rejtett összefüggések feltárásáért.</w:t>
      </w:r>
    </w:p>
    <w:p w14:paraId="45C9143E" w14:textId="1585E9E2" w:rsidR="00EA6C3B" w:rsidRDefault="00EA6C3B" w:rsidP="00EA6C3B">
      <w:pPr>
        <w:pStyle w:val="Listaszerbekezds"/>
        <w:numPr>
          <w:ilvl w:val="0"/>
          <w:numId w:val="16"/>
        </w:numPr>
      </w:pPr>
      <w:r>
        <w:t>Kimeneti réteg: Ez az a réteg, amely a neuronháló kimenetét adja. Ez lehet egy előrejelzés, egy osztályozás vagy bármilyen más kimeneti forma, amely az adott problémától függ.</w:t>
      </w:r>
    </w:p>
    <w:p w14:paraId="670E3EDA" w14:textId="2E25AF81" w:rsidR="00EA6C3B" w:rsidRDefault="00EA6C3B" w:rsidP="00EA6C3B">
      <w:pPr>
        <w:jc w:val="both"/>
      </w:pPr>
      <w:r>
        <w:t>A neuronhálók tanulni képesek azáltal, hogy az adatokból kapott visszacsatolás alapján finomítják a paramétereiket. Ez a folyamat a "tanulás" része, és lehetővé teszi számukra, hogy javítsák a teljesítményüket az adott feladaton.</w:t>
      </w:r>
      <w:r w:rsidR="002005B4">
        <w:t xml:space="preserve"> </w:t>
      </w:r>
      <w:r w:rsidR="0065404B">
        <w:t xml:space="preserve"> </w:t>
      </w:r>
    </w:p>
    <w:p w14:paraId="48C8372B" w14:textId="77777777" w:rsidR="00ED678B" w:rsidRDefault="00ED678B">
      <w:pPr>
        <w:rPr>
          <w:rFonts w:eastAsiaTheme="majorEastAsia" w:cstheme="majorBidi"/>
          <w:color w:val="2F5496" w:themeColor="accent1" w:themeShade="BF"/>
          <w:sz w:val="28"/>
          <w:szCs w:val="26"/>
        </w:rPr>
      </w:pPr>
      <w:bookmarkStart w:id="14" w:name="_Toc158478888"/>
      <w:r>
        <w:br w:type="page"/>
      </w:r>
    </w:p>
    <w:p w14:paraId="326823AF" w14:textId="1246FF98" w:rsidR="000D654E" w:rsidRDefault="000D654E" w:rsidP="000D654E">
      <w:pPr>
        <w:pStyle w:val="Cmsor2"/>
      </w:pPr>
      <w:r>
        <w:lastRenderedPageBreak/>
        <w:t>4.1 Neuronok</w:t>
      </w:r>
      <w:bookmarkEnd w:id="14"/>
    </w:p>
    <w:p w14:paraId="0595369E" w14:textId="60772072" w:rsidR="00596866" w:rsidRDefault="002E144E" w:rsidP="00254C62">
      <w:pPr>
        <w:jc w:val="both"/>
      </w:pPr>
      <w:r w:rsidRPr="002E144E">
        <w:t>Egy neuron olyan feldolgozó elem, amely több bemenetet fogad és egy kimenetet generál. Rendelkezhet lokális memóriával, amelyben tárolhat bemeneti vagy kimeneti értékeket. Az aktuális kimeneti értéket általában nemlineáris transzferfüggvény segítségével hozza létre, amit aktiváló függvén</w:t>
      </w:r>
      <w:r w:rsidR="00151E1B">
        <w:t>ynek is nevezünk</w:t>
      </w:r>
      <w:r w:rsidRPr="002E144E">
        <w:t>. Ez az aktiváló függvény segít abban, hogy a neuron válaszoljon a bemenetekre a megfelelő módon, és lehetővé teszi a hálózat számára a komplex</w:t>
      </w:r>
      <w:r w:rsidR="00F478DF">
        <w:t>e</w:t>
      </w:r>
      <w:r w:rsidRPr="002E144E">
        <w:t>bb mintázatok és jelenségek felismerését és reprezentálását.</w:t>
      </w:r>
    </w:p>
    <w:p w14:paraId="628FC85B" w14:textId="77777777" w:rsidR="00C92A50" w:rsidRDefault="00C92A50" w:rsidP="00C92A50">
      <w:pPr>
        <w:keepNext/>
        <w:jc w:val="center"/>
      </w:pPr>
      <w:r w:rsidRPr="00C92A50">
        <w:rPr>
          <w:noProof/>
        </w:rPr>
        <w:drawing>
          <wp:inline distT="0" distB="0" distL="0" distR="0" wp14:anchorId="32E89AAD" wp14:editId="58376703">
            <wp:extent cx="3904091" cy="1540205"/>
            <wp:effectExtent l="0" t="0" r="1270" b="3175"/>
            <wp:docPr id="104380861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08616" name=""/>
                    <pic:cNvPicPr/>
                  </pic:nvPicPr>
                  <pic:blipFill>
                    <a:blip r:embed="rId14"/>
                    <a:stretch>
                      <a:fillRect/>
                    </a:stretch>
                  </pic:blipFill>
                  <pic:spPr>
                    <a:xfrm>
                      <a:off x="0" y="0"/>
                      <a:ext cx="3914874" cy="1544459"/>
                    </a:xfrm>
                    <a:prstGeom prst="rect">
                      <a:avLst/>
                    </a:prstGeom>
                  </pic:spPr>
                </pic:pic>
              </a:graphicData>
            </a:graphic>
          </wp:inline>
        </w:drawing>
      </w:r>
    </w:p>
    <w:p w14:paraId="59CE7751" w14:textId="50626027" w:rsidR="00776E0D" w:rsidRDefault="00C92A50" w:rsidP="006F19F0">
      <w:pPr>
        <w:pStyle w:val="Kpalrs"/>
        <w:jc w:val="center"/>
      </w:pPr>
      <w:r>
        <w:t>Egy általános neuron szerkezet</w:t>
      </w:r>
      <w:r w:rsidR="00F00E34">
        <w:t>e</w:t>
      </w:r>
    </w:p>
    <w:p w14:paraId="0BF4928B" w14:textId="458C5466" w:rsidR="002B4B01" w:rsidRDefault="00254C62" w:rsidP="00CD456A">
      <w:pPr>
        <w:jc w:val="both"/>
      </w:pPr>
      <w:r>
        <w:t>A</w:t>
      </w:r>
      <w:r w:rsidR="00FF2E0B">
        <w:t xml:space="preserve"> neur</w:t>
      </w:r>
      <w:r w:rsidR="0081187F">
        <w:t xml:space="preserve">onok </w:t>
      </w:r>
      <w:r w:rsidR="00CE0ECB">
        <w:t>a következő elemekből állnak:</w:t>
      </w:r>
    </w:p>
    <w:p w14:paraId="2737586A" w14:textId="144513AB" w:rsidR="00A4724B" w:rsidRDefault="002B4B01" w:rsidP="00A4724B">
      <w:pPr>
        <w:pStyle w:val="Listaszerbekezds"/>
        <w:numPr>
          <w:ilvl w:val="0"/>
          <w:numId w:val="15"/>
        </w:numPr>
        <w:jc w:val="both"/>
      </w:pPr>
      <w:r w:rsidRPr="00A4724B">
        <w:rPr>
          <w:i/>
          <w:iCs/>
        </w:rPr>
        <w:t>x</w:t>
      </w:r>
      <w:r w:rsidRPr="00A4724B">
        <w:rPr>
          <w:i/>
          <w:iCs/>
          <w:vertAlign w:val="subscript"/>
        </w:rPr>
        <w:t>1</w:t>
      </w:r>
      <w:r w:rsidRPr="00A4724B">
        <w:rPr>
          <w:i/>
          <w:iCs/>
        </w:rPr>
        <w:t>, x</w:t>
      </w:r>
      <w:r w:rsidRPr="00A4724B">
        <w:rPr>
          <w:i/>
          <w:iCs/>
          <w:vertAlign w:val="subscript"/>
        </w:rPr>
        <w:t>2</w:t>
      </w:r>
      <w:r w:rsidRPr="00A4724B">
        <w:rPr>
          <w:i/>
          <w:iCs/>
        </w:rPr>
        <w:t xml:space="preserve"> ..x</w:t>
      </w:r>
      <w:r w:rsidRPr="00A4724B">
        <w:rPr>
          <w:i/>
          <w:iCs/>
          <w:vertAlign w:val="subscript"/>
        </w:rPr>
        <w:t>i</w:t>
      </w:r>
      <w:r w:rsidRPr="00A4724B">
        <w:rPr>
          <w:i/>
          <w:iCs/>
        </w:rPr>
        <w:t xml:space="preserve">.. </w:t>
      </w:r>
      <w:proofErr w:type="spellStart"/>
      <w:r w:rsidRPr="00A4724B">
        <w:rPr>
          <w:i/>
          <w:iCs/>
        </w:rPr>
        <w:t>x</w:t>
      </w:r>
      <w:r w:rsidRPr="00A4724B">
        <w:rPr>
          <w:i/>
          <w:iCs/>
          <w:vertAlign w:val="subscript"/>
        </w:rPr>
        <w:t>N</w:t>
      </w:r>
      <w:proofErr w:type="spellEnd"/>
      <w:r>
        <w:t>: a neuron bemenetei, az ezeket tartalmazza az X = [</w:t>
      </w:r>
      <w:r w:rsidR="00004062" w:rsidRPr="00A4724B">
        <w:rPr>
          <w:i/>
          <w:iCs/>
        </w:rPr>
        <w:t>x</w:t>
      </w:r>
      <w:r w:rsidR="00004062" w:rsidRPr="00A4724B">
        <w:rPr>
          <w:i/>
          <w:iCs/>
          <w:vertAlign w:val="subscript"/>
        </w:rPr>
        <w:t>1</w:t>
      </w:r>
      <w:r w:rsidR="00004062" w:rsidRPr="00A4724B">
        <w:rPr>
          <w:i/>
          <w:iCs/>
        </w:rPr>
        <w:t>, x</w:t>
      </w:r>
      <w:r w:rsidR="00004062" w:rsidRPr="00A4724B">
        <w:rPr>
          <w:i/>
          <w:iCs/>
          <w:vertAlign w:val="subscript"/>
        </w:rPr>
        <w:t>2</w:t>
      </w:r>
      <w:r w:rsidR="00004062" w:rsidRPr="00A4724B">
        <w:rPr>
          <w:i/>
          <w:iCs/>
        </w:rPr>
        <w:t xml:space="preserve"> ..x</w:t>
      </w:r>
      <w:r w:rsidR="00004062" w:rsidRPr="00A4724B">
        <w:rPr>
          <w:i/>
          <w:iCs/>
          <w:vertAlign w:val="subscript"/>
        </w:rPr>
        <w:t>i</w:t>
      </w:r>
      <w:r w:rsidR="00004062" w:rsidRPr="00A4724B">
        <w:rPr>
          <w:i/>
          <w:iCs/>
        </w:rPr>
        <w:t xml:space="preserve">.. </w:t>
      </w:r>
      <w:proofErr w:type="spellStart"/>
      <w:r w:rsidR="00004062" w:rsidRPr="00A4724B">
        <w:rPr>
          <w:i/>
          <w:iCs/>
        </w:rPr>
        <w:t>x</w:t>
      </w:r>
      <w:r w:rsidR="00004062" w:rsidRPr="00A4724B">
        <w:rPr>
          <w:i/>
          <w:iCs/>
          <w:vertAlign w:val="subscript"/>
        </w:rPr>
        <w:t>N</w:t>
      </w:r>
      <w:proofErr w:type="spellEnd"/>
      <w:r>
        <w:t>]</w:t>
      </w:r>
      <w:r w:rsidR="00004062">
        <w:t xml:space="preserve"> vektor</w:t>
      </w:r>
      <w:r w:rsidR="001F3ED4">
        <w:t>, ahol N a neuron bemeneteinek száma</w:t>
      </w:r>
    </w:p>
    <w:p w14:paraId="5763D9E4" w14:textId="3CB91AF4" w:rsidR="007B124C" w:rsidRPr="00F90BA8" w:rsidRDefault="007B124C" w:rsidP="00A4724B">
      <w:pPr>
        <w:pStyle w:val="Listaszerbekezds"/>
        <w:numPr>
          <w:ilvl w:val="0"/>
          <w:numId w:val="15"/>
        </w:numPr>
        <w:jc w:val="both"/>
      </w:pPr>
      <w:r w:rsidRPr="00D83F3A">
        <w:t>a</w:t>
      </w:r>
      <w:r>
        <w:rPr>
          <w:i/>
          <w:iCs/>
        </w:rPr>
        <w:t xml:space="preserve"> </w:t>
      </w:r>
      <m:oMath>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 xml:space="preserve"> </m:t>
            </m:r>
          </m:sub>
        </m:sSub>
      </m:oMath>
      <w:r w:rsidR="00D83F3A" w:rsidRPr="00D83F3A">
        <w:rPr>
          <w:iCs/>
        </w:rPr>
        <w:t>egy konstans bemenet, vagyis az eltolási érték (</w:t>
      </w:r>
      <w:proofErr w:type="spellStart"/>
      <w:r w:rsidR="00D83F3A" w:rsidRPr="00D83F3A">
        <w:rPr>
          <w:iCs/>
        </w:rPr>
        <w:t>bias</w:t>
      </w:r>
      <w:proofErr w:type="spellEnd"/>
      <w:r w:rsidR="00D83F3A" w:rsidRPr="00D83F3A">
        <w:rPr>
          <w:iCs/>
        </w:rPr>
        <w:t>)</w:t>
      </w:r>
    </w:p>
    <w:p w14:paraId="67E607D6" w14:textId="77777777" w:rsidR="00EA43F3" w:rsidRPr="00EA43F3" w:rsidRDefault="0070722E" w:rsidP="0070722E">
      <w:pPr>
        <w:pStyle w:val="Listaszerbekezds"/>
        <w:numPr>
          <w:ilvl w:val="0"/>
          <w:numId w:val="15"/>
        </w:numPr>
        <w:jc w:val="both"/>
        <w:rPr>
          <w:i/>
        </w:rPr>
      </w:pPr>
      <w:proofErr w:type="spellStart"/>
      <w:r w:rsidRPr="0070722E">
        <w:rPr>
          <w:i/>
        </w:rPr>
        <w:t>w</w:t>
      </w:r>
      <w:r w:rsidRPr="0070722E">
        <w:rPr>
          <w:i/>
          <w:vertAlign w:val="subscript"/>
        </w:rPr>
        <w:t>i</w:t>
      </w:r>
      <w:proofErr w:type="spellEnd"/>
      <w:r w:rsidR="00B84857">
        <w:t xml:space="preserve">: </w:t>
      </w:r>
      <w:r w:rsidR="002E103D">
        <w:t>az i-</w:t>
      </w:r>
      <w:proofErr w:type="spellStart"/>
      <w:r w:rsidR="002E103D">
        <w:t>edik</w:t>
      </w:r>
      <w:proofErr w:type="spellEnd"/>
      <w:r w:rsidR="002E103D">
        <w:t xml:space="preserve"> bemenethez tartozó súlytényező</w:t>
      </w:r>
      <w:r w:rsidR="00375989">
        <w:t xml:space="preserve">, ezeket a súlyokat tartalmazza a </w:t>
      </w:r>
      <w:r w:rsidR="00375989">
        <w:br/>
        <w:t>W = [</w:t>
      </w:r>
      <w:r w:rsidR="00375989">
        <w:rPr>
          <w:i/>
          <w:iCs/>
        </w:rPr>
        <w:t>w</w:t>
      </w:r>
      <w:r w:rsidR="00375989" w:rsidRPr="00A4724B">
        <w:rPr>
          <w:i/>
          <w:iCs/>
          <w:vertAlign w:val="subscript"/>
        </w:rPr>
        <w:t>1</w:t>
      </w:r>
      <w:r w:rsidR="00375989" w:rsidRPr="00A4724B">
        <w:rPr>
          <w:i/>
          <w:iCs/>
        </w:rPr>
        <w:t xml:space="preserve">, </w:t>
      </w:r>
      <w:r w:rsidR="00375989">
        <w:rPr>
          <w:i/>
          <w:iCs/>
        </w:rPr>
        <w:t>w</w:t>
      </w:r>
      <w:r w:rsidR="00375989" w:rsidRPr="00A4724B">
        <w:rPr>
          <w:i/>
          <w:iCs/>
          <w:vertAlign w:val="subscript"/>
        </w:rPr>
        <w:t>2</w:t>
      </w:r>
      <w:r w:rsidR="00375989" w:rsidRPr="00A4724B">
        <w:rPr>
          <w:i/>
          <w:iCs/>
        </w:rPr>
        <w:t xml:space="preserve"> ..</w:t>
      </w:r>
      <w:proofErr w:type="spellStart"/>
      <w:r w:rsidR="00375989">
        <w:rPr>
          <w:i/>
          <w:iCs/>
        </w:rPr>
        <w:t>w</w:t>
      </w:r>
      <w:r w:rsidR="00375989" w:rsidRPr="00A4724B">
        <w:rPr>
          <w:i/>
          <w:iCs/>
          <w:vertAlign w:val="subscript"/>
        </w:rPr>
        <w:t>i</w:t>
      </w:r>
      <w:proofErr w:type="spellEnd"/>
      <w:r w:rsidR="00375989" w:rsidRPr="00A4724B">
        <w:rPr>
          <w:i/>
          <w:iCs/>
        </w:rPr>
        <w:t xml:space="preserve">.. </w:t>
      </w:r>
      <w:proofErr w:type="spellStart"/>
      <w:r w:rsidR="00375989">
        <w:rPr>
          <w:i/>
          <w:iCs/>
        </w:rPr>
        <w:t>w</w:t>
      </w:r>
      <w:r w:rsidR="00375989" w:rsidRPr="00A4724B">
        <w:rPr>
          <w:i/>
          <w:iCs/>
          <w:vertAlign w:val="subscript"/>
        </w:rPr>
        <w:t>N</w:t>
      </w:r>
      <w:proofErr w:type="spellEnd"/>
      <w:r w:rsidR="00375989">
        <w:t>]</w:t>
      </w:r>
      <w:r w:rsidR="00945468">
        <w:t xml:space="preserve"> vektor</w:t>
      </w:r>
      <w:r w:rsidR="008A2923">
        <w:t xml:space="preserve">. </w:t>
      </w:r>
    </w:p>
    <w:p w14:paraId="3BFF7E4D" w14:textId="4CF3498C" w:rsidR="0070722E" w:rsidRPr="00375989" w:rsidRDefault="008A2923" w:rsidP="00EA43F3">
      <w:pPr>
        <w:pStyle w:val="Listaszerbekezds"/>
        <w:jc w:val="both"/>
        <w:rPr>
          <w:i/>
        </w:rPr>
      </w:pPr>
      <w:r>
        <w:t xml:space="preserve">A súlytényezők </w:t>
      </w:r>
      <w:r w:rsidR="00CD2353">
        <w:t xml:space="preserve">a többi neuronnal való </w:t>
      </w:r>
      <w:r w:rsidR="004662FC">
        <w:t>kapcsolatok</w:t>
      </w:r>
      <w:r w:rsidR="00CF52C0">
        <w:t xml:space="preserve"> irányát</w:t>
      </w:r>
      <w:r w:rsidR="00733BF0">
        <w:t xml:space="preserve"> és</w:t>
      </w:r>
      <w:r w:rsidR="004662FC">
        <w:t xml:space="preserve"> erősségét reprezentálják.</w:t>
      </w:r>
    </w:p>
    <w:p w14:paraId="40AEB551" w14:textId="0F2A9D6F" w:rsidR="00375989" w:rsidRPr="00BA7CE5" w:rsidRDefault="00912B1D" w:rsidP="0070722E">
      <w:pPr>
        <w:pStyle w:val="Listaszerbekezds"/>
        <w:numPr>
          <w:ilvl w:val="0"/>
          <w:numId w:val="15"/>
        </w:numPr>
        <w:jc w:val="both"/>
        <w:rPr>
          <w:i/>
        </w:rPr>
      </w:pPr>
      <w:r>
        <w:t>ϕ-vel</w:t>
      </w:r>
      <w:r w:rsidR="00E363F8">
        <w:t xml:space="preserve"> (</w:t>
      </w:r>
      <w:proofErr w:type="spellStart"/>
      <w:r w:rsidR="00E363F8">
        <w:t>phi</w:t>
      </w:r>
      <w:proofErr w:type="spellEnd"/>
      <w:r w:rsidR="00E363F8">
        <w:t>)</w:t>
      </w:r>
      <w:r>
        <w:t xml:space="preserve"> jelöljük az aktivációs </w:t>
      </w:r>
      <w:r w:rsidR="00006CD3">
        <w:t>f</w:t>
      </w:r>
      <w:r>
        <w:t>üggvényt</w:t>
      </w:r>
      <w:r w:rsidR="00316A35">
        <w:t xml:space="preserve"> (nemlineáris transzferfüggvény)</w:t>
      </w:r>
    </w:p>
    <w:p w14:paraId="202406BC" w14:textId="6A1DC958" w:rsidR="00491011" w:rsidRPr="00491011" w:rsidRDefault="00BA7CE5" w:rsidP="00BA7CE5">
      <w:pPr>
        <w:pStyle w:val="Listaszerbekezds"/>
        <w:numPr>
          <w:ilvl w:val="0"/>
          <w:numId w:val="15"/>
        </w:numPr>
        <w:jc w:val="both"/>
        <w:rPr>
          <w:i/>
        </w:rPr>
      </w:pPr>
      <w:r w:rsidRPr="0070722E">
        <w:rPr>
          <w:i/>
        </w:rPr>
        <w:t>v</w:t>
      </w:r>
      <w:r w:rsidRPr="00E644BB">
        <w:rPr>
          <w:iCs/>
        </w:rPr>
        <w:t>-vel</w:t>
      </w:r>
      <w:r>
        <w:rPr>
          <w:i/>
        </w:rPr>
        <w:t xml:space="preserve"> </w:t>
      </w:r>
      <w:r w:rsidRPr="0070722E">
        <w:rPr>
          <w:iCs/>
        </w:rPr>
        <w:t>jelöljük</w:t>
      </w:r>
      <w:r w:rsidR="00220D22">
        <w:rPr>
          <w:iCs/>
        </w:rPr>
        <w:t xml:space="preserve"> a</w:t>
      </w:r>
      <w:r w:rsidRPr="0070722E">
        <w:rPr>
          <w:iCs/>
        </w:rPr>
        <w:t xml:space="preserve"> bemenetek súlyozott összeg</w:t>
      </w:r>
      <w:r w:rsidR="00220D22">
        <w:rPr>
          <w:iCs/>
        </w:rPr>
        <w:t>ét, vagyis az ingert</w:t>
      </w:r>
    </w:p>
    <w:p w14:paraId="071248F5" w14:textId="7EAA4155" w:rsidR="00BA7CE5" w:rsidRPr="00673682" w:rsidRDefault="00BA7CE5" w:rsidP="00673682">
      <w:pPr>
        <w:pStyle w:val="Listaszerbekezds"/>
        <w:numPr>
          <w:ilvl w:val="0"/>
          <w:numId w:val="15"/>
        </w:numPr>
        <w:spacing w:after="0"/>
        <w:jc w:val="both"/>
        <w:rPr>
          <w:i/>
        </w:rPr>
      </w:pPr>
      <w:r w:rsidRPr="0070722E">
        <w:rPr>
          <w:i/>
        </w:rPr>
        <w:t>y</w:t>
      </w:r>
      <w:r w:rsidRPr="0070722E">
        <w:rPr>
          <w:iCs/>
        </w:rPr>
        <w:t xml:space="preserve"> neuron kimenet</w:t>
      </w:r>
      <w:r w:rsidR="00F5523C">
        <w:rPr>
          <w:iCs/>
        </w:rPr>
        <w:t>e</w:t>
      </w:r>
      <w:r w:rsidR="00CF52D6">
        <w:rPr>
          <w:iCs/>
        </w:rPr>
        <w:t>, más szóval válasz (</w:t>
      </w:r>
      <w:proofErr w:type="spellStart"/>
      <w:r w:rsidR="00CF52D6">
        <w:rPr>
          <w:iCs/>
        </w:rPr>
        <w:t>activation</w:t>
      </w:r>
      <w:proofErr w:type="spellEnd"/>
      <w:r w:rsidR="00CF52D6">
        <w:rPr>
          <w:iCs/>
        </w:rPr>
        <w:t>)</w:t>
      </w:r>
      <w:r w:rsidR="00491011" w:rsidRPr="00491011">
        <w:rPr>
          <w:i/>
        </w:rPr>
        <w:t>.</w:t>
      </w:r>
      <w:r w:rsidR="00491011">
        <w:rPr>
          <w:i/>
        </w:rPr>
        <w:t xml:space="preserve"> </w:t>
      </w:r>
    </w:p>
    <w:p w14:paraId="28BCCC12" w14:textId="77777777" w:rsidR="00755BF0" w:rsidRDefault="00673682" w:rsidP="003C1AED">
      <w:pPr>
        <w:jc w:val="both"/>
      </w:pPr>
      <m:oMathPara>
        <m:oMath>
          <m:r>
            <w:rPr>
              <w:rFonts w:ascii="Cambria Math" w:hAnsi="Cambria Math"/>
            </w:rPr>
            <m:t>y=φ</m:t>
          </m:r>
          <m:d>
            <m:dPr>
              <m:ctrlPr>
                <w:rPr>
                  <w:rFonts w:ascii="Cambria Math" w:hAnsi="Cambria Math"/>
                  <w:i/>
                </w:rPr>
              </m:ctrlPr>
            </m:dPr>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-θ</m:t>
              </m:r>
            </m:e>
          </m:d>
          <m:r>
            <m:rPr>
              <m:sty m:val="p"/>
            </m:rPr>
            <w:br/>
          </m:r>
        </m:oMath>
      </m:oMathPara>
    </w:p>
    <w:p w14:paraId="4F33BC00" w14:textId="77777777" w:rsidR="00755BF0" w:rsidRDefault="00755BF0">
      <w:r>
        <w:br w:type="page"/>
      </w:r>
    </w:p>
    <w:p w14:paraId="262BCC8D" w14:textId="53A5A0F1" w:rsidR="009F36B8" w:rsidRDefault="006E0376" w:rsidP="003C1AED">
      <w:pPr>
        <w:jc w:val="both"/>
      </w:pPr>
      <w:r>
        <w:lastRenderedPageBreak/>
        <w:t xml:space="preserve">Az aktivációs függvények </w:t>
      </w:r>
      <w:proofErr w:type="spellStart"/>
      <w:r>
        <w:t>nemlineárisak</w:t>
      </w:r>
      <w:proofErr w:type="spellEnd"/>
      <w:r>
        <w:t xml:space="preserve"> és differenciálhatóak kell legyenek. </w:t>
      </w:r>
      <w:r w:rsidR="00C33049">
        <w:t xml:space="preserve">A </w:t>
      </w:r>
      <w:proofErr w:type="spellStart"/>
      <w:r w:rsidR="00C33049">
        <w:t>kiemenetük</w:t>
      </w:r>
      <w:proofErr w:type="spellEnd"/>
      <w:r w:rsidR="00C33049">
        <w:t xml:space="preserve"> (aktivációjuk) általában +1 körül van, ha az ingert helyesnek</w:t>
      </w:r>
      <w:r w:rsidR="005D0B1C">
        <w:t xml:space="preserve">, 0 </w:t>
      </w:r>
      <w:r w:rsidR="00755BF0">
        <w:t>körül</w:t>
      </w:r>
      <w:r w:rsidR="005D0B1C">
        <w:t xml:space="preserve">, ha rossznak tartják. </w:t>
      </w:r>
      <w:r w:rsidR="009E665E">
        <w:t>A transzferfüggvényeknek jellemzően van egy küszöbértékük, amelyet az eltolási értékkel lehet állítani.</w:t>
      </w:r>
      <w:r w:rsidR="009E665E">
        <w:br/>
      </w:r>
      <w:r w:rsidR="00091EE9">
        <w:t xml:space="preserve">A </w:t>
      </w:r>
      <w:proofErr w:type="spellStart"/>
      <w:r w:rsidR="00091EE9">
        <w:t>szigmoid</w:t>
      </w:r>
      <w:proofErr w:type="spellEnd"/>
      <w:r w:rsidR="00091EE9">
        <w:t xml:space="preserve"> (logisztikus) függvény például nagyon jó erre a célra</w:t>
      </w:r>
      <w:r w:rsidR="00F00671">
        <w:t xml:space="preserve">. </w:t>
      </w:r>
      <w:r w:rsidR="009F36B8">
        <w:br w:type="page"/>
      </w:r>
    </w:p>
    <w:p w14:paraId="6C5955C2" w14:textId="77777777" w:rsidR="000C4A5A" w:rsidRPr="00CD456A" w:rsidRDefault="000C4A5A" w:rsidP="00673682">
      <w:pPr>
        <w:jc w:val="both"/>
      </w:pPr>
    </w:p>
    <w:p w14:paraId="25969B21" w14:textId="7D4B0FB2" w:rsidR="00DB14CE" w:rsidRPr="00210B36" w:rsidRDefault="00B3393E" w:rsidP="00642CF4">
      <w:pPr>
        <w:pStyle w:val="Cmsor1"/>
        <w:numPr>
          <w:ilvl w:val="0"/>
          <w:numId w:val="12"/>
        </w:numPr>
        <w:rPr>
          <w:rFonts w:cs="Times New Roman"/>
        </w:rPr>
      </w:pPr>
      <w:bookmarkStart w:id="15" w:name="_Toc158478889"/>
      <w:r w:rsidRPr="00210B36">
        <w:rPr>
          <w:rFonts w:cs="Times New Roman"/>
        </w:rPr>
        <w:t xml:space="preserve">A Django </w:t>
      </w:r>
      <w:proofErr w:type="spellStart"/>
      <w:r w:rsidRPr="00210B36">
        <w:rPr>
          <w:rFonts w:cs="Times New Roman"/>
        </w:rPr>
        <w:t>webalkalamzás</w:t>
      </w:r>
      <w:proofErr w:type="spellEnd"/>
      <w:r w:rsidRPr="00210B36">
        <w:rPr>
          <w:rFonts w:cs="Times New Roman"/>
        </w:rPr>
        <w:t xml:space="preserve"> bemutatása</w:t>
      </w:r>
      <w:bookmarkEnd w:id="15"/>
    </w:p>
    <w:p w14:paraId="4973405D" w14:textId="27CA1203" w:rsidR="00B3393E" w:rsidRPr="00210B36" w:rsidRDefault="00DB14CE" w:rsidP="00642CF4">
      <w:pPr>
        <w:pStyle w:val="Cmsor2"/>
        <w:numPr>
          <w:ilvl w:val="1"/>
          <w:numId w:val="13"/>
        </w:numPr>
        <w:tabs>
          <w:tab w:val="left" w:pos="993"/>
        </w:tabs>
        <w:ind w:left="567" w:hanging="141"/>
        <w:rPr>
          <w:rFonts w:cs="Times New Roman"/>
        </w:rPr>
      </w:pPr>
      <w:bookmarkStart w:id="16" w:name="_Toc158478890"/>
      <w:r w:rsidRPr="00210B36">
        <w:rPr>
          <w:rFonts w:cs="Times New Roman"/>
        </w:rPr>
        <w:t>Python</w:t>
      </w:r>
      <w:bookmarkEnd w:id="16"/>
      <w:r w:rsidRPr="00210B36">
        <w:rPr>
          <w:rFonts w:cs="Times New Roman"/>
        </w:rPr>
        <w:t xml:space="preserve"> </w:t>
      </w:r>
    </w:p>
    <w:p w14:paraId="1B50E12A" w14:textId="7ACF126F" w:rsidR="00AC3479" w:rsidRPr="00210B36" w:rsidRDefault="00EB3A06" w:rsidP="00C34FA4">
      <w:pPr>
        <w:jc w:val="both"/>
      </w:pPr>
      <w:r w:rsidRPr="00210B36">
        <w:t xml:space="preserve">A Python egy magas szintű, objektum-orientált, általános célú programozási nyelv, amely számos különböző problémaosztályra </w:t>
      </w:r>
      <w:proofErr w:type="spellStart"/>
      <w:r w:rsidRPr="00210B36">
        <w:t>alkalmazható.A</w:t>
      </w:r>
      <w:proofErr w:type="spellEnd"/>
      <w:r w:rsidRPr="00210B36">
        <w:t xml:space="preserve"> nyelvhez tartozik egy nagy szabványos könyvtár, amely olyan területeket fed le, mint a karakterlánc-feldolgozás</w:t>
      </w:r>
      <w:r w:rsidR="006445A1" w:rsidRPr="00210B36">
        <w:t xml:space="preserve">, </w:t>
      </w:r>
      <w:r w:rsidRPr="00210B36">
        <w:t>az internetes protokollok (pl. HTTP, FTP), szoftvermérn</w:t>
      </w:r>
      <w:r w:rsidR="005140F7">
        <w:t>ö</w:t>
      </w:r>
      <w:r w:rsidRPr="00210B36">
        <w:t>ki csomagok (pl. egységtesztelés), naplózás, profilozás, Python-kód elemzése és operációs rendszer interfészei (rendszerhívások).</w:t>
      </w:r>
      <w:sdt>
        <w:sdtPr>
          <w:id w:val="-1622379232"/>
          <w:citation/>
        </w:sdtPr>
        <w:sdtContent>
          <w:r w:rsidRPr="00210B36">
            <w:fldChar w:fldCharType="begin"/>
          </w:r>
          <w:r w:rsidRPr="00210B36">
            <w:instrText xml:space="preserve"> CITATION Pyt24 \l 2057 </w:instrText>
          </w:r>
          <w:r w:rsidRPr="00210B36">
            <w:fldChar w:fldCharType="separate"/>
          </w:r>
          <w:r w:rsidR="00F62DF3">
            <w:rPr>
              <w:noProof/>
            </w:rPr>
            <w:t xml:space="preserve"> (Foundation, General Python FAQ, 2024)</w:t>
          </w:r>
          <w:r w:rsidRPr="00210B36">
            <w:fldChar w:fldCharType="end"/>
          </w:r>
        </w:sdtContent>
      </w:sdt>
    </w:p>
    <w:p w14:paraId="1F54EB13" w14:textId="2AB886D5" w:rsidR="006269C9" w:rsidRPr="00210B36" w:rsidRDefault="006269C9" w:rsidP="00642CF4">
      <w:pPr>
        <w:pStyle w:val="Cmsor2"/>
        <w:numPr>
          <w:ilvl w:val="1"/>
          <w:numId w:val="13"/>
        </w:numPr>
        <w:ind w:left="993" w:hanging="567"/>
        <w:rPr>
          <w:rFonts w:cs="Times New Roman"/>
        </w:rPr>
      </w:pPr>
      <w:bookmarkStart w:id="17" w:name="_Toc158478891"/>
      <w:r w:rsidRPr="00210B36">
        <w:rPr>
          <w:rFonts w:cs="Times New Roman"/>
        </w:rPr>
        <w:t>MVC</w:t>
      </w:r>
      <w:bookmarkEnd w:id="17"/>
    </w:p>
    <w:p w14:paraId="4FD91F46" w14:textId="5791983F" w:rsidR="00977E68" w:rsidRPr="00210B36" w:rsidRDefault="00977E68" w:rsidP="00977E68">
      <w:pPr>
        <w:jc w:val="center"/>
      </w:pPr>
      <w:r w:rsidRPr="00210B36">
        <w:rPr>
          <w:noProof/>
        </w:rPr>
        <w:drawing>
          <wp:inline distT="0" distB="0" distL="0" distR="0" wp14:anchorId="078A7E3C" wp14:editId="67197300">
            <wp:extent cx="2608143" cy="2316480"/>
            <wp:effectExtent l="0" t="0" r="1905" b="7620"/>
            <wp:docPr id="1227727592" name="Picture 1" descr="Modell-nézet-vezérlő mi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l-nézet-vezérlő min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2270" cy="2320146"/>
                    </a:xfrm>
                    <a:prstGeom prst="rect">
                      <a:avLst/>
                    </a:prstGeom>
                    <a:noFill/>
                    <a:ln>
                      <a:noFill/>
                    </a:ln>
                  </pic:spPr>
                </pic:pic>
              </a:graphicData>
            </a:graphic>
          </wp:inline>
        </w:drawing>
      </w:r>
    </w:p>
    <w:p w14:paraId="31B08176" w14:textId="2CFEB99A" w:rsidR="006269C9" w:rsidRPr="00210B36" w:rsidRDefault="006269C9" w:rsidP="005C545F">
      <w:pPr>
        <w:jc w:val="both"/>
      </w:pPr>
      <w:r w:rsidRPr="00210B36">
        <w:t>Az MVC rövidítés az "</w:t>
      </w:r>
      <w:proofErr w:type="spellStart"/>
      <w:r w:rsidRPr="00210B36">
        <w:t>Model-View-Controller</w:t>
      </w:r>
      <w:proofErr w:type="spellEnd"/>
      <w:r w:rsidRPr="00210B36">
        <w:t>"</w:t>
      </w:r>
      <w:r w:rsidR="00580951" w:rsidRPr="00210B36">
        <w:t xml:space="preserve"> (Modell-Nézet-</w:t>
      </w:r>
      <w:r w:rsidR="00901A75" w:rsidRPr="00210B36">
        <w:t>Vezérlő</w:t>
      </w:r>
      <w:r w:rsidR="00580951" w:rsidRPr="00210B36">
        <w:t>)</w:t>
      </w:r>
      <w:r w:rsidRPr="00210B36">
        <w:t xml:space="preserve"> kifejezést jelenti, és egy szoftvertervezési mintázatot vagy architektúrát takar. Az MVC célja az alkalmazások strukturális szervezésének javítása, hogy könnyebben karbantarthatók és kiterjeszthetők legyenek.</w:t>
      </w:r>
      <w:r w:rsidR="00A43B49" w:rsidRPr="00210B36">
        <w:t xml:space="preserve"> </w:t>
      </w:r>
      <w:r w:rsidRPr="00210B36">
        <w:t>Az MVC három fő komponenst tartalmaz:</w:t>
      </w:r>
      <w:r w:rsidR="0022132C" w:rsidRPr="00210B36">
        <w:t xml:space="preserve"> </w:t>
      </w:r>
    </w:p>
    <w:p w14:paraId="0EFCA588" w14:textId="274249A7" w:rsidR="006269C9" w:rsidRPr="00210B36" w:rsidRDefault="006269C9" w:rsidP="005C545F">
      <w:pPr>
        <w:pStyle w:val="Listaszerbekezds"/>
        <w:numPr>
          <w:ilvl w:val="0"/>
          <w:numId w:val="8"/>
        </w:numPr>
        <w:jc w:val="both"/>
      </w:pPr>
      <w:proofErr w:type="spellStart"/>
      <w:r w:rsidRPr="00210B36">
        <w:t>Model</w:t>
      </w:r>
      <w:proofErr w:type="spellEnd"/>
      <w:r w:rsidRPr="00210B36">
        <w:t xml:space="preserve"> (Modell): A modell reprezentálja az alkalmazás adatstruktúráit és logikáját. Ez felelős az adatok kezeléséért, az üzleti logika végrehajtásáért, és értesíti a </w:t>
      </w:r>
      <w:proofErr w:type="spellStart"/>
      <w:r w:rsidRPr="00210B36">
        <w:t>View</w:t>
      </w:r>
      <w:proofErr w:type="spellEnd"/>
      <w:r w:rsidRPr="00210B36">
        <w:t>-t, amikor adatai megváltoznak.</w:t>
      </w:r>
    </w:p>
    <w:p w14:paraId="479B1B45" w14:textId="35105E04" w:rsidR="006269C9" w:rsidRPr="00210B36" w:rsidRDefault="006269C9" w:rsidP="005C545F">
      <w:pPr>
        <w:pStyle w:val="Listaszerbekezds"/>
        <w:numPr>
          <w:ilvl w:val="0"/>
          <w:numId w:val="8"/>
        </w:numPr>
        <w:jc w:val="both"/>
      </w:pPr>
      <w:proofErr w:type="spellStart"/>
      <w:r w:rsidRPr="00210B36">
        <w:t>View</w:t>
      </w:r>
      <w:proofErr w:type="spellEnd"/>
      <w:r w:rsidRPr="00210B36">
        <w:t xml:space="preserve"> (Nézet): A nézet a felhasználói felületet vagy az adatok megjelenítését kezeli. A </w:t>
      </w:r>
      <w:proofErr w:type="spellStart"/>
      <w:r w:rsidRPr="00210B36">
        <w:t>View</w:t>
      </w:r>
      <w:proofErr w:type="spellEnd"/>
      <w:r w:rsidRPr="00210B36">
        <w:t xml:space="preserve"> értesül a </w:t>
      </w:r>
      <w:proofErr w:type="spellStart"/>
      <w:r w:rsidRPr="00210B36">
        <w:t>Model</w:t>
      </w:r>
      <w:proofErr w:type="spellEnd"/>
      <w:r w:rsidRPr="00210B36">
        <w:t xml:space="preserve"> változásairól, és frissíti magát, hogy megjelenítse az aktuális adatokat.</w:t>
      </w:r>
    </w:p>
    <w:p w14:paraId="2471F99D" w14:textId="77777777" w:rsidR="006269C9" w:rsidRPr="00210B36" w:rsidRDefault="006269C9" w:rsidP="005C545F">
      <w:pPr>
        <w:pStyle w:val="Listaszerbekezds"/>
        <w:numPr>
          <w:ilvl w:val="0"/>
          <w:numId w:val="8"/>
        </w:numPr>
        <w:jc w:val="both"/>
      </w:pPr>
      <w:proofErr w:type="spellStart"/>
      <w:r w:rsidRPr="00210B36">
        <w:lastRenderedPageBreak/>
        <w:t>Controller</w:t>
      </w:r>
      <w:proofErr w:type="spellEnd"/>
      <w:r w:rsidRPr="00210B36">
        <w:t xml:space="preserve"> (Vezérlő): A vezérlő a felhasználói bemeneteket kezeli, például gombok lenyomásait vagy más eseményeket. Ezután a vezérlő frissíti a </w:t>
      </w:r>
      <w:proofErr w:type="spellStart"/>
      <w:r w:rsidRPr="00210B36">
        <w:t>Model</w:t>
      </w:r>
      <w:proofErr w:type="spellEnd"/>
      <w:r w:rsidRPr="00210B36">
        <w:t xml:space="preserve">-t vagy a </w:t>
      </w:r>
      <w:proofErr w:type="spellStart"/>
      <w:r w:rsidRPr="00210B36">
        <w:t>View</w:t>
      </w:r>
      <w:proofErr w:type="spellEnd"/>
      <w:r w:rsidRPr="00210B36">
        <w:t>-t a felhasználói interakciók eredményeként.</w:t>
      </w:r>
    </w:p>
    <w:p w14:paraId="1D10507D" w14:textId="630EAFDD" w:rsidR="00385135" w:rsidRPr="00210B36" w:rsidRDefault="006269C9" w:rsidP="005C545F">
      <w:pPr>
        <w:jc w:val="both"/>
      </w:pPr>
      <w:r w:rsidRPr="00210B36">
        <w:t xml:space="preserve">Az MVC minta alkalmazása segíthet javítani az alkalmazások karbantarthatóságát, kiterjeszthetőségét és tesztelhetőségét. Sok keretrendszer és fejlesztési környezet támogatja az MVC architektúrát, például a </w:t>
      </w:r>
      <w:proofErr w:type="spellStart"/>
      <w:r w:rsidRPr="00210B36">
        <w:t>Ruby</w:t>
      </w:r>
      <w:proofErr w:type="spellEnd"/>
      <w:r w:rsidRPr="00210B36">
        <w:t xml:space="preserve"> </w:t>
      </w:r>
      <w:proofErr w:type="spellStart"/>
      <w:r w:rsidRPr="00210B36">
        <w:t>on</w:t>
      </w:r>
      <w:proofErr w:type="spellEnd"/>
      <w:r w:rsidRPr="00210B36">
        <w:t xml:space="preserve"> </w:t>
      </w:r>
      <w:proofErr w:type="spellStart"/>
      <w:r w:rsidRPr="00210B36">
        <w:t>Rails</w:t>
      </w:r>
      <w:proofErr w:type="spellEnd"/>
      <w:r w:rsidRPr="00210B36">
        <w:t>, a Django (Python</w:t>
      </w:r>
      <w:r w:rsidR="00DF7506" w:rsidRPr="00210B36">
        <w:t>),</w:t>
      </w:r>
      <w:r w:rsidRPr="00210B36">
        <w:t xml:space="preserve"> az ASP.NET,</w:t>
      </w:r>
      <w:r w:rsidR="00DF7506" w:rsidRPr="00210B36">
        <w:t xml:space="preserve"> </w:t>
      </w:r>
      <w:proofErr w:type="spellStart"/>
      <w:r w:rsidR="00DF7506" w:rsidRPr="00210B36">
        <w:t>Laravel</w:t>
      </w:r>
      <w:proofErr w:type="spellEnd"/>
      <w:r w:rsidR="00DF7506" w:rsidRPr="00210B36">
        <w:t xml:space="preserve"> (PHP)</w:t>
      </w:r>
      <w:r w:rsidRPr="00210B36">
        <w:t xml:space="preserve"> és mások.</w:t>
      </w:r>
    </w:p>
    <w:p w14:paraId="1E10C3AB" w14:textId="24AEF6E5" w:rsidR="00385135" w:rsidRPr="00210B36" w:rsidRDefault="00385135">
      <w:r w:rsidRPr="00210B36">
        <w:br w:type="page"/>
      </w:r>
    </w:p>
    <w:p w14:paraId="48147207" w14:textId="077EB0D6" w:rsidR="00DB14CE" w:rsidRPr="00210B36" w:rsidRDefault="001804AA" w:rsidP="00642CF4">
      <w:pPr>
        <w:pStyle w:val="Cmsor2"/>
        <w:numPr>
          <w:ilvl w:val="1"/>
          <w:numId w:val="13"/>
        </w:numPr>
        <w:ind w:left="567" w:hanging="567"/>
        <w:rPr>
          <w:rFonts w:cs="Times New Roman"/>
        </w:rPr>
      </w:pPr>
      <w:bookmarkStart w:id="18" w:name="_Toc158478892"/>
      <w:r w:rsidRPr="00210B36">
        <w:rPr>
          <w:rFonts w:cs="Times New Roman"/>
        </w:rPr>
        <w:lastRenderedPageBreak/>
        <w:t>Django</w:t>
      </w:r>
      <w:bookmarkEnd w:id="18"/>
    </w:p>
    <w:p w14:paraId="7B215377" w14:textId="35CB572C" w:rsidR="006962AE" w:rsidRPr="00210B36" w:rsidRDefault="001873E6" w:rsidP="006269C9">
      <w:pPr>
        <w:jc w:val="both"/>
      </w:pPr>
      <w:r w:rsidRPr="00210B36">
        <w:t xml:space="preserve">A Django egy magas szintű Python-alapú webes keretrendszer, amely biztonságos és karbantartható webhelyek gyors fejlesztését teszi lehetővé. Ingyenes és nyílt forráskódú, aktív </w:t>
      </w:r>
      <w:r w:rsidR="009002AF" w:rsidRPr="00210B36">
        <w:t>fejlesztői közösséggel.</w:t>
      </w:r>
      <w:r w:rsidR="00503455" w:rsidRPr="00210B36">
        <w:t xml:space="preserve"> Rendkívül alkalmas vizualizálni </w:t>
      </w:r>
      <w:r w:rsidR="006C1725">
        <w:t>a kutatáshoz használt számításokat.</w:t>
      </w:r>
    </w:p>
    <w:p w14:paraId="66C52005" w14:textId="50791A2C" w:rsidR="00121AD4" w:rsidRPr="00210B36" w:rsidRDefault="00073743" w:rsidP="00121AD4">
      <w:pPr>
        <w:jc w:val="both"/>
      </w:pPr>
      <w:r w:rsidRPr="00210B36">
        <w:t xml:space="preserve">Ez a keretrendszer is követi az </w:t>
      </w:r>
      <w:r w:rsidR="006269C9" w:rsidRPr="00210B36">
        <w:t>MVC</w:t>
      </w:r>
      <w:r w:rsidRPr="00210B36">
        <w:t xml:space="preserve"> szemléletet</w:t>
      </w:r>
      <w:r w:rsidR="006269C9" w:rsidRPr="00210B36">
        <w:t xml:space="preserve">, </w:t>
      </w:r>
      <w:r w:rsidR="003E7B2D" w:rsidRPr="00210B36">
        <w:t xml:space="preserve">viszont a kontroller fájl szerepét itt a views.py fájl tölti be, ahol ugyanúgy függvényekben </w:t>
      </w:r>
      <w:r w:rsidR="00314E33" w:rsidRPr="00210B36">
        <w:t>dolgozzuk fel</w:t>
      </w:r>
      <w:r w:rsidR="003E7B2D" w:rsidRPr="00210B36">
        <w:t xml:space="preserve"> a szükséges adatot, </w:t>
      </w:r>
      <w:r w:rsidR="00FE4DB2" w:rsidRPr="00210B36">
        <w:t>majd előállít</w:t>
      </w:r>
      <w:r w:rsidR="00314E33" w:rsidRPr="00210B36">
        <w:t>j</w:t>
      </w:r>
      <w:r w:rsidR="00FE4DB2" w:rsidRPr="00210B36">
        <w:t xml:space="preserve">uk dinamikusan </w:t>
      </w:r>
      <w:r w:rsidR="00F011E8" w:rsidRPr="00210B36">
        <w:t xml:space="preserve">a </w:t>
      </w:r>
      <w:r w:rsidR="003E7B2D" w:rsidRPr="00210B36">
        <w:t xml:space="preserve">nézetet. </w:t>
      </w:r>
      <w:r w:rsidR="006D4FF3" w:rsidRPr="00210B36">
        <w:t>A nézetek szerepét a hagyományos „</w:t>
      </w:r>
      <w:proofErr w:type="spellStart"/>
      <w:r w:rsidR="006D4FF3" w:rsidRPr="00210B36">
        <w:t>view</w:t>
      </w:r>
      <w:proofErr w:type="spellEnd"/>
      <w:r w:rsidR="006D4FF3" w:rsidRPr="00210B36">
        <w:t>” fájlok helyett „</w:t>
      </w:r>
      <w:proofErr w:type="spellStart"/>
      <w:r w:rsidR="006D4FF3" w:rsidRPr="00210B36">
        <w:t>template</w:t>
      </w:r>
      <w:proofErr w:type="spellEnd"/>
      <w:r w:rsidR="006D4FF3" w:rsidRPr="00210B36">
        <w:t xml:space="preserve">”, azaz </w:t>
      </w:r>
      <w:proofErr w:type="spellStart"/>
      <w:r w:rsidR="006D4FF3" w:rsidRPr="00210B36">
        <w:t>html</w:t>
      </w:r>
      <w:proofErr w:type="spellEnd"/>
      <w:r w:rsidR="006D4FF3" w:rsidRPr="00210B36">
        <w:t xml:space="preserve"> sablon fájlok veszik át. </w:t>
      </w:r>
    </w:p>
    <w:p w14:paraId="627C75E1" w14:textId="0A3879B1" w:rsidR="006B7A19" w:rsidRPr="00210B36" w:rsidRDefault="00385135" w:rsidP="00C649DF">
      <w:pPr>
        <w:jc w:val="center"/>
      </w:pPr>
      <w:r w:rsidRPr="00210B36">
        <w:rPr>
          <w:noProof/>
        </w:rPr>
        <w:drawing>
          <wp:inline distT="0" distB="0" distL="0" distR="0" wp14:anchorId="257B12BE" wp14:editId="77476D49">
            <wp:extent cx="3864634" cy="2726373"/>
            <wp:effectExtent l="0" t="0" r="2540" b="0"/>
            <wp:docPr id="1818771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771508" name=""/>
                    <pic:cNvPicPr/>
                  </pic:nvPicPr>
                  <pic:blipFill>
                    <a:blip r:embed="rId16"/>
                    <a:stretch>
                      <a:fillRect/>
                    </a:stretch>
                  </pic:blipFill>
                  <pic:spPr>
                    <a:xfrm>
                      <a:off x="0" y="0"/>
                      <a:ext cx="3883999" cy="2740035"/>
                    </a:xfrm>
                    <a:prstGeom prst="rect">
                      <a:avLst/>
                    </a:prstGeom>
                  </pic:spPr>
                </pic:pic>
              </a:graphicData>
            </a:graphic>
          </wp:inline>
        </w:drawing>
      </w:r>
    </w:p>
    <w:p w14:paraId="5BC31E7D" w14:textId="2175C933" w:rsidR="006B7A19" w:rsidRPr="00210B36" w:rsidRDefault="006B7A19" w:rsidP="001B0D12">
      <w:pPr>
        <w:jc w:val="both"/>
      </w:pPr>
      <w:r w:rsidRPr="00210B36">
        <w:t xml:space="preserve">URL-ek: Egy URL </w:t>
      </w:r>
      <w:proofErr w:type="spellStart"/>
      <w:r w:rsidRPr="00210B36">
        <w:t>leképezőt</w:t>
      </w:r>
      <w:proofErr w:type="spellEnd"/>
      <w:r w:rsidRPr="00210B36">
        <w:t xml:space="preserve"> használnak arra, hogy az HTTP kéréseket az érintett nézethez irányítsák a kérés URL-je alapján. A URL </w:t>
      </w:r>
      <w:proofErr w:type="spellStart"/>
      <w:r w:rsidRPr="00210B36">
        <w:t>leképező</w:t>
      </w:r>
      <w:proofErr w:type="spellEnd"/>
      <w:r w:rsidRPr="00210B36">
        <w:t xml:space="preserve"> képes meghatározott karakterláncok vagy számok mintázataira is illeszkedni a URL-ben, és ezeket adatként továbbítani egy nézetfüggvénynek.</w:t>
      </w:r>
    </w:p>
    <w:p w14:paraId="677594DF" w14:textId="77777777" w:rsidR="006B7A19" w:rsidRPr="00210B36" w:rsidRDefault="006B7A19" w:rsidP="00D85C83">
      <w:pPr>
        <w:jc w:val="both"/>
      </w:pPr>
      <w:r w:rsidRPr="00210B36">
        <w:t>Nézet: A nézet egy kéréskezelő függvény, amely fogadja az HTTP kéréseket, és HTTP válaszokat ad vissza. A nézetek az adatokhoz azokhoz a modellekhez férnek hozzá, amelyekre a kérések teljesítéséhez szükség van, és a válasz formázását sablonokra bízzák.</w:t>
      </w:r>
    </w:p>
    <w:p w14:paraId="396B896B" w14:textId="77777777" w:rsidR="001D5E0D" w:rsidRPr="00210B36" w:rsidRDefault="006B7A19" w:rsidP="001D5E0D">
      <w:pPr>
        <w:jc w:val="both"/>
      </w:pPr>
      <w:r w:rsidRPr="00210B36">
        <w:t>Modellek: A modellek olyan Python objektumok, amelyek meghatározzák egy alkalmazás adatstruktúráját, és mechanizmusokat biztosítanak a re</w:t>
      </w:r>
      <w:r w:rsidR="00E938B5" w:rsidRPr="00210B36">
        <w:t>kordok kezeléséhez (hozzáadás, módosítás, törlés) és lekérdezéséhez az adatbázisban.</w:t>
      </w:r>
      <w:r w:rsidR="001D5E0D" w:rsidRPr="00210B36">
        <w:br/>
        <w:t xml:space="preserve">Sablonok: Egy sablon egy szöveges fájl, amely meghatározza egy fájl struktúráját vagy elrendezését (például egy HTML oldalét), ahol a helykitöltők a tényleges tartalmat képviselik. </w:t>
      </w:r>
      <w:r w:rsidR="001D5E0D" w:rsidRPr="00210B36">
        <w:lastRenderedPageBreak/>
        <w:t xml:space="preserve">Egy nézet dinamikusan létrehozhat egy HTML oldalt egy HTML sablon segítségével, adatokkal feltöltve azt a modellből. </w:t>
      </w:r>
    </w:p>
    <w:p w14:paraId="24DD2BB2" w14:textId="0C4EE3C4" w:rsidR="006B7A19" w:rsidRPr="00210B36" w:rsidRDefault="00000000" w:rsidP="00D85C83">
      <w:pPr>
        <w:jc w:val="both"/>
      </w:pPr>
      <w:sdt>
        <w:sdtPr>
          <w:id w:val="-1993478271"/>
          <w:citation/>
        </w:sdtPr>
        <w:sdtContent>
          <w:r w:rsidR="00E938B5" w:rsidRPr="00210B36">
            <w:fldChar w:fldCharType="begin"/>
          </w:r>
          <w:r w:rsidR="00E938B5" w:rsidRPr="00210B36">
            <w:instrText xml:space="preserve"> CITATION Pyt241 \l 2057 </w:instrText>
          </w:r>
          <w:r w:rsidR="00E938B5" w:rsidRPr="00210B36">
            <w:fldChar w:fldCharType="separate"/>
          </w:r>
          <w:r w:rsidR="00F62DF3">
            <w:rPr>
              <w:noProof/>
            </w:rPr>
            <w:t>(Foundation, developer.mozilla.org, 2024)</w:t>
          </w:r>
          <w:r w:rsidR="00E938B5" w:rsidRPr="00210B36">
            <w:fldChar w:fldCharType="end"/>
          </w:r>
        </w:sdtContent>
      </w:sdt>
    </w:p>
    <w:p w14:paraId="7926F4CA" w14:textId="0295AA86" w:rsidR="001804AA" w:rsidRPr="00210B36" w:rsidRDefault="00874039" w:rsidP="00642CF4">
      <w:pPr>
        <w:pStyle w:val="Cmsor2"/>
        <w:numPr>
          <w:ilvl w:val="1"/>
          <w:numId w:val="13"/>
        </w:numPr>
        <w:ind w:left="-142" w:firstLine="142"/>
        <w:rPr>
          <w:rFonts w:cs="Times New Roman"/>
        </w:rPr>
      </w:pPr>
      <w:r w:rsidRPr="00210B36">
        <w:rPr>
          <w:rFonts w:cs="Times New Roman"/>
        </w:rPr>
        <w:t xml:space="preserve"> </w:t>
      </w:r>
      <w:bookmarkStart w:id="19" w:name="_Toc158478893"/>
      <w:r w:rsidR="001804AA" w:rsidRPr="00210B36">
        <w:rPr>
          <w:rFonts w:cs="Times New Roman"/>
        </w:rPr>
        <w:t>Beolvasás Excel</w:t>
      </w:r>
      <w:r w:rsidR="009B52E5" w:rsidRPr="00210B36">
        <w:rPr>
          <w:rFonts w:cs="Times New Roman"/>
        </w:rPr>
        <w:t>-</w:t>
      </w:r>
      <w:proofErr w:type="spellStart"/>
      <w:r w:rsidR="001804AA" w:rsidRPr="00210B36">
        <w:rPr>
          <w:rFonts w:cs="Times New Roman"/>
        </w:rPr>
        <w:t>ből</w:t>
      </w:r>
      <w:bookmarkEnd w:id="19"/>
      <w:proofErr w:type="spellEnd"/>
    </w:p>
    <w:p w14:paraId="37671569" w14:textId="2DAE8024" w:rsidR="0010286E" w:rsidRPr="00210B36" w:rsidRDefault="00AA70D9" w:rsidP="006212E7">
      <w:pPr>
        <w:jc w:val="both"/>
      </w:pPr>
      <w:r w:rsidRPr="00210B36">
        <w:t xml:space="preserve">A beolvasásra egy </w:t>
      </w:r>
      <w:r w:rsidR="00874039" w:rsidRPr="00210B36">
        <w:t>HTML</w:t>
      </w:r>
      <w:r w:rsidRPr="00210B36">
        <w:t xml:space="preserve"> </w:t>
      </w:r>
      <w:r w:rsidR="00DA64FE" w:rsidRPr="00210B36">
        <w:t>űrlapot</w:t>
      </w:r>
      <w:r w:rsidRPr="00210B36">
        <w:t xml:space="preserve"> készítettem, ez a </w:t>
      </w:r>
      <w:r w:rsidR="004F2B94" w:rsidRPr="00210B36">
        <w:t xml:space="preserve">projekt </w:t>
      </w:r>
      <w:r w:rsidRPr="00210B36">
        <w:t>kezdőlap</w:t>
      </w:r>
      <w:r w:rsidR="004F2B94" w:rsidRPr="00210B36">
        <w:t>ja</w:t>
      </w:r>
      <w:r w:rsidRPr="00210B36">
        <w:t xml:space="preserve"> </w:t>
      </w:r>
      <w:r w:rsidR="003F0C56" w:rsidRPr="00210B36">
        <w:t xml:space="preserve">is egyben. </w:t>
      </w:r>
      <w:r w:rsidR="00C2177E" w:rsidRPr="00210B36">
        <w:t xml:space="preserve">Egyelőre </w:t>
      </w:r>
      <w:r w:rsidR="004B364D" w:rsidRPr="00210B36">
        <w:t>csak</w:t>
      </w:r>
      <w:r w:rsidR="009F0A8E" w:rsidRPr="00210B36">
        <w:t xml:space="preserve"> </w:t>
      </w:r>
      <w:r w:rsidR="00C2177E" w:rsidRPr="00210B36">
        <w:t>Excel fájlo</w:t>
      </w:r>
      <w:r w:rsidR="009F0A8E" w:rsidRPr="00210B36">
        <w:t>kat fogad el</w:t>
      </w:r>
      <w:r w:rsidR="00C2177E" w:rsidRPr="00210B36">
        <w:t xml:space="preserve"> (.</w:t>
      </w:r>
      <w:proofErr w:type="spellStart"/>
      <w:r w:rsidR="00C2177E" w:rsidRPr="00210B36">
        <w:t>xls</w:t>
      </w:r>
      <w:proofErr w:type="spellEnd"/>
      <w:r w:rsidR="00C2177E" w:rsidRPr="00210B36">
        <w:t>/.</w:t>
      </w:r>
      <w:proofErr w:type="spellStart"/>
      <w:r w:rsidR="00C2177E" w:rsidRPr="00210B36">
        <w:t>xlsx</w:t>
      </w:r>
      <w:proofErr w:type="spellEnd"/>
      <w:r w:rsidR="00C2177E" w:rsidRPr="00210B36">
        <w:t>), mivel az adatsorokat rendkívül egyszerűen lehet előkészíteni Excelben</w:t>
      </w:r>
      <w:r w:rsidR="000E7676" w:rsidRPr="00210B36">
        <w:t xml:space="preserve">. </w:t>
      </w:r>
    </w:p>
    <w:p w14:paraId="0A1922CE" w14:textId="77777777" w:rsidR="00FC55B0" w:rsidRPr="00210B36" w:rsidRDefault="00FC55B0" w:rsidP="00FC55B0">
      <w:r w:rsidRPr="00210B36">
        <w:t>Fontos, hogy a táblázatok a következőképpen legyenek elkészítve:</w:t>
      </w:r>
    </w:p>
    <w:p w14:paraId="00E5DC55" w14:textId="0158F130" w:rsidR="00FC55B0" w:rsidRPr="00210B36" w:rsidRDefault="00FC55B0" w:rsidP="00FC55B0">
      <w:pPr>
        <w:jc w:val="center"/>
      </w:pPr>
      <w:r w:rsidRPr="00210B36">
        <w:rPr>
          <w:noProof/>
        </w:rPr>
        <w:drawing>
          <wp:inline distT="0" distB="0" distL="0" distR="0" wp14:anchorId="088E9DFA" wp14:editId="1BF2EBF1">
            <wp:extent cx="4682837" cy="1356710"/>
            <wp:effectExtent l="0" t="0" r="3810" b="0"/>
            <wp:docPr id="713796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796493" name=""/>
                    <pic:cNvPicPr/>
                  </pic:nvPicPr>
                  <pic:blipFill>
                    <a:blip r:embed="rId17"/>
                    <a:stretch>
                      <a:fillRect/>
                    </a:stretch>
                  </pic:blipFill>
                  <pic:spPr>
                    <a:xfrm>
                      <a:off x="0" y="0"/>
                      <a:ext cx="4696695" cy="1360725"/>
                    </a:xfrm>
                    <a:prstGeom prst="rect">
                      <a:avLst/>
                    </a:prstGeom>
                  </pic:spPr>
                </pic:pic>
              </a:graphicData>
            </a:graphic>
          </wp:inline>
        </w:drawing>
      </w:r>
    </w:p>
    <w:p w14:paraId="223CD895" w14:textId="2C3FCC54" w:rsidR="00FC55B0" w:rsidRPr="00210B36" w:rsidRDefault="00FC55B0" w:rsidP="006212E7">
      <w:pPr>
        <w:jc w:val="both"/>
      </w:pPr>
      <w:r w:rsidRPr="00210B36">
        <w:t>Az első sor fejléc kell legyen, ami tartalmazza az idősor(ok) megnevezését, az én esetemben a megyék nevét. Természetesen nem kötelező több idősor meglét</w:t>
      </w:r>
      <w:r w:rsidR="00AD0F4A" w:rsidRPr="00210B36">
        <w:t>e.</w:t>
      </w:r>
      <w:r w:rsidR="00E53E73" w:rsidRPr="00210B36">
        <w:t xml:space="preserve"> Az első oszlop a megfigyelésekhez tartozó időpontokat kell tartalmazza, ebből készülnek a grafikonok</w:t>
      </w:r>
      <w:r w:rsidR="00FA554F" w:rsidRPr="00210B36">
        <w:t xml:space="preserve"> </w:t>
      </w:r>
      <w:r w:rsidR="00A5083B" w:rsidRPr="00210B36">
        <w:t>x tengely</w:t>
      </w:r>
      <w:r w:rsidR="00CE0942" w:rsidRPr="00210B36">
        <w:t>en levő feliratai</w:t>
      </w:r>
      <w:r w:rsidR="00DD0BED" w:rsidRPr="00210B36">
        <w:t xml:space="preserve"> </w:t>
      </w:r>
      <w:r w:rsidR="00FA554F" w:rsidRPr="00210B36">
        <w:t>is.</w:t>
      </w:r>
      <w:r w:rsidR="000073A7" w:rsidRPr="00210B36">
        <w:t xml:space="preserve"> A többi sor oszlop pedig a megfigyelt értékeket tartalmazzák.</w:t>
      </w:r>
      <w:r w:rsidR="009543DA" w:rsidRPr="00210B36">
        <w:br/>
      </w:r>
      <w:r w:rsidR="000073A7" w:rsidRPr="00210B36">
        <w:t xml:space="preserve">Fontos persze az is, hogy időrendi </w:t>
      </w:r>
      <w:proofErr w:type="spellStart"/>
      <w:r w:rsidR="000073A7" w:rsidRPr="00210B36">
        <w:t>sorrenben</w:t>
      </w:r>
      <w:proofErr w:type="spellEnd"/>
      <w:r w:rsidR="000073A7" w:rsidRPr="00210B36">
        <w:t xml:space="preserve"> legyenek a megfigyelések. </w:t>
      </w:r>
      <w:r w:rsidR="000073A7" w:rsidRPr="00210B36">
        <w:br/>
      </w:r>
      <w:r w:rsidR="00F55760" w:rsidRPr="00210B36">
        <w:t xml:space="preserve">Az én esetemben </w:t>
      </w:r>
      <w:r w:rsidR="00C16503" w:rsidRPr="00210B36">
        <w:t xml:space="preserve">például </w:t>
      </w:r>
      <w:r w:rsidR="00F55760" w:rsidRPr="00210B36">
        <w:t xml:space="preserve">a </w:t>
      </w:r>
      <w:r w:rsidR="00354543" w:rsidRPr="00210B36">
        <w:t>„</w:t>
      </w:r>
      <w:proofErr w:type="spellStart"/>
      <w:r w:rsidR="00F55760" w:rsidRPr="00210B36">
        <w:t>data.xslx</w:t>
      </w:r>
      <w:proofErr w:type="spellEnd"/>
      <w:r w:rsidR="00354543" w:rsidRPr="00210B36">
        <w:t xml:space="preserve">„ </w:t>
      </w:r>
      <w:r w:rsidR="00F55760" w:rsidRPr="00210B36">
        <w:t xml:space="preserve">fájl </w:t>
      </w:r>
      <w:r w:rsidR="00354543" w:rsidRPr="00210B36">
        <w:t>„</w:t>
      </w:r>
      <w:proofErr w:type="spellStart"/>
      <w:r w:rsidR="00F55760" w:rsidRPr="00210B36">
        <w:t>data</w:t>
      </w:r>
      <w:proofErr w:type="spellEnd"/>
      <w:r w:rsidR="00354543" w:rsidRPr="00210B36">
        <w:t xml:space="preserve">” </w:t>
      </w:r>
      <w:r w:rsidR="00F55760" w:rsidRPr="00210B36">
        <w:t>nevű munkalapja tartalmazza a 12 év (2010 január – 2022 szeptember) megfigyeléseit</w:t>
      </w:r>
      <w:r w:rsidR="00354543" w:rsidRPr="00210B36">
        <w:t xml:space="preserve"> a</w:t>
      </w:r>
      <w:r w:rsidR="000073A7" w:rsidRPr="00210B36">
        <w:t xml:space="preserve"> </w:t>
      </w:r>
      <w:r w:rsidR="00354543" w:rsidRPr="00210B36">
        <w:t xml:space="preserve">fenti formában, növekvő időrendi </w:t>
      </w:r>
      <w:r w:rsidR="00A85ED7" w:rsidRPr="00210B36">
        <w:t>sorrendben</w:t>
      </w:r>
      <w:r w:rsidR="00354543" w:rsidRPr="00210B36">
        <w:t>.</w:t>
      </w:r>
      <w:r w:rsidR="000073A7" w:rsidRPr="00210B36">
        <w:t xml:space="preserve"> </w:t>
      </w:r>
      <w:r w:rsidR="009543DA" w:rsidRPr="00210B36">
        <w:br/>
      </w:r>
      <w:r w:rsidR="000073A7" w:rsidRPr="00210B36">
        <w:t xml:space="preserve">A „teszt” nevű munkalap pedig </w:t>
      </w:r>
      <w:r w:rsidR="000F3CEF" w:rsidRPr="00210B36">
        <w:t xml:space="preserve">2022 október és 2023 </w:t>
      </w:r>
      <w:r w:rsidR="00091E18" w:rsidRPr="00210B36">
        <w:t>július</w:t>
      </w:r>
      <w:r w:rsidR="000F3CEF" w:rsidRPr="00210B36">
        <w:t xml:space="preserve"> közötti megfigyeléseket tartalmazza.</w:t>
      </w:r>
    </w:p>
    <w:p w14:paraId="46BBCB6A" w14:textId="63C8378D" w:rsidR="001B47E7" w:rsidRPr="00210B36" w:rsidRDefault="00266F25" w:rsidP="006212E7">
      <w:pPr>
        <w:jc w:val="both"/>
      </w:pPr>
      <w:r w:rsidRPr="00210B36">
        <w:t>Lehetőség van két különböző fájlt is feltölteni, hogyha a teszt adatok -</w:t>
      </w:r>
      <w:r w:rsidR="009543DA" w:rsidRPr="00210B36">
        <w:t xml:space="preserve"> </w:t>
      </w:r>
      <w:r w:rsidRPr="00210B36">
        <w:t xml:space="preserve">vagyis amelyeket nem vesz figyelembe a program az </w:t>
      </w:r>
      <w:proofErr w:type="spellStart"/>
      <w:r w:rsidRPr="00210B36">
        <w:t>előrejelzési</w:t>
      </w:r>
      <w:proofErr w:type="spellEnd"/>
      <w:r w:rsidRPr="00210B36">
        <w:t xml:space="preserve"> modellhez, hanem </w:t>
      </w:r>
      <w:r w:rsidR="009543DA" w:rsidRPr="00210B36">
        <w:t xml:space="preserve">segítségével </w:t>
      </w:r>
      <w:r w:rsidRPr="00210B36">
        <w:t xml:space="preserve">az előrejelzés pontosságát mutatja </w:t>
      </w:r>
      <w:r w:rsidR="009543DA" w:rsidRPr="00210B36">
        <w:t xml:space="preserve">ki </w:t>
      </w:r>
      <w:r w:rsidRPr="00210B36">
        <w:t xml:space="preserve">– külön fájlban vannak. </w:t>
      </w:r>
      <w:r w:rsidR="006212E7" w:rsidRPr="00210B36">
        <w:t>Ha ugyan</w:t>
      </w:r>
      <w:r w:rsidR="004E7588" w:rsidRPr="00210B36">
        <w:t>abban</w:t>
      </w:r>
      <w:r w:rsidR="006212E7" w:rsidRPr="00210B36">
        <w:t xml:space="preserve"> a f</w:t>
      </w:r>
      <w:r w:rsidR="004E7588" w:rsidRPr="00210B36">
        <w:t>ájlban van a két munkalap, akkor be kell jelölni az „ugyanaz a fájl” feliratú jelülőnégyzetet</w:t>
      </w:r>
      <w:r w:rsidR="009543DA" w:rsidRPr="00210B36">
        <w:t>, és akkor nem kell ugyanazt a fájlt kétszer feltölteni</w:t>
      </w:r>
      <w:r w:rsidR="004E7588" w:rsidRPr="00210B36">
        <w:t xml:space="preserve">. </w:t>
      </w:r>
      <w:r w:rsidR="001B47E7" w:rsidRPr="00210B36">
        <w:t>Ebben az esetben JavaScript kóddal elrejtem a második fájl</w:t>
      </w:r>
      <w:r w:rsidR="003577E9" w:rsidRPr="00210B36">
        <w:t>feltöltő bemenetet.</w:t>
      </w:r>
    </w:p>
    <w:p w14:paraId="558572C3" w14:textId="77777777" w:rsidR="00B349E6" w:rsidRPr="00210B36" w:rsidRDefault="0010286E" w:rsidP="00B349E6">
      <w:pPr>
        <w:jc w:val="center"/>
      </w:pPr>
      <w:r w:rsidRPr="00210B36">
        <w:rPr>
          <w:noProof/>
        </w:rPr>
        <w:lastRenderedPageBreak/>
        <w:drawing>
          <wp:inline distT="0" distB="0" distL="0" distR="0" wp14:anchorId="2241B2A3" wp14:editId="30D0A84F">
            <wp:extent cx="4959928" cy="3172123"/>
            <wp:effectExtent l="0" t="0" r="0" b="0"/>
            <wp:docPr id="554939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39550" name=""/>
                    <pic:cNvPicPr/>
                  </pic:nvPicPr>
                  <pic:blipFill>
                    <a:blip r:embed="rId18"/>
                    <a:stretch>
                      <a:fillRect/>
                    </a:stretch>
                  </pic:blipFill>
                  <pic:spPr>
                    <a:xfrm>
                      <a:off x="0" y="0"/>
                      <a:ext cx="4967467" cy="3176944"/>
                    </a:xfrm>
                    <a:prstGeom prst="rect">
                      <a:avLst/>
                    </a:prstGeom>
                  </pic:spPr>
                </pic:pic>
              </a:graphicData>
            </a:graphic>
          </wp:inline>
        </w:drawing>
      </w:r>
    </w:p>
    <w:p w14:paraId="02A18F6A" w14:textId="7B9074F5" w:rsidR="00E16288" w:rsidRPr="00210B36" w:rsidRDefault="00266F25" w:rsidP="00B349E6">
      <w:pPr>
        <w:jc w:val="both"/>
      </w:pPr>
      <w:r w:rsidRPr="00210B36">
        <w:t>Mindkét esetben meg kell adni a</w:t>
      </w:r>
      <w:r w:rsidR="004E7588" w:rsidRPr="00210B36">
        <w:t xml:space="preserve"> </w:t>
      </w:r>
      <w:r w:rsidRPr="00210B36">
        <w:t xml:space="preserve">munkalapok nevét, mivel a </w:t>
      </w:r>
      <w:proofErr w:type="spellStart"/>
      <w:r w:rsidRPr="00210B36">
        <w:t>pandas</w:t>
      </w:r>
      <w:proofErr w:type="spellEnd"/>
      <w:r w:rsidRPr="00210B36">
        <w:t xml:space="preserve"> modullal beolvasott többdimenziós adatszerkezet</w:t>
      </w:r>
      <w:r w:rsidR="009543DA" w:rsidRPr="00210B36">
        <w:t xml:space="preserve"> (</w:t>
      </w:r>
      <w:proofErr w:type="spellStart"/>
      <w:r w:rsidR="009543DA" w:rsidRPr="00210B36">
        <w:t>DataFrame</w:t>
      </w:r>
      <w:proofErr w:type="spellEnd"/>
      <w:r w:rsidR="009543DA" w:rsidRPr="00210B36">
        <w:t xml:space="preserve">) asszociatív listákban tárolja az oszlopokat, </w:t>
      </w:r>
      <w:r w:rsidRPr="00210B36">
        <w:t>kulcsai a munkalapok</w:t>
      </w:r>
      <w:r w:rsidR="00AD76F9" w:rsidRPr="00210B36">
        <w:t xml:space="preserve"> nevei</w:t>
      </w:r>
      <w:r w:rsidR="009543DA" w:rsidRPr="00210B36">
        <w:t xml:space="preserve">. </w:t>
      </w:r>
      <w:r w:rsidR="00AD76F9" w:rsidRPr="00210B36">
        <w:t>Ezenkívül lehetőség van megadni azt, hogy az adatsorból generált grafikon x tengelye milyen sűrűséggel legyen feliratozva.</w:t>
      </w:r>
    </w:p>
    <w:p w14:paraId="671E1EAA" w14:textId="73918E9A" w:rsidR="00F025C5" w:rsidRPr="00210B36" w:rsidRDefault="00E355EE" w:rsidP="006212E7">
      <w:pPr>
        <w:jc w:val="both"/>
      </w:pPr>
      <w:r w:rsidRPr="00210B36">
        <w:t xml:space="preserve">A Feltöltésre kattintva POST kéréssel (ami tartalmazza a feltöltött fájlt, stb.) </w:t>
      </w:r>
      <w:proofErr w:type="spellStart"/>
      <w:r w:rsidRPr="00210B36">
        <w:t>meghívódik</w:t>
      </w:r>
      <w:proofErr w:type="spellEnd"/>
      <w:r w:rsidRPr="00210B36">
        <w:t xml:space="preserve"> az „</w:t>
      </w:r>
      <w:proofErr w:type="spellStart"/>
      <w:r w:rsidRPr="00210B36">
        <w:t>upload</w:t>
      </w:r>
      <w:proofErr w:type="spellEnd"/>
      <w:r w:rsidRPr="00210B36">
        <w:t xml:space="preserve">” nevű </w:t>
      </w:r>
      <w:r w:rsidR="00F025C5" w:rsidRPr="00210B36">
        <w:t>URL, amihez az ugyanilyen nevű függvény van rendelve a views.py fájlban.</w:t>
      </w:r>
    </w:p>
    <w:p w14:paraId="4E8864E9" w14:textId="77777777" w:rsidR="00537EDC" w:rsidRPr="00210B36" w:rsidRDefault="00537EDC" w:rsidP="00537EDC">
      <w:pPr>
        <w:shd w:val="clear" w:color="auto" w:fill="1E1E1E"/>
        <w:spacing w:after="0" w:line="285" w:lineRule="atLeast"/>
        <w:rPr>
          <w:color w:val="D4D4D4"/>
          <w:sz w:val="18"/>
          <w:szCs w:val="18"/>
        </w:rPr>
      </w:pPr>
      <w:proofErr w:type="spellStart"/>
      <w:r w:rsidRPr="00210B36">
        <w:rPr>
          <w:color w:val="569CD6"/>
          <w:sz w:val="18"/>
          <w:szCs w:val="18"/>
        </w:rPr>
        <w:t>def</w:t>
      </w:r>
      <w:proofErr w:type="spellEnd"/>
      <w:r w:rsidRPr="00210B36">
        <w:rPr>
          <w:color w:val="D4D4D4"/>
          <w:sz w:val="18"/>
          <w:szCs w:val="18"/>
        </w:rPr>
        <w:t xml:space="preserve"> </w:t>
      </w:r>
      <w:proofErr w:type="spellStart"/>
      <w:r w:rsidRPr="00210B36">
        <w:rPr>
          <w:color w:val="DCDCAA"/>
          <w:sz w:val="18"/>
          <w:szCs w:val="18"/>
        </w:rPr>
        <w:t>upload</w:t>
      </w:r>
      <w:proofErr w:type="spellEnd"/>
      <w:r w:rsidRPr="00210B36">
        <w:rPr>
          <w:color w:val="D4D4D4"/>
          <w:sz w:val="18"/>
          <w:szCs w:val="18"/>
        </w:rPr>
        <w:t>(</w:t>
      </w:r>
      <w:proofErr w:type="spellStart"/>
      <w:r w:rsidRPr="00210B36">
        <w:rPr>
          <w:color w:val="9CDCFE"/>
          <w:sz w:val="18"/>
          <w:szCs w:val="18"/>
        </w:rPr>
        <w:t>request</w:t>
      </w:r>
      <w:proofErr w:type="spellEnd"/>
      <w:r w:rsidRPr="00210B36">
        <w:rPr>
          <w:color w:val="D4D4D4"/>
          <w:sz w:val="18"/>
          <w:szCs w:val="18"/>
        </w:rPr>
        <w:t>):</w:t>
      </w:r>
    </w:p>
    <w:p w14:paraId="61941A94" w14:textId="0472C6BC" w:rsidR="00537EDC" w:rsidRPr="00210B36" w:rsidRDefault="00537EDC" w:rsidP="00537EDC">
      <w:pPr>
        <w:shd w:val="clear" w:color="auto" w:fill="1E1E1E"/>
        <w:spacing w:after="0" w:line="285" w:lineRule="atLeast"/>
        <w:rPr>
          <w:color w:val="D4D4D4"/>
          <w:sz w:val="18"/>
          <w:szCs w:val="18"/>
        </w:rPr>
      </w:pPr>
      <w:r w:rsidRPr="00210B36">
        <w:rPr>
          <w:color w:val="D4D4D4"/>
          <w:sz w:val="18"/>
          <w:szCs w:val="18"/>
        </w:rPr>
        <w:t xml:space="preserve">    </w:t>
      </w:r>
      <w:proofErr w:type="spellStart"/>
      <w:r w:rsidRPr="00210B36">
        <w:rPr>
          <w:color w:val="C586C0"/>
          <w:sz w:val="18"/>
          <w:szCs w:val="18"/>
        </w:rPr>
        <w:t>if</w:t>
      </w:r>
      <w:proofErr w:type="spellEnd"/>
      <w:r w:rsidRPr="00210B36">
        <w:rPr>
          <w:color w:val="D4D4D4"/>
          <w:sz w:val="18"/>
          <w:szCs w:val="18"/>
        </w:rPr>
        <w:t xml:space="preserve"> </w:t>
      </w:r>
      <w:r w:rsidRPr="00210B36">
        <w:rPr>
          <w:color w:val="CE9178"/>
          <w:sz w:val="18"/>
          <w:szCs w:val="18"/>
        </w:rPr>
        <w:t>'file'</w:t>
      </w:r>
      <w:r w:rsidRPr="00210B36">
        <w:rPr>
          <w:color w:val="D4D4D4"/>
          <w:sz w:val="18"/>
          <w:szCs w:val="18"/>
        </w:rPr>
        <w:t xml:space="preserve"> </w:t>
      </w:r>
      <w:proofErr w:type="spellStart"/>
      <w:r w:rsidRPr="00210B36">
        <w:rPr>
          <w:color w:val="569CD6"/>
          <w:sz w:val="18"/>
          <w:szCs w:val="18"/>
        </w:rPr>
        <w:t>not</w:t>
      </w:r>
      <w:proofErr w:type="spellEnd"/>
      <w:r w:rsidRPr="00210B36">
        <w:rPr>
          <w:color w:val="D4D4D4"/>
          <w:sz w:val="18"/>
          <w:szCs w:val="18"/>
        </w:rPr>
        <w:t xml:space="preserve"> </w:t>
      </w:r>
      <w:r w:rsidRPr="00210B36">
        <w:rPr>
          <w:color w:val="569CD6"/>
          <w:sz w:val="18"/>
          <w:szCs w:val="18"/>
        </w:rPr>
        <w:t>in</w:t>
      </w:r>
      <w:r w:rsidRPr="00210B36">
        <w:rPr>
          <w:color w:val="D4D4D4"/>
          <w:sz w:val="18"/>
          <w:szCs w:val="18"/>
        </w:rPr>
        <w:t xml:space="preserve"> </w:t>
      </w:r>
      <w:proofErr w:type="spellStart"/>
      <w:r w:rsidRPr="00210B36">
        <w:rPr>
          <w:color w:val="9CDCFE"/>
          <w:sz w:val="18"/>
          <w:szCs w:val="18"/>
        </w:rPr>
        <w:t>request</w:t>
      </w:r>
      <w:r w:rsidRPr="00210B36">
        <w:rPr>
          <w:color w:val="D4D4D4"/>
          <w:sz w:val="18"/>
          <w:szCs w:val="18"/>
        </w:rPr>
        <w:t>.FILES</w:t>
      </w:r>
      <w:proofErr w:type="spellEnd"/>
      <w:r w:rsidRPr="00210B36">
        <w:rPr>
          <w:color w:val="D4D4D4"/>
          <w:sz w:val="18"/>
          <w:szCs w:val="18"/>
        </w:rPr>
        <w:t xml:space="preserve"> </w:t>
      </w:r>
      <w:proofErr w:type="spellStart"/>
      <w:r w:rsidRPr="00210B36">
        <w:rPr>
          <w:color w:val="569CD6"/>
          <w:sz w:val="18"/>
          <w:szCs w:val="18"/>
        </w:rPr>
        <w:t>or</w:t>
      </w:r>
      <w:proofErr w:type="spellEnd"/>
      <w:r w:rsidRPr="00210B36">
        <w:rPr>
          <w:color w:val="D4D4D4"/>
          <w:sz w:val="18"/>
          <w:szCs w:val="18"/>
        </w:rPr>
        <w:t xml:space="preserve"> </w:t>
      </w:r>
      <w:r w:rsidRPr="00210B36">
        <w:rPr>
          <w:color w:val="CE9178"/>
          <w:sz w:val="18"/>
          <w:szCs w:val="18"/>
        </w:rPr>
        <w:t>'</w:t>
      </w:r>
      <w:proofErr w:type="spellStart"/>
      <w:r w:rsidRPr="00210B36">
        <w:rPr>
          <w:color w:val="CE9178"/>
          <w:sz w:val="18"/>
          <w:szCs w:val="18"/>
        </w:rPr>
        <w:t>suruseg</w:t>
      </w:r>
      <w:proofErr w:type="spellEnd"/>
      <w:r w:rsidRPr="00210B36">
        <w:rPr>
          <w:color w:val="CE9178"/>
          <w:sz w:val="18"/>
          <w:szCs w:val="18"/>
        </w:rPr>
        <w:t>'</w:t>
      </w:r>
      <w:r w:rsidRPr="00210B36">
        <w:rPr>
          <w:color w:val="D4D4D4"/>
          <w:sz w:val="18"/>
          <w:szCs w:val="18"/>
        </w:rPr>
        <w:t xml:space="preserve"> </w:t>
      </w:r>
      <w:proofErr w:type="spellStart"/>
      <w:r w:rsidRPr="00210B36">
        <w:rPr>
          <w:color w:val="569CD6"/>
          <w:sz w:val="18"/>
          <w:szCs w:val="18"/>
        </w:rPr>
        <w:t>not</w:t>
      </w:r>
      <w:proofErr w:type="spellEnd"/>
      <w:r w:rsidRPr="00210B36">
        <w:rPr>
          <w:color w:val="D4D4D4"/>
          <w:sz w:val="18"/>
          <w:szCs w:val="18"/>
        </w:rPr>
        <w:t xml:space="preserve"> </w:t>
      </w:r>
      <w:r w:rsidRPr="00210B36">
        <w:rPr>
          <w:color w:val="569CD6"/>
          <w:sz w:val="18"/>
          <w:szCs w:val="18"/>
        </w:rPr>
        <w:t>in</w:t>
      </w:r>
      <w:r w:rsidRPr="00210B36">
        <w:rPr>
          <w:color w:val="D4D4D4"/>
          <w:sz w:val="18"/>
          <w:szCs w:val="18"/>
        </w:rPr>
        <w:t xml:space="preserve"> </w:t>
      </w:r>
      <w:proofErr w:type="spellStart"/>
      <w:r w:rsidRPr="00210B36">
        <w:rPr>
          <w:color w:val="9CDCFE"/>
          <w:sz w:val="18"/>
          <w:szCs w:val="18"/>
        </w:rPr>
        <w:t>request</w:t>
      </w:r>
      <w:r w:rsidRPr="00210B36">
        <w:rPr>
          <w:color w:val="D4D4D4"/>
          <w:sz w:val="18"/>
          <w:szCs w:val="18"/>
        </w:rPr>
        <w:t>.POST</w:t>
      </w:r>
      <w:proofErr w:type="spellEnd"/>
      <w:r w:rsidRPr="00210B36">
        <w:rPr>
          <w:color w:val="D4D4D4"/>
          <w:sz w:val="18"/>
          <w:szCs w:val="18"/>
        </w:rPr>
        <w:t xml:space="preserve"> </w:t>
      </w:r>
      <w:proofErr w:type="spellStart"/>
      <w:r w:rsidRPr="00210B36">
        <w:rPr>
          <w:color w:val="569CD6"/>
          <w:sz w:val="18"/>
          <w:szCs w:val="18"/>
        </w:rPr>
        <w:t>or</w:t>
      </w:r>
      <w:proofErr w:type="spellEnd"/>
      <w:r w:rsidRPr="00210B36">
        <w:rPr>
          <w:color w:val="D4D4D4"/>
          <w:sz w:val="18"/>
          <w:szCs w:val="18"/>
        </w:rPr>
        <w:t xml:space="preserve"> </w:t>
      </w:r>
      <w:r w:rsidRPr="00210B36">
        <w:rPr>
          <w:color w:val="D4D4D4"/>
          <w:sz w:val="18"/>
          <w:szCs w:val="18"/>
        </w:rPr>
        <w:br/>
      </w:r>
      <w:r w:rsidRPr="00210B36">
        <w:rPr>
          <w:color w:val="CE9178"/>
          <w:sz w:val="18"/>
          <w:szCs w:val="18"/>
        </w:rPr>
        <w:t xml:space="preserve">    '</w:t>
      </w:r>
      <w:proofErr w:type="spellStart"/>
      <w:r w:rsidRPr="00210B36">
        <w:rPr>
          <w:color w:val="CE9178"/>
          <w:sz w:val="18"/>
          <w:szCs w:val="18"/>
        </w:rPr>
        <w:t>sheet</w:t>
      </w:r>
      <w:proofErr w:type="spellEnd"/>
      <w:r w:rsidRPr="00210B36">
        <w:rPr>
          <w:color w:val="CE9178"/>
          <w:sz w:val="18"/>
          <w:szCs w:val="18"/>
        </w:rPr>
        <w:t>'</w:t>
      </w:r>
      <w:r w:rsidRPr="00210B36">
        <w:rPr>
          <w:color w:val="D4D4D4"/>
          <w:sz w:val="18"/>
          <w:szCs w:val="18"/>
        </w:rPr>
        <w:t xml:space="preserve"> </w:t>
      </w:r>
      <w:proofErr w:type="spellStart"/>
      <w:r w:rsidRPr="00210B36">
        <w:rPr>
          <w:color w:val="569CD6"/>
          <w:sz w:val="18"/>
          <w:szCs w:val="18"/>
        </w:rPr>
        <w:t>not</w:t>
      </w:r>
      <w:proofErr w:type="spellEnd"/>
      <w:r w:rsidRPr="00210B36">
        <w:rPr>
          <w:color w:val="D4D4D4"/>
          <w:sz w:val="18"/>
          <w:szCs w:val="18"/>
        </w:rPr>
        <w:t xml:space="preserve"> </w:t>
      </w:r>
      <w:r w:rsidRPr="00210B36">
        <w:rPr>
          <w:color w:val="569CD6"/>
          <w:sz w:val="18"/>
          <w:szCs w:val="18"/>
        </w:rPr>
        <w:t>in</w:t>
      </w:r>
      <w:r w:rsidRPr="00210B36">
        <w:rPr>
          <w:color w:val="D4D4D4"/>
          <w:sz w:val="18"/>
          <w:szCs w:val="18"/>
        </w:rPr>
        <w:t xml:space="preserve"> </w:t>
      </w:r>
      <w:proofErr w:type="spellStart"/>
      <w:r w:rsidRPr="00210B36">
        <w:rPr>
          <w:color w:val="9CDCFE"/>
          <w:sz w:val="18"/>
          <w:szCs w:val="18"/>
        </w:rPr>
        <w:t>request</w:t>
      </w:r>
      <w:r w:rsidRPr="00210B36">
        <w:rPr>
          <w:color w:val="D4D4D4"/>
          <w:sz w:val="18"/>
          <w:szCs w:val="18"/>
        </w:rPr>
        <w:t>.POST</w:t>
      </w:r>
      <w:proofErr w:type="spellEnd"/>
      <w:r w:rsidRPr="00210B36">
        <w:rPr>
          <w:color w:val="D4D4D4"/>
          <w:sz w:val="18"/>
          <w:szCs w:val="18"/>
        </w:rPr>
        <w:t>:</w:t>
      </w:r>
    </w:p>
    <w:p w14:paraId="09CC9B1A" w14:textId="77777777" w:rsidR="00537EDC" w:rsidRPr="00210B36" w:rsidRDefault="00537EDC" w:rsidP="00537EDC">
      <w:pPr>
        <w:shd w:val="clear" w:color="auto" w:fill="1E1E1E"/>
        <w:spacing w:after="0" w:line="285" w:lineRule="atLeast"/>
        <w:rPr>
          <w:color w:val="D4D4D4"/>
          <w:sz w:val="18"/>
          <w:szCs w:val="18"/>
        </w:rPr>
      </w:pPr>
      <w:r w:rsidRPr="00210B36">
        <w:rPr>
          <w:color w:val="D4D4D4"/>
          <w:sz w:val="18"/>
          <w:szCs w:val="18"/>
        </w:rPr>
        <w:t xml:space="preserve">        </w:t>
      </w:r>
      <w:proofErr w:type="spellStart"/>
      <w:r w:rsidRPr="00210B36">
        <w:rPr>
          <w:color w:val="4EC9B0"/>
          <w:sz w:val="18"/>
          <w:szCs w:val="18"/>
        </w:rPr>
        <w:t>messages</w:t>
      </w:r>
      <w:r w:rsidRPr="00210B36">
        <w:rPr>
          <w:color w:val="D4D4D4"/>
          <w:sz w:val="18"/>
          <w:szCs w:val="18"/>
        </w:rPr>
        <w:t>.</w:t>
      </w:r>
      <w:r w:rsidRPr="00210B36">
        <w:rPr>
          <w:color w:val="DCDCAA"/>
          <w:sz w:val="18"/>
          <w:szCs w:val="18"/>
        </w:rPr>
        <w:t>error</w:t>
      </w:r>
      <w:proofErr w:type="spellEnd"/>
      <w:r w:rsidRPr="00210B36">
        <w:rPr>
          <w:color w:val="D4D4D4"/>
          <w:sz w:val="18"/>
          <w:szCs w:val="18"/>
        </w:rPr>
        <w:t>(</w:t>
      </w:r>
      <w:proofErr w:type="spellStart"/>
      <w:r w:rsidRPr="00210B36">
        <w:rPr>
          <w:color w:val="9CDCFE"/>
          <w:sz w:val="18"/>
          <w:szCs w:val="18"/>
        </w:rPr>
        <w:t>request</w:t>
      </w:r>
      <w:proofErr w:type="spellEnd"/>
      <w:r w:rsidRPr="00210B36">
        <w:rPr>
          <w:color w:val="D4D4D4"/>
          <w:sz w:val="18"/>
          <w:szCs w:val="18"/>
        </w:rPr>
        <w:t xml:space="preserve">, </w:t>
      </w:r>
      <w:r w:rsidRPr="00210B36">
        <w:rPr>
          <w:color w:val="CE9178"/>
          <w:sz w:val="18"/>
          <w:szCs w:val="18"/>
        </w:rPr>
        <w:t>'Hiányzó paraméter(</w:t>
      </w:r>
      <w:proofErr w:type="spellStart"/>
      <w:r w:rsidRPr="00210B36">
        <w:rPr>
          <w:color w:val="CE9178"/>
          <w:sz w:val="18"/>
          <w:szCs w:val="18"/>
        </w:rPr>
        <w:t>ek</w:t>
      </w:r>
      <w:proofErr w:type="spellEnd"/>
      <w:r w:rsidRPr="00210B36">
        <w:rPr>
          <w:color w:val="CE9178"/>
          <w:sz w:val="18"/>
          <w:szCs w:val="18"/>
        </w:rPr>
        <w:t>) (sűrűség/munkalap nevek)!'</w:t>
      </w:r>
      <w:r w:rsidRPr="00210B36">
        <w:rPr>
          <w:color w:val="D4D4D4"/>
          <w:sz w:val="18"/>
          <w:szCs w:val="18"/>
        </w:rPr>
        <w:t>)</w:t>
      </w:r>
    </w:p>
    <w:p w14:paraId="0966E72D" w14:textId="77777777" w:rsidR="00537EDC" w:rsidRPr="00210B36" w:rsidRDefault="00537EDC" w:rsidP="00537EDC">
      <w:pPr>
        <w:shd w:val="clear" w:color="auto" w:fill="1E1E1E"/>
        <w:spacing w:after="0" w:line="285" w:lineRule="atLeast"/>
        <w:rPr>
          <w:color w:val="D4D4D4"/>
          <w:sz w:val="18"/>
          <w:szCs w:val="18"/>
        </w:rPr>
      </w:pPr>
      <w:r w:rsidRPr="00210B36">
        <w:rPr>
          <w:color w:val="D4D4D4"/>
          <w:sz w:val="18"/>
          <w:szCs w:val="18"/>
        </w:rPr>
        <w:t xml:space="preserve">        </w:t>
      </w:r>
      <w:proofErr w:type="spellStart"/>
      <w:r w:rsidRPr="00210B36">
        <w:rPr>
          <w:color w:val="C586C0"/>
          <w:sz w:val="18"/>
          <w:szCs w:val="18"/>
        </w:rPr>
        <w:t>return</w:t>
      </w:r>
      <w:proofErr w:type="spellEnd"/>
      <w:r w:rsidRPr="00210B36">
        <w:rPr>
          <w:color w:val="D4D4D4"/>
          <w:sz w:val="18"/>
          <w:szCs w:val="18"/>
        </w:rPr>
        <w:t xml:space="preserve"> </w:t>
      </w:r>
      <w:proofErr w:type="spellStart"/>
      <w:r w:rsidRPr="00210B36">
        <w:rPr>
          <w:color w:val="DCDCAA"/>
          <w:sz w:val="18"/>
          <w:szCs w:val="18"/>
        </w:rPr>
        <w:t>redirect</w:t>
      </w:r>
      <w:proofErr w:type="spellEnd"/>
      <w:r w:rsidRPr="00210B36">
        <w:rPr>
          <w:color w:val="D4D4D4"/>
          <w:sz w:val="18"/>
          <w:szCs w:val="18"/>
        </w:rPr>
        <w:t>(</w:t>
      </w:r>
      <w:r w:rsidRPr="00210B36">
        <w:rPr>
          <w:color w:val="CE9178"/>
          <w:sz w:val="18"/>
          <w:szCs w:val="18"/>
        </w:rPr>
        <w:t>'</w:t>
      </w:r>
      <w:proofErr w:type="spellStart"/>
      <w:r w:rsidRPr="00210B36">
        <w:rPr>
          <w:color w:val="CE9178"/>
          <w:sz w:val="18"/>
          <w:szCs w:val="18"/>
        </w:rPr>
        <w:t>home</w:t>
      </w:r>
      <w:proofErr w:type="spellEnd"/>
      <w:r w:rsidRPr="00210B36">
        <w:rPr>
          <w:color w:val="CE9178"/>
          <w:sz w:val="18"/>
          <w:szCs w:val="18"/>
        </w:rPr>
        <w:t>'</w:t>
      </w:r>
      <w:r w:rsidRPr="00210B36">
        <w:rPr>
          <w:color w:val="D4D4D4"/>
          <w:sz w:val="18"/>
          <w:szCs w:val="18"/>
        </w:rPr>
        <w:t>)</w:t>
      </w:r>
    </w:p>
    <w:p w14:paraId="3A042BF0" w14:textId="64EE8CA1" w:rsidR="00B159FF" w:rsidRPr="00210B36" w:rsidRDefault="00537EDC" w:rsidP="006212E7">
      <w:pPr>
        <w:jc w:val="both"/>
      </w:pPr>
      <w:r w:rsidRPr="00210B36">
        <w:t xml:space="preserve">A függvény hiányzó paraméterek esetén hibaüzenettel visszatéríti a feltöltő oldalra a felhasználót. </w:t>
      </w:r>
      <w:r w:rsidR="00DD71BC" w:rsidRPr="00210B36">
        <w:t xml:space="preserve"> Különben eltárolom a megkapott adatokat a POST kérésből. Megnézem, hogy be lett-e jelölve a jelölőnégyzet, mert ha igen, akkor ugyanabból a fájlból vesszük a </w:t>
      </w:r>
      <w:r w:rsidR="00A13F46" w:rsidRPr="00210B36">
        <w:t xml:space="preserve">teszt periódus </w:t>
      </w:r>
      <w:r w:rsidR="00DD71BC" w:rsidRPr="00210B36">
        <w:t>munkalap</w:t>
      </w:r>
      <w:r w:rsidR="00A13F46" w:rsidRPr="00210B36">
        <w:t>ját</w:t>
      </w:r>
      <w:r w:rsidR="008D05DE" w:rsidRPr="00210B36">
        <w:t xml:space="preserve">, különben ott is </w:t>
      </w:r>
      <w:proofErr w:type="spellStart"/>
      <w:r w:rsidR="009543DA" w:rsidRPr="00210B36">
        <w:t>leellenőrzöm</w:t>
      </w:r>
      <w:proofErr w:type="spellEnd"/>
      <w:r w:rsidR="008D05DE" w:rsidRPr="00210B36">
        <w:t>, hogy fel lett-e töltve a másik fájl</w:t>
      </w:r>
      <w:r w:rsidR="009543DA" w:rsidRPr="00210B36">
        <w:t xml:space="preserve">. </w:t>
      </w:r>
      <w:r w:rsidR="008D05DE" w:rsidRPr="00210B36">
        <w:br/>
      </w:r>
      <w:r w:rsidR="008D05DE" w:rsidRPr="00210B36">
        <w:rPr>
          <w:noProof/>
        </w:rPr>
        <w:drawing>
          <wp:inline distT="0" distB="0" distL="0" distR="0" wp14:anchorId="55027196" wp14:editId="3F67C63E">
            <wp:extent cx="5760720" cy="1715135"/>
            <wp:effectExtent l="0" t="0" r="0" b="0"/>
            <wp:docPr id="553429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29278" name=""/>
                    <pic:cNvPicPr/>
                  </pic:nvPicPr>
                  <pic:blipFill>
                    <a:blip r:embed="rId19"/>
                    <a:stretch>
                      <a:fillRect/>
                    </a:stretch>
                  </pic:blipFill>
                  <pic:spPr>
                    <a:xfrm>
                      <a:off x="0" y="0"/>
                      <a:ext cx="5760720" cy="1715135"/>
                    </a:xfrm>
                    <a:prstGeom prst="rect">
                      <a:avLst/>
                    </a:prstGeom>
                  </pic:spPr>
                </pic:pic>
              </a:graphicData>
            </a:graphic>
          </wp:inline>
        </w:drawing>
      </w:r>
      <w:r w:rsidR="00DD71BC" w:rsidRPr="00210B36">
        <w:t xml:space="preserve"> </w:t>
      </w:r>
      <w:r w:rsidR="006422EB" w:rsidRPr="00210B36">
        <w:br/>
      </w:r>
      <w:r w:rsidR="008D05DE" w:rsidRPr="00210B36">
        <w:lastRenderedPageBreak/>
        <w:t xml:space="preserve">Ezután a </w:t>
      </w:r>
      <w:proofErr w:type="spellStart"/>
      <w:r w:rsidR="008D05DE" w:rsidRPr="00210B36">
        <w:t>pandas</w:t>
      </w:r>
      <w:proofErr w:type="spellEnd"/>
      <w:r w:rsidR="005C0147">
        <w:t xml:space="preserve"> </w:t>
      </w:r>
      <w:r w:rsidR="00B64473">
        <w:t xml:space="preserve">csomag </w:t>
      </w:r>
      <w:proofErr w:type="spellStart"/>
      <w:r w:rsidR="008D05DE" w:rsidRPr="00210B36">
        <w:t>read_excel</w:t>
      </w:r>
      <w:proofErr w:type="spellEnd"/>
      <w:r w:rsidR="008D05DE" w:rsidRPr="00210B36">
        <w:t xml:space="preserve"> függvényével eltárolom egy-egy </w:t>
      </w:r>
      <w:proofErr w:type="spellStart"/>
      <w:r w:rsidR="008D05DE" w:rsidRPr="00210B36">
        <w:t>DataFrame</w:t>
      </w:r>
      <w:proofErr w:type="spellEnd"/>
      <w:r w:rsidR="008D05DE" w:rsidRPr="00210B36">
        <w:t xml:space="preserve"> szerkezetbe a</w:t>
      </w:r>
      <w:r w:rsidR="00851BDF" w:rsidRPr="00210B36">
        <w:t xml:space="preserve"> táblázatokat</w:t>
      </w:r>
      <w:r w:rsidR="008D05DE" w:rsidRPr="00210B36">
        <w:t xml:space="preserve">. </w:t>
      </w:r>
      <w:r w:rsidR="00B07C79" w:rsidRPr="00210B36">
        <w:t>T</w:t>
      </w:r>
      <w:r w:rsidR="008D05DE" w:rsidRPr="00210B36">
        <w:t xml:space="preserve">ovábbá külön </w:t>
      </w:r>
      <w:r w:rsidR="006324D8" w:rsidRPr="00210B36">
        <w:t>listákba</w:t>
      </w:r>
      <w:r w:rsidR="00B07C79" w:rsidRPr="00210B36">
        <w:t xml:space="preserve"> eltárolo</w:t>
      </w:r>
      <w:r w:rsidR="00C71999">
        <w:t>m</w:t>
      </w:r>
      <w:r w:rsidR="008D05DE" w:rsidRPr="00210B36">
        <w:t xml:space="preserve"> az időszakokat, az idősorok neveit (pl. megyék neveit), </w:t>
      </w:r>
      <w:r w:rsidR="00A148FF" w:rsidRPr="00210B36">
        <w:t>és persze a megfigyeléseket (többdimenziós lista, a kulcsok az idősorok nevei)</w:t>
      </w:r>
      <w:r w:rsidR="00830F77" w:rsidRPr="00210B36">
        <w:t xml:space="preserve">, azért, hogy könnyebben fel tudjam dolgozni az adatokat a diagram készítésekor és a weboldalon való megjelenítéskor. </w:t>
      </w:r>
    </w:p>
    <w:p w14:paraId="4EE59A06" w14:textId="532DC8DD" w:rsidR="00B159FF" w:rsidRPr="00210B36" w:rsidRDefault="00F96D69" w:rsidP="00F96D69">
      <w:pPr>
        <w:shd w:val="clear" w:color="auto" w:fill="1E1E1E"/>
        <w:spacing w:after="0" w:line="285" w:lineRule="atLeast"/>
        <w:rPr>
          <w:color w:val="D4D4D4"/>
          <w:sz w:val="20"/>
          <w:szCs w:val="20"/>
        </w:rPr>
      </w:pPr>
      <w:r w:rsidRPr="00210B36">
        <w:rPr>
          <w:color w:val="C586C0"/>
          <w:sz w:val="20"/>
          <w:szCs w:val="20"/>
        </w:rPr>
        <w:t xml:space="preserve">    </w:t>
      </w:r>
      <w:proofErr w:type="spellStart"/>
      <w:r w:rsidR="00B159FF" w:rsidRPr="00210B36">
        <w:rPr>
          <w:color w:val="C586C0"/>
          <w:sz w:val="20"/>
          <w:szCs w:val="20"/>
        </w:rPr>
        <w:t>try</w:t>
      </w:r>
      <w:proofErr w:type="spellEnd"/>
      <w:r w:rsidR="00B159FF" w:rsidRPr="00210B36">
        <w:rPr>
          <w:color w:val="D4D4D4"/>
          <w:sz w:val="20"/>
          <w:szCs w:val="20"/>
        </w:rPr>
        <w:t>:</w:t>
      </w:r>
    </w:p>
    <w:p w14:paraId="5952BA69" w14:textId="77777777" w:rsidR="00B159FF" w:rsidRPr="00210B36" w:rsidRDefault="00B159FF" w:rsidP="00F96D69">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9CDCFE"/>
          <w:sz w:val="20"/>
          <w:szCs w:val="20"/>
        </w:rPr>
        <w:t>df_teszt</w:t>
      </w:r>
      <w:proofErr w:type="spellEnd"/>
      <w:r w:rsidRPr="00210B36">
        <w:rPr>
          <w:color w:val="D4D4D4"/>
          <w:sz w:val="20"/>
          <w:szCs w:val="20"/>
        </w:rPr>
        <w:t xml:space="preserve"> = </w:t>
      </w:r>
      <w:proofErr w:type="spellStart"/>
      <w:r w:rsidRPr="00210B36">
        <w:rPr>
          <w:color w:val="4EC9B0"/>
          <w:sz w:val="20"/>
          <w:szCs w:val="20"/>
        </w:rPr>
        <w:t>pd</w:t>
      </w:r>
      <w:r w:rsidRPr="00210B36">
        <w:rPr>
          <w:color w:val="D4D4D4"/>
          <w:sz w:val="20"/>
          <w:szCs w:val="20"/>
        </w:rPr>
        <w:t>.</w:t>
      </w:r>
      <w:r w:rsidRPr="00210B36">
        <w:rPr>
          <w:color w:val="DCDCAA"/>
          <w:sz w:val="20"/>
          <w:szCs w:val="20"/>
        </w:rPr>
        <w:t>read_excel</w:t>
      </w:r>
      <w:proofErr w:type="spellEnd"/>
      <w:r w:rsidRPr="00210B36">
        <w:rPr>
          <w:color w:val="D4D4D4"/>
          <w:sz w:val="20"/>
          <w:szCs w:val="20"/>
        </w:rPr>
        <w:t>(</w:t>
      </w:r>
      <w:proofErr w:type="spellStart"/>
      <w:r w:rsidRPr="00210B36">
        <w:rPr>
          <w:color w:val="9CDCFE"/>
          <w:sz w:val="20"/>
          <w:szCs w:val="20"/>
        </w:rPr>
        <w:t>teszt_adatok</w:t>
      </w:r>
      <w:proofErr w:type="spellEnd"/>
      <w:r w:rsidRPr="00210B36">
        <w:rPr>
          <w:color w:val="D4D4D4"/>
          <w:sz w:val="20"/>
          <w:szCs w:val="20"/>
        </w:rPr>
        <w:t xml:space="preserve">, </w:t>
      </w:r>
      <w:proofErr w:type="spellStart"/>
      <w:r w:rsidRPr="00210B36">
        <w:rPr>
          <w:color w:val="9CDCFE"/>
          <w:sz w:val="20"/>
          <w:szCs w:val="20"/>
        </w:rPr>
        <w:t>sheet_name</w:t>
      </w:r>
      <w:proofErr w:type="spellEnd"/>
      <w:r w:rsidRPr="00210B36">
        <w:rPr>
          <w:color w:val="D4D4D4"/>
          <w:sz w:val="20"/>
          <w:szCs w:val="20"/>
        </w:rPr>
        <w:t>=</w:t>
      </w:r>
      <w:proofErr w:type="spellStart"/>
      <w:r w:rsidRPr="00210B36">
        <w:rPr>
          <w:color w:val="9CDCFE"/>
          <w:sz w:val="20"/>
          <w:szCs w:val="20"/>
        </w:rPr>
        <w:t>tesztSheetName</w:t>
      </w:r>
      <w:proofErr w:type="spellEnd"/>
      <w:r w:rsidRPr="00210B36">
        <w:rPr>
          <w:color w:val="D4D4D4"/>
          <w:sz w:val="20"/>
          <w:szCs w:val="20"/>
        </w:rPr>
        <w:t>)</w:t>
      </w:r>
    </w:p>
    <w:p w14:paraId="2EB9578E" w14:textId="77777777" w:rsidR="00B159FF" w:rsidRPr="00210B36" w:rsidRDefault="00B159FF" w:rsidP="00F96D69">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9CDCFE"/>
          <w:sz w:val="20"/>
          <w:szCs w:val="20"/>
        </w:rPr>
        <w:t>beolvasott_teszt_idoszakok</w:t>
      </w:r>
      <w:proofErr w:type="spellEnd"/>
      <w:r w:rsidRPr="00210B36">
        <w:rPr>
          <w:color w:val="D4D4D4"/>
          <w:sz w:val="20"/>
          <w:szCs w:val="20"/>
        </w:rPr>
        <w:t xml:space="preserve"> = </w:t>
      </w:r>
      <w:proofErr w:type="spellStart"/>
      <w:r w:rsidRPr="00210B36">
        <w:rPr>
          <w:color w:val="9CDCFE"/>
          <w:sz w:val="20"/>
          <w:szCs w:val="20"/>
        </w:rPr>
        <w:t>df_teszt</w:t>
      </w:r>
      <w:proofErr w:type="spellEnd"/>
      <w:r w:rsidRPr="00210B36">
        <w:rPr>
          <w:color w:val="D4D4D4"/>
          <w:sz w:val="20"/>
          <w:szCs w:val="20"/>
        </w:rPr>
        <w:t>[</w:t>
      </w:r>
      <w:proofErr w:type="spellStart"/>
      <w:r w:rsidRPr="00210B36">
        <w:rPr>
          <w:color w:val="9CDCFE"/>
          <w:sz w:val="20"/>
          <w:szCs w:val="20"/>
        </w:rPr>
        <w:t>df_teszt</w:t>
      </w:r>
      <w:r w:rsidRPr="00210B36">
        <w:rPr>
          <w:color w:val="D4D4D4"/>
          <w:sz w:val="20"/>
          <w:szCs w:val="20"/>
        </w:rPr>
        <w:t>.columns</w:t>
      </w:r>
      <w:proofErr w:type="spellEnd"/>
      <w:r w:rsidRPr="00210B36">
        <w:rPr>
          <w:color w:val="D4D4D4"/>
          <w:sz w:val="20"/>
          <w:szCs w:val="20"/>
        </w:rPr>
        <w:t>[</w:t>
      </w:r>
      <w:r w:rsidRPr="00210B36">
        <w:rPr>
          <w:color w:val="B5CEA8"/>
          <w:sz w:val="20"/>
          <w:szCs w:val="20"/>
        </w:rPr>
        <w:t>0</w:t>
      </w:r>
      <w:r w:rsidRPr="00210B36">
        <w:rPr>
          <w:color w:val="D4D4D4"/>
          <w:sz w:val="20"/>
          <w:szCs w:val="20"/>
        </w:rPr>
        <w:t>]].</w:t>
      </w:r>
      <w:proofErr w:type="spellStart"/>
      <w:r w:rsidRPr="00210B36">
        <w:rPr>
          <w:color w:val="D4D4D4"/>
          <w:sz w:val="20"/>
          <w:szCs w:val="20"/>
        </w:rPr>
        <w:t>tolist</w:t>
      </w:r>
      <w:proofErr w:type="spellEnd"/>
      <w:r w:rsidRPr="00210B36">
        <w:rPr>
          <w:color w:val="D4D4D4"/>
          <w:sz w:val="20"/>
          <w:szCs w:val="20"/>
        </w:rPr>
        <w:t>()</w:t>
      </w:r>
    </w:p>
    <w:p w14:paraId="1760B469" w14:textId="77777777" w:rsidR="00B159FF" w:rsidRPr="00210B36" w:rsidRDefault="00B159FF" w:rsidP="00F96D69">
      <w:pPr>
        <w:shd w:val="clear" w:color="auto" w:fill="1E1E1E"/>
        <w:spacing w:after="0" w:line="285" w:lineRule="atLeast"/>
        <w:rPr>
          <w:color w:val="D4D4D4"/>
          <w:sz w:val="20"/>
          <w:szCs w:val="20"/>
        </w:rPr>
      </w:pPr>
    </w:p>
    <w:p w14:paraId="73F5E11B" w14:textId="77777777" w:rsidR="00B159FF" w:rsidRPr="00210B36" w:rsidRDefault="00B159FF" w:rsidP="00F96D69">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9CDCFE"/>
          <w:sz w:val="20"/>
          <w:szCs w:val="20"/>
        </w:rPr>
        <w:t>df</w:t>
      </w:r>
      <w:proofErr w:type="spellEnd"/>
      <w:r w:rsidRPr="00210B36">
        <w:rPr>
          <w:color w:val="D4D4D4"/>
          <w:sz w:val="20"/>
          <w:szCs w:val="20"/>
        </w:rPr>
        <w:t xml:space="preserve"> = </w:t>
      </w:r>
      <w:proofErr w:type="spellStart"/>
      <w:r w:rsidRPr="00210B36">
        <w:rPr>
          <w:color w:val="4EC9B0"/>
          <w:sz w:val="20"/>
          <w:szCs w:val="20"/>
        </w:rPr>
        <w:t>pd</w:t>
      </w:r>
      <w:r w:rsidRPr="00210B36">
        <w:rPr>
          <w:color w:val="D4D4D4"/>
          <w:sz w:val="20"/>
          <w:szCs w:val="20"/>
        </w:rPr>
        <w:t>.</w:t>
      </w:r>
      <w:r w:rsidRPr="00210B36">
        <w:rPr>
          <w:color w:val="DCDCAA"/>
          <w:sz w:val="20"/>
          <w:szCs w:val="20"/>
        </w:rPr>
        <w:t>read_excel</w:t>
      </w:r>
      <w:proofErr w:type="spellEnd"/>
      <w:r w:rsidRPr="00210B36">
        <w:rPr>
          <w:color w:val="D4D4D4"/>
          <w:sz w:val="20"/>
          <w:szCs w:val="20"/>
        </w:rPr>
        <w:t>(</w:t>
      </w:r>
      <w:proofErr w:type="spellStart"/>
      <w:r w:rsidRPr="00210B36">
        <w:rPr>
          <w:color w:val="9CDCFE"/>
          <w:sz w:val="20"/>
          <w:szCs w:val="20"/>
        </w:rPr>
        <w:t>uploaded_file</w:t>
      </w:r>
      <w:proofErr w:type="spellEnd"/>
      <w:r w:rsidRPr="00210B36">
        <w:rPr>
          <w:color w:val="D4D4D4"/>
          <w:sz w:val="20"/>
          <w:szCs w:val="20"/>
        </w:rPr>
        <w:t xml:space="preserve">, </w:t>
      </w:r>
      <w:proofErr w:type="spellStart"/>
      <w:r w:rsidRPr="00210B36">
        <w:rPr>
          <w:color w:val="9CDCFE"/>
          <w:sz w:val="20"/>
          <w:szCs w:val="20"/>
        </w:rPr>
        <w:t>sheet_name</w:t>
      </w:r>
      <w:proofErr w:type="spellEnd"/>
      <w:r w:rsidRPr="00210B36">
        <w:rPr>
          <w:color w:val="D4D4D4"/>
          <w:sz w:val="20"/>
          <w:szCs w:val="20"/>
        </w:rPr>
        <w:t>=</w:t>
      </w:r>
      <w:proofErr w:type="spellStart"/>
      <w:r w:rsidRPr="00210B36">
        <w:rPr>
          <w:color w:val="9CDCFE"/>
          <w:sz w:val="20"/>
          <w:szCs w:val="20"/>
        </w:rPr>
        <w:t>sheetName</w:t>
      </w:r>
      <w:proofErr w:type="spellEnd"/>
      <w:r w:rsidRPr="00210B36">
        <w:rPr>
          <w:color w:val="D4D4D4"/>
          <w:sz w:val="20"/>
          <w:szCs w:val="20"/>
        </w:rPr>
        <w:t>)</w:t>
      </w:r>
    </w:p>
    <w:p w14:paraId="3AC9B528" w14:textId="77777777" w:rsidR="00B159FF" w:rsidRPr="00210B36" w:rsidRDefault="00B159FF" w:rsidP="00F96D69">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9CDCFE"/>
          <w:sz w:val="20"/>
          <w:szCs w:val="20"/>
        </w:rPr>
        <w:t>fejlec</w:t>
      </w:r>
      <w:proofErr w:type="spellEnd"/>
      <w:r w:rsidRPr="00210B36">
        <w:rPr>
          <w:color w:val="D4D4D4"/>
          <w:sz w:val="20"/>
          <w:szCs w:val="20"/>
        </w:rPr>
        <w:t xml:space="preserve"> = </w:t>
      </w:r>
      <w:proofErr w:type="spellStart"/>
      <w:r w:rsidRPr="00210B36">
        <w:rPr>
          <w:color w:val="9CDCFE"/>
          <w:sz w:val="20"/>
          <w:szCs w:val="20"/>
        </w:rPr>
        <w:t>df</w:t>
      </w:r>
      <w:r w:rsidRPr="00210B36">
        <w:rPr>
          <w:color w:val="D4D4D4"/>
          <w:sz w:val="20"/>
          <w:szCs w:val="20"/>
        </w:rPr>
        <w:t>.columns.tolist</w:t>
      </w:r>
      <w:proofErr w:type="spellEnd"/>
      <w:r w:rsidRPr="00210B36">
        <w:rPr>
          <w:color w:val="D4D4D4"/>
          <w:sz w:val="20"/>
          <w:szCs w:val="20"/>
        </w:rPr>
        <w:t>()</w:t>
      </w:r>
    </w:p>
    <w:p w14:paraId="67378C2E" w14:textId="77777777" w:rsidR="00B159FF" w:rsidRPr="00210B36" w:rsidRDefault="00B159FF" w:rsidP="00F96D69">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9CDCFE"/>
          <w:sz w:val="20"/>
          <w:szCs w:val="20"/>
        </w:rPr>
        <w:t>idoPontok</w:t>
      </w:r>
      <w:proofErr w:type="spellEnd"/>
      <w:r w:rsidRPr="00210B36">
        <w:rPr>
          <w:color w:val="D4D4D4"/>
          <w:sz w:val="20"/>
          <w:szCs w:val="20"/>
        </w:rPr>
        <w:t xml:space="preserve"> = </w:t>
      </w:r>
      <w:proofErr w:type="spellStart"/>
      <w:r w:rsidRPr="00210B36">
        <w:rPr>
          <w:color w:val="9CDCFE"/>
          <w:sz w:val="20"/>
          <w:szCs w:val="20"/>
        </w:rPr>
        <w:t>df</w:t>
      </w:r>
      <w:proofErr w:type="spellEnd"/>
      <w:r w:rsidRPr="00210B36">
        <w:rPr>
          <w:color w:val="D4D4D4"/>
          <w:sz w:val="20"/>
          <w:szCs w:val="20"/>
        </w:rPr>
        <w:t>[</w:t>
      </w:r>
      <w:proofErr w:type="spellStart"/>
      <w:r w:rsidRPr="00210B36">
        <w:rPr>
          <w:color w:val="9CDCFE"/>
          <w:sz w:val="20"/>
          <w:szCs w:val="20"/>
        </w:rPr>
        <w:t>fejlec</w:t>
      </w:r>
      <w:proofErr w:type="spellEnd"/>
      <w:r w:rsidRPr="00210B36">
        <w:rPr>
          <w:color w:val="D4D4D4"/>
          <w:sz w:val="20"/>
          <w:szCs w:val="20"/>
        </w:rPr>
        <w:t>[</w:t>
      </w:r>
      <w:r w:rsidRPr="00210B36">
        <w:rPr>
          <w:color w:val="B5CEA8"/>
          <w:sz w:val="20"/>
          <w:szCs w:val="20"/>
        </w:rPr>
        <w:t>0</w:t>
      </w:r>
      <w:r w:rsidRPr="00210B36">
        <w:rPr>
          <w:color w:val="D4D4D4"/>
          <w:sz w:val="20"/>
          <w:szCs w:val="20"/>
        </w:rPr>
        <w:t>]].</w:t>
      </w:r>
      <w:proofErr w:type="spellStart"/>
      <w:r w:rsidRPr="00210B36">
        <w:rPr>
          <w:color w:val="D4D4D4"/>
          <w:sz w:val="20"/>
          <w:szCs w:val="20"/>
        </w:rPr>
        <w:t>tolist</w:t>
      </w:r>
      <w:proofErr w:type="spellEnd"/>
      <w:r w:rsidRPr="00210B36">
        <w:rPr>
          <w:color w:val="D4D4D4"/>
          <w:sz w:val="20"/>
          <w:szCs w:val="20"/>
        </w:rPr>
        <w:t>()</w:t>
      </w:r>
    </w:p>
    <w:p w14:paraId="5909B9F2" w14:textId="77777777" w:rsidR="00B159FF" w:rsidRPr="00210B36" w:rsidRDefault="00B159FF" w:rsidP="00F96D69">
      <w:pPr>
        <w:shd w:val="clear" w:color="auto" w:fill="1E1E1E"/>
        <w:spacing w:after="0" w:line="285" w:lineRule="atLeast"/>
        <w:rPr>
          <w:color w:val="D4D4D4"/>
          <w:sz w:val="20"/>
          <w:szCs w:val="20"/>
        </w:rPr>
      </w:pPr>
    </w:p>
    <w:p w14:paraId="652F4EB4" w14:textId="77777777" w:rsidR="00B159FF" w:rsidRPr="00210B36" w:rsidRDefault="00B159FF" w:rsidP="00F96D69">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C586C0"/>
          <w:sz w:val="20"/>
          <w:szCs w:val="20"/>
        </w:rPr>
        <w:t>for</w:t>
      </w:r>
      <w:proofErr w:type="spellEnd"/>
      <w:r w:rsidRPr="00210B36">
        <w:rPr>
          <w:color w:val="D4D4D4"/>
          <w:sz w:val="20"/>
          <w:szCs w:val="20"/>
        </w:rPr>
        <w:t xml:space="preserve"> </w:t>
      </w:r>
      <w:r w:rsidRPr="00210B36">
        <w:rPr>
          <w:color w:val="9CDCFE"/>
          <w:sz w:val="20"/>
          <w:szCs w:val="20"/>
        </w:rPr>
        <w:t>i</w:t>
      </w:r>
      <w:r w:rsidRPr="00210B36">
        <w:rPr>
          <w:color w:val="D4D4D4"/>
          <w:sz w:val="20"/>
          <w:szCs w:val="20"/>
        </w:rPr>
        <w:t xml:space="preserve">, </w:t>
      </w:r>
      <w:r w:rsidRPr="00210B36">
        <w:rPr>
          <w:color w:val="9CDCFE"/>
          <w:sz w:val="20"/>
          <w:szCs w:val="20"/>
        </w:rPr>
        <w:t>col</w:t>
      </w:r>
      <w:r w:rsidRPr="00210B36">
        <w:rPr>
          <w:color w:val="D4D4D4"/>
          <w:sz w:val="20"/>
          <w:szCs w:val="20"/>
        </w:rPr>
        <w:t xml:space="preserve"> </w:t>
      </w:r>
      <w:r w:rsidRPr="00210B36">
        <w:rPr>
          <w:color w:val="C586C0"/>
          <w:sz w:val="20"/>
          <w:szCs w:val="20"/>
        </w:rPr>
        <w:t>in</w:t>
      </w:r>
      <w:r w:rsidRPr="00210B36">
        <w:rPr>
          <w:color w:val="D4D4D4"/>
          <w:sz w:val="20"/>
          <w:szCs w:val="20"/>
        </w:rPr>
        <w:t xml:space="preserve"> </w:t>
      </w:r>
      <w:proofErr w:type="spellStart"/>
      <w:r w:rsidRPr="00210B36">
        <w:rPr>
          <w:color w:val="4EC9B0"/>
          <w:sz w:val="20"/>
          <w:szCs w:val="20"/>
        </w:rPr>
        <w:t>enumerate</w:t>
      </w:r>
      <w:proofErr w:type="spellEnd"/>
      <w:r w:rsidRPr="00210B36">
        <w:rPr>
          <w:color w:val="D4D4D4"/>
          <w:sz w:val="20"/>
          <w:szCs w:val="20"/>
        </w:rPr>
        <w:t>(</w:t>
      </w:r>
      <w:proofErr w:type="spellStart"/>
      <w:r w:rsidRPr="00210B36">
        <w:rPr>
          <w:color w:val="9CDCFE"/>
          <w:sz w:val="20"/>
          <w:szCs w:val="20"/>
        </w:rPr>
        <w:t>fejlec</w:t>
      </w:r>
      <w:proofErr w:type="spellEnd"/>
      <w:r w:rsidRPr="00210B36">
        <w:rPr>
          <w:color w:val="D4D4D4"/>
          <w:sz w:val="20"/>
          <w:szCs w:val="20"/>
        </w:rPr>
        <w:t>[</w:t>
      </w:r>
      <w:r w:rsidRPr="00210B36">
        <w:rPr>
          <w:color w:val="B5CEA8"/>
          <w:sz w:val="20"/>
          <w:szCs w:val="20"/>
        </w:rPr>
        <w:t>1</w:t>
      </w:r>
      <w:r w:rsidRPr="00210B36">
        <w:rPr>
          <w:color w:val="D4D4D4"/>
          <w:sz w:val="20"/>
          <w:szCs w:val="20"/>
        </w:rPr>
        <w:t>:]):</w:t>
      </w:r>
    </w:p>
    <w:p w14:paraId="62EB4EC4" w14:textId="77777777" w:rsidR="00B159FF" w:rsidRPr="00210B36" w:rsidRDefault="00B159FF" w:rsidP="00F96D69">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9CDCFE"/>
          <w:sz w:val="20"/>
          <w:szCs w:val="20"/>
        </w:rPr>
        <w:t>adatsorNevek</w:t>
      </w:r>
      <w:r w:rsidRPr="00210B36">
        <w:rPr>
          <w:color w:val="D4D4D4"/>
          <w:sz w:val="20"/>
          <w:szCs w:val="20"/>
        </w:rPr>
        <w:t>.</w:t>
      </w:r>
      <w:r w:rsidRPr="00210B36">
        <w:rPr>
          <w:color w:val="DCDCAA"/>
          <w:sz w:val="20"/>
          <w:szCs w:val="20"/>
        </w:rPr>
        <w:t>append</w:t>
      </w:r>
      <w:proofErr w:type="spellEnd"/>
      <w:r w:rsidRPr="00210B36">
        <w:rPr>
          <w:color w:val="D4D4D4"/>
          <w:sz w:val="20"/>
          <w:szCs w:val="20"/>
        </w:rPr>
        <w:t>(</w:t>
      </w:r>
      <w:r w:rsidRPr="00210B36">
        <w:rPr>
          <w:color w:val="9CDCFE"/>
          <w:sz w:val="20"/>
          <w:szCs w:val="20"/>
        </w:rPr>
        <w:t>col</w:t>
      </w:r>
      <w:r w:rsidRPr="00210B36">
        <w:rPr>
          <w:color w:val="D4D4D4"/>
          <w:sz w:val="20"/>
          <w:szCs w:val="20"/>
        </w:rPr>
        <w:t>)</w:t>
      </w:r>
    </w:p>
    <w:p w14:paraId="6E1CED82" w14:textId="51669D2B" w:rsidR="00B159FF" w:rsidRPr="00210B36" w:rsidRDefault="00B159FF" w:rsidP="000F675E">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9CDCFE"/>
          <w:sz w:val="20"/>
          <w:szCs w:val="20"/>
        </w:rPr>
        <w:t>adatsorok</w:t>
      </w:r>
      <w:r w:rsidRPr="00210B36">
        <w:rPr>
          <w:color w:val="D4D4D4"/>
          <w:sz w:val="20"/>
          <w:szCs w:val="20"/>
        </w:rPr>
        <w:t>.</w:t>
      </w:r>
      <w:r w:rsidRPr="00210B36">
        <w:rPr>
          <w:color w:val="DCDCAA"/>
          <w:sz w:val="20"/>
          <w:szCs w:val="20"/>
        </w:rPr>
        <w:t>append</w:t>
      </w:r>
      <w:proofErr w:type="spellEnd"/>
      <w:r w:rsidRPr="00210B36">
        <w:rPr>
          <w:color w:val="D4D4D4"/>
          <w:sz w:val="20"/>
          <w:szCs w:val="20"/>
        </w:rPr>
        <w:t>(</w:t>
      </w:r>
      <w:proofErr w:type="spellStart"/>
      <w:r w:rsidRPr="00210B36">
        <w:rPr>
          <w:color w:val="9CDCFE"/>
          <w:sz w:val="20"/>
          <w:szCs w:val="20"/>
        </w:rPr>
        <w:t>df</w:t>
      </w:r>
      <w:proofErr w:type="spellEnd"/>
      <w:r w:rsidRPr="00210B36">
        <w:rPr>
          <w:color w:val="D4D4D4"/>
          <w:sz w:val="20"/>
          <w:szCs w:val="20"/>
        </w:rPr>
        <w:t>[</w:t>
      </w:r>
      <w:r w:rsidRPr="00210B36">
        <w:rPr>
          <w:color w:val="9CDCFE"/>
          <w:sz w:val="20"/>
          <w:szCs w:val="20"/>
        </w:rPr>
        <w:t>col</w:t>
      </w:r>
      <w:r w:rsidRPr="00210B36">
        <w:rPr>
          <w:color w:val="D4D4D4"/>
          <w:sz w:val="20"/>
          <w:szCs w:val="20"/>
        </w:rPr>
        <w:t>].</w:t>
      </w:r>
      <w:proofErr w:type="spellStart"/>
      <w:r w:rsidRPr="00210B36">
        <w:rPr>
          <w:color w:val="D4D4D4"/>
          <w:sz w:val="20"/>
          <w:szCs w:val="20"/>
        </w:rPr>
        <w:t>tolist</w:t>
      </w:r>
      <w:proofErr w:type="spellEnd"/>
      <w:r w:rsidRPr="00210B36">
        <w:rPr>
          <w:color w:val="D4D4D4"/>
          <w:sz w:val="20"/>
          <w:szCs w:val="20"/>
        </w:rPr>
        <w:t>())</w:t>
      </w:r>
    </w:p>
    <w:p w14:paraId="3F975FEA" w14:textId="7292BB3B" w:rsidR="00547A35" w:rsidRPr="00210B36" w:rsidRDefault="00C0267F" w:rsidP="006212E7">
      <w:pPr>
        <w:jc w:val="both"/>
      </w:pPr>
      <w:r w:rsidRPr="00210B36">
        <w:t>A</w:t>
      </w:r>
      <w:r w:rsidR="00210956" w:rsidRPr="00210B36">
        <w:t xml:space="preserve"> nézet</w:t>
      </w:r>
      <w:r w:rsidR="00911A70" w:rsidRPr="00210B36">
        <w:t xml:space="preserve"> számára </w:t>
      </w:r>
      <w:r w:rsidR="00210956" w:rsidRPr="00210B36">
        <w:t xml:space="preserve">egy </w:t>
      </w:r>
      <w:r w:rsidR="003353E4" w:rsidRPr="00210B36">
        <w:t>könnyen</w:t>
      </w:r>
      <w:r w:rsidR="00210956" w:rsidRPr="00210B36">
        <w:t xml:space="preserve"> feldolgozható </w:t>
      </w:r>
      <w:r w:rsidR="00A5484A" w:rsidRPr="00210B36">
        <w:t>listába</w:t>
      </w:r>
      <w:r w:rsidR="00210956" w:rsidRPr="00210B36">
        <w:t xml:space="preserve"> teszem a beolvasott adatokat, </w:t>
      </w:r>
      <w:r w:rsidR="00F2043D" w:rsidRPr="00210B36">
        <w:t>lege</w:t>
      </w:r>
      <w:r w:rsidR="00CA4822">
        <w:t>n</w:t>
      </w:r>
      <w:r w:rsidR="00F2043D" w:rsidRPr="00210B36">
        <w:t xml:space="preserve">erálom az adatsorok diagramját, létrehozom a </w:t>
      </w:r>
      <w:proofErr w:type="spellStart"/>
      <w:r w:rsidR="00F2043D" w:rsidRPr="00210B36">
        <w:t>Stat</w:t>
      </w:r>
      <w:proofErr w:type="spellEnd"/>
      <w:r w:rsidR="00F2043D" w:rsidRPr="00210B36">
        <w:t xml:space="preserve"> objektumokat (amelyek egy-egy idősor mutatóit, adattagjait tartalmazzák), végül megcsinálom a nézetet</w:t>
      </w:r>
      <w:r w:rsidR="00BB509E" w:rsidRPr="00210B36">
        <w:t xml:space="preserve"> az adatokkal és elküldöm a felhasználónak</w:t>
      </w:r>
      <w:r w:rsidR="00C721A7" w:rsidRPr="00210B36">
        <w:t>.</w:t>
      </w:r>
      <w:r w:rsidR="00A93F78" w:rsidRPr="00210B36">
        <w:t xml:space="preserve"> </w:t>
      </w:r>
    </w:p>
    <w:p w14:paraId="2D9F823D" w14:textId="085B844C" w:rsidR="0028035E" w:rsidRPr="00210B36" w:rsidRDefault="0028035E" w:rsidP="0028035E">
      <w:pPr>
        <w:shd w:val="clear" w:color="auto" w:fill="1E1E1E"/>
        <w:spacing w:after="0" w:line="285" w:lineRule="atLeast"/>
        <w:rPr>
          <w:color w:val="D4D4D4"/>
          <w:sz w:val="21"/>
          <w:szCs w:val="21"/>
        </w:rPr>
      </w:pPr>
      <w:proofErr w:type="spellStart"/>
      <w:r w:rsidRPr="00210B36">
        <w:rPr>
          <w:color w:val="9CDCFE"/>
          <w:sz w:val="21"/>
          <w:szCs w:val="21"/>
        </w:rPr>
        <w:t>statisztikak</w:t>
      </w:r>
      <w:proofErr w:type="spellEnd"/>
      <w:r w:rsidRPr="00210B36">
        <w:rPr>
          <w:color w:val="D4D4D4"/>
          <w:sz w:val="21"/>
          <w:szCs w:val="21"/>
        </w:rPr>
        <w:t xml:space="preserve"> = </w:t>
      </w:r>
      <w:proofErr w:type="spellStart"/>
      <w:r w:rsidRPr="00210B36">
        <w:rPr>
          <w:color w:val="DCDCAA"/>
          <w:sz w:val="21"/>
          <w:szCs w:val="21"/>
        </w:rPr>
        <w:t>createStatObjects</w:t>
      </w:r>
      <w:proofErr w:type="spellEnd"/>
      <w:r w:rsidRPr="00210B36">
        <w:rPr>
          <w:color w:val="D4D4D4"/>
          <w:sz w:val="21"/>
          <w:szCs w:val="21"/>
        </w:rPr>
        <w:t>(</w:t>
      </w:r>
      <w:proofErr w:type="spellStart"/>
      <w:r w:rsidRPr="00210B36">
        <w:rPr>
          <w:color w:val="9CDCFE"/>
          <w:sz w:val="21"/>
          <w:szCs w:val="21"/>
        </w:rPr>
        <w:t>adatsorNevek</w:t>
      </w:r>
      <w:proofErr w:type="spellEnd"/>
      <w:r w:rsidRPr="00210B36">
        <w:rPr>
          <w:color w:val="D4D4D4"/>
          <w:sz w:val="21"/>
          <w:szCs w:val="21"/>
        </w:rPr>
        <w:t xml:space="preserve">, </w:t>
      </w:r>
      <w:r w:rsidRPr="00210B36">
        <w:rPr>
          <w:color w:val="9CDCFE"/>
          <w:sz w:val="21"/>
          <w:szCs w:val="21"/>
        </w:rPr>
        <w:t>adatsorok</w:t>
      </w:r>
      <w:r w:rsidRPr="00210B36">
        <w:rPr>
          <w:color w:val="D4D4D4"/>
          <w:sz w:val="21"/>
          <w:szCs w:val="21"/>
        </w:rPr>
        <w:t xml:space="preserve">, </w:t>
      </w:r>
      <w:proofErr w:type="spellStart"/>
      <w:r w:rsidRPr="00210B36">
        <w:rPr>
          <w:color w:val="9CDCFE"/>
          <w:sz w:val="21"/>
          <w:szCs w:val="21"/>
        </w:rPr>
        <w:t>idoPontok</w:t>
      </w:r>
      <w:proofErr w:type="spellEnd"/>
      <w:r w:rsidRPr="00210B36">
        <w:rPr>
          <w:color w:val="D4D4D4"/>
          <w:sz w:val="21"/>
          <w:szCs w:val="21"/>
        </w:rPr>
        <w:t>)</w:t>
      </w:r>
    </w:p>
    <w:p w14:paraId="2183886F" w14:textId="48CAAF5F" w:rsidR="00EB3B96" w:rsidRPr="00210B36" w:rsidRDefault="00EB3B96" w:rsidP="00EB3B96">
      <w:pPr>
        <w:shd w:val="clear" w:color="auto" w:fill="FFFFFF" w:themeFill="background1"/>
        <w:spacing w:after="0" w:line="285" w:lineRule="atLeast"/>
        <w:rPr>
          <w:color w:val="D4D4D4"/>
          <w:sz w:val="21"/>
          <w:szCs w:val="21"/>
        </w:rPr>
      </w:pPr>
    </w:p>
    <w:p w14:paraId="40DAED47" w14:textId="296DC329" w:rsidR="00C037DE" w:rsidRPr="00210B36" w:rsidRDefault="00C037DE" w:rsidP="00C037DE">
      <w:pPr>
        <w:shd w:val="clear" w:color="auto" w:fill="1E1E1E"/>
        <w:spacing w:after="0" w:line="285" w:lineRule="atLeast"/>
        <w:rPr>
          <w:color w:val="D4D4D4"/>
          <w:sz w:val="21"/>
          <w:szCs w:val="21"/>
        </w:rPr>
      </w:pPr>
      <w:proofErr w:type="spellStart"/>
      <w:r w:rsidRPr="00210B36">
        <w:rPr>
          <w:color w:val="C586C0"/>
          <w:sz w:val="21"/>
          <w:szCs w:val="21"/>
        </w:rPr>
        <w:t>return</w:t>
      </w:r>
      <w:proofErr w:type="spellEnd"/>
      <w:r w:rsidRPr="00210B36">
        <w:rPr>
          <w:color w:val="D4D4D4"/>
          <w:sz w:val="21"/>
          <w:szCs w:val="21"/>
        </w:rPr>
        <w:t xml:space="preserve"> </w:t>
      </w:r>
      <w:proofErr w:type="spellStart"/>
      <w:r w:rsidRPr="00210B36">
        <w:rPr>
          <w:color w:val="DCDCAA"/>
          <w:sz w:val="21"/>
          <w:szCs w:val="21"/>
        </w:rPr>
        <w:t>render</w:t>
      </w:r>
      <w:proofErr w:type="spellEnd"/>
      <w:r w:rsidRPr="00210B36">
        <w:rPr>
          <w:color w:val="D4D4D4"/>
          <w:sz w:val="21"/>
          <w:szCs w:val="21"/>
        </w:rPr>
        <w:t>(</w:t>
      </w:r>
      <w:proofErr w:type="spellStart"/>
      <w:r w:rsidRPr="00210B36">
        <w:rPr>
          <w:color w:val="9CDCFE"/>
          <w:sz w:val="21"/>
          <w:szCs w:val="21"/>
        </w:rPr>
        <w:t>request</w:t>
      </w:r>
      <w:proofErr w:type="spellEnd"/>
      <w:r w:rsidRPr="00210B36">
        <w:rPr>
          <w:color w:val="D4D4D4"/>
          <w:sz w:val="21"/>
          <w:szCs w:val="21"/>
        </w:rPr>
        <w:t xml:space="preserve">, </w:t>
      </w:r>
      <w:r w:rsidRPr="00210B36">
        <w:rPr>
          <w:color w:val="CE9178"/>
          <w:sz w:val="21"/>
          <w:szCs w:val="21"/>
        </w:rPr>
        <w:t>'showData.html'</w:t>
      </w:r>
      <w:r w:rsidRPr="00210B36">
        <w:rPr>
          <w:color w:val="D4D4D4"/>
          <w:sz w:val="21"/>
          <w:szCs w:val="21"/>
        </w:rPr>
        <w:t xml:space="preserve">, </w:t>
      </w:r>
      <w:r w:rsidR="009A1CBE" w:rsidRPr="00210B36">
        <w:rPr>
          <w:color w:val="D4D4D4"/>
          <w:sz w:val="21"/>
          <w:szCs w:val="21"/>
        </w:rPr>
        <w:br/>
      </w:r>
      <w:r w:rsidRPr="00210B36">
        <w:rPr>
          <w:color w:val="D4D4D4"/>
          <w:sz w:val="21"/>
          <w:szCs w:val="21"/>
        </w:rPr>
        <w:t>{</w:t>
      </w:r>
      <w:r w:rsidR="009A1CBE" w:rsidRPr="00210B36">
        <w:rPr>
          <w:color w:val="D4D4D4"/>
          <w:sz w:val="21"/>
          <w:szCs w:val="21"/>
        </w:rPr>
        <w:br/>
      </w:r>
      <w:r w:rsidR="009A1CBE" w:rsidRPr="00210B36">
        <w:rPr>
          <w:color w:val="CE9178"/>
          <w:sz w:val="21"/>
          <w:szCs w:val="21"/>
        </w:rPr>
        <w:t xml:space="preserve"> </w:t>
      </w:r>
      <w:r w:rsidR="00A34DD1" w:rsidRPr="00210B36">
        <w:rPr>
          <w:color w:val="CE9178"/>
          <w:sz w:val="21"/>
          <w:szCs w:val="21"/>
        </w:rPr>
        <w:t xml:space="preserve"> </w:t>
      </w:r>
      <w:r w:rsidRPr="00210B36">
        <w:rPr>
          <w:color w:val="CE9178"/>
          <w:sz w:val="21"/>
          <w:szCs w:val="21"/>
        </w:rPr>
        <w:t>'</w:t>
      </w:r>
      <w:proofErr w:type="spellStart"/>
      <w:r w:rsidRPr="00210B36">
        <w:rPr>
          <w:color w:val="CE9178"/>
          <w:sz w:val="21"/>
          <w:szCs w:val="21"/>
        </w:rPr>
        <w:t>data_rows</w:t>
      </w:r>
      <w:proofErr w:type="spellEnd"/>
      <w:r w:rsidRPr="00210B36">
        <w:rPr>
          <w:color w:val="CE9178"/>
          <w:sz w:val="21"/>
          <w:szCs w:val="21"/>
        </w:rPr>
        <w:t>'</w:t>
      </w:r>
      <w:r w:rsidRPr="00210B36">
        <w:rPr>
          <w:color w:val="D4D4D4"/>
          <w:sz w:val="21"/>
          <w:szCs w:val="21"/>
        </w:rPr>
        <w:t xml:space="preserve">: </w:t>
      </w:r>
      <w:proofErr w:type="spellStart"/>
      <w:r w:rsidRPr="00210B36">
        <w:rPr>
          <w:color w:val="9CDCFE"/>
          <w:sz w:val="21"/>
          <w:szCs w:val="21"/>
        </w:rPr>
        <w:t>data_rows</w:t>
      </w:r>
      <w:proofErr w:type="spellEnd"/>
      <w:r w:rsidRPr="00210B36">
        <w:rPr>
          <w:color w:val="D4D4D4"/>
          <w:sz w:val="21"/>
          <w:szCs w:val="21"/>
        </w:rPr>
        <w:t>,</w:t>
      </w:r>
      <w:r w:rsidR="009A1CBE" w:rsidRPr="00210B36">
        <w:rPr>
          <w:color w:val="D4D4D4"/>
          <w:sz w:val="21"/>
          <w:szCs w:val="21"/>
        </w:rPr>
        <w:br/>
      </w:r>
      <w:r w:rsidRPr="00210B36">
        <w:rPr>
          <w:color w:val="D4D4D4"/>
          <w:sz w:val="21"/>
          <w:szCs w:val="21"/>
        </w:rPr>
        <w:t xml:space="preserve"> </w:t>
      </w:r>
      <w:r w:rsidR="00A34DD1" w:rsidRPr="00210B36">
        <w:rPr>
          <w:color w:val="D4D4D4"/>
          <w:sz w:val="21"/>
          <w:szCs w:val="21"/>
        </w:rPr>
        <w:t xml:space="preserve"> </w:t>
      </w:r>
      <w:r w:rsidRPr="00210B36">
        <w:rPr>
          <w:color w:val="CE9178"/>
          <w:sz w:val="21"/>
          <w:szCs w:val="21"/>
        </w:rPr>
        <w:t>'</w:t>
      </w:r>
      <w:proofErr w:type="spellStart"/>
      <w:r w:rsidRPr="00210B36">
        <w:rPr>
          <w:color w:val="CE9178"/>
          <w:sz w:val="21"/>
          <w:szCs w:val="21"/>
        </w:rPr>
        <w:t>adatsorNevek</w:t>
      </w:r>
      <w:proofErr w:type="spellEnd"/>
      <w:r w:rsidRPr="00210B36">
        <w:rPr>
          <w:color w:val="CE9178"/>
          <w:sz w:val="21"/>
          <w:szCs w:val="21"/>
        </w:rPr>
        <w:t>'</w:t>
      </w:r>
      <w:r w:rsidRPr="00210B36">
        <w:rPr>
          <w:color w:val="D4D4D4"/>
          <w:sz w:val="21"/>
          <w:szCs w:val="21"/>
        </w:rPr>
        <w:t xml:space="preserve">: </w:t>
      </w:r>
      <w:proofErr w:type="spellStart"/>
      <w:r w:rsidRPr="00210B36">
        <w:rPr>
          <w:color w:val="9CDCFE"/>
          <w:sz w:val="21"/>
          <w:szCs w:val="21"/>
        </w:rPr>
        <w:t>adatsorNevek</w:t>
      </w:r>
      <w:proofErr w:type="spellEnd"/>
      <w:r w:rsidRPr="00210B36">
        <w:rPr>
          <w:color w:val="D4D4D4"/>
          <w:sz w:val="21"/>
          <w:szCs w:val="21"/>
        </w:rPr>
        <w:t xml:space="preserve">, </w:t>
      </w:r>
      <w:r w:rsidR="009A1CBE" w:rsidRPr="00210B36">
        <w:rPr>
          <w:color w:val="D4D4D4"/>
          <w:sz w:val="21"/>
          <w:szCs w:val="21"/>
        </w:rPr>
        <w:br/>
        <w:t xml:space="preserve">  </w:t>
      </w:r>
      <w:r w:rsidRPr="00210B36">
        <w:rPr>
          <w:color w:val="CE9178"/>
          <w:sz w:val="21"/>
          <w:szCs w:val="21"/>
        </w:rPr>
        <w:t>'</w:t>
      </w:r>
      <w:proofErr w:type="spellStart"/>
      <w:r w:rsidRPr="00210B36">
        <w:rPr>
          <w:color w:val="CE9178"/>
          <w:sz w:val="21"/>
          <w:szCs w:val="21"/>
        </w:rPr>
        <w:t>statisztikak</w:t>
      </w:r>
      <w:proofErr w:type="spellEnd"/>
      <w:r w:rsidRPr="00210B36">
        <w:rPr>
          <w:color w:val="CE9178"/>
          <w:sz w:val="21"/>
          <w:szCs w:val="21"/>
        </w:rPr>
        <w:t>'</w:t>
      </w:r>
      <w:r w:rsidRPr="00210B36">
        <w:rPr>
          <w:color w:val="D4D4D4"/>
          <w:sz w:val="21"/>
          <w:szCs w:val="21"/>
        </w:rPr>
        <w:t xml:space="preserve">: </w:t>
      </w:r>
      <w:r w:rsidR="009A1CBE" w:rsidRPr="00210B36">
        <w:rPr>
          <w:color w:val="D4D4D4"/>
          <w:sz w:val="21"/>
          <w:szCs w:val="21"/>
        </w:rPr>
        <w:t xml:space="preserve">  </w:t>
      </w:r>
      <w:proofErr w:type="spellStart"/>
      <w:r w:rsidRPr="00210B36">
        <w:rPr>
          <w:color w:val="9CDCFE"/>
          <w:sz w:val="21"/>
          <w:szCs w:val="21"/>
        </w:rPr>
        <w:t>statisztikak</w:t>
      </w:r>
      <w:proofErr w:type="spellEnd"/>
      <w:r w:rsidRPr="00210B36">
        <w:rPr>
          <w:color w:val="D4D4D4"/>
          <w:sz w:val="21"/>
          <w:szCs w:val="21"/>
        </w:rPr>
        <w:t xml:space="preserve">, </w:t>
      </w:r>
      <w:r w:rsidR="009A1CBE" w:rsidRPr="00210B36">
        <w:rPr>
          <w:color w:val="D4D4D4"/>
          <w:sz w:val="21"/>
          <w:szCs w:val="21"/>
        </w:rPr>
        <w:br/>
        <w:t xml:space="preserve">  </w:t>
      </w:r>
      <w:r w:rsidRPr="00210B36">
        <w:rPr>
          <w:color w:val="CE9178"/>
          <w:sz w:val="21"/>
          <w:szCs w:val="21"/>
        </w:rPr>
        <w:t>'diagram'</w:t>
      </w:r>
      <w:r w:rsidRPr="00210B36">
        <w:rPr>
          <w:color w:val="D4D4D4"/>
          <w:sz w:val="21"/>
          <w:szCs w:val="21"/>
        </w:rPr>
        <w:t xml:space="preserve">: </w:t>
      </w:r>
      <w:r w:rsidRPr="00210B36">
        <w:rPr>
          <w:color w:val="9CDCFE"/>
          <w:sz w:val="21"/>
          <w:szCs w:val="21"/>
        </w:rPr>
        <w:t>diagram</w:t>
      </w:r>
      <w:r w:rsidR="009A1CBE" w:rsidRPr="00210B36">
        <w:rPr>
          <w:color w:val="9CDCFE"/>
          <w:sz w:val="21"/>
          <w:szCs w:val="21"/>
        </w:rPr>
        <w:br/>
      </w:r>
      <w:r w:rsidRPr="00210B36">
        <w:rPr>
          <w:color w:val="D4D4D4"/>
          <w:sz w:val="21"/>
          <w:szCs w:val="21"/>
        </w:rPr>
        <w:t>})</w:t>
      </w:r>
    </w:p>
    <w:p w14:paraId="17192C52" w14:textId="69A3856C" w:rsidR="00E6680B" w:rsidRPr="00210B36" w:rsidRDefault="00A34DD1" w:rsidP="006212E7">
      <w:pPr>
        <w:jc w:val="both"/>
      </w:pPr>
      <w:r w:rsidRPr="00210B36">
        <w:t xml:space="preserve">A </w:t>
      </w:r>
      <w:proofErr w:type="spellStart"/>
      <w:r w:rsidRPr="00210B36">
        <w:t>render</w:t>
      </w:r>
      <w:proofErr w:type="spellEnd"/>
      <w:r w:rsidRPr="00210B36">
        <w:t xml:space="preserve"> függvény jeleníti meg a </w:t>
      </w:r>
      <w:proofErr w:type="spellStart"/>
      <w:r w:rsidRPr="00210B36">
        <w:t>html</w:t>
      </w:r>
      <w:proofErr w:type="spellEnd"/>
      <w:r w:rsidRPr="00210B36">
        <w:t xml:space="preserve"> sablont, </w:t>
      </w:r>
      <w:r w:rsidR="0069528D" w:rsidRPr="00210B36">
        <w:t>amely megkapja a szükséges változókat és adatszerkezeteket</w:t>
      </w:r>
      <w:r w:rsidR="00E6680B" w:rsidRPr="00210B36">
        <w:t>, tehát  a beolvasás után egyből megjelennek az elemzések a felhasználónak.</w:t>
      </w:r>
    </w:p>
    <w:p w14:paraId="09BDB967" w14:textId="77777777" w:rsidR="00B159FF" w:rsidRPr="00210B36" w:rsidRDefault="00B159FF" w:rsidP="006212E7">
      <w:pPr>
        <w:jc w:val="both"/>
      </w:pPr>
    </w:p>
    <w:p w14:paraId="3248BFC6" w14:textId="77777777" w:rsidR="004F1B26" w:rsidRPr="00210B36" w:rsidRDefault="004F1B26">
      <w:pPr>
        <w:rPr>
          <w:rFonts w:eastAsiaTheme="majorEastAsia"/>
          <w:color w:val="2F5496" w:themeColor="accent1" w:themeShade="BF"/>
          <w:sz w:val="28"/>
          <w:szCs w:val="26"/>
        </w:rPr>
      </w:pPr>
      <w:r w:rsidRPr="00210B36">
        <w:br w:type="page"/>
      </w:r>
    </w:p>
    <w:p w14:paraId="67C1FB3C" w14:textId="51948D5C" w:rsidR="00871418" w:rsidRPr="00210B36" w:rsidRDefault="00871418" w:rsidP="004F1B26">
      <w:pPr>
        <w:pStyle w:val="Cmsor2"/>
        <w:rPr>
          <w:rFonts w:cs="Times New Roman"/>
        </w:rPr>
      </w:pPr>
      <w:bookmarkStart w:id="20" w:name="_Toc158478894"/>
      <w:r w:rsidRPr="00210B36">
        <w:rPr>
          <w:rFonts w:cs="Times New Roman"/>
        </w:rPr>
        <w:lastRenderedPageBreak/>
        <w:t>5.</w:t>
      </w:r>
      <w:r w:rsidR="006E1266" w:rsidRPr="00210B36">
        <w:rPr>
          <w:rFonts w:cs="Times New Roman"/>
        </w:rPr>
        <w:t>5</w:t>
      </w:r>
      <w:r w:rsidRPr="00210B36">
        <w:rPr>
          <w:rFonts w:cs="Times New Roman"/>
        </w:rPr>
        <w:t xml:space="preserve"> Diagramok készítése</w:t>
      </w:r>
      <w:bookmarkEnd w:id="20"/>
    </w:p>
    <w:p w14:paraId="39B91F3B" w14:textId="6448C87F" w:rsidR="00D54C4F" w:rsidRPr="00210B36" w:rsidRDefault="003B029C" w:rsidP="00C13C02">
      <w:pPr>
        <w:jc w:val="both"/>
      </w:pPr>
      <w:r w:rsidRPr="00210B36">
        <w:t>Mivel többször is kelle</w:t>
      </w:r>
      <w:r w:rsidR="00396B1F" w:rsidRPr="00210B36">
        <w:t>tt</w:t>
      </w:r>
      <w:r w:rsidRPr="00210B36">
        <w:t xml:space="preserve"> grafikont </w:t>
      </w:r>
      <w:r w:rsidR="007650F4" w:rsidRPr="00210B36">
        <w:t>előállítanom</w:t>
      </w:r>
      <w:r w:rsidRPr="00210B36">
        <w:t xml:space="preserve"> különböző adatsorokkal, készítettem egy függvényt</w:t>
      </w:r>
      <w:r w:rsidR="004D5AC7" w:rsidRPr="00210B36">
        <w:t xml:space="preserve"> (</w:t>
      </w:r>
      <w:proofErr w:type="spellStart"/>
      <w:r w:rsidR="004D5AC7" w:rsidRPr="00210B36">
        <w:t>AbrazolEgyben</w:t>
      </w:r>
      <w:proofErr w:type="spellEnd"/>
      <w:r w:rsidR="004D5AC7" w:rsidRPr="00210B36">
        <w:t>)</w:t>
      </w:r>
      <w:r w:rsidR="00C13C02" w:rsidRPr="00210B36">
        <w:t>, ami visszaad a bemeneti adatokból</w:t>
      </w:r>
      <w:r w:rsidR="00D54C4F" w:rsidRPr="00210B36">
        <w:t xml:space="preserve"> </w:t>
      </w:r>
      <w:r w:rsidR="00C13C02" w:rsidRPr="00210B36">
        <w:t>eg</w:t>
      </w:r>
      <w:r w:rsidR="0020017A" w:rsidRPr="00210B36">
        <w:t>y bájtfolyamot (</w:t>
      </w:r>
      <w:proofErr w:type="spellStart"/>
      <w:r w:rsidR="0020017A" w:rsidRPr="00210B36">
        <w:t>IO.Bytes</w:t>
      </w:r>
      <w:proofErr w:type="spellEnd"/>
      <w:r w:rsidR="0020017A" w:rsidRPr="00210B36">
        <w:t xml:space="preserve">), ami a grafikon </w:t>
      </w:r>
      <w:proofErr w:type="spellStart"/>
      <w:r w:rsidR="0020017A" w:rsidRPr="00210B36">
        <w:t>png</w:t>
      </w:r>
      <w:proofErr w:type="spellEnd"/>
      <w:r w:rsidR="0020017A" w:rsidRPr="00210B36">
        <w:t xml:space="preserve"> formátumú képét tartalmazza.</w:t>
      </w:r>
      <w:r w:rsidR="00F2662C" w:rsidRPr="00210B36">
        <w:t xml:space="preserve"> </w:t>
      </w:r>
      <w:r w:rsidRPr="00210B36">
        <w:t xml:space="preserve">Feltöltés során az </w:t>
      </w:r>
      <w:proofErr w:type="spellStart"/>
      <w:r w:rsidR="003E7CD1" w:rsidRPr="00210B36">
        <w:t>upload</w:t>
      </w:r>
      <w:proofErr w:type="spellEnd"/>
      <w:r w:rsidR="003E7CD1" w:rsidRPr="00210B36">
        <w:t xml:space="preserve"> függvény tehát meghívja </w:t>
      </w:r>
      <w:r w:rsidR="004D5AC7" w:rsidRPr="00210B36">
        <w:t>ezt a</w:t>
      </w:r>
      <w:r w:rsidR="003E7CD1" w:rsidRPr="00210B36">
        <w:t xml:space="preserve"> függvényt</w:t>
      </w:r>
      <w:r w:rsidR="00E3795A">
        <w:t xml:space="preserve"> is</w:t>
      </w:r>
      <w:r w:rsidR="003E7CD1" w:rsidRPr="00210B36">
        <w:t>, elmenti azt</w:t>
      </w:r>
      <w:r w:rsidR="0020017A" w:rsidRPr="00210B36">
        <w:t xml:space="preserve"> </w:t>
      </w:r>
      <w:proofErr w:type="spellStart"/>
      <w:r w:rsidR="0020017A" w:rsidRPr="00210B36">
        <w:t>png</w:t>
      </w:r>
      <w:proofErr w:type="spellEnd"/>
      <w:r w:rsidR="003E7CD1" w:rsidRPr="00210B36">
        <w:t xml:space="preserve"> képként és továbbadja a showData.html nézetnek. </w:t>
      </w:r>
      <w:r w:rsidR="00D54C4F" w:rsidRPr="00210B36">
        <w:t xml:space="preserve"> A függvény a következőképpen működik:</w:t>
      </w:r>
    </w:p>
    <w:p w14:paraId="75CF7A14" w14:textId="2E96FCD9" w:rsidR="009876C2" w:rsidRDefault="009876C2" w:rsidP="009876C2">
      <w:pPr>
        <w:shd w:val="clear" w:color="auto" w:fill="1E1E1E"/>
        <w:spacing w:after="0" w:line="285" w:lineRule="atLeast"/>
        <w:rPr>
          <w:color w:val="D4D4D4"/>
          <w:sz w:val="20"/>
          <w:szCs w:val="20"/>
        </w:rPr>
      </w:pPr>
      <w:proofErr w:type="spellStart"/>
      <w:r w:rsidRPr="00210B36">
        <w:rPr>
          <w:color w:val="569CD6"/>
          <w:sz w:val="20"/>
          <w:szCs w:val="20"/>
        </w:rPr>
        <w:t>def</w:t>
      </w:r>
      <w:proofErr w:type="spellEnd"/>
      <w:r w:rsidRPr="00210B36">
        <w:rPr>
          <w:color w:val="D4D4D4"/>
          <w:sz w:val="20"/>
          <w:szCs w:val="20"/>
        </w:rPr>
        <w:t xml:space="preserve"> </w:t>
      </w:r>
      <w:proofErr w:type="spellStart"/>
      <w:r w:rsidRPr="00210B36">
        <w:rPr>
          <w:color w:val="DCDCAA"/>
          <w:sz w:val="20"/>
          <w:szCs w:val="20"/>
        </w:rPr>
        <w:t>AbrazolEgyben</w:t>
      </w:r>
      <w:proofErr w:type="spellEnd"/>
      <w:r w:rsidRPr="00210B36">
        <w:rPr>
          <w:color w:val="D4D4D4"/>
          <w:sz w:val="20"/>
          <w:szCs w:val="20"/>
        </w:rPr>
        <w:t>(</w:t>
      </w:r>
      <w:r w:rsidRPr="00210B36">
        <w:rPr>
          <w:color w:val="9CDCFE"/>
          <w:sz w:val="20"/>
          <w:szCs w:val="20"/>
        </w:rPr>
        <w:t>adatsorok</w:t>
      </w:r>
      <w:r w:rsidRPr="00210B36">
        <w:rPr>
          <w:color w:val="D4D4D4"/>
          <w:sz w:val="20"/>
          <w:szCs w:val="20"/>
        </w:rPr>
        <w:t xml:space="preserve">, </w:t>
      </w:r>
      <w:proofErr w:type="spellStart"/>
      <w:r w:rsidRPr="00210B36">
        <w:rPr>
          <w:color w:val="9CDCFE"/>
          <w:sz w:val="20"/>
          <w:szCs w:val="20"/>
        </w:rPr>
        <w:t>idoszakok</w:t>
      </w:r>
      <w:proofErr w:type="spellEnd"/>
      <w:r w:rsidRPr="00210B36">
        <w:rPr>
          <w:color w:val="D4D4D4"/>
          <w:sz w:val="20"/>
          <w:szCs w:val="20"/>
        </w:rPr>
        <w:t xml:space="preserve">, </w:t>
      </w:r>
      <w:proofErr w:type="spellStart"/>
      <w:r w:rsidRPr="00210B36">
        <w:rPr>
          <w:color w:val="9CDCFE"/>
          <w:sz w:val="20"/>
          <w:szCs w:val="20"/>
        </w:rPr>
        <w:t>megnevezesek</w:t>
      </w:r>
      <w:proofErr w:type="spellEnd"/>
      <w:r w:rsidRPr="00210B36">
        <w:rPr>
          <w:color w:val="D4D4D4"/>
          <w:sz w:val="20"/>
          <w:szCs w:val="20"/>
        </w:rPr>
        <w:t xml:space="preserve">, </w:t>
      </w:r>
      <w:proofErr w:type="spellStart"/>
      <w:r w:rsidRPr="00210B36">
        <w:rPr>
          <w:color w:val="9CDCFE"/>
          <w:sz w:val="20"/>
          <w:szCs w:val="20"/>
        </w:rPr>
        <w:t>suruseg</w:t>
      </w:r>
      <w:proofErr w:type="spellEnd"/>
      <w:r w:rsidRPr="00210B36">
        <w:rPr>
          <w:color w:val="D4D4D4"/>
          <w:sz w:val="20"/>
          <w:szCs w:val="20"/>
        </w:rPr>
        <w:t xml:space="preserve">, </w:t>
      </w:r>
      <w:proofErr w:type="spellStart"/>
      <w:r w:rsidRPr="00210B36">
        <w:rPr>
          <w:color w:val="9CDCFE"/>
          <w:sz w:val="20"/>
          <w:szCs w:val="20"/>
        </w:rPr>
        <w:t>Cim</w:t>
      </w:r>
      <w:proofErr w:type="spellEnd"/>
      <w:r w:rsidRPr="00210B36">
        <w:rPr>
          <w:color w:val="D4D4D4"/>
          <w:sz w:val="20"/>
          <w:szCs w:val="20"/>
        </w:rPr>
        <w:t>=</w:t>
      </w:r>
      <w:r w:rsidRPr="00210B36">
        <w:rPr>
          <w:color w:val="CE9178"/>
          <w:sz w:val="20"/>
          <w:szCs w:val="20"/>
        </w:rPr>
        <w:t>""</w:t>
      </w:r>
      <w:r w:rsidRPr="00210B36">
        <w:rPr>
          <w:color w:val="D4D4D4"/>
          <w:sz w:val="20"/>
          <w:szCs w:val="20"/>
        </w:rPr>
        <w:t xml:space="preserve">,   </w:t>
      </w:r>
      <w:proofErr w:type="spellStart"/>
      <w:r w:rsidRPr="00210B36">
        <w:rPr>
          <w:color w:val="9CDCFE"/>
          <w:sz w:val="20"/>
          <w:szCs w:val="20"/>
        </w:rPr>
        <w:t>yFelirat</w:t>
      </w:r>
      <w:proofErr w:type="spellEnd"/>
      <w:r w:rsidRPr="00210B36">
        <w:rPr>
          <w:color w:val="D4D4D4"/>
          <w:sz w:val="20"/>
          <w:szCs w:val="20"/>
        </w:rPr>
        <w:t>=</w:t>
      </w:r>
      <w:r w:rsidRPr="00210B36">
        <w:rPr>
          <w:color w:val="CE9178"/>
          <w:sz w:val="20"/>
          <w:szCs w:val="20"/>
        </w:rPr>
        <w:t>""</w:t>
      </w:r>
      <w:r w:rsidRPr="00210B36">
        <w:rPr>
          <w:color w:val="D4D4D4"/>
          <w:sz w:val="20"/>
          <w:szCs w:val="20"/>
        </w:rPr>
        <w:t xml:space="preserve">, </w:t>
      </w:r>
      <w:proofErr w:type="spellStart"/>
      <w:r w:rsidRPr="00210B36">
        <w:rPr>
          <w:color w:val="9CDCFE"/>
          <w:sz w:val="20"/>
          <w:szCs w:val="20"/>
        </w:rPr>
        <w:t>y_min</w:t>
      </w:r>
      <w:proofErr w:type="spellEnd"/>
      <w:r w:rsidRPr="00210B36">
        <w:rPr>
          <w:color w:val="D4D4D4"/>
          <w:sz w:val="20"/>
          <w:szCs w:val="20"/>
        </w:rPr>
        <w:t>=</w:t>
      </w:r>
      <w:proofErr w:type="spellStart"/>
      <w:r w:rsidRPr="00210B36">
        <w:rPr>
          <w:color w:val="569CD6"/>
          <w:sz w:val="20"/>
          <w:szCs w:val="20"/>
        </w:rPr>
        <w:t>None</w:t>
      </w:r>
      <w:proofErr w:type="spellEnd"/>
      <w:r w:rsidRPr="00210B36">
        <w:rPr>
          <w:color w:val="D4D4D4"/>
          <w:sz w:val="20"/>
          <w:szCs w:val="20"/>
        </w:rPr>
        <w:t xml:space="preserve">, </w:t>
      </w:r>
      <w:r w:rsidR="00927186">
        <w:rPr>
          <w:color w:val="D4D4D4"/>
          <w:sz w:val="20"/>
          <w:szCs w:val="20"/>
        </w:rPr>
        <w:t xml:space="preserve">       </w:t>
      </w:r>
      <w:proofErr w:type="spellStart"/>
      <w:r w:rsidRPr="00210B36">
        <w:rPr>
          <w:color w:val="9CDCFE"/>
          <w:sz w:val="20"/>
          <w:szCs w:val="20"/>
        </w:rPr>
        <w:t>y_max</w:t>
      </w:r>
      <w:proofErr w:type="spellEnd"/>
      <w:r w:rsidRPr="00210B36">
        <w:rPr>
          <w:color w:val="D4D4D4"/>
          <w:sz w:val="20"/>
          <w:szCs w:val="20"/>
        </w:rPr>
        <w:t>=</w:t>
      </w:r>
      <w:proofErr w:type="spellStart"/>
      <w:r w:rsidRPr="00210B36">
        <w:rPr>
          <w:color w:val="569CD6"/>
          <w:sz w:val="20"/>
          <w:szCs w:val="20"/>
        </w:rPr>
        <w:t>None</w:t>
      </w:r>
      <w:proofErr w:type="spellEnd"/>
      <w:r w:rsidRPr="00210B36">
        <w:rPr>
          <w:color w:val="D4D4D4"/>
          <w:sz w:val="20"/>
          <w:szCs w:val="20"/>
        </w:rPr>
        <w:t xml:space="preserve">, </w:t>
      </w:r>
      <w:proofErr w:type="spellStart"/>
      <w:r w:rsidRPr="00210B36">
        <w:rPr>
          <w:color w:val="9CDCFE"/>
          <w:sz w:val="20"/>
          <w:szCs w:val="20"/>
        </w:rPr>
        <w:t>y_step</w:t>
      </w:r>
      <w:proofErr w:type="spellEnd"/>
      <w:r w:rsidRPr="00210B36">
        <w:rPr>
          <w:color w:val="D4D4D4"/>
          <w:sz w:val="20"/>
          <w:szCs w:val="20"/>
        </w:rPr>
        <w:t>=</w:t>
      </w:r>
      <w:proofErr w:type="spellStart"/>
      <w:r w:rsidRPr="00210B36">
        <w:rPr>
          <w:color w:val="569CD6"/>
          <w:sz w:val="20"/>
          <w:szCs w:val="20"/>
        </w:rPr>
        <w:t>None</w:t>
      </w:r>
      <w:proofErr w:type="spellEnd"/>
      <w:r w:rsidRPr="00210B36">
        <w:rPr>
          <w:color w:val="D4D4D4"/>
          <w:sz w:val="20"/>
          <w:szCs w:val="20"/>
        </w:rPr>
        <w:t xml:space="preserve">): </w:t>
      </w:r>
    </w:p>
    <w:p w14:paraId="50286E23" w14:textId="77777777" w:rsidR="00400CD3" w:rsidRPr="00210B36" w:rsidRDefault="00400CD3" w:rsidP="009876C2">
      <w:pPr>
        <w:shd w:val="clear" w:color="auto" w:fill="1E1E1E"/>
        <w:spacing w:after="0" w:line="285" w:lineRule="atLeast"/>
        <w:rPr>
          <w:color w:val="D4D4D4"/>
          <w:sz w:val="20"/>
          <w:szCs w:val="20"/>
        </w:rPr>
      </w:pPr>
    </w:p>
    <w:p w14:paraId="0211E24F" w14:textId="16B90AF8"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4EC9B0"/>
          <w:sz w:val="20"/>
          <w:szCs w:val="20"/>
        </w:rPr>
        <w:t>plt</w:t>
      </w:r>
      <w:r w:rsidRPr="00210B36">
        <w:rPr>
          <w:color w:val="D4D4D4"/>
          <w:sz w:val="20"/>
          <w:szCs w:val="20"/>
        </w:rPr>
        <w:t>.</w:t>
      </w:r>
      <w:r w:rsidRPr="00210B36">
        <w:rPr>
          <w:color w:val="DCDCAA"/>
          <w:sz w:val="20"/>
          <w:szCs w:val="20"/>
        </w:rPr>
        <w:t>figure</w:t>
      </w:r>
      <w:proofErr w:type="spellEnd"/>
      <w:r w:rsidRPr="00210B36">
        <w:rPr>
          <w:color w:val="D4D4D4"/>
          <w:sz w:val="20"/>
          <w:szCs w:val="20"/>
        </w:rPr>
        <w:t>(</w:t>
      </w:r>
      <w:proofErr w:type="spellStart"/>
      <w:r w:rsidRPr="00210B36">
        <w:rPr>
          <w:color w:val="9CDCFE"/>
          <w:sz w:val="20"/>
          <w:szCs w:val="20"/>
        </w:rPr>
        <w:t>figsize</w:t>
      </w:r>
      <w:proofErr w:type="spellEnd"/>
      <w:r w:rsidRPr="00210B36">
        <w:rPr>
          <w:color w:val="D4D4D4"/>
          <w:sz w:val="20"/>
          <w:szCs w:val="20"/>
        </w:rPr>
        <w:t>=(</w:t>
      </w:r>
      <w:r w:rsidRPr="00210B36">
        <w:rPr>
          <w:color w:val="B5CEA8"/>
          <w:sz w:val="20"/>
          <w:szCs w:val="20"/>
        </w:rPr>
        <w:t>15</w:t>
      </w:r>
      <w:r w:rsidRPr="00210B36">
        <w:rPr>
          <w:color w:val="D4D4D4"/>
          <w:sz w:val="20"/>
          <w:szCs w:val="20"/>
        </w:rPr>
        <w:t xml:space="preserve">, </w:t>
      </w:r>
      <w:r w:rsidRPr="00210B36">
        <w:rPr>
          <w:color w:val="B5CEA8"/>
          <w:sz w:val="20"/>
          <w:szCs w:val="20"/>
        </w:rPr>
        <w:t>7</w:t>
      </w:r>
      <w:r w:rsidRPr="00210B36">
        <w:rPr>
          <w:color w:val="D4D4D4"/>
          <w:sz w:val="20"/>
          <w:szCs w:val="20"/>
        </w:rPr>
        <w:t>))</w:t>
      </w:r>
    </w:p>
    <w:p w14:paraId="0323A082"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C586C0"/>
          <w:sz w:val="20"/>
          <w:szCs w:val="20"/>
        </w:rPr>
        <w:t>for</w:t>
      </w:r>
      <w:proofErr w:type="spellEnd"/>
      <w:r w:rsidRPr="00210B36">
        <w:rPr>
          <w:color w:val="D4D4D4"/>
          <w:sz w:val="20"/>
          <w:szCs w:val="20"/>
        </w:rPr>
        <w:t xml:space="preserve"> </w:t>
      </w:r>
      <w:r w:rsidRPr="00210B36">
        <w:rPr>
          <w:color w:val="9CDCFE"/>
          <w:sz w:val="20"/>
          <w:szCs w:val="20"/>
        </w:rPr>
        <w:t>i</w:t>
      </w:r>
      <w:r w:rsidRPr="00210B36">
        <w:rPr>
          <w:color w:val="D4D4D4"/>
          <w:sz w:val="20"/>
          <w:szCs w:val="20"/>
        </w:rPr>
        <w:t xml:space="preserve">, </w:t>
      </w:r>
      <w:r w:rsidRPr="00210B36">
        <w:rPr>
          <w:color w:val="9CDCFE"/>
          <w:sz w:val="20"/>
          <w:szCs w:val="20"/>
        </w:rPr>
        <w:t>megye</w:t>
      </w:r>
      <w:r w:rsidRPr="00210B36">
        <w:rPr>
          <w:color w:val="D4D4D4"/>
          <w:sz w:val="20"/>
          <w:szCs w:val="20"/>
        </w:rPr>
        <w:t xml:space="preserve"> </w:t>
      </w:r>
      <w:r w:rsidRPr="00210B36">
        <w:rPr>
          <w:color w:val="C586C0"/>
          <w:sz w:val="20"/>
          <w:szCs w:val="20"/>
        </w:rPr>
        <w:t>in</w:t>
      </w:r>
      <w:r w:rsidRPr="00210B36">
        <w:rPr>
          <w:color w:val="D4D4D4"/>
          <w:sz w:val="20"/>
          <w:szCs w:val="20"/>
        </w:rPr>
        <w:t xml:space="preserve"> </w:t>
      </w:r>
      <w:proofErr w:type="spellStart"/>
      <w:r w:rsidRPr="00210B36">
        <w:rPr>
          <w:color w:val="4EC9B0"/>
          <w:sz w:val="20"/>
          <w:szCs w:val="20"/>
        </w:rPr>
        <w:t>enumerate</w:t>
      </w:r>
      <w:proofErr w:type="spellEnd"/>
      <w:r w:rsidRPr="00210B36">
        <w:rPr>
          <w:color w:val="D4D4D4"/>
          <w:sz w:val="20"/>
          <w:szCs w:val="20"/>
        </w:rPr>
        <w:t>(</w:t>
      </w:r>
      <w:proofErr w:type="spellStart"/>
      <w:r w:rsidRPr="00210B36">
        <w:rPr>
          <w:color w:val="9CDCFE"/>
          <w:sz w:val="20"/>
          <w:szCs w:val="20"/>
        </w:rPr>
        <w:t>megnevezesek</w:t>
      </w:r>
      <w:proofErr w:type="spellEnd"/>
      <w:r w:rsidRPr="00210B36">
        <w:rPr>
          <w:color w:val="D4D4D4"/>
          <w:sz w:val="20"/>
          <w:szCs w:val="20"/>
        </w:rPr>
        <w:t xml:space="preserve">): </w:t>
      </w:r>
    </w:p>
    <w:p w14:paraId="08D14A5D"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4EC9B0"/>
          <w:sz w:val="20"/>
          <w:szCs w:val="20"/>
        </w:rPr>
        <w:t>plt</w:t>
      </w:r>
      <w:r w:rsidRPr="00210B36">
        <w:rPr>
          <w:color w:val="D4D4D4"/>
          <w:sz w:val="20"/>
          <w:szCs w:val="20"/>
        </w:rPr>
        <w:t>.</w:t>
      </w:r>
      <w:r w:rsidRPr="00210B36">
        <w:rPr>
          <w:color w:val="DCDCAA"/>
          <w:sz w:val="20"/>
          <w:szCs w:val="20"/>
        </w:rPr>
        <w:t>plot</w:t>
      </w:r>
      <w:proofErr w:type="spellEnd"/>
      <w:r w:rsidRPr="00210B36">
        <w:rPr>
          <w:color w:val="D4D4D4"/>
          <w:sz w:val="20"/>
          <w:szCs w:val="20"/>
        </w:rPr>
        <w:t>(</w:t>
      </w:r>
      <w:proofErr w:type="spellStart"/>
      <w:r w:rsidRPr="00210B36">
        <w:rPr>
          <w:color w:val="9CDCFE"/>
          <w:sz w:val="20"/>
          <w:szCs w:val="20"/>
        </w:rPr>
        <w:t>idoszakok</w:t>
      </w:r>
      <w:proofErr w:type="spellEnd"/>
      <w:r w:rsidRPr="00210B36">
        <w:rPr>
          <w:color w:val="D4D4D4"/>
          <w:sz w:val="20"/>
          <w:szCs w:val="20"/>
        </w:rPr>
        <w:t xml:space="preserve">, </w:t>
      </w:r>
      <w:r w:rsidRPr="00210B36">
        <w:rPr>
          <w:color w:val="9CDCFE"/>
          <w:sz w:val="20"/>
          <w:szCs w:val="20"/>
        </w:rPr>
        <w:t>adatsorok</w:t>
      </w:r>
      <w:r w:rsidRPr="00210B36">
        <w:rPr>
          <w:color w:val="D4D4D4"/>
          <w:sz w:val="20"/>
          <w:szCs w:val="20"/>
        </w:rPr>
        <w:t>[</w:t>
      </w:r>
      <w:r w:rsidRPr="00210B36">
        <w:rPr>
          <w:color w:val="9CDCFE"/>
          <w:sz w:val="20"/>
          <w:szCs w:val="20"/>
        </w:rPr>
        <w:t>i</w:t>
      </w:r>
      <w:r w:rsidRPr="00210B36">
        <w:rPr>
          <w:color w:val="D4D4D4"/>
          <w:sz w:val="20"/>
          <w:szCs w:val="20"/>
        </w:rPr>
        <w:t xml:space="preserve">], </w:t>
      </w:r>
      <w:proofErr w:type="spellStart"/>
      <w:r w:rsidRPr="00210B36">
        <w:rPr>
          <w:color w:val="9CDCFE"/>
          <w:sz w:val="20"/>
          <w:szCs w:val="20"/>
        </w:rPr>
        <w:t>label</w:t>
      </w:r>
      <w:proofErr w:type="spellEnd"/>
      <w:r w:rsidRPr="00210B36">
        <w:rPr>
          <w:color w:val="D4D4D4"/>
          <w:sz w:val="20"/>
          <w:szCs w:val="20"/>
        </w:rPr>
        <w:t>=</w:t>
      </w:r>
      <w:r w:rsidRPr="00210B36">
        <w:rPr>
          <w:color w:val="9CDCFE"/>
          <w:sz w:val="20"/>
          <w:szCs w:val="20"/>
        </w:rPr>
        <w:t>megye</w:t>
      </w:r>
      <w:r w:rsidRPr="00210B36">
        <w:rPr>
          <w:color w:val="D4D4D4"/>
          <w:sz w:val="20"/>
          <w:szCs w:val="20"/>
        </w:rPr>
        <w:t>)</w:t>
      </w:r>
    </w:p>
    <w:p w14:paraId="601E7F8F" w14:textId="77777777" w:rsidR="009876C2" w:rsidRPr="00210B36" w:rsidRDefault="009876C2" w:rsidP="009876C2">
      <w:pPr>
        <w:shd w:val="clear" w:color="auto" w:fill="1E1E1E"/>
        <w:spacing w:after="0" w:line="285" w:lineRule="atLeast"/>
        <w:rPr>
          <w:color w:val="D4D4D4"/>
          <w:sz w:val="20"/>
          <w:szCs w:val="20"/>
        </w:rPr>
      </w:pPr>
    </w:p>
    <w:p w14:paraId="0D1088DB"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4EC9B0"/>
          <w:sz w:val="20"/>
          <w:szCs w:val="20"/>
        </w:rPr>
        <w:t>plt</w:t>
      </w:r>
      <w:r w:rsidRPr="00210B36">
        <w:rPr>
          <w:color w:val="D4D4D4"/>
          <w:sz w:val="20"/>
          <w:szCs w:val="20"/>
        </w:rPr>
        <w:t>.</w:t>
      </w:r>
      <w:r w:rsidRPr="00210B36">
        <w:rPr>
          <w:color w:val="DCDCAA"/>
          <w:sz w:val="20"/>
          <w:szCs w:val="20"/>
        </w:rPr>
        <w:t>ylabel</w:t>
      </w:r>
      <w:proofErr w:type="spellEnd"/>
      <w:r w:rsidRPr="00210B36">
        <w:rPr>
          <w:color w:val="D4D4D4"/>
          <w:sz w:val="20"/>
          <w:szCs w:val="20"/>
        </w:rPr>
        <w:t>(</w:t>
      </w:r>
      <w:proofErr w:type="spellStart"/>
      <w:r w:rsidRPr="00210B36">
        <w:rPr>
          <w:color w:val="9CDCFE"/>
          <w:sz w:val="20"/>
          <w:szCs w:val="20"/>
        </w:rPr>
        <w:t>yFelirat</w:t>
      </w:r>
      <w:proofErr w:type="spellEnd"/>
      <w:r w:rsidRPr="00210B36">
        <w:rPr>
          <w:color w:val="D4D4D4"/>
          <w:sz w:val="20"/>
          <w:szCs w:val="20"/>
        </w:rPr>
        <w:t>)</w:t>
      </w:r>
    </w:p>
    <w:p w14:paraId="4E5EFD25"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4EC9B0"/>
          <w:sz w:val="20"/>
          <w:szCs w:val="20"/>
        </w:rPr>
        <w:t>plt</w:t>
      </w:r>
      <w:r w:rsidRPr="00210B36">
        <w:rPr>
          <w:color w:val="D4D4D4"/>
          <w:sz w:val="20"/>
          <w:szCs w:val="20"/>
        </w:rPr>
        <w:t>.</w:t>
      </w:r>
      <w:r w:rsidRPr="00210B36">
        <w:rPr>
          <w:color w:val="DCDCAA"/>
          <w:sz w:val="20"/>
          <w:szCs w:val="20"/>
        </w:rPr>
        <w:t>title</w:t>
      </w:r>
      <w:proofErr w:type="spellEnd"/>
      <w:r w:rsidRPr="00210B36">
        <w:rPr>
          <w:color w:val="D4D4D4"/>
          <w:sz w:val="20"/>
          <w:szCs w:val="20"/>
        </w:rPr>
        <w:t>(</w:t>
      </w:r>
      <w:r w:rsidRPr="00210B36">
        <w:rPr>
          <w:color w:val="569CD6"/>
          <w:sz w:val="20"/>
          <w:szCs w:val="20"/>
        </w:rPr>
        <w:t>f</w:t>
      </w:r>
      <w:r w:rsidRPr="00210B36">
        <w:rPr>
          <w:color w:val="CE9178"/>
          <w:sz w:val="20"/>
          <w:szCs w:val="20"/>
        </w:rPr>
        <w:t>"</w:t>
      </w:r>
      <w:r w:rsidRPr="00210B36">
        <w:rPr>
          <w:color w:val="569CD6"/>
          <w:sz w:val="20"/>
          <w:szCs w:val="20"/>
        </w:rPr>
        <w:t>{</w:t>
      </w:r>
      <w:proofErr w:type="spellStart"/>
      <w:r w:rsidRPr="00210B36">
        <w:rPr>
          <w:color w:val="9CDCFE"/>
          <w:sz w:val="20"/>
          <w:szCs w:val="20"/>
        </w:rPr>
        <w:t>Cim</w:t>
      </w:r>
      <w:proofErr w:type="spellEnd"/>
      <w:r w:rsidRPr="00210B36">
        <w:rPr>
          <w:color w:val="569CD6"/>
          <w:sz w:val="20"/>
          <w:szCs w:val="20"/>
        </w:rPr>
        <w:t>}</w:t>
      </w:r>
      <w:r w:rsidRPr="00210B36">
        <w:rPr>
          <w:color w:val="CE9178"/>
          <w:sz w:val="20"/>
          <w:szCs w:val="20"/>
        </w:rPr>
        <w:t xml:space="preserve"> </w:t>
      </w:r>
      <w:r w:rsidRPr="00210B36">
        <w:rPr>
          <w:color w:val="569CD6"/>
          <w:sz w:val="20"/>
          <w:szCs w:val="20"/>
        </w:rPr>
        <w:t>{</w:t>
      </w:r>
      <w:proofErr w:type="spellStart"/>
      <w:r w:rsidRPr="00210B36">
        <w:rPr>
          <w:color w:val="9CDCFE"/>
          <w:sz w:val="20"/>
          <w:szCs w:val="20"/>
        </w:rPr>
        <w:t>idoszakok</w:t>
      </w:r>
      <w:proofErr w:type="spellEnd"/>
      <w:r w:rsidRPr="00210B36">
        <w:rPr>
          <w:color w:val="D4D4D4"/>
          <w:sz w:val="20"/>
          <w:szCs w:val="20"/>
        </w:rPr>
        <w:t>[</w:t>
      </w:r>
      <w:r w:rsidRPr="00210B36">
        <w:rPr>
          <w:color w:val="B5CEA8"/>
          <w:sz w:val="20"/>
          <w:szCs w:val="20"/>
        </w:rPr>
        <w:t>0</w:t>
      </w:r>
      <w:r w:rsidRPr="00210B36">
        <w:rPr>
          <w:color w:val="D4D4D4"/>
          <w:sz w:val="20"/>
          <w:szCs w:val="20"/>
        </w:rPr>
        <w:t>]</w:t>
      </w:r>
      <w:r w:rsidRPr="00210B36">
        <w:rPr>
          <w:color w:val="569CD6"/>
          <w:sz w:val="20"/>
          <w:szCs w:val="20"/>
        </w:rPr>
        <w:t>}</w:t>
      </w:r>
      <w:r w:rsidRPr="00210B36">
        <w:rPr>
          <w:color w:val="CE9178"/>
          <w:sz w:val="20"/>
          <w:szCs w:val="20"/>
        </w:rPr>
        <w:t xml:space="preserve"> - </w:t>
      </w:r>
      <w:r w:rsidRPr="00210B36">
        <w:rPr>
          <w:color w:val="569CD6"/>
          <w:sz w:val="20"/>
          <w:szCs w:val="20"/>
        </w:rPr>
        <w:t>{</w:t>
      </w:r>
      <w:proofErr w:type="spellStart"/>
      <w:r w:rsidRPr="00210B36">
        <w:rPr>
          <w:color w:val="9CDCFE"/>
          <w:sz w:val="20"/>
          <w:szCs w:val="20"/>
        </w:rPr>
        <w:t>idoszakok</w:t>
      </w:r>
      <w:proofErr w:type="spellEnd"/>
      <w:r w:rsidRPr="00210B36">
        <w:rPr>
          <w:color w:val="D4D4D4"/>
          <w:sz w:val="20"/>
          <w:szCs w:val="20"/>
        </w:rPr>
        <w:t>[-</w:t>
      </w:r>
      <w:r w:rsidRPr="00210B36">
        <w:rPr>
          <w:color w:val="B5CEA8"/>
          <w:sz w:val="20"/>
          <w:szCs w:val="20"/>
        </w:rPr>
        <w:t>1</w:t>
      </w:r>
      <w:r w:rsidRPr="00210B36">
        <w:rPr>
          <w:color w:val="D4D4D4"/>
          <w:sz w:val="20"/>
          <w:szCs w:val="20"/>
        </w:rPr>
        <w:t>]</w:t>
      </w:r>
      <w:r w:rsidRPr="00210B36">
        <w:rPr>
          <w:color w:val="569CD6"/>
          <w:sz w:val="20"/>
          <w:szCs w:val="20"/>
        </w:rPr>
        <w:t>}</w:t>
      </w:r>
      <w:r w:rsidRPr="00210B36">
        <w:rPr>
          <w:color w:val="CE9178"/>
          <w:sz w:val="20"/>
          <w:szCs w:val="20"/>
        </w:rPr>
        <w:t xml:space="preserve"> között"</w:t>
      </w:r>
      <w:r w:rsidRPr="00210B36">
        <w:rPr>
          <w:color w:val="D4D4D4"/>
          <w:sz w:val="20"/>
          <w:szCs w:val="20"/>
        </w:rPr>
        <w:t>)</w:t>
      </w:r>
    </w:p>
    <w:p w14:paraId="2D224823"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4EC9B0"/>
          <w:sz w:val="20"/>
          <w:szCs w:val="20"/>
        </w:rPr>
        <w:t>plt</w:t>
      </w:r>
      <w:r w:rsidRPr="00210B36">
        <w:rPr>
          <w:color w:val="D4D4D4"/>
          <w:sz w:val="20"/>
          <w:szCs w:val="20"/>
        </w:rPr>
        <w:t>.</w:t>
      </w:r>
      <w:r w:rsidRPr="00210B36">
        <w:rPr>
          <w:color w:val="DCDCAA"/>
          <w:sz w:val="20"/>
          <w:szCs w:val="20"/>
        </w:rPr>
        <w:t>grid</w:t>
      </w:r>
      <w:proofErr w:type="spellEnd"/>
      <w:r w:rsidRPr="00210B36">
        <w:rPr>
          <w:color w:val="D4D4D4"/>
          <w:sz w:val="20"/>
          <w:szCs w:val="20"/>
        </w:rPr>
        <w:t>(</w:t>
      </w:r>
      <w:proofErr w:type="spellStart"/>
      <w:r w:rsidRPr="00210B36">
        <w:rPr>
          <w:color w:val="569CD6"/>
          <w:sz w:val="20"/>
          <w:szCs w:val="20"/>
        </w:rPr>
        <w:t>True</w:t>
      </w:r>
      <w:proofErr w:type="spellEnd"/>
      <w:r w:rsidRPr="00210B36">
        <w:rPr>
          <w:color w:val="D4D4D4"/>
          <w:sz w:val="20"/>
          <w:szCs w:val="20"/>
        </w:rPr>
        <w:t>)</w:t>
      </w:r>
    </w:p>
    <w:p w14:paraId="17363C70" w14:textId="77777777" w:rsidR="009876C2" w:rsidRPr="00210B36" w:rsidRDefault="009876C2" w:rsidP="009876C2">
      <w:pPr>
        <w:shd w:val="clear" w:color="auto" w:fill="1E1E1E"/>
        <w:spacing w:after="0" w:line="285" w:lineRule="atLeast"/>
        <w:rPr>
          <w:color w:val="D4D4D4"/>
          <w:sz w:val="20"/>
          <w:szCs w:val="20"/>
        </w:rPr>
      </w:pPr>
    </w:p>
    <w:p w14:paraId="16B94060"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C586C0"/>
          <w:sz w:val="20"/>
          <w:szCs w:val="20"/>
        </w:rPr>
        <w:t>try</w:t>
      </w:r>
      <w:proofErr w:type="spellEnd"/>
      <w:r w:rsidRPr="00210B36">
        <w:rPr>
          <w:color w:val="D4D4D4"/>
          <w:sz w:val="20"/>
          <w:szCs w:val="20"/>
        </w:rPr>
        <w:t>:</w:t>
      </w:r>
    </w:p>
    <w:p w14:paraId="5BE75261"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4EC9B0"/>
          <w:sz w:val="20"/>
          <w:szCs w:val="20"/>
        </w:rPr>
        <w:t>plt</w:t>
      </w:r>
      <w:r w:rsidRPr="00210B36">
        <w:rPr>
          <w:color w:val="D4D4D4"/>
          <w:sz w:val="20"/>
          <w:szCs w:val="20"/>
        </w:rPr>
        <w:t>.</w:t>
      </w:r>
      <w:r w:rsidRPr="00210B36">
        <w:rPr>
          <w:color w:val="DCDCAA"/>
          <w:sz w:val="20"/>
          <w:szCs w:val="20"/>
        </w:rPr>
        <w:t>xticks</w:t>
      </w:r>
      <w:proofErr w:type="spellEnd"/>
      <w:r w:rsidRPr="00210B36">
        <w:rPr>
          <w:color w:val="D4D4D4"/>
          <w:sz w:val="20"/>
          <w:szCs w:val="20"/>
        </w:rPr>
        <w:t>(</w:t>
      </w:r>
      <w:proofErr w:type="spellStart"/>
      <w:r w:rsidRPr="00210B36">
        <w:rPr>
          <w:color w:val="9CDCFE"/>
          <w:sz w:val="20"/>
          <w:szCs w:val="20"/>
        </w:rPr>
        <w:t>idoszakok</w:t>
      </w:r>
      <w:proofErr w:type="spellEnd"/>
      <w:r w:rsidRPr="00210B36">
        <w:rPr>
          <w:color w:val="D4D4D4"/>
          <w:sz w:val="20"/>
          <w:szCs w:val="20"/>
        </w:rPr>
        <w:t>[::</w:t>
      </w:r>
      <w:proofErr w:type="spellStart"/>
      <w:r w:rsidRPr="00210B36">
        <w:rPr>
          <w:color w:val="9CDCFE"/>
          <w:sz w:val="20"/>
          <w:szCs w:val="20"/>
        </w:rPr>
        <w:t>suruseg</w:t>
      </w:r>
      <w:proofErr w:type="spellEnd"/>
      <w:r w:rsidRPr="00210B36">
        <w:rPr>
          <w:color w:val="D4D4D4"/>
          <w:sz w:val="20"/>
          <w:szCs w:val="20"/>
        </w:rPr>
        <w:t xml:space="preserve">], </w:t>
      </w:r>
      <w:proofErr w:type="spellStart"/>
      <w:r w:rsidRPr="00210B36">
        <w:rPr>
          <w:color w:val="9CDCFE"/>
          <w:sz w:val="20"/>
          <w:szCs w:val="20"/>
        </w:rPr>
        <w:t>rotation</w:t>
      </w:r>
      <w:proofErr w:type="spellEnd"/>
      <w:r w:rsidRPr="00210B36">
        <w:rPr>
          <w:color w:val="D4D4D4"/>
          <w:sz w:val="20"/>
          <w:szCs w:val="20"/>
        </w:rPr>
        <w:t>=</w:t>
      </w:r>
      <w:r w:rsidRPr="00210B36">
        <w:rPr>
          <w:color w:val="B5CEA8"/>
          <w:sz w:val="20"/>
          <w:szCs w:val="20"/>
        </w:rPr>
        <w:t>45</w:t>
      </w:r>
      <w:r w:rsidRPr="00210B36">
        <w:rPr>
          <w:color w:val="D4D4D4"/>
          <w:sz w:val="20"/>
          <w:szCs w:val="20"/>
        </w:rPr>
        <w:t xml:space="preserve">, </w:t>
      </w:r>
      <w:r w:rsidRPr="00210B36">
        <w:rPr>
          <w:color w:val="9CDCFE"/>
          <w:sz w:val="20"/>
          <w:szCs w:val="20"/>
        </w:rPr>
        <w:t>ha</w:t>
      </w:r>
      <w:r w:rsidRPr="00210B36">
        <w:rPr>
          <w:color w:val="D4D4D4"/>
          <w:sz w:val="20"/>
          <w:szCs w:val="20"/>
        </w:rPr>
        <w:t>=</w:t>
      </w:r>
      <w:r w:rsidRPr="00210B36">
        <w:rPr>
          <w:color w:val="CE9178"/>
          <w:sz w:val="20"/>
          <w:szCs w:val="20"/>
        </w:rPr>
        <w:t>"</w:t>
      </w:r>
      <w:proofErr w:type="spellStart"/>
      <w:r w:rsidRPr="00210B36">
        <w:rPr>
          <w:color w:val="CE9178"/>
          <w:sz w:val="20"/>
          <w:szCs w:val="20"/>
        </w:rPr>
        <w:t>right</w:t>
      </w:r>
      <w:proofErr w:type="spellEnd"/>
      <w:r w:rsidRPr="00210B36">
        <w:rPr>
          <w:color w:val="CE9178"/>
          <w:sz w:val="20"/>
          <w:szCs w:val="20"/>
        </w:rPr>
        <w:t>"</w:t>
      </w:r>
      <w:r w:rsidRPr="00210B36">
        <w:rPr>
          <w:color w:val="D4D4D4"/>
          <w:sz w:val="20"/>
          <w:szCs w:val="20"/>
        </w:rPr>
        <w:t xml:space="preserve">, </w:t>
      </w:r>
      <w:proofErr w:type="spellStart"/>
      <w:r w:rsidRPr="00210B36">
        <w:rPr>
          <w:color w:val="9CDCFE"/>
          <w:sz w:val="20"/>
          <w:szCs w:val="20"/>
        </w:rPr>
        <w:t>fontsize</w:t>
      </w:r>
      <w:proofErr w:type="spellEnd"/>
      <w:r w:rsidRPr="00210B36">
        <w:rPr>
          <w:color w:val="D4D4D4"/>
          <w:sz w:val="20"/>
          <w:szCs w:val="20"/>
        </w:rPr>
        <w:t>=</w:t>
      </w:r>
      <w:r w:rsidRPr="00210B36">
        <w:rPr>
          <w:color w:val="B5CEA8"/>
          <w:sz w:val="20"/>
          <w:szCs w:val="20"/>
        </w:rPr>
        <w:t>8</w:t>
      </w:r>
      <w:r w:rsidRPr="00210B36">
        <w:rPr>
          <w:color w:val="D4D4D4"/>
          <w:sz w:val="20"/>
          <w:szCs w:val="20"/>
        </w:rPr>
        <w:t>)</w:t>
      </w:r>
    </w:p>
    <w:p w14:paraId="54503338"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C586C0"/>
          <w:sz w:val="20"/>
          <w:szCs w:val="20"/>
        </w:rPr>
        <w:t>except</w:t>
      </w:r>
      <w:proofErr w:type="spellEnd"/>
      <w:r w:rsidRPr="00210B36">
        <w:rPr>
          <w:color w:val="D4D4D4"/>
          <w:sz w:val="20"/>
          <w:szCs w:val="20"/>
        </w:rPr>
        <w:t xml:space="preserve"> </w:t>
      </w:r>
      <w:proofErr w:type="spellStart"/>
      <w:r w:rsidRPr="00210B36">
        <w:rPr>
          <w:color w:val="4EC9B0"/>
          <w:sz w:val="20"/>
          <w:szCs w:val="20"/>
        </w:rPr>
        <w:t>Exception</w:t>
      </w:r>
      <w:proofErr w:type="spellEnd"/>
      <w:r w:rsidRPr="00210B36">
        <w:rPr>
          <w:color w:val="D4D4D4"/>
          <w:sz w:val="20"/>
          <w:szCs w:val="20"/>
        </w:rPr>
        <w:t xml:space="preserve"> </w:t>
      </w:r>
      <w:proofErr w:type="spellStart"/>
      <w:r w:rsidRPr="00210B36">
        <w:rPr>
          <w:color w:val="C586C0"/>
          <w:sz w:val="20"/>
          <w:szCs w:val="20"/>
        </w:rPr>
        <w:t>as</w:t>
      </w:r>
      <w:proofErr w:type="spellEnd"/>
      <w:r w:rsidRPr="00210B36">
        <w:rPr>
          <w:color w:val="D4D4D4"/>
          <w:sz w:val="20"/>
          <w:szCs w:val="20"/>
        </w:rPr>
        <w:t xml:space="preserve"> </w:t>
      </w:r>
      <w:r w:rsidRPr="00210B36">
        <w:rPr>
          <w:color w:val="9CDCFE"/>
          <w:sz w:val="20"/>
          <w:szCs w:val="20"/>
        </w:rPr>
        <w:t>e</w:t>
      </w:r>
      <w:r w:rsidRPr="00210B36">
        <w:rPr>
          <w:color w:val="D4D4D4"/>
          <w:sz w:val="20"/>
          <w:szCs w:val="20"/>
        </w:rPr>
        <w:t>:</w:t>
      </w:r>
    </w:p>
    <w:p w14:paraId="23C9DF56"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r w:rsidRPr="00210B36">
        <w:rPr>
          <w:color w:val="DCDCAA"/>
          <w:sz w:val="20"/>
          <w:szCs w:val="20"/>
        </w:rPr>
        <w:t>print</w:t>
      </w:r>
      <w:r w:rsidRPr="00210B36">
        <w:rPr>
          <w:color w:val="D4D4D4"/>
          <w:sz w:val="20"/>
          <w:szCs w:val="20"/>
        </w:rPr>
        <w:t>(</w:t>
      </w:r>
      <w:proofErr w:type="spellStart"/>
      <w:r w:rsidRPr="00210B36">
        <w:rPr>
          <w:color w:val="569CD6"/>
          <w:sz w:val="20"/>
          <w:szCs w:val="20"/>
        </w:rPr>
        <w:t>f</w:t>
      </w:r>
      <w:r w:rsidRPr="00210B36">
        <w:rPr>
          <w:color w:val="CE9178"/>
          <w:sz w:val="20"/>
          <w:szCs w:val="20"/>
        </w:rPr>
        <w:t>"Error</w:t>
      </w:r>
      <w:proofErr w:type="spellEnd"/>
      <w:r w:rsidRPr="00210B36">
        <w:rPr>
          <w:color w:val="CE9178"/>
          <w:sz w:val="20"/>
          <w:szCs w:val="20"/>
        </w:rPr>
        <w:t xml:space="preserve">: </w:t>
      </w:r>
      <w:r w:rsidRPr="00210B36">
        <w:rPr>
          <w:color w:val="569CD6"/>
          <w:sz w:val="20"/>
          <w:szCs w:val="20"/>
        </w:rPr>
        <w:t>{</w:t>
      </w:r>
      <w:r w:rsidRPr="00210B36">
        <w:rPr>
          <w:color w:val="9CDCFE"/>
          <w:sz w:val="20"/>
          <w:szCs w:val="20"/>
        </w:rPr>
        <w:t>e</w:t>
      </w:r>
      <w:r w:rsidRPr="00210B36">
        <w:rPr>
          <w:color w:val="569CD6"/>
          <w:sz w:val="20"/>
          <w:szCs w:val="20"/>
        </w:rPr>
        <w:t>}</w:t>
      </w:r>
      <w:r w:rsidRPr="00210B36">
        <w:rPr>
          <w:color w:val="CE9178"/>
          <w:sz w:val="20"/>
          <w:szCs w:val="20"/>
        </w:rPr>
        <w:t>"</w:t>
      </w:r>
      <w:r w:rsidRPr="00210B36">
        <w:rPr>
          <w:color w:val="D4D4D4"/>
          <w:sz w:val="20"/>
          <w:szCs w:val="20"/>
        </w:rPr>
        <w:t>)</w:t>
      </w:r>
    </w:p>
    <w:p w14:paraId="1289A09D" w14:textId="77777777" w:rsidR="009876C2" w:rsidRPr="00210B36" w:rsidRDefault="009876C2" w:rsidP="009876C2">
      <w:pPr>
        <w:shd w:val="clear" w:color="auto" w:fill="1E1E1E"/>
        <w:spacing w:after="0" w:line="285" w:lineRule="atLeast"/>
        <w:rPr>
          <w:color w:val="D4D4D4"/>
          <w:sz w:val="20"/>
          <w:szCs w:val="20"/>
        </w:rPr>
      </w:pPr>
    </w:p>
    <w:p w14:paraId="44E36D9E"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C586C0"/>
          <w:sz w:val="20"/>
          <w:szCs w:val="20"/>
        </w:rPr>
        <w:t>if</w:t>
      </w:r>
      <w:proofErr w:type="spellEnd"/>
      <w:r w:rsidRPr="00210B36">
        <w:rPr>
          <w:color w:val="D4D4D4"/>
          <w:sz w:val="20"/>
          <w:szCs w:val="20"/>
        </w:rPr>
        <w:t xml:space="preserve"> </w:t>
      </w:r>
      <w:proofErr w:type="spellStart"/>
      <w:r w:rsidRPr="00210B36">
        <w:rPr>
          <w:color w:val="DCDCAA"/>
          <w:sz w:val="20"/>
          <w:szCs w:val="20"/>
        </w:rPr>
        <w:t>all</w:t>
      </w:r>
      <w:proofErr w:type="spellEnd"/>
      <w:r w:rsidRPr="00210B36">
        <w:rPr>
          <w:color w:val="D4D4D4"/>
          <w:sz w:val="20"/>
          <w:szCs w:val="20"/>
        </w:rPr>
        <w:t>((</w:t>
      </w:r>
      <w:proofErr w:type="spellStart"/>
      <w:r w:rsidRPr="00210B36">
        <w:rPr>
          <w:color w:val="9CDCFE"/>
          <w:sz w:val="20"/>
          <w:szCs w:val="20"/>
        </w:rPr>
        <w:t>y_min</w:t>
      </w:r>
      <w:proofErr w:type="spellEnd"/>
      <w:r w:rsidRPr="00210B36">
        <w:rPr>
          <w:color w:val="D4D4D4"/>
          <w:sz w:val="20"/>
          <w:szCs w:val="20"/>
        </w:rPr>
        <w:t xml:space="preserve">, </w:t>
      </w:r>
      <w:proofErr w:type="spellStart"/>
      <w:r w:rsidRPr="00210B36">
        <w:rPr>
          <w:color w:val="9CDCFE"/>
          <w:sz w:val="20"/>
          <w:szCs w:val="20"/>
        </w:rPr>
        <w:t>y_max</w:t>
      </w:r>
      <w:proofErr w:type="spellEnd"/>
      <w:r w:rsidRPr="00210B36">
        <w:rPr>
          <w:color w:val="D4D4D4"/>
          <w:sz w:val="20"/>
          <w:szCs w:val="20"/>
        </w:rPr>
        <w:t xml:space="preserve">, </w:t>
      </w:r>
      <w:proofErr w:type="spellStart"/>
      <w:r w:rsidRPr="00210B36">
        <w:rPr>
          <w:color w:val="9CDCFE"/>
          <w:sz w:val="20"/>
          <w:szCs w:val="20"/>
        </w:rPr>
        <w:t>y_step</w:t>
      </w:r>
      <w:proofErr w:type="spellEnd"/>
      <w:r w:rsidRPr="00210B36">
        <w:rPr>
          <w:color w:val="D4D4D4"/>
          <w:sz w:val="20"/>
          <w:szCs w:val="20"/>
        </w:rPr>
        <w:t>)):</w:t>
      </w:r>
    </w:p>
    <w:p w14:paraId="63F12448"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4EC9B0"/>
          <w:sz w:val="20"/>
          <w:szCs w:val="20"/>
        </w:rPr>
        <w:t>plt</w:t>
      </w:r>
      <w:r w:rsidRPr="00210B36">
        <w:rPr>
          <w:color w:val="D4D4D4"/>
          <w:sz w:val="20"/>
          <w:szCs w:val="20"/>
        </w:rPr>
        <w:t>.</w:t>
      </w:r>
      <w:r w:rsidRPr="00210B36">
        <w:rPr>
          <w:color w:val="DCDCAA"/>
          <w:sz w:val="20"/>
          <w:szCs w:val="20"/>
        </w:rPr>
        <w:t>yticks</w:t>
      </w:r>
      <w:proofErr w:type="spellEnd"/>
      <w:r w:rsidRPr="00210B36">
        <w:rPr>
          <w:color w:val="D4D4D4"/>
          <w:sz w:val="20"/>
          <w:szCs w:val="20"/>
        </w:rPr>
        <w:t>(</w:t>
      </w:r>
      <w:proofErr w:type="spellStart"/>
      <w:r w:rsidRPr="00210B36">
        <w:rPr>
          <w:color w:val="4EC9B0"/>
          <w:sz w:val="20"/>
          <w:szCs w:val="20"/>
        </w:rPr>
        <w:t>np</w:t>
      </w:r>
      <w:r w:rsidRPr="00210B36">
        <w:rPr>
          <w:color w:val="D4D4D4"/>
          <w:sz w:val="20"/>
          <w:szCs w:val="20"/>
        </w:rPr>
        <w:t>.</w:t>
      </w:r>
      <w:r w:rsidRPr="00210B36">
        <w:rPr>
          <w:color w:val="DCDCAA"/>
          <w:sz w:val="20"/>
          <w:szCs w:val="20"/>
        </w:rPr>
        <w:t>arange</w:t>
      </w:r>
      <w:proofErr w:type="spellEnd"/>
      <w:r w:rsidRPr="00210B36">
        <w:rPr>
          <w:color w:val="D4D4D4"/>
          <w:sz w:val="20"/>
          <w:szCs w:val="20"/>
        </w:rPr>
        <w:t>(</w:t>
      </w:r>
      <w:proofErr w:type="spellStart"/>
      <w:r w:rsidRPr="00210B36">
        <w:rPr>
          <w:color w:val="9CDCFE"/>
          <w:sz w:val="20"/>
          <w:szCs w:val="20"/>
        </w:rPr>
        <w:t>y_min</w:t>
      </w:r>
      <w:proofErr w:type="spellEnd"/>
      <w:r w:rsidRPr="00210B36">
        <w:rPr>
          <w:color w:val="D4D4D4"/>
          <w:sz w:val="20"/>
          <w:szCs w:val="20"/>
        </w:rPr>
        <w:t xml:space="preserve">, </w:t>
      </w:r>
      <w:proofErr w:type="spellStart"/>
      <w:r w:rsidRPr="00210B36">
        <w:rPr>
          <w:color w:val="9CDCFE"/>
          <w:sz w:val="20"/>
          <w:szCs w:val="20"/>
        </w:rPr>
        <w:t>y_max</w:t>
      </w:r>
      <w:proofErr w:type="spellEnd"/>
      <w:r w:rsidRPr="00210B36">
        <w:rPr>
          <w:color w:val="D4D4D4"/>
          <w:sz w:val="20"/>
          <w:szCs w:val="20"/>
        </w:rPr>
        <w:t xml:space="preserve">, </w:t>
      </w:r>
      <w:proofErr w:type="spellStart"/>
      <w:r w:rsidRPr="00210B36">
        <w:rPr>
          <w:color w:val="9CDCFE"/>
          <w:sz w:val="20"/>
          <w:szCs w:val="20"/>
        </w:rPr>
        <w:t>y_step</w:t>
      </w:r>
      <w:proofErr w:type="spellEnd"/>
      <w:r w:rsidRPr="00210B36">
        <w:rPr>
          <w:color w:val="D4D4D4"/>
          <w:sz w:val="20"/>
          <w:szCs w:val="20"/>
        </w:rPr>
        <w:t>))</w:t>
      </w:r>
    </w:p>
    <w:p w14:paraId="3509CED9"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
    <w:p w14:paraId="4B726FBE" w14:textId="70B11076"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4EC9B0"/>
          <w:sz w:val="20"/>
          <w:szCs w:val="20"/>
        </w:rPr>
        <w:t>plt</w:t>
      </w:r>
      <w:r w:rsidRPr="00210B36">
        <w:rPr>
          <w:color w:val="D4D4D4"/>
          <w:sz w:val="20"/>
          <w:szCs w:val="20"/>
        </w:rPr>
        <w:t>.</w:t>
      </w:r>
      <w:r w:rsidRPr="00210B36">
        <w:rPr>
          <w:color w:val="DCDCAA"/>
          <w:sz w:val="20"/>
          <w:szCs w:val="20"/>
        </w:rPr>
        <w:t>legend</w:t>
      </w:r>
      <w:proofErr w:type="spellEnd"/>
      <w:r w:rsidRPr="00210B36">
        <w:rPr>
          <w:color w:val="D4D4D4"/>
          <w:sz w:val="20"/>
          <w:szCs w:val="20"/>
        </w:rPr>
        <w:t>()</w:t>
      </w:r>
    </w:p>
    <w:p w14:paraId="0035996E"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9CDCFE"/>
          <w:sz w:val="20"/>
          <w:szCs w:val="20"/>
        </w:rPr>
        <w:t>buffer</w:t>
      </w:r>
      <w:proofErr w:type="spellEnd"/>
      <w:r w:rsidRPr="00210B36">
        <w:rPr>
          <w:color w:val="D4D4D4"/>
          <w:sz w:val="20"/>
          <w:szCs w:val="20"/>
        </w:rPr>
        <w:t xml:space="preserve"> = </w:t>
      </w:r>
      <w:proofErr w:type="spellStart"/>
      <w:r w:rsidRPr="00210B36">
        <w:rPr>
          <w:color w:val="4EC9B0"/>
          <w:sz w:val="20"/>
          <w:szCs w:val="20"/>
        </w:rPr>
        <w:t>io</w:t>
      </w:r>
      <w:r w:rsidRPr="00210B36">
        <w:rPr>
          <w:color w:val="D4D4D4"/>
          <w:sz w:val="20"/>
          <w:szCs w:val="20"/>
        </w:rPr>
        <w:t>.</w:t>
      </w:r>
      <w:r w:rsidRPr="00210B36">
        <w:rPr>
          <w:color w:val="4EC9B0"/>
          <w:sz w:val="20"/>
          <w:szCs w:val="20"/>
        </w:rPr>
        <w:t>BytesIO</w:t>
      </w:r>
      <w:proofErr w:type="spellEnd"/>
      <w:r w:rsidRPr="00210B36">
        <w:rPr>
          <w:color w:val="D4D4D4"/>
          <w:sz w:val="20"/>
          <w:szCs w:val="20"/>
        </w:rPr>
        <w:t>()</w:t>
      </w:r>
    </w:p>
    <w:p w14:paraId="234BB66D"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4EC9B0"/>
          <w:sz w:val="20"/>
          <w:szCs w:val="20"/>
        </w:rPr>
        <w:t>plt</w:t>
      </w:r>
      <w:r w:rsidRPr="00210B36">
        <w:rPr>
          <w:color w:val="D4D4D4"/>
          <w:sz w:val="20"/>
          <w:szCs w:val="20"/>
        </w:rPr>
        <w:t>.</w:t>
      </w:r>
      <w:r w:rsidRPr="00210B36">
        <w:rPr>
          <w:color w:val="DCDCAA"/>
          <w:sz w:val="20"/>
          <w:szCs w:val="20"/>
        </w:rPr>
        <w:t>savefig</w:t>
      </w:r>
      <w:proofErr w:type="spellEnd"/>
      <w:r w:rsidRPr="00210B36">
        <w:rPr>
          <w:color w:val="D4D4D4"/>
          <w:sz w:val="20"/>
          <w:szCs w:val="20"/>
        </w:rPr>
        <w:t>(</w:t>
      </w:r>
      <w:proofErr w:type="spellStart"/>
      <w:r w:rsidRPr="00210B36">
        <w:rPr>
          <w:color w:val="9CDCFE"/>
          <w:sz w:val="20"/>
          <w:szCs w:val="20"/>
        </w:rPr>
        <w:t>buffer</w:t>
      </w:r>
      <w:proofErr w:type="spellEnd"/>
      <w:r w:rsidRPr="00210B36">
        <w:rPr>
          <w:color w:val="D4D4D4"/>
          <w:sz w:val="20"/>
          <w:szCs w:val="20"/>
        </w:rPr>
        <w:t xml:space="preserve">, </w:t>
      </w:r>
      <w:proofErr w:type="spellStart"/>
      <w:r w:rsidRPr="00210B36">
        <w:rPr>
          <w:color w:val="9CDCFE"/>
          <w:sz w:val="20"/>
          <w:szCs w:val="20"/>
        </w:rPr>
        <w:t>format</w:t>
      </w:r>
      <w:proofErr w:type="spellEnd"/>
      <w:r w:rsidRPr="00210B36">
        <w:rPr>
          <w:color w:val="D4D4D4"/>
          <w:sz w:val="20"/>
          <w:szCs w:val="20"/>
        </w:rPr>
        <w:t>=</w:t>
      </w:r>
      <w:r w:rsidRPr="00210B36">
        <w:rPr>
          <w:color w:val="CE9178"/>
          <w:sz w:val="20"/>
          <w:szCs w:val="20"/>
        </w:rPr>
        <w:t>"</w:t>
      </w:r>
      <w:proofErr w:type="spellStart"/>
      <w:r w:rsidRPr="00210B36">
        <w:rPr>
          <w:color w:val="CE9178"/>
          <w:sz w:val="20"/>
          <w:szCs w:val="20"/>
        </w:rPr>
        <w:t>png</w:t>
      </w:r>
      <w:proofErr w:type="spellEnd"/>
      <w:r w:rsidRPr="00210B36">
        <w:rPr>
          <w:color w:val="CE9178"/>
          <w:sz w:val="20"/>
          <w:szCs w:val="20"/>
        </w:rPr>
        <w:t>"</w:t>
      </w:r>
      <w:r w:rsidRPr="00210B36">
        <w:rPr>
          <w:color w:val="D4D4D4"/>
          <w:sz w:val="20"/>
          <w:szCs w:val="20"/>
        </w:rPr>
        <w:t>)</w:t>
      </w:r>
    </w:p>
    <w:p w14:paraId="2AA2468C"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9CDCFE"/>
          <w:sz w:val="20"/>
          <w:szCs w:val="20"/>
        </w:rPr>
        <w:t>buffer</w:t>
      </w:r>
      <w:r w:rsidRPr="00210B36">
        <w:rPr>
          <w:color w:val="D4D4D4"/>
          <w:sz w:val="20"/>
          <w:szCs w:val="20"/>
        </w:rPr>
        <w:t>.</w:t>
      </w:r>
      <w:r w:rsidRPr="00210B36">
        <w:rPr>
          <w:color w:val="DCDCAA"/>
          <w:sz w:val="20"/>
          <w:szCs w:val="20"/>
        </w:rPr>
        <w:t>seek</w:t>
      </w:r>
      <w:proofErr w:type="spellEnd"/>
      <w:r w:rsidRPr="00210B36">
        <w:rPr>
          <w:color w:val="D4D4D4"/>
          <w:sz w:val="20"/>
          <w:szCs w:val="20"/>
        </w:rPr>
        <w:t>(</w:t>
      </w:r>
      <w:r w:rsidRPr="00210B36">
        <w:rPr>
          <w:color w:val="B5CEA8"/>
          <w:sz w:val="20"/>
          <w:szCs w:val="20"/>
        </w:rPr>
        <w:t>0</w:t>
      </w:r>
      <w:r w:rsidRPr="00210B36">
        <w:rPr>
          <w:color w:val="D4D4D4"/>
          <w:sz w:val="20"/>
          <w:szCs w:val="20"/>
        </w:rPr>
        <w:t>)  </w:t>
      </w:r>
    </w:p>
    <w:p w14:paraId="14677404" w14:textId="1BF378CA"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C586C0"/>
          <w:sz w:val="20"/>
          <w:szCs w:val="20"/>
        </w:rPr>
        <w:t>return</w:t>
      </w:r>
      <w:proofErr w:type="spellEnd"/>
      <w:r w:rsidRPr="00210B36">
        <w:rPr>
          <w:color w:val="D4D4D4"/>
          <w:sz w:val="20"/>
          <w:szCs w:val="20"/>
        </w:rPr>
        <w:t xml:space="preserve"> </w:t>
      </w:r>
      <w:proofErr w:type="spellStart"/>
      <w:r w:rsidRPr="00210B36">
        <w:rPr>
          <w:color w:val="9CDCFE"/>
          <w:sz w:val="20"/>
          <w:szCs w:val="20"/>
        </w:rPr>
        <w:t>buffer</w:t>
      </w:r>
      <w:proofErr w:type="spellEnd"/>
    </w:p>
    <w:p w14:paraId="229CDACA" w14:textId="4D7E2899" w:rsidR="000C1DEE" w:rsidRPr="00210B36" w:rsidRDefault="00B27576" w:rsidP="00C13C02">
      <w:pPr>
        <w:jc w:val="both"/>
      </w:pPr>
      <w:r w:rsidRPr="00210B36">
        <w:t xml:space="preserve">Az </w:t>
      </w:r>
      <w:r w:rsidR="009876C2" w:rsidRPr="00210B36">
        <w:t>adatsorok</w:t>
      </w:r>
      <w:r w:rsidRPr="00210B36">
        <w:t xml:space="preserve"> nevű paraméter egy többdimenziós lista, a beolvasott adatsort vagy adatsorokat tartalmazza, az én esetemben a három megye megfigyeléseit. Az </w:t>
      </w:r>
      <w:proofErr w:type="spellStart"/>
      <w:r w:rsidRPr="00210B36">
        <w:t>idoszakok</w:t>
      </w:r>
      <w:proofErr w:type="spellEnd"/>
      <w:r w:rsidRPr="00210B36">
        <w:t xml:space="preserve"> egy lista, amely a megfigyelésekhez tartozó időpontokat </w:t>
      </w:r>
      <w:r w:rsidR="00F152F0" w:rsidRPr="00210B36">
        <w:t>tartalmazza</w:t>
      </w:r>
      <w:r w:rsidRPr="00210B36">
        <w:t xml:space="preserve"> (x tengely feliratai)</w:t>
      </w:r>
      <w:r w:rsidR="00991BF6" w:rsidRPr="00210B36">
        <w:t xml:space="preserve">. </w:t>
      </w:r>
      <w:r w:rsidR="0098731C" w:rsidRPr="00210B36">
        <w:t xml:space="preserve">A </w:t>
      </w:r>
      <w:proofErr w:type="spellStart"/>
      <w:r w:rsidR="0098731C" w:rsidRPr="00210B36">
        <w:t>megnevezesek</w:t>
      </w:r>
      <w:proofErr w:type="spellEnd"/>
      <w:r w:rsidR="0098731C" w:rsidRPr="00210B36">
        <w:t xml:space="preserve"> az idősorok nevei</w:t>
      </w:r>
      <w:r w:rsidR="0066184D" w:rsidRPr="00210B36">
        <w:t xml:space="preserve">t </w:t>
      </w:r>
      <w:proofErr w:type="spellStart"/>
      <w:r w:rsidR="0066184D" w:rsidRPr="00210B36">
        <w:t>tartalamzó</w:t>
      </w:r>
      <w:proofErr w:type="spellEnd"/>
      <w:r w:rsidR="0066184D" w:rsidRPr="00210B36">
        <w:t xml:space="preserve"> lista</w:t>
      </w:r>
      <w:r w:rsidR="0098731C" w:rsidRPr="00210B36">
        <w:t xml:space="preserve">, az én esetemben például a három megye neve. </w:t>
      </w:r>
      <w:r w:rsidR="00A13A47" w:rsidRPr="00210B36">
        <w:t>Ezenkívül a grafikonnak lehet opcionális címet adni, y tengely feliratot, léptéket, minimum és maximum értéket.</w:t>
      </w:r>
      <w:r w:rsidR="00A0341C" w:rsidRPr="00210B36">
        <w:t xml:space="preserve"> A beolvasást követően így ábrázolom az adatokat a függvény segítségével:</w:t>
      </w:r>
    </w:p>
    <w:p w14:paraId="2A5684B7" w14:textId="3AA08661" w:rsidR="00CA3D21" w:rsidRPr="00210B36" w:rsidRDefault="00CA3D21" w:rsidP="00CA3D21">
      <w:pPr>
        <w:shd w:val="clear" w:color="auto" w:fill="1E1E1E"/>
        <w:spacing w:after="0" w:line="285" w:lineRule="atLeast"/>
        <w:rPr>
          <w:color w:val="D4D4D4"/>
          <w:sz w:val="21"/>
          <w:szCs w:val="21"/>
        </w:rPr>
      </w:pPr>
      <w:r w:rsidRPr="00210B36">
        <w:rPr>
          <w:color w:val="9CDCFE"/>
          <w:sz w:val="21"/>
          <w:szCs w:val="21"/>
        </w:rPr>
        <w:t>diagram</w:t>
      </w:r>
      <w:r w:rsidRPr="00210B36">
        <w:rPr>
          <w:color w:val="D4D4D4"/>
          <w:sz w:val="21"/>
          <w:szCs w:val="21"/>
        </w:rPr>
        <w:t xml:space="preserve"> = </w:t>
      </w:r>
      <w:proofErr w:type="spellStart"/>
      <w:r w:rsidRPr="00210B36">
        <w:rPr>
          <w:color w:val="DCDCAA"/>
          <w:sz w:val="21"/>
          <w:szCs w:val="21"/>
        </w:rPr>
        <w:t>AbrazolEgyben</w:t>
      </w:r>
      <w:proofErr w:type="spellEnd"/>
      <w:r w:rsidRPr="00210B36">
        <w:rPr>
          <w:color w:val="D4D4D4"/>
          <w:sz w:val="21"/>
          <w:szCs w:val="21"/>
        </w:rPr>
        <w:t>(</w:t>
      </w:r>
      <w:r w:rsidRPr="00210B36">
        <w:rPr>
          <w:color w:val="9CDCFE"/>
          <w:sz w:val="21"/>
          <w:szCs w:val="21"/>
        </w:rPr>
        <w:t>adatsorok</w:t>
      </w:r>
      <w:r w:rsidRPr="00210B36">
        <w:rPr>
          <w:color w:val="D4D4D4"/>
          <w:sz w:val="21"/>
          <w:szCs w:val="21"/>
        </w:rPr>
        <w:t xml:space="preserve">, </w:t>
      </w:r>
      <w:proofErr w:type="spellStart"/>
      <w:r w:rsidRPr="00210B36">
        <w:rPr>
          <w:color w:val="9CDCFE"/>
          <w:sz w:val="21"/>
          <w:szCs w:val="21"/>
        </w:rPr>
        <w:t>idoPontok</w:t>
      </w:r>
      <w:proofErr w:type="spellEnd"/>
      <w:r w:rsidRPr="00210B36">
        <w:rPr>
          <w:color w:val="D4D4D4"/>
          <w:sz w:val="21"/>
          <w:szCs w:val="21"/>
        </w:rPr>
        <w:t xml:space="preserve">, </w:t>
      </w:r>
      <w:proofErr w:type="spellStart"/>
      <w:r w:rsidRPr="00210B36">
        <w:rPr>
          <w:color w:val="9CDCFE"/>
          <w:sz w:val="21"/>
          <w:szCs w:val="21"/>
        </w:rPr>
        <w:t>adatsorNevek</w:t>
      </w:r>
      <w:proofErr w:type="spellEnd"/>
      <w:r w:rsidRPr="00210B36">
        <w:rPr>
          <w:color w:val="D4D4D4"/>
          <w:sz w:val="21"/>
          <w:szCs w:val="21"/>
        </w:rPr>
        <w:t xml:space="preserve">, </w:t>
      </w:r>
      <w:proofErr w:type="spellStart"/>
      <w:r w:rsidRPr="00210B36">
        <w:rPr>
          <w:color w:val="9CDCFE"/>
          <w:sz w:val="21"/>
          <w:szCs w:val="21"/>
        </w:rPr>
        <w:t>suruseg</w:t>
      </w:r>
      <w:proofErr w:type="spellEnd"/>
      <w:r w:rsidRPr="00210B36">
        <w:rPr>
          <w:color w:val="D4D4D4"/>
          <w:sz w:val="21"/>
          <w:szCs w:val="21"/>
        </w:rPr>
        <w:t xml:space="preserve">, </w:t>
      </w:r>
      <w:r w:rsidRPr="00210B36">
        <w:rPr>
          <w:color w:val="CE9178"/>
          <w:sz w:val="21"/>
          <w:szCs w:val="21"/>
        </w:rPr>
        <w:t>"Székelyföld munkanélküliségi rátái"</w:t>
      </w:r>
      <w:r w:rsidRPr="00210B36">
        <w:rPr>
          <w:color w:val="D4D4D4"/>
          <w:sz w:val="21"/>
          <w:szCs w:val="21"/>
        </w:rPr>
        <w:t>)</w:t>
      </w:r>
    </w:p>
    <w:p w14:paraId="542E16E1" w14:textId="35C12390" w:rsidR="00CA3D21" w:rsidRPr="00210B36" w:rsidRDefault="00CA3D21" w:rsidP="00CA3D21">
      <w:pPr>
        <w:shd w:val="clear" w:color="auto" w:fill="1E1E1E"/>
        <w:spacing w:after="0" w:line="285" w:lineRule="atLeast"/>
        <w:rPr>
          <w:color w:val="D4D4D4"/>
          <w:sz w:val="21"/>
          <w:szCs w:val="21"/>
        </w:rPr>
      </w:pPr>
      <w:r w:rsidRPr="00210B36">
        <w:rPr>
          <w:color w:val="9CDCFE"/>
          <w:sz w:val="21"/>
          <w:szCs w:val="21"/>
        </w:rPr>
        <w:t>diagram</w:t>
      </w:r>
      <w:r w:rsidRPr="00210B36">
        <w:rPr>
          <w:color w:val="D4D4D4"/>
          <w:sz w:val="21"/>
          <w:szCs w:val="21"/>
        </w:rPr>
        <w:t xml:space="preserve"> = </w:t>
      </w:r>
      <w:r w:rsidRPr="00210B36">
        <w:rPr>
          <w:color w:val="4EC9B0"/>
          <w:sz w:val="21"/>
          <w:szCs w:val="21"/>
        </w:rPr>
        <w:t>base64</w:t>
      </w:r>
      <w:r w:rsidRPr="00210B36">
        <w:rPr>
          <w:color w:val="D4D4D4"/>
          <w:sz w:val="21"/>
          <w:szCs w:val="21"/>
        </w:rPr>
        <w:t>.</w:t>
      </w:r>
      <w:r w:rsidRPr="00210B36">
        <w:rPr>
          <w:color w:val="DCDCAA"/>
          <w:sz w:val="21"/>
          <w:szCs w:val="21"/>
        </w:rPr>
        <w:t>b64encode</w:t>
      </w:r>
      <w:r w:rsidRPr="00210B36">
        <w:rPr>
          <w:color w:val="D4D4D4"/>
          <w:sz w:val="21"/>
          <w:szCs w:val="21"/>
        </w:rPr>
        <w:t>(</w:t>
      </w:r>
      <w:proofErr w:type="spellStart"/>
      <w:r w:rsidRPr="00210B36">
        <w:rPr>
          <w:color w:val="9CDCFE"/>
          <w:sz w:val="21"/>
          <w:szCs w:val="21"/>
        </w:rPr>
        <w:t>diagram</w:t>
      </w:r>
      <w:r w:rsidRPr="00210B36">
        <w:rPr>
          <w:color w:val="D4D4D4"/>
          <w:sz w:val="21"/>
          <w:szCs w:val="21"/>
        </w:rPr>
        <w:t>.</w:t>
      </w:r>
      <w:r w:rsidRPr="00210B36">
        <w:rPr>
          <w:color w:val="DCDCAA"/>
          <w:sz w:val="21"/>
          <w:szCs w:val="21"/>
        </w:rPr>
        <w:t>read</w:t>
      </w:r>
      <w:proofErr w:type="spellEnd"/>
      <w:r w:rsidRPr="00210B36">
        <w:rPr>
          <w:color w:val="D4D4D4"/>
          <w:sz w:val="21"/>
          <w:szCs w:val="21"/>
        </w:rPr>
        <w:t>()).</w:t>
      </w:r>
      <w:proofErr w:type="spellStart"/>
      <w:r w:rsidRPr="00210B36">
        <w:rPr>
          <w:color w:val="DCDCAA"/>
          <w:sz w:val="21"/>
          <w:szCs w:val="21"/>
        </w:rPr>
        <w:t>decode</w:t>
      </w:r>
      <w:proofErr w:type="spellEnd"/>
      <w:r w:rsidRPr="00210B36">
        <w:rPr>
          <w:color w:val="D4D4D4"/>
          <w:sz w:val="21"/>
          <w:szCs w:val="21"/>
        </w:rPr>
        <w:t>(</w:t>
      </w:r>
      <w:r w:rsidRPr="00210B36">
        <w:rPr>
          <w:color w:val="CE9178"/>
          <w:sz w:val="21"/>
          <w:szCs w:val="21"/>
        </w:rPr>
        <w:t>'utf-8'</w:t>
      </w:r>
      <w:r w:rsidRPr="00210B36">
        <w:rPr>
          <w:color w:val="D4D4D4"/>
          <w:sz w:val="21"/>
          <w:szCs w:val="21"/>
        </w:rPr>
        <w:t>)</w:t>
      </w:r>
    </w:p>
    <w:p w14:paraId="6F483C35" w14:textId="5E35A7E5" w:rsidR="00CA3D21" w:rsidRPr="00210B36" w:rsidRDefault="003F083C" w:rsidP="00C13C02">
      <w:pPr>
        <w:jc w:val="both"/>
      </w:pPr>
      <w:r w:rsidRPr="00210B36">
        <w:t xml:space="preserve">Ezt a diagram nevű változót átadva a nézetnek, meg lehet jeleníteni egy </w:t>
      </w:r>
      <w:proofErr w:type="spellStart"/>
      <w:r w:rsidRPr="00210B36">
        <w:t>img</w:t>
      </w:r>
      <w:proofErr w:type="spellEnd"/>
      <w:r w:rsidRPr="00210B36">
        <w:t xml:space="preserve"> tag-ben:</w:t>
      </w:r>
      <w:r w:rsidRPr="00210B36">
        <w:br/>
      </w:r>
    </w:p>
    <w:p w14:paraId="78DA675F" w14:textId="77777777" w:rsidR="00F4078B" w:rsidRPr="00210B36" w:rsidRDefault="00F4078B" w:rsidP="00F4078B">
      <w:pPr>
        <w:shd w:val="clear" w:color="auto" w:fill="1E1E1E"/>
        <w:spacing w:after="0" w:line="285" w:lineRule="atLeast"/>
        <w:rPr>
          <w:color w:val="D4D4D4"/>
          <w:sz w:val="20"/>
          <w:szCs w:val="20"/>
        </w:rPr>
      </w:pPr>
      <w:r w:rsidRPr="00210B36">
        <w:rPr>
          <w:color w:val="D4D4D4"/>
          <w:sz w:val="20"/>
          <w:szCs w:val="20"/>
        </w:rPr>
        <w:lastRenderedPageBreak/>
        <w:t> </w:t>
      </w:r>
      <w:proofErr w:type="spellStart"/>
      <w:r w:rsidRPr="00210B36">
        <w:rPr>
          <w:color w:val="C586C0"/>
          <w:sz w:val="20"/>
          <w:szCs w:val="20"/>
        </w:rPr>
        <w:t>return</w:t>
      </w:r>
      <w:proofErr w:type="spellEnd"/>
      <w:r w:rsidRPr="00210B36">
        <w:rPr>
          <w:color w:val="D4D4D4"/>
          <w:sz w:val="20"/>
          <w:szCs w:val="20"/>
        </w:rPr>
        <w:t xml:space="preserve"> </w:t>
      </w:r>
      <w:proofErr w:type="spellStart"/>
      <w:r w:rsidRPr="00210B36">
        <w:rPr>
          <w:color w:val="DCDCAA"/>
          <w:sz w:val="20"/>
          <w:szCs w:val="20"/>
        </w:rPr>
        <w:t>render</w:t>
      </w:r>
      <w:proofErr w:type="spellEnd"/>
      <w:r w:rsidRPr="00210B36">
        <w:rPr>
          <w:color w:val="D4D4D4"/>
          <w:sz w:val="20"/>
          <w:szCs w:val="20"/>
        </w:rPr>
        <w:t>(</w:t>
      </w:r>
      <w:proofErr w:type="spellStart"/>
      <w:r w:rsidRPr="00210B36">
        <w:rPr>
          <w:color w:val="9CDCFE"/>
          <w:sz w:val="20"/>
          <w:szCs w:val="20"/>
        </w:rPr>
        <w:t>request</w:t>
      </w:r>
      <w:proofErr w:type="spellEnd"/>
      <w:r w:rsidRPr="00210B36">
        <w:rPr>
          <w:color w:val="D4D4D4"/>
          <w:sz w:val="20"/>
          <w:szCs w:val="20"/>
        </w:rPr>
        <w:t xml:space="preserve">, </w:t>
      </w:r>
      <w:r w:rsidRPr="00210B36">
        <w:rPr>
          <w:color w:val="CE9178"/>
          <w:sz w:val="20"/>
          <w:szCs w:val="20"/>
        </w:rPr>
        <w:t>'showData.html'</w:t>
      </w:r>
      <w:r w:rsidRPr="00210B36">
        <w:rPr>
          <w:color w:val="D4D4D4"/>
          <w:sz w:val="20"/>
          <w:szCs w:val="20"/>
        </w:rPr>
        <w:t>, {</w:t>
      </w:r>
      <w:r w:rsidRPr="00210B36">
        <w:rPr>
          <w:color w:val="CE9178"/>
          <w:sz w:val="20"/>
          <w:szCs w:val="20"/>
        </w:rPr>
        <w:t>'</w:t>
      </w:r>
      <w:proofErr w:type="spellStart"/>
      <w:r w:rsidRPr="00210B36">
        <w:rPr>
          <w:color w:val="CE9178"/>
          <w:sz w:val="20"/>
          <w:szCs w:val="20"/>
        </w:rPr>
        <w:t>data_rows</w:t>
      </w:r>
      <w:proofErr w:type="spellEnd"/>
      <w:r w:rsidRPr="00210B36">
        <w:rPr>
          <w:color w:val="CE9178"/>
          <w:sz w:val="20"/>
          <w:szCs w:val="20"/>
        </w:rPr>
        <w:t>'</w:t>
      </w:r>
      <w:r w:rsidRPr="00210B36">
        <w:rPr>
          <w:color w:val="D4D4D4"/>
          <w:sz w:val="20"/>
          <w:szCs w:val="20"/>
        </w:rPr>
        <w:t xml:space="preserve">: </w:t>
      </w:r>
      <w:proofErr w:type="spellStart"/>
      <w:r w:rsidRPr="00210B36">
        <w:rPr>
          <w:color w:val="9CDCFE"/>
          <w:sz w:val="20"/>
          <w:szCs w:val="20"/>
        </w:rPr>
        <w:t>data_rows</w:t>
      </w:r>
      <w:proofErr w:type="spellEnd"/>
      <w:r w:rsidRPr="00210B36">
        <w:rPr>
          <w:color w:val="D4D4D4"/>
          <w:sz w:val="20"/>
          <w:szCs w:val="20"/>
        </w:rPr>
        <w:t xml:space="preserve">, </w:t>
      </w:r>
      <w:r w:rsidRPr="00210B36">
        <w:rPr>
          <w:color w:val="CE9178"/>
          <w:sz w:val="20"/>
          <w:szCs w:val="20"/>
        </w:rPr>
        <w:t>'</w:t>
      </w:r>
      <w:proofErr w:type="spellStart"/>
      <w:r w:rsidRPr="00210B36">
        <w:rPr>
          <w:color w:val="CE9178"/>
          <w:sz w:val="20"/>
          <w:szCs w:val="20"/>
        </w:rPr>
        <w:t>adatsorNevek</w:t>
      </w:r>
      <w:proofErr w:type="spellEnd"/>
      <w:r w:rsidRPr="00210B36">
        <w:rPr>
          <w:color w:val="CE9178"/>
          <w:sz w:val="20"/>
          <w:szCs w:val="20"/>
        </w:rPr>
        <w:t>'</w:t>
      </w:r>
      <w:r w:rsidRPr="00210B36">
        <w:rPr>
          <w:color w:val="D4D4D4"/>
          <w:sz w:val="20"/>
          <w:szCs w:val="20"/>
        </w:rPr>
        <w:t xml:space="preserve">: </w:t>
      </w:r>
      <w:proofErr w:type="spellStart"/>
      <w:r w:rsidRPr="00210B36">
        <w:rPr>
          <w:color w:val="9CDCFE"/>
          <w:sz w:val="20"/>
          <w:szCs w:val="20"/>
        </w:rPr>
        <w:t>adatsorNevek</w:t>
      </w:r>
      <w:proofErr w:type="spellEnd"/>
      <w:r w:rsidRPr="00210B36">
        <w:rPr>
          <w:color w:val="D4D4D4"/>
          <w:sz w:val="20"/>
          <w:szCs w:val="20"/>
        </w:rPr>
        <w:t xml:space="preserve">, </w:t>
      </w:r>
      <w:r w:rsidRPr="00210B36">
        <w:rPr>
          <w:color w:val="CE9178"/>
          <w:sz w:val="20"/>
          <w:szCs w:val="20"/>
        </w:rPr>
        <w:t>'</w:t>
      </w:r>
      <w:proofErr w:type="spellStart"/>
      <w:r w:rsidRPr="00210B36">
        <w:rPr>
          <w:color w:val="CE9178"/>
          <w:sz w:val="20"/>
          <w:szCs w:val="20"/>
        </w:rPr>
        <w:t>statisztikak</w:t>
      </w:r>
      <w:proofErr w:type="spellEnd"/>
      <w:r w:rsidRPr="00210B36">
        <w:rPr>
          <w:color w:val="CE9178"/>
          <w:sz w:val="20"/>
          <w:szCs w:val="20"/>
        </w:rPr>
        <w:t>'</w:t>
      </w:r>
      <w:r w:rsidRPr="00210B36">
        <w:rPr>
          <w:color w:val="D4D4D4"/>
          <w:sz w:val="20"/>
          <w:szCs w:val="20"/>
        </w:rPr>
        <w:t xml:space="preserve">: </w:t>
      </w:r>
      <w:proofErr w:type="spellStart"/>
      <w:r w:rsidRPr="00210B36">
        <w:rPr>
          <w:color w:val="9CDCFE"/>
          <w:sz w:val="20"/>
          <w:szCs w:val="20"/>
        </w:rPr>
        <w:t>statisztikak</w:t>
      </w:r>
      <w:proofErr w:type="spellEnd"/>
      <w:r w:rsidRPr="00210B36">
        <w:rPr>
          <w:color w:val="D4D4D4"/>
          <w:sz w:val="20"/>
          <w:szCs w:val="20"/>
        </w:rPr>
        <w:t xml:space="preserve">, </w:t>
      </w:r>
      <w:r w:rsidRPr="00210B36">
        <w:rPr>
          <w:color w:val="CE9178"/>
          <w:sz w:val="20"/>
          <w:szCs w:val="20"/>
        </w:rPr>
        <w:t>'diagram'</w:t>
      </w:r>
      <w:r w:rsidRPr="00210B36">
        <w:rPr>
          <w:color w:val="D4D4D4"/>
          <w:sz w:val="20"/>
          <w:szCs w:val="20"/>
        </w:rPr>
        <w:t xml:space="preserve">: </w:t>
      </w:r>
      <w:r w:rsidRPr="00210B36">
        <w:rPr>
          <w:color w:val="9CDCFE"/>
          <w:sz w:val="20"/>
          <w:szCs w:val="20"/>
        </w:rPr>
        <w:t>diagram</w:t>
      </w:r>
      <w:r w:rsidRPr="00210B36">
        <w:rPr>
          <w:color w:val="D4D4D4"/>
          <w:sz w:val="20"/>
          <w:szCs w:val="20"/>
        </w:rPr>
        <w:t>})</w:t>
      </w:r>
    </w:p>
    <w:p w14:paraId="292BC20A" w14:textId="4045C66C" w:rsidR="002E7755" w:rsidRPr="00210B36" w:rsidRDefault="002E7755">
      <w:r w:rsidRPr="00210B36">
        <w:t>A showData.html kódja:</w:t>
      </w:r>
    </w:p>
    <w:p w14:paraId="3C9033DD" w14:textId="6EEDF571" w:rsidR="008F5D02" w:rsidRPr="00210B36" w:rsidRDefault="008F5D02" w:rsidP="008F5D02">
      <w:pPr>
        <w:shd w:val="clear" w:color="auto" w:fill="1E1E1E"/>
        <w:spacing w:after="0" w:line="285" w:lineRule="atLeast"/>
        <w:rPr>
          <w:color w:val="D4D4D4"/>
          <w:sz w:val="20"/>
          <w:szCs w:val="20"/>
        </w:rPr>
      </w:pPr>
      <w:r w:rsidRPr="00210B36">
        <w:rPr>
          <w:color w:val="D4D4D4"/>
          <w:sz w:val="20"/>
          <w:szCs w:val="20"/>
        </w:rPr>
        <w:t> </w:t>
      </w:r>
      <w:r w:rsidRPr="00210B36">
        <w:rPr>
          <w:color w:val="808080"/>
          <w:sz w:val="20"/>
          <w:szCs w:val="20"/>
        </w:rPr>
        <w:t>&lt;</w:t>
      </w:r>
      <w:r w:rsidRPr="00210B36">
        <w:rPr>
          <w:color w:val="569CD6"/>
          <w:sz w:val="20"/>
          <w:szCs w:val="20"/>
        </w:rPr>
        <w:t>div</w:t>
      </w:r>
      <w:r w:rsidRPr="00210B36">
        <w:rPr>
          <w:color w:val="D4D4D4"/>
          <w:sz w:val="20"/>
          <w:szCs w:val="20"/>
        </w:rPr>
        <w:t xml:space="preserve"> </w:t>
      </w:r>
      <w:proofErr w:type="spellStart"/>
      <w:r w:rsidRPr="00210B36">
        <w:rPr>
          <w:color w:val="9CDCFE"/>
          <w:sz w:val="20"/>
          <w:szCs w:val="20"/>
        </w:rPr>
        <w:t>id</w:t>
      </w:r>
      <w:proofErr w:type="spellEnd"/>
      <w:r w:rsidRPr="00210B36">
        <w:rPr>
          <w:color w:val="D4D4D4"/>
          <w:sz w:val="20"/>
          <w:szCs w:val="20"/>
        </w:rPr>
        <w:t>=</w:t>
      </w:r>
      <w:r w:rsidRPr="00210B36">
        <w:rPr>
          <w:color w:val="CE9178"/>
          <w:sz w:val="20"/>
          <w:szCs w:val="20"/>
        </w:rPr>
        <w:t>"diagram"</w:t>
      </w:r>
      <w:r w:rsidRPr="00210B36">
        <w:rPr>
          <w:color w:val="D4D4D4"/>
          <w:sz w:val="20"/>
          <w:szCs w:val="20"/>
        </w:rPr>
        <w:t xml:space="preserve"> </w:t>
      </w:r>
      <w:proofErr w:type="spellStart"/>
      <w:r w:rsidRPr="00210B36">
        <w:rPr>
          <w:color w:val="9CDCFE"/>
          <w:sz w:val="20"/>
          <w:szCs w:val="20"/>
        </w:rPr>
        <w:t>class</w:t>
      </w:r>
      <w:proofErr w:type="spellEnd"/>
      <w:r w:rsidRPr="00210B36">
        <w:rPr>
          <w:color w:val="D4D4D4"/>
          <w:sz w:val="20"/>
          <w:szCs w:val="20"/>
        </w:rPr>
        <w:t>=</w:t>
      </w:r>
      <w:r w:rsidRPr="00210B36">
        <w:rPr>
          <w:color w:val="CE9178"/>
          <w:sz w:val="20"/>
          <w:szCs w:val="20"/>
        </w:rPr>
        <w:t>"has-text-centered"</w:t>
      </w:r>
      <w:r w:rsidRPr="00210B36">
        <w:rPr>
          <w:color w:val="808080"/>
          <w:sz w:val="20"/>
          <w:szCs w:val="20"/>
        </w:rPr>
        <w:t>&gt;</w:t>
      </w:r>
    </w:p>
    <w:p w14:paraId="03227F6E" w14:textId="5C9D99C4" w:rsidR="008F5D02" w:rsidRPr="00210B36" w:rsidRDefault="008F5D02" w:rsidP="008F5D02">
      <w:pPr>
        <w:shd w:val="clear" w:color="auto" w:fill="1E1E1E"/>
        <w:spacing w:after="0" w:line="285" w:lineRule="atLeast"/>
        <w:rPr>
          <w:color w:val="D4D4D4"/>
          <w:sz w:val="20"/>
          <w:szCs w:val="20"/>
        </w:rPr>
      </w:pPr>
      <w:r w:rsidRPr="00210B36">
        <w:rPr>
          <w:color w:val="D4D4D4"/>
          <w:sz w:val="20"/>
          <w:szCs w:val="20"/>
        </w:rPr>
        <w:t>     </w:t>
      </w:r>
      <w:r w:rsidRPr="00210B36">
        <w:rPr>
          <w:color w:val="808080"/>
          <w:sz w:val="20"/>
          <w:szCs w:val="20"/>
        </w:rPr>
        <w:t>&lt;</w:t>
      </w:r>
      <w:proofErr w:type="spellStart"/>
      <w:r w:rsidRPr="00210B36">
        <w:rPr>
          <w:color w:val="569CD6"/>
          <w:sz w:val="20"/>
          <w:szCs w:val="20"/>
        </w:rPr>
        <w:t>img</w:t>
      </w:r>
      <w:proofErr w:type="spellEnd"/>
      <w:r w:rsidRPr="00210B36">
        <w:rPr>
          <w:color w:val="D4D4D4"/>
          <w:sz w:val="20"/>
          <w:szCs w:val="20"/>
        </w:rPr>
        <w:t xml:space="preserve"> </w:t>
      </w:r>
      <w:proofErr w:type="spellStart"/>
      <w:r w:rsidRPr="00210B36">
        <w:rPr>
          <w:color w:val="9CDCFE"/>
          <w:sz w:val="20"/>
          <w:szCs w:val="20"/>
        </w:rPr>
        <w:t>src</w:t>
      </w:r>
      <w:proofErr w:type="spellEnd"/>
      <w:r w:rsidRPr="00210B36">
        <w:rPr>
          <w:color w:val="D4D4D4"/>
          <w:sz w:val="20"/>
          <w:szCs w:val="20"/>
        </w:rPr>
        <w:t>=</w:t>
      </w:r>
      <w:r w:rsidRPr="00210B36">
        <w:rPr>
          <w:color w:val="CE9178"/>
          <w:sz w:val="20"/>
          <w:szCs w:val="20"/>
        </w:rPr>
        <w:t>"</w:t>
      </w:r>
      <w:proofErr w:type="spellStart"/>
      <w:r w:rsidRPr="00210B36">
        <w:rPr>
          <w:color w:val="CE9178"/>
          <w:sz w:val="20"/>
          <w:szCs w:val="20"/>
        </w:rPr>
        <w:t>data:image</w:t>
      </w:r>
      <w:proofErr w:type="spellEnd"/>
      <w:r w:rsidRPr="00210B36">
        <w:rPr>
          <w:color w:val="CE9178"/>
          <w:sz w:val="20"/>
          <w:szCs w:val="20"/>
        </w:rPr>
        <w:t>/png;base64,{{ diagram }}"</w:t>
      </w:r>
      <w:r w:rsidRPr="00210B36">
        <w:rPr>
          <w:color w:val="D4D4D4"/>
          <w:sz w:val="20"/>
          <w:szCs w:val="20"/>
        </w:rPr>
        <w:t xml:space="preserve"> </w:t>
      </w:r>
      <w:r w:rsidRPr="00210B36">
        <w:rPr>
          <w:color w:val="9CDCFE"/>
          <w:sz w:val="20"/>
          <w:szCs w:val="20"/>
        </w:rPr>
        <w:t>alt</w:t>
      </w:r>
      <w:r w:rsidRPr="00210B36">
        <w:rPr>
          <w:color w:val="D4D4D4"/>
          <w:sz w:val="20"/>
          <w:szCs w:val="20"/>
        </w:rPr>
        <w:t>=</w:t>
      </w:r>
      <w:r w:rsidRPr="00210B36">
        <w:rPr>
          <w:color w:val="CE9178"/>
          <w:sz w:val="20"/>
          <w:szCs w:val="20"/>
        </w:rPr>
        <w:t>"Diagram"</w:t>
      </w:r>
      <w:r w:rsidRPr="00210B36">
        <w:rPr>
          <w:color w:val="D4D4D4"/>
          <w:sz w:val="20"/>
          <w:szCs w:val="20"/>
        </w:rPr>
        <w:t xml:space="preserve"> </w:t>
      </w:r>
      <w:proofErr w:type="spellStart"/>
      <w:r w:rsidRPr="00210B36">
        <w:rPr>
          <w:color w:val="9CDCFE"/>
          <w:sz w:val="20"/>
          <w:szCs w:val="20"/>
        </w:rPr>
        <w:t>style</w:t>
      </w:r>
      <w:proofErr w:type="spellEnd"/>
      <w:r w:rsidRPr="00210B36">
        <w:rPr>
          <w:color w:val="D4D4D4"/>
          <w:sz w:val="20"/>
          <w:szCs w:val="20"/>
        </w:rPr>
        <w:t>=</w:t>
      </w:r>
      <w:r w:rsidRPr="00210B36">
        <w:rPr>
          <w:color w:val="CE9178"/>
          <w:sz w:val="20"/>
          <w:szCs w:val="20"/>
        </w:rPr>
        <w:t xml:space="preserve">" </w:t>
      </w:r>
      <w:proofErr w:type="spellStart"/>
      <w:r w:rsidRPr="00210B36">
        <w:rPr>
          <w:color w:val="CE9178"/>
          <w:sz w:val="20"/>
          <w:szCs w:val="20"/>
        </w:rPr>
        <w:t>height</w:t>
      </w:r>
      <w:proofErr w:type="spellEnd"/>
      <w:r w:rsidRPr="00210B36">
        <w:rPr>
          <w:color w:val="CE9178"/>
          <w:sz w:val="20"/>
          <w:szCs w:val="20"/>
        </w:rPr>
        <w:t>: 30%;"</w:t>
      </w:r>
      <w:r w:rsidRPr="00210B36">
        <w:rPr>
          <w:color w:val="808080"/>
          <w:sz w:val="20"/>
          <w:szCs w:val="20"/>
        </w:rPr>
        <w:t>&gt;</w:t>
      </w:r>
    </w:p>
    <w:p w14:paraId="5D7F3FC7" w14:textId="6B852BCB" w:rsidR="008F5D02" w:rsidRPr="00210B36" w:rsidRDefault="008F5D02" w:rsidP="008F5D02">
      <w:pPr>
        <w:shd w:val="clear" w:color="auto" w:fill="1E1E1E"/>
        <w:spacing w:after="0" w:line="285" w:lineRule="atLeast"/>
        <w:rPr>
          <w:color w:val="D4D4D4"/>
          <w:sz w:val="20"/>
          <w:szCs w:val="20"/>
        </w:rPr>
      </w:pPr>
      <w:r w:rsidRPr="00210B36">
        <w:rPr>
          <w:color w:val="808080"/>
          <w:sz w:val="20"/>
          <w:szCs w:val="20"/>
        </w:rPr>
        <w:t>&lt;/</w:t>
      </w:r>
      <w:r w:rsidRPr="00210B36">
        <w:rPr>
          <w:color w:val="569CD6"/>
          <w:sz w:val="20"/>
          <w:szCs w:val="20"/>
        </w:rPr>
        <w:t>div</w:t>
      </w:r>
      <w:r w:rsidRPr="00210B36">
        <w:rPr>
          <w:color w:val="808080"/>
          <w:sz w:val="20"/>
          <w:szCs w:val="20"/>
        </w:rPr>
        <w:t>&gt;</w:t>
      </w:r>
    </w:p>
    <w:p w14:paraId="01763BCA" w14:textId="77777777" w:rsidR="004E47FD" w:rsidRPr="00210B36" w:rsidRDefault="004E47FD"/>
    <w:p w14:paraId="3A045582" w14:textId="4D984236" w:rsidR="00F2662C" w:rsidRPr="00210B36" w:rsidRDefault="00F2662C">
      <w:pPr>
        <w:rPr>
          <w:rFonts w:eastAsiaTheme="majorEastAsia"/>
          <w:color w:val="2F5496" w:themeColor="accent1" w:themeShade="BF"/>
          <w:sz w:val="28"/>
          <w:szCs w:val="26"/>
        </w:rPr>
      </w:pPr>
      <w:r w:rsidRPr="00210B36">
        <w:br w:type="page"/>
      </w:r>
    </w:p>
    <w:p w14:paraId="2119673E" w14:textId="792915A2" w:rsidR="000555D8" w:rsidRDefault="00FA2A8B" w:rsidP="006E1266">
      <w:pPr>
        <w:pStyle w:val="Cmsor2"/>
        <w:numPr>
          <w:ilvl w:val="1"/>
          <w:numId w:val="11"/>
        </w:numPr>
        <w:tabs>
          <w:tab w:val="left" w:pos="567"/>
        </w:tabs>
        <w:ind w:left="142" w:hanging="142"/>
        <w:rPr>
          <w:rFonts w:cs="Times New Roman"/>
        </w:rPr>
      </w:pPr>
      <w:bookmarkStart w:id="21" w:name="_Toc158478895"/>
      <w:r w:rsidRPr="00210B36">
        <w:rPr>
          <w:rFonts w:cs="Times New Roman"/>
        </w:rPr>
        <w:lastRenderedPageBreak/>
        <w:t>M</w:t>
      </w:r>
      <w:r w:rsidR="000555D8" w:rsidRPr="00210B36">
        <w:rPr>
          <w:rFonts w:cs="Times New Roman"/>
        </w:rPr>
        <w:t>utatók számítása</w:t>
      </w:r>
      <w:r w:rsidR="00C87F39">
        <w:rPr>
          <w:rFonts w:cs="Times New Roman"/>
        </w:rPr>
        <w:t>, tesztek futtatása</w:t>
      </w:r>
      <w:r w:rsidR="00576083">
        <w:rPr>
          <w:rFonts w:cs="Times New Roman"/>
        </w:rPr>
        <w:t xml:space="preserve"> az idősorokon</w:t>
      </w:r>
      <w:r w:rsidR="00400CD3">
        <w:rPr>
          <w:rFonts w:cs="Times New Roman"/>
        </w:rPr>
        <w:t xml:space="preserve"> (modell)</w:t>
      </w:r>
      <w:bookmarkEnd w:id="21"/>
    </w:p>
    <w:p w14:paraId="2EF8B86B" w14:textId="07078D04" w:rsidR="00213CDA" w:rsidRPr="00213CDA" w:rsidRDefault="00D55638" w:rsidP="00213CDA">
      <w:r>
        <w:t>Mivel a Python támogatja az osztályokat, ezért hasznosnak tartottam az adatsorokat objektumokként kezelni, saját adattagokkal és függvényekkel.</w:t>
      </w:r>
      <w:r w:rsidR="000F7FD3">
        <w:br/>
        <w:t>Az osztályokat a models.py fájlban kell létrehozni.</w:t>
      </w:r>
      <w:r w:rsidR="000F7FD3">
        <w:br/>
      </w:r>
      <w:r>
        <w:t>Például, minden megye egy „</w:t>
      </w:r>
      <w:proofErr w:type="spellStart"/>
      <w:r>
        <w:t>Stat</w:t>
      </w:r>
      <w:proofErr w:type="spellEnd"/>
      <w:r>
        <w:t>” osztály példány, a</w:t>
      </w:r>
      <w:r w:rsidR="004C6B71">
        <w:t>z idősor neve, a</w:t>
      </w:r>
      <w:r>
        <w:t xml:space="preserve"> megfigyelések listája, azok átlaga, stb. mind-mind adattag. A számítások külön függvényekbe kerültek, hogy átláthatóbb legyen a kód.  </w:t>
      </w:r>
      <w:r w:rsidR="00F128F5">
        <w:t xml:space="preserve">A beolvasás során már létre is jönnek a </w:t>
      </w:r>
      <w:proofErr w:type="spellStart"/>
      <w:r w:rsidR="00F128F5">
        <w:t>Stat</w:t>
      </w:r>
      <w:proofErr w:type="spellEnd"/>
      <w:r w:rsidR="00F128F5">
        <w:t xml:space="preserve"> példányok,</w:t>
      </w:r>
      <w:r w:rsidR="00AF27BE">
        <w:t xml:space="preserve"> és eltárolódnak egy listába. </w:t>
      </w:r>
    </w:p>
    <w:p w14:paraId="10732F5F"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569CD6"/>
          <w:sz w:val="21"/>
          <w:szCs w:val="21"/>
          <w:lang w:val="en-GB"/>
        </w:rPr>
        <w:t>class</w:t>
      </w:r>
      <w:r w:rsidRPr="00FA23E9">
        <w:rPr>
          <w:rFonts w:ascii="Consolas" w:hAnsi="Consolas"/>
          <w:color w:val="D4D4D4"/>
          <w:sz w:val="21"/>
          <w:szCs w:val="21"/>
          <w:lang w:val="en-GB"/>
        </w:rPr>
        <w:t xml:space="preserve"> </w:t>
      </w:r>
      <w:r w:rsidRPr="00FA23E9">
        <w:rPr>
          <w:rFonts w:ascii="Consolas" w:hAnsi="Consolas"/>
          <w:color w:val="4EC9B0"/>
          <w:sz w:val="21"/>
          <w:szCs w:val="21"/>
          <w:lang w:val="en-GB"/>
        </w:rPr>
        <w:t>Stat</w:t>
      </w:r>
      <w:r w:rsidRPr="00FA23E9">
        <w:rPr>
          <w:rFonts w:ascii="Consolas" w:hAnsi="Consolas"/>
          <w:color w:val="D4D4D4"/>
          <w:sz w:val="21"/>
          <w:szCs w:val="21"/>
          <w:lang w:val="en-GB"/>
        </w:rPr>
        <w:t xml:space="preserve"> :</w:t>
      </w:r>
    </w:p>
    <w:p w14:paraId="2DED0BC1"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r w:rsidRPr="00FA23E9">
        <w:rPr>
          <w:rFonts w:ascii="Consolas" w:hAnsi="Consolas"/>
          <w:color w:val="569CD6"/>
          <w:sz w:val="21"/>
          <w:szCs w:val="21"/>
          <w:lang w:val="en-GB"/>
        </w:rPr>
        <w:t>def</w:t>
      </w:r>
      <w:r w:rsidRPr="00FA23E9">
        <w:rPr>
          <w:rFonts w:ascii="Consolas" w:hAnsi="Consolas"/>
          <w:color w:val="D4D4D4"/>
          <w:sz w:val="21"/>
          <w:szCs w:val="21"/>
          <w:lang w:val="en-GB"/>
        </w:rPr>
        <w:t xml:space="preserve"> </w:t>
      </w:r>
      <w:r w:rsidRPr="00FA23E9">
        <w:rPr>
          <w:rFonts w:ascii="Consolas" w:hAnsi="Consolas"/>
          <w:color w:val="DCDCAA"/>
          <w:sz w:val="21"/>
          <w:szCs w:val="21"/>
          <w:lang w:val="en-GB"/>
        </w:rPr>
        <w:t>__</w:t>
      </w:r>
      <w:proofErr w:type="spellStart"/>
      <w:r w:rsidRPr="00FA23E9">
        <w:rPr>
          <w:rFonts w:ascii="Consolas" w:hAnsi="Consolas"/>
          <w:color w:val="DCDCAA"/>
          <w:sz w:val="21"/>
          <w:szCs w:val="21"/>
          <w:lang w:val="en-GB"/>
        </w:rPr>
        <w:t>init</w:t>
      </w:r>
      <w:proofErr w:type="spellEnd"/>
      <w:r w:rsidRPr="00FA23E9">
        <w:rPr>
          <w:rFonts w:ascii="Consolas" w:hAnsi="Consolas"/>
          <w:color w:val="DCDCAA"/>
          <w:sz w:val="21"/>
          <w:szCs w:val="21"/>
          <w:lang w:val="en-GB"/>
        </w:rPr>
        <w:t>__</w:t>
      </w:r>
      <w:r w:rsidRPr="00FA23E9">
        <w:rPr>
          <w:rFonts w:ascii="Consolas" w:hAnsi="Consolas"/>
          <w:color w:val="D4D4D4"/>
          <w:sz w:val="21"/>
          <w:szCs w:val="21"/>
          <w:lang w:val="en-GB"/>
        </w:rPr>
        <w:t>(</w:t>
      </w:r>
      <w:r w:rsidRPr="00FA23E9">
        <w:rPr>
          <w:rFonts w:ascii="Consolas" w:hAnsi="Consolas"/>
          <w:color w:val="9CDCFE"/>
          <w:sz w:val="21"/>
          <w:szCs w:val="21"/>
          <w:lang w:val="en-GB"/>
        </w:rPr>
        <w:t>self</w:t>
      </w:r>
      <w:r w:rsidRPr="00FA23E9">
        <w:rPr>
          <w:rFonts w:ascii="Consolas" w:hAnsi="Consolas"/>
          <w:color w:val="D4D4D4"/>
          <w:sz w:val="21"/>
          <w:szCs w:val="21"/>
          <w:lang w:val="en-GB"/>
        </w:rPr>
        <w:t xml:space="preserve">, </w:t>
      </w:r>
      <w:proofErr w:type="spellStart"/>
      <w:r w:rsidRPr="00FA23E9">
        <w:rPr>
          <w:rFonts w:ascii="Consolas" w:hAnsi="Consolas"/>
          <w:color w:val="9CDCFE"/>
          <w:sz w:val="21"/>
          <w:szCs w:val="21"/>
          <w:lang w:val="en-GB"/>
        </w:rPr>
        <w:t>megye_nev</w:t>
      </w:r>
      <w:proofErr w:type="spellEnd"/>
      <w:r w:rsidRPr="00FA23E9">
        <w:rPr>
          <w:rFonts w:ascii="Consolas" w:hAnsi="Consolas"/>
          <w:color w:val="D4D4D4"/>
          <w:sz w:val="21"/>
          <w:szCs w:val="21"/>
          <w:lang w:val="en-GB"/>
        </w:rPr>
        <w:t xml:space="preserve">, </w:t>
      </w:r>
      <w:proofErr w:type="spellStart"/>
      <w:r w:rsidRPr="00FA23E9">
        <w:rPr>
          <w:rFonts w:ascii="Consolas" w:hAnsi="Consolas"/>
          <w:color w:val="9CDCFE"/>
          <w:sz w:val="21"/>
          <w:szCs w:val="21"/>
          <w:lang w:val="en-GB"/>
        </w:rPr>
        <w:t>adatok</w:t>
      </w:r>
      <w:proofErr w:type="spellEnd"/>
      <w:r w:rsidRPr="00FA23E9">
        <w:rPr>
          <w:rFonts w:ascii="Consolas" w:hAnsi="Consolas"/>
          <w:color w:val="D4D4D4"/>
          <w:sz w:val="21"/>
          <w:szCs w:val="21"/>
          <w:lang w:val="en-GB"/>
        </w:rPr>
        <w:t xml:space="preserve">, </w:t>
      </w:r>
      <w:proofErr w:type="spellStart"/>
      <w:r w:rsidRPr="00FA23E9">
        <w:rPr>
          <w:rFonts w:ascii="Consolas" w:hAnsi="Consolas"/>
          <w:color w:val="9CDCFE"/>
          <w:sz w:val="21"/>
          <w:szCs w:val="21"/>
          <w:lang w:val="en-GB"/>
        </w:rPr>
        <w:t>idoPontok</w:t>
      </w:r>
      <w:proofErr w:type="spellEnd"/>
      <w:r w:rsidRPr="00FA23E9">
        <w:rPr>
          <w:rFonts w:ascii="Consolas" w:hAnsi="Consolas"/>
          <w:color w:val="D4D4D4"/>
          <w:sz w:val="21"/>
          <w:szCs w:val="21"/>
          <w:lang w:val="en-GB"/>
        </w:rPr>
        <w:t>):</w:t>
      </w:r>
    </w:p>
    <w:p w14:paraId="79E8C673"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megye_nev</w:t>
      </w:r>
      <w:proofErr w:type="spellEnd"/>
      <w:r w:rsidRPr="00FA23E9">
        <w:rPr>
          <w:rFonts w:ascii="Consolas" w:hAnsi="Consolas"/>
          <w:color w:val="D4D4D4"/>
          <w:sz w:val="21"/>
          <w:szCs w:val="21"/>
          <w:lang w:val="en-GB"/>
        </w:rPr>
        <w:t xml:space="preserve"> = </w:t>
      </w:r>
      <w:proofErr w:type="spellStart"/>
      <w:r w:rsidRPr="00FA23E9">
        <w:rPr>
          <w:rFonts w:ascii="Consolas" w:hAnsi="Consolas"/>
          <w:color w:val="9CDCFE"/>
          <w:sz w:val="21"/>
          <w:szCs w:val="21"/>
          <w:lang w:val="en-GB"/>
        </w:rPr>
        <w:t>megye_nev</w:t>
      </w:r>
      <w:proofErr w:type="spellEnd"/>
    </w:p>
    <w:p w14:paraId="721213B9"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adatok</w:t>
      </w:r>
      <w:proofErr w:type="spellEnd"/>
      <w:r w:rsidRPr="00FA23E9">
        <w:rPr>
          <w:rFonts w:ascii="Consolas" w:hAnsi="Consolas"/>
          <w:color w:val="D4D4D4"/>
          <w:sz w:val="21"/>
          <w:szCs w:val="21"/>
          <w:lang w:val="en-GB"/>
        </w:rPr>
        <w:t xml:space="preserve"> = </w:t>
      </w:r>
      <w:proofErr w:type="spellStart"/>
      <w:r w:rsidRPr="00FA23E9">
        <w:rPr>
          <w:rFonts w:ascii="Consolas" w:hAnsi="Consolas"/>
          <w:color w:val="9CDCFE"/>
          <w:sz w:val="21"/>
          <w:szCs w:val="21"/>
          <w:lang w:val="en-GB"/>
        </w:rPr>
        <w:t>adatok</w:t>
      </w:r>
      <w:proofErr w:type="spellEnd"/>
    </w:p>
    <w:p w14:paraId="3A8B9A6A"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idoszakok</w:t>
      </w:r>
      <w:proofErr w:type="spellEnd"/>
      <w:r w:rsidRPr="00FA23E9">
        <w:rPr>
          <w:rFonts w:ascii="Consolas" w:hAnsi="Consolas"/>
          <w:color w:val="D4D4D4"/>
          <w:sz w:val="21"/>
          <w:szCs w:val="21"/>
          <w:lang w:val="en-GB"/>
        </w:rPr>
        <w:t xml:space="preserve"> = </w:t>
      </w:r>
      <w:proofErr w:type="spellStart"/>
      <w:r w:rsidRPr="00FA23E9">
        <w:rPr>
          <w:rFonts w:ascii="Consolas" w:hAnsi="Consolas"/>
          <w:color w:val="9CDCFE"/>
          <w:sz w:val="21"/>
          <w:szCs w:val="21"/>
          <w:lang w:val="en-GB"/>
        </w:rPr>
        <w:t>idoPontok</w:t>
      </w:r>
      <w:proofErr w:type="spellEnd"/>
    </w:p>
    <w:p w14:paraId="18AFB83D"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atlag</w:t>
      </w:r>
      <w:proofErr w:type="spellEnd"/>
      <w:r w:rsidRPr="00FA23E9">
        <w:rPr>
          <w:rFonts w:ascii="Consolas" w:hAnsi="Consolas"/>
          <w:color w:val="D4D4D4"/>
          <w:sz w:val="21"/>
          <w:szCs w:val="21"/>
          <w:lang w:val="en-GB"/>
        </w:rPr>
        <w:t xml:space="preserve"> = </w:t>
      </w:r>
      <w:r w:rsidRPr="00FA23E9">
        <w:rPr>
          <w:rFonts w:ascii="Consolas" w:hAnsi="Consolas"/>
          <w:color w:val="DCDCAA"/>
          <w:sz w:val="21"/>
          <w:szCs w:val="21"/>
          <w:lang w:val="en-GB"/>
        </w:rPr>
        <w:t>round</w:t>
      </w:r>
      <w:r w:rsidRPr="00FA23E9">
        <w:rPr>
          <w:rFonts w:ascii="Consolas" w:hAnsi="Consolas"/>
          <w:color w:val="D4D4D4"/>
          <w:sz w:val="21"/>
          <w:szCs w:val="21"/>
          <w:lang w:val="en-GB"/>
        </w:rPr>
        <w:t>(</w:t>
      </w:r>
      <w:proofErr w:type="spellStart"/>
      <w:r w:rsidRPr="00FA23E9">
        <w:rPr>
          <w:rFonts w:ascii="Consolas" w:hAnsi="Consolas"/>
          <w:color w:val="4EC9B0"/>
          <w:sz w:val="21"/>
          <w:szCs w:val="21"/>
          <w:lang w:val="en-GB"/>
        </w:rPr>
        <w:t>np</w:t>
      </w:r>
      <w:r w:rsidRPr="00FA23E9">
        <w:rPr>
          <w:rFonts w:ascii="Consolas" w:hAnsi="Consolas"/>
          <w:color w:val="D4D4D4"/>
          <w:sz w:val="21"/>
          <w:szCs w:val="21"/>
          <w:lang w:val="en-GB"/>
        </w:rPr>
        <w:t>.mean</w:t>
      </w:r>
      <w:proofErr w:type="spellEnd"/>
      <w:r w:rsidRPr="00FA23E9">
        <w:rPr>
          <w:rFonts w:ascii="Consolas" w:hAnsi="Consolas"/>
          <w:color w:val="D4D4D4"/>
          <w:sz w:val="21"/>
          <w:szCs w:val="21"/>
          <w:lang w:val="en-GB"/>
        </w:rPr>
        <w:t>(</w:t>
      </w:r>
      <w:proofErr w:type="spellStart"/>
      <w:r w:rsidRPr="00FA23E9">
        <w:rPr>
          <w:rFonts w:ascii="Consolas" w:hAnsi="Consolas"/>
          <w:color w:val="9CDCFE"/>
          <w:sz w:val="21"/>
          <w:szCs w:val="21"/>
          <w:lang w:val="en-GB"/>
        </w:rPr>
        <w:t>adatok</w:t>
      </w:r>
      <w:proofErr w:type="spellEnd"/>
      <w:r w:rsidRPr="00FA23E9">
        <w:rPr>
          <w:rFonts w:ascii="Consolas" w:hAnsi="Consolas"/>
          <w:color w:val="D4D4D4"/>
          <w:sz w:val="21"/>
          <w:szCs w:val="21"/>
          <w:lang w:val="en-GB"/>
        </w:rPr>
        <w:t xml:space="preserve">), </w:t>
      </w:r>
      <w:r w:rsidRPr="00FA23E9">
        <w:rPr>
          <w:rFonts w:ascii="Consolas" w:hAnsi="Consolas"/>
          <w:color w:val="B5CEA8"/>
          <w:sz w:val="21"/>
          <w:szCs w:val="21"/>
          <w:lang w:val="en-GB"/>
        </w:rPr>
        <w:t>2</w:t>
      </w:r>
      <w:r w:rsidRPr="00FA23E9">
        <w:rPr>
          <w:rFonts w:ascii="Consolas" w:hAnsi="Consolas"/>
          <w:color w:val="D4D4D4"/>
          <w:sz w:val="21"/>
          <w:szCs w:val="21"/>
          <w:lang w:val="en-GB"/>
        </w:rPr>
        <w:t>)</w:t>
      </w:r>
    </w:p>
    <w:p w14:paraId="283BCCEF"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szoras</w:t>
      </w:r>
      <w:proofErr w:type="spellEnd"/>
      <w:r w:rsidRPr="00FA23E9">
        <w:rPr>
          <w:rFonts w:ascii="Consolas" w:hAnsi="Consolas"/>
          <w:color w:val="D4D4D4"/>
          <w:sz w:val="21"/>
          <w:szCs w:val="21"/>
          <w:lang w:val="en-GB"/>
        </w:rPr>
        <w:t xml:space="preserve"> = </w:t>
      </w:r>
      <w:r w:rsidRPr="00FA23E9">
        <w:rPr>
          <w:rFonts w:ascii="Consolas" w:hAnsi="Consolas"/>
          <w:color w:val="DCDCAA"/>
          <w:sz w:val="21"/>
          <w:szCs w:val="21"/>
          <w:lang w:val="en-GB"/>
        </w:rPr>
        <w:t>round</w:t>
      </w:r>
      <w:r w:rsidRPr="00FA23E9">
        <w:rPr>
          <w:rFonts w:ascii="Consolas" w:hAnsi="Consolas"/>
          <w:color w:val="D4D4D4"/>
          <w:sz w:val="21"/>
          <w:szCs w:val="21"/>
          <w:lang w:val="en-GB"/>
        </w:rPr>
        <w:t>(</w:t>
      </w:r>
      <w:proofErr w:type="spellStart"/>
      <w:r w:rsidRPr="00FA23E9">
        <w:rPr>
          <w:rFonts w:ascii="Consolas" w:hAnsi="Consolas"/>
          <w:color w:val="4EC9B0"/>
          <w:sz w:val="21"/>
          <w:szCs w:val="21"/>
          <w:lang w:val="en-GB"/>
        </w:rPr>
        <w:t>np</w:t>
      </w:r>
      <w:r w:rsidRPr="00FA23E9">
        <w:rPr>
          <w:rFonts w:ascii="Consolas" w:hAnsi="Consolas"/>
          <w:color w:val="D4D4D4"/>
          <w:sz w:val="21"/>
          <w:szCs w:val="21"/>
          <w:lang w:val="en-GB"/>
        </w:rPr>
        <w:t>.std</w:t>
      </w:r>
      <w:proofErr w:type="spellEnd"/>
      <w:r w:rsidRPr="00FA23E9">
        <w:rPr>
          <w:rFonts w:ascii="Consolas" w:hAnsi="Consolas"/>
          <w:color w:val="D4D4D4"/>
          <w:sz w:val="21"/>
          <w:szCs w:val="21"/>
          <w:lang w:val="en-GB"/>
        </w:rPr>
        <w:t>(</w:t>
      </w:r>
      <w:proofErr w:type="spellStart"/>
      <w:r w:rsidRPr="00FA23E9">
        <w:rPr>
          <w:rFonts w:ascii="Consolas" w:hAnsi="Consolas"/>
          <w:color w:val="9CDCFE"/>
          <w:sz w:val="21"/>
          <w:szCs w:val="21"/>
          <w:lang w:val="en-GB"/>
        </w:rPr>
        <w:t>adatok</w:t>
      </w:r>
      <w:proofErr w:type="spellEnd"/>
      <w:r w:rsidRPr="00FA23E9">
        <w:rPr>
          <w:rFonts w:ascii="Consolas" w:hAnsi="Consolas"/>
          <w:color w:val="D4D4D4"/>
          <w:sz w:val="21"/>
          <w:szCs w:val="21"/>
          <w:lang w:val="en-GB"/>
        </w:rPr>
        <w:t xml:space="preserve">), </w:t>
      </w:r>
      <w:r w:rsidRPr="00FA23E9">
        <w:rPr>
          <w:rFonts w:ascii="Consolas" w:hAnsi="Consolas"/>
          <w:color w:val="B5CEA8"/>
          <w:sz w:val="21"/>
          <w:szCs w:val="21"/>
          <w:lang w:val="en-GB"/>
        </w:rPr>
        <w:t>2</w:t>
      </w:r>
      <w:r w:rsidRPr="00FA23E9">
        <w:rPr>
          <w:rFonts w:ascii="Consolas" w:hAnsi="Consolas"/>
          <w:color w:val="D4D4D4"/>
          <w:sz w:val="21"/>
          <w:szCs w:val="21"/>
          <w:lang w:val="en-GB"/>
        </w:rPr>
        <w:t>)</w:t>
      </w:r>
    </w:p>
    <w:p w14:paraId="1931BF53"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variancia</w:t>
      </w:r>
      <w:proofErr w:type="spellEnd"/>
      <w:r w:rsidRPr="00FA23E9">
        <w:rPr>
          <w:rFonts w:ascii="Consolas" w:hAnsi="Consolas"/>
          <w:color w:val="D4D4D4"/>
          <w:sz w:val="21"/>
          <w:szCs w:val="21"/>
          <w:lang w:val="en-GB"/>
        </w:rPr>
        <w:t xml:space="preserve"> = </w:t>
      </w:r>
      <w:r w:rsidRPr="00FA23E9">
        <w:rPr>
          <w:rFonts w:ascii="Consolas" w:hAnsi="Consolas"/>
          <w:color w:val="DCDCAA"/>
          <w:sz w:val="21"/>
          <w:szCs w:val="21"/>
          <w:lang w:val="en-GB"/>
        </w:rPr>
        <w:t>round</w:t>
      </w:r>
      <w:r w:rsidRPr="00FA23E9">
        <w:rPr>
          <w:rFonts w:ascii="Consolas" w:hAnsi="Consolas"/>
          <w:color w:val="D4D4D4"/>
          <w:sz w:val="21"/>
          <w:szCs w:val="21"/>
          <w:lang w:val="en-GB"/>
        </w:rPr>
        <w:t>(</w:t>
      </w:r>
      <w:proofErr w:type="spellStart"/>
      <w:r w:rsidRPr="00FA23E9">
        <w:rPr>
          <w:rFonts w:ascii="Consolas" w:hAnsi="Consolas"/>
          <w:color w:val="4EC9B0"/>
          <w:sz w:val="21"/>
          <w:szCs w:val="21"/>
          <w:lang w:val="en-GB"/>
        </w:rPr>
        <w:t>np</w:t>
      </w:r>
      <w:r w:rsidRPr="00FA23E9">
        <w:rPr>
          <w:rFonts w:ascii="Consolas" w:hAnsi="Consolas"/>
          <w:color w:val="D4D4D4"/>
          <w:sz w:val="21"/>
          <w:szCs w:val="21"/>
          <w:lang w:val="en-GB"/>
        </w:rPr>
        <w:t>.var</w:t>
      </w:r>
      <w:proofErr w:type="spellEnd"/>
      <w:r w:rsidRPr="00FA23E9">
        <w:rPr>
          <w:rFonts w:ascii="Consolas" w:hAnsi="Consolas"/>
          <w:color w:val="D4D4D4"/>
          <w:sz w:val="21"/>
          <w:szCs w:val="21"/>
          <w:lang w:val="en-GB"/>
        </w:rPr>
        <w:t>(</w:t>
      </w:r>
      <w:proofErr w:type="spellStart"/>
      <w:r w:rsidRPr="00FA23E9">
        <w:rPr>
          <w:rFonts w:ascii="Consolas" w:hAnsi="Consolas"/>
          <w:color w:val="9CDCFE"/>
          <w:sz w:val="21"/>
          <w:szCs w:val="21"/>
          <w:lang w:val="en-GB"/>
        </w:rPr>
        <w:t>adatok</w:t>
      </w:r>
      <w:proofErr w:type="spellEnd"/>
      <w:r w:rsidRPr="00FA23E9">
        <w:rPr>
          <w:rFonts w:ascii="Consolas" w:hAnsi="Consolas"/>
          <w:color w:val="D4D4D4"/>
          <w:sz w:val="21"/>
          <w:szCs w:val="21"/>
          <w:lang w:val="en-GB"/>
        </w:rPr>
        <w:t xml:space="preserve">), </w:t>
      </w:r>
      <w:r w:rsidRPr="00FA23E9">
        <w:rPr>
          <w:rFonts w:ascii="Consolas" w:hAnsi="Consolas"/>
          <w:color w:val="B5CEA8"/>
          <w:sz w:val="21"/>
          <w:szCs w:val="21"/>
          <w:lang w:val="en-GB"/>
        </w:rPr>
        <w:t>2</w:t>
      </w:r>
      <w:r w:rsidRPr="00FA23E9">
        <w:rPr>
          <w:rFonts w:ascii="Consolas" w:hAnsi="Consolas"/>
          <w:color w:val="D4D4D4"/>
          <w:sz w:val="21"/>
          <w:szCs w:val="21"/>
          <w:lang w:val="en-GB"/>
        </w:rPr>
        <w:t>)</w:t>
      </w:r>
    </w:p>
    <w:p w14:paraId="2485861B"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median</w:t>
      </w:r>
      <w:proofErr w:type="spellEnd"/>
      <w:r w:rsidRPr="00FA23E9">
        <w:rPr>
          <w:rFonts w:ascii="Consolas" w:hAnsi="Consolas"/>
          <w:color w:val="D4D4D4"/>
          <w:sz w:val="21"/>
          <w:szCs w:val="21"/>
          <w:lang w:val="en-GB"/>
        </w:rPr>
        <w:t xml:space="preserve"> = </w:t>
      </w:r>
      <w:r w:rsidRPr="00FA23E9">
        <w:rPr>
          <w:rFonts w:ascii="Consolas" w:hAnsi="Consolas"/>
          <w:color w:val="DCDCAA"/>
          <w:sz w:val="21"/>
          <w:szCs w:val="21"/>
          <w:lang w:val="en-GB"/>
        </w:rPr>
        <w:t>round</w:t>
      </w:r>
      <w:r w:rsidRPr="00FA23E9">
        <w:rPr>
          <w:rFonts w:ascii="Consolas" w:hAnsi="Consolas"/>
          <w:color w:val="D4D4D4"/>
          <w:sz w:val="21"/>
          <w:szCs w:val="21"/>
          <w:lang w:val="en-GB"/>
        </w:rPr>
        <w:t>(</w:t>
      </w:r>
      <w:proofErr w:type="spellStart"/>
      <w:r w:rsidRPr="00FA23E9">
        <w:rPr>
          <w:rFonts w:ascii="Consolas" w:hAnsi="Consolas"/>
          <w:color w:val="4EC9B0"/>
          <w:sz w:val="21"/>
          <w:szCs w:val="21"/>
          <w:lang w:val="en-GB"/>
        </w:rPr>
        <w:t>np</w:t>
      </w:r>
      <w:r w:rsidRPr="00FA23E9">
        <w:rPr>
          <w:rFonts w:ascii="Consolas" w:hAnsi="Consolas"/>
          <w:color w:val="D4D4D4"/>
          <w:sz w:val="21"/>
          <w:szCs w:val="21"/>
          <w:lang w:val="en-GB"/>
        </w:rPr>
        <w:t>.median</w:t>
      </w:r>
      <w:proofErr w:type="spellEnd"/>
      <w:r w:rsidRPr="00FA23E9">
        <w:rPr>
          <w:rFonts w:ascii="Consolas" w:hAnsi="Consolas"/>
          <w:color w:val="D4D4D4"/>
          <w:sz w:val="21"/>
          <w:szCs w:val="21"/>
          <w:lang w:val="en-GB"/>
        </w:rPr>
        <w:t>(</w:t>
      </w:r>
      <w:proofErr w:type="spellStart"/>
      <w:r w:rsidRPr="00FA23E9">
        <w:rPr>
          <w:rFonts w:ascii="Consolas" w:hAnsi="Consolas"/>
          <w:color w:val="9CDCFE"/>
          <w:sz w:val="21"/>
          <w:szCs w:val="21"/>
          <w:lang w:val="en-GB"/>
        </w:rPr>
        <w:t>adatok</w:t>
      </w:r>
      <w:proofErr w:type="spellEnd"/>
      <w:r w:rsidRPr="00FA23E9">
        <w:rPr>
          <w:rFonts w:ascii="Consolas" w:hAnsi="Consolas"/>
          <w:color w:val="D4D4D4"/>
          <w:sz w:val="21"/>
          <w:szCs w:val="21"/>
          <w:lang w:val="en-GB"/>
        </w:rPr>
        <w:t xml:space="preserve">), </w:t>
      </w:r>
      <w:r w:rsidRPr="00FA23E9">
        <w:rPr>
          <w:rFonts w:ascii="Consolas" w:hAnsi="Consolas"/>
          <w:color w:val="B5CEA8"/>
          <w:sz w:val="21"/>
          <w:szCs w:val="21"/>
          <w:lang w:val="en-GB"/>
        </w:rPr>
        <w:t>2</w:t>
      </w:r>
      <w:r w:rsidRPr="00FA23E9">
        <w:rPr>
          <w:rFonts w:ascii="Consolas" w:hAnsi="Consolas"/>
          <w:color w:val="D4D4D4"/>
          <w:sz w:val="21"/>
          <w:szCs w:val="21"/>
          <w:lang w:val="en-GB"/>
        </w:rPr>
        <w:t>)</w:t>
      </w:r>
    </w:p>
    <w:p w14:paraId="31768111"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min</w:t>
      </w:r>
      <w:proofErr w:type="spellEnd"/>
      <w:r w:rsidRPr="00FA23E9">
        <w:rPr>
          <w:rFonts w:ascii="Consolas" w:hAnsi="Consolas"/>
          <w:color w:val="D4D4D4"/>
          <w:sz w:val="21"/>
          <w:szCs w:val="21"/>
          <w:lang w:val="en-GB"/>
        </w:rPr>
        <w:t xml:space="preserve"> = </w:t>
      </w:r>
      <w:proofErr w:type="spellStart"/>
      <w:r w:rsidRPr="00FA23E9">
        <w:rPr>
          <w:rFonts w:ascii="Consolas" w:hAnsi="Consolas"/>
          <w:color w:val="4EC9B0"/>
          <w:sz w:val="21"/>
          <w:szCs w:val="21"/>
          <w:lang w:val="en-GB"/>
        </w:rPr>
        <w:t>np</w:t>
      </w:r>
      <w:r w:rsidRPr="00FA23E9">
        <w:rPr>
          <w:rFonts w:ascii="Consolas" w:hAnsi="Consolas"/>
          <w:color w:val="D4D4D4"/>
          <w:sz w:val="21"/>
          <w:szCs w:val="21"/>
          <w:lang w:val="en-GB"/>
        </w:rPr>
        <w:t>.min</w:t>
      </w:r>
      <w:proofErr w:type="spellEnd"/>
      <w:r w:rsidRPr="00FA23E9">
        <w:rPr>
          <w:rFonts w:ascii="Consolas" w:hAnsi="Consolas"/>
          <w:color w:val="D4D4D4"/>
          <w:sz w:val="21"/>
          <w:szCs w:val="21"/>
          <w:lang w:val="en-GB"/>
        </w:rPr>
        <w:t>(</w:t>
      </w:r>
      <w:proofErr w:type="spellStart"/>
      <w:r w:rsidRPr="00FA23E9">
        <w:rPr>
          <w:rFonts w:ascii="Consolas" w:hAnsi="Consolas"/>
          <w:color w:val="9CDCFE"/>
          <w:sz w:val="21"/>
          <w:szCs w:val="21"/>
          <w:lang w:val="en-GB"/>
        </w:rPr>
        <w:t>adatok</w:t>
      </w:r>
      <w:proofErr w:type="spellEnd"/>
      <w:r w:rsidRPr="00FA23E9">
        <w:rPr>
          <w:rFonts w:ascii="Consolas" w:hAnsi="Consolas"/>
          <w:color w:val="D4D4D4"/>
          <w:sz w:val="21"/>
          <w:szCs w:val="21"/>
          <w:lang w:val="en-GB"/>
        </w:rPr>
        <w:t>)</w:t>
      </w:r>
    </w:p>
    <w:p w14:paraId="2A42390D"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max</w:t>
      </w:r>
      <w:proofErr w:type="spellEnd"/>
      <w:r w:rsidRPr="00FA23E9">
        <w:rPr>
          <w:rFonts w:ascii="Consolas" w:hAnsi="Consolas"/>
          <w:color w:val="D4D4D4"/>
          <w:sz w:val="21"/>
          <w:szCs w:val="21"/>
          <w:lang w:val="en-GB"/>
        </w:rPr>
        <w:t xml:space="preserve"> = </w:t>
      </w:r>
      <w:proofErr w:type="spellStart"/>
      <w:r w:rsidRPr="00FA23E9">
        <w:rPr>
          <w:rFonts w:ascii="Consolas" w:hAnsi="Consolas"/>
          <w:color w:val="4EC9B0"/>
          <w:sz w:val="21"/>
          <w:szCs w:val="21"/>
          <w:lang w:val="en-GB"/>
        </w:rPr>
        <w:t>np</w:t>
      </w:r>
      <w:r w:rsidRPr="00FA23E9">
        <w:rPr>
          <w:rFonts w:ascii="Consolas" w:hAnsi="Consolas"/>
          <w:color w:val="D4D4D4"/>
          <w:sz w:val="21"/>
          <w:szCs w:val="21"/>
          <w:lang w:val="en-GB"/>
        </w:rPr>
        <w:t>.max</w:t>
      </w:r>
      <w:proofErr w:type="spellEnd"/>
      <w:r w:rsidRPr="00FA23E9">
        <w:rPr>
          <w:rFonts w:ascii="Consolas" w:hAnsi="Consolas"/>
          <w:color w:val="D4D4D4"/>
          <w:sz w:val="21"/>
          <w:szCs w:val="21"/>
          <w:lang w:val="en-GB"/>
        </w:rPr>
        <w:t>(</w:t>
      </w:r>
      <w:proofErr w:type="spellStart"/>
      <w:r w:rsidRPr="00FA23E9">
        <w:rPr>
          <w:rFonts w:ascii="Consolas" w:hAnsi="Consolas"/>
          <w:color w:val="9CDCFE"/>
          <w:sz w:val="21"/>
          <w:szCs w:val="21"/>
          <w:lang w:val="en-GB"/>
        </w:rPr>
        <w:t>adatok</w:t>
      </w:r>
      <w:proofErr w:type="spellEnd"/>
      <w:r w:rsidRPr="00FA23E9">
        <w:rPr>
          <w:rFonts w:ascii="Consolas" w:hAnsi="Consolas"/>
          <w:color w:val="D4D4D4"/>
          <w:sz w:val="21"/>
          <w:szCs w:val="21"/>
          <w:lang w:val="en-GB"/>
        </w:rPr>
        <w:t>)</w:t>
      </w:r>
    </w:p>
    <w:p w14:paraId="49937353"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minDatum</w:t>
      </w:r>
      <w:proofErr w:type="spellEnd"/>
      <w:r w:rsidRPr="00FA23E9">
        <w:rPr>
          <w:rFonts w:ascii="Consolas" w:hAnsi="Consolas"/>
          <w:color w:val="D4D4D4"/>
          <w:sz w:val="21"/>
          <w:szCs w:val="21"/>
          <w:lang w:val="en-GB"/>
        </w:rPr>
        <w:t xml:space="preserve"> = </w:t>
      </w:r>
      <w:proofErr w:type="spellStart"/>
      <w:r w:rsidRPr="00FA23E9">
        <w:rPr>
          <w:rFonts w:ascii="Consolas" w:hAnsi="Consolas"/>
          <w:color w:val="9CDCFE"/>
          <w:sz w:val="21"/>
          <w:szCs w:val="21"/>
          <w:lang w:val="en-GB"/>
        </w:rPr>
        <w:t>idoPontok</w:t>
      </w:r>
      <w:proofErr w:type="spellEnd"/>
      <w:r w:rsidRPr="00FA23E9">
        <w:rPr>
          <w:rFonts w:ascii="Consolas" w:hAnsi="Consolas"/>
          <w:color w:val="D4D4D4"/>
          <w:sz w:val="21"/>
          <w:szCs w:val="21"/>
          <w:lang w:val="en-GB"/>
        </w:rPr>
        <w:t>[</w:t>
      </w:r>
      <w:proofErr w:type="spellStart"/>
      <w:r w:rsidRPr="00FA23E9">
        <w:rPr>
          <w:rFonts w:ascii="Consolas" w:hAnsi="Consolas"/>
          <w:color w:val="4EC9B0"/>
          <w:sz w:val="21"/>
          <w:szCs w:val="21"/>
          <w:lang w:val="en-GB"/>
        </w:rPr>
        <w:t>list</w:t>
      </w:r>
      <w:r w:rsidRPr="00FA23E9">
        <w:rPr>
          <w:rFonts w:ascii="Consolas" w:hAnsi="Consolas"/>
          <w:color w:val="D4D4D4"/>
          <w:sz w:val="21"/>
          <w:szCs w:val="21"/>
          <w:lang w:val="en-GB"/>
        </w:rPr>
        <w:t>.</w:t>
      </w:r>
      <w:r w:rsidRPr="00FA23E9">
        <w:rPr>
          <w:rFonts w:ascii="Consolas" w:hAnsi="Consolas"/>
          <w:color w:val="DCDCAA"/>
          <w:sz w:val="21"/>
          <w:szCs w:val="21"/>
          <w:lang w:val="en-GB"/>
        </w:rPr>
        <w:t>index</w:t>
      </w:r>
      <w:proofErr w:type="spellEnd"/>
      <w:r w:rsidRPr="00FA23E9">
        <w:rPr>
          <w:rFonts w:ascii="Consolas" w:hAnsi="Consolas"/>
          <w:color w:val="D4D4D4"/>
          <w:sz w:val="21"/>
          <w:szCs w:val="21"/>
          <w:lang w:val="en-GB"/>
        </w:rPr>
        <w:t>(</w:t>
      </w:r>
      <w:proofErr w:type="spellStart"/>
      <w:r w:rsidRPr="00FA23E9">
        <w:rPr>
          <w:rFonts w:ascii="Consolas" w:hAnsi="Consolas"/>
          <w:color w:val="9CDCFE"/>
          <w:sz w:val="21"/>
          <w:szCs w:val="21"/>
          <w:lang w:val="en-GB"/>
        </w:rPr>
        <w:t>adatok</w:t>
      </w:r>
      <w:proofErr w:type="spellEnd"/>
      <w:r w:rsidRPr="00FA23E9">
        <w:rPr>
          <w:rFonts w:ascii="Consolas" w:hAnsi="Consolas"/>
          <w:color w:val="D4D4D4"/>
          <w:sz w:val="21"/>
          <w:szCs w:val="21"/>
          <w:lang w:val="en-GB"/>
        </w:rPr>
        <w:t xml:space="preserve">, </w:t>
      </w:r>
      <w:proofErr w:type="spell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min</w:t>
      </w:r>
      <w:proofErr w:type="spellEnd"/>
      <w:r w:rsidRPr="00FA23E9">
        <w:rPr>
          <w:rFonts w:ascii="Consolas" w:hAnsi="Consolas"/>
          <w:color w:val="D4D4D4"/>
          <w:sz w:val="21"/>
          <w:szCs w:val="21"/>
          <w:lang w:val="en-GB"/>
        </w:rPr>
        <w:t>)]</w:t>
      </w:r>
    </w:p>
    <w:p w14:paraId="38BC1B8F"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maxDatum</w:t>
      </w:r>
      <w:proofErr w:type="spellEnd"/>
      <w:r w:rsidRPr="00FA23E9">
        <w:rPr>
          <w:rFonts w:ascii="Consolas" w:hAnsi="Consolas"/>
          <w:color w:val="D4D4D4"/>
          <w:sz w:val="21"/>
          <w:szCs w:val="21"/>
          <w:lang w:val="en-GB"/>
        </w:rPr>
        <w:t xml:space="preserve"> = </w:t>
      </w:r>
      <w:proofErr w:type="spellStart"/>
      <w:r w:rsidRPr="00FA23E9">
        <w:rPr>
          <w:rFonts w:ascii="Consolas" w:hAnsi="Consolas"/>
          <w:color w:val="9CDCFE"/>
          <w:sz w:val="21"/>
          <w:szCs w:val="21"/>
          <w:lang w:val="en-GB"/>
        </w:rPr>
        <w:t>idoPontok</w:t>
      </w:r>
      <w:proofErr w:type="spellEnd"/>
      <w:r w:rsidRPr="00FA23E9">
        <w:rPr>
          <w:rFonts w:ascii="Consolas" w:hAnsi="Consolas"/>
          <w:color w:val="D4D4D4"/>
          <w:sz w:val="21"/>
          <w:szCs w:val="21"/>
          <w:lang w:val="en-GB"/>
        </w:rPr>
        <w:t>[</w:t>
      </w:r>
      <w:proofErr w:type="spellStart"/>
      <w:r w:rsidRPr="00FA23E9">
        <w:rPr>
          <w:rFonts w:ascii="Consolas" w:hAnsi="Consolas"/>
          <w:color w:val="4EC9B0"/>
          <w:sz w:val="21"/>
          <w:szCs w:val="21"/>
          <w:lang w:val="en-GB"/>
        </w:rPr>
        <w:t>list</w:t>
      </w:r>
      <w:r w:rsidRPr="00FA23E9">
        <w:rPr>
          <w:rFonts w:ascii="Consolas" w:hAnsi="Consolas"/>
          <w:color w:val="D4D4D4"/>
          <w:sz w:val="21"/>
          <w:szCs w:val="21"/>
          <w:lang w:val="en-GB"/>
        </w:rPr>
        <w:t>.</w:t>
      </w:r>
      <w:r w:rsidRPr="00FA23E9">
        <w:rPr>
          <w:rFonts w:ascii="Consolas" w:hAnsi="Consolas"/>
          <w:color w:val="DCDCAA"/>
          <w:sz w:val="21"/>
          <w:szCs w:val="21"/>
          <w:lang w:val="en-GB"/>
        </w:rPr>
        <w:t>index</w:t>
      </w:r>
      <w:proofErr w:type="spellEnd"/>
      <w:r w:rsidRPr="00FA23E9">
        <w:rPr>
          <w:rFonts w:ascii="Consolas" w:hAnsi="Consolas"/>
          <w:color w:val="D4D4D4"/>
          <w:sz w:val="21"/>
          <w:szCs w:val="21"/>
          <w:lang w:val="en-GB"/>
        </w:rPr>
        <w:t>(</w:t>
      </w:r>
      <w:proofErr w:type="spellStart"/>
      <w:r w:rsidRPr="00FA23E9">
        <w:rPr>
          <w:rFonts w:ascii="Consolas" w:hAnsi="Consolas"/>
          <w:color w:val="9CDCFE"/>
          <w:sz w:val="21"/>
          <w:szCs w:val="21"/>
          <w:lang w:val="en-GB"/>
        </w:rPr>
        <w:t>adatok</w:t>
      </w:r>
      <w:proofErr w:type="spellEnd"/>
      <w:r w:rsidRPr="00FA23E9">
        <w:rPr>
          <w:rFonts w:ascii="Consolas" w:hAnsi="Consolas"/>
          <w:color w:val="D4D4D4"/>
          <w:sz w:val="21"/>
          <w:szCs w:val="21"/>
          <w:lang w:val="en-GB"/>
        </w:rPr>
        <w:t xml:space="preserve">, </w:t>
      </w:r>
      <w:proofErr w:type="spell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max</w:t>
      </w:r>
      <w:proofErr w:type="spellEnd"/>
      <w:r w:rsidRPr="00FA23E9">
        <w:rPr>
          <w:rFonts w:ascii="Consolas" w:hAnsi="Consolas"/>
          <w:color w:val="D4D4D4"/>
          <w:sz w:val="21"/>
          <w:szCs w:val="21"/>
          <w:lang w:val="en-GB"/>
        </w:rPr>
        <w:t>)]</w:t>
      </w:r>
    </w:p>
    <w:p w14:paraId="2379FFB6"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adf</w:t>
      </w:r>
      <w:proofErr w:type="spellEnd"/>
      <w:r w:rsidRPr="00FA23E9">
        <w:rPr>
          <w:rFonts w:ascii="Consolas" w:hAnsi="Consolas"/>
          <w:color w:val="D4D4D4"/>
          <w:sz w:val="21"/>
          <w:szCs w:val="21"/>
          <w:lang w:val="en-GB"/>
        </w:rPr>
        <w:t xml:space="preserve"> = {}; </w:t>
      </w:r>
      <w:proofErr w:type="spell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kpss</w:t>
      </w:r>
      <w:proofErr w:type="spellEnd"/>
      <w:r w:rsidRPr="00FA23E9">
        <w:rPr>
          <w:rFonts w:ascii="Consolas" w:hAnsi="Consolas"/>
          <w:color w:val="D4D4D4"/>
          <w:sz w:val="21"/>
          <w:szCs w:val="21"/>
          <w:lang w:val="en-GB"/>
        </w:rPr>
        <w:t xml:space="preserve"> = {}</w:t>
      </w:r>
    </w:p>
    <w:p w14:paraId="1A53BCE4"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aic</w:t>
      </w:r>
      <w:proofErr w:type="spellEnd"/>
      <w:r w:rsidRPr="00FA23E9">
        <w:rPr>
          <w:rFonts w:ascii="Consolas" w:hAnsi="Consolas"/>
          <w:color w:val="D4D4D4"/>
          <w:sz w:val="21"/>
          <w:szCs w:val="21"/>
          <w:lang w:val="en-GB"/>
        </w:rPr>
        <w:t xml:space="preserve"> = </w:t>
      </w:r>
      <w:r w:rsidRPr="00FA23E9">
        <w:rPr>
          <w:rFonts w:ascii="Consolas" w:hAnsi="Consolas"/>
          <w:color w:val="B5CEA8"/>
          <w:sz w:val="21"/>
          <w:szCs w:val="21"/>
          <w:lang w:val="en-GB"/>
        </w:rPr>
        <w:t>0</w:t>
      </w:r>
    </w:p>
    <w:p w14:paraId="19822D27"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DCDCAA"/>
          <w:sz w:val="21"/>
          <w:szCs w:val="21"/>
          <w:lang w:val="en-GB"/>
        </w:rPr>
        <w:t>Stationarity</w:t>
      </w:r>
      <w:proofErr w:type="spellEnd"/>
      <w:r w:rsidRPr="00FA23E9">
        <w:rPr>
          <w:rFonts w:ascii="Consolas" w:hAnsi="Consolas"/>
          <w:color w:val="D4D4D4"/>
          <w:sz w:val="21"/>
          <w:szCs w:val="21"/>
          <w:lang w:val="en-GB"/>
        </w:rPr>
        <w:t>()</w:t>
      </w:r>
    </w:p>
    <w:p w14:paraId="320AFF18" w14:textId="3B780418" w:rsid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r w:rsidRPr="00FA23E9">
        <w:rPr>
          <w:rFonts w:ascii="Consolas" w:hAnsi="Consolas"/>
          <w:color w:val="DCDCAA"/>
          <w:sz w:val="21"/>
          <w:szCs w:val="21"/>
          <w:lang w:val="en-GB"/>
        </w:rPr>
        <w:t>print</w:t>
      </w:r>
      <w:r w:rsidRPr="00FA23E9">
        <w:rPr>
          <w:rFonts w:ascii="Consolas" w:hAnsi="Consolas"/>
          <w:color w:val="D4D4D4"/>
          <w:sz w:val="21"/>
          <w:szCs w:val="21"/>
          <w:lang w:val="en-GB"/>
        </w:rPr>
        <w:t>(</w:t>
      </w:r>
      <w:proofErr w:type="spell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DCDCAA"/>
          <w:sz w:val="21"/>
          <w:szCs w:val="21"/>
          <w:lang w:val="en-GB"/>
        </w:rPr>
        <w:t>SeasonsAvg</w:t>
      </w:r>
      <w:proofErr w:type="spellEnd"/>
      <w:r w:rsidRPr="00FA23E9">
        <w:rPr>
          <w:rFonts w:ascii="Consolas" w:hAnsi="Consolas"/>
          <w:color w:val="D4D4D4"/>
          <w:sz w:val="21"/>
          <w:szCs w:val="21"/>
          <w:lang w:val="en-GB"/>
        </w:rPr>
        <w:t>())</w:t>
      </w:r>
    </w:p>
    <w:p w14:paraId="27C409C5" w14:textId="48653DDC" w:rsidR="00F600E3" w:rsidRPr="002967C0" w:rsidRDefault="009943B6" w:rsidP="009943B6">
      <w:pPr>
        <w:jc w:val="center"/>
        <w:rPr>
          <w:i/>
          <w:iCs/>
          <w:sz w:val="20"/>
          <w:szCs w:val="20"/>
          <w:lang w:val="en-GB"/>
        </w:rPr>
      </w:pPr>
      <w:proofErr w:type="spellStart"/>
      <w:r w:rsidRPr="002967C0">
        <w:rPr>
          <w:i/>
          <w:iCs/>
          <w:sz w:val="20"/>
          <w:szCs w:val="20"/>
          <w:lang w:val="en-GB"/>
        </w:rPr>
        <w:t>az</w:t>
      </w:r>
      <w:proofErr w:type="spellEnd"/>
      <w:r w:rsidRPr="002967C0">
        <w:rPr>
          <w:i/>
          <w:iCs/>
          <w:sz w:val="20"/>
          <w:szCs w:val="20"/>
          <w:lang w:val="en-GB"/>
        </w:rPr>
        <w:t xml:space="preserve"> </w:t>
      </w:r>
      <w:proofErr w:type="spellStart"/>
      <w:r w:rsidRPr="002967C0">
        <w:rPr>
          <w:i/>
          <w:iCs/>
          <w:sz w:val="20"/>
          <w:szCs w:val="20"/>
          <w:lang w:val="en-GB"/>
        </w:rPr>
        <w:t>adatsorok</w:t>
      </w:r>
      <w:proofErr w:type="spellEnd"/>
      <w:r w:rsidRPr="002967C0">
        <w:rPr>
          <w:i/>
          <w:iCs/>
          <w:sz w:val="20"/>
          <w:szCs w:val="20"/>
          <w:lang w:val="en-GB"/>
        </w:rPr>
        <w:t xml:space="preserve"> </w:t>
      </w:r>
      <w:proofErr w:type="spellStart"/>
      <w:r w:rsidRPr="002967C0">
        <w:rPr>
          <w:i/>
          <w:iCs/>
          <w:sz w:val="20"/>
          <w:szCs w:val="20"/>
          <w:lang w:val="en-GB"/>
        </w:rPr>
        <w:t>osztályának</w:t>
      </w:r>
      <w:proofErr w:type="spellEnd"/>
      <w:r w:rsidRPr="002967C0">
        <w:rPr>
          <w:i/>
          <w:iCs/>
          <w:sz w:val="20"/>
          <w:szCs w:val="20"/>
          <w:lang w:val="en-GB"/>
        </w:rPr>
        <w:t xml:space="preserve"> </w:t>
      </w:r>
      <w:proofErr w:type="spellStart"/>
      <w:r w:rsidRPr="002967C0">
        <w:rPr>
          <w:i/>
          <w:iCs/>
          <w:sz w:val="20"/>
          <w:szCs w:val="20"/>
          <w:lang w:val="en-GB"/>
        </w:rPr>
        <w:t>konstruktora</w:t>
      </w:r>
      <w:proofErr w:type="spellEnd"/>
      <w:r w:rsidRPr="002967C0">
        <w:rPr>
          <w:i/>
          <w:iCs/>
          <w:sz w:val="20"/>
          <w:szCs w:val="20"/>
          <w:lang w:val="en-GB"/>
        </w:rPr>
        <w:t xml:space="preserve"> </w:t>
      </w:r>
    </w:p>
    <w:p w14:paraId="29FBD555"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r w:rsidRPr="000D784D">
        <w:rPr>
          <w:rFonts w:ascii="Consolas" w:hAnsi="Consolas"/>
          <w:color w:val="569CD6"/>
          <w:sz w:val="21"/>
          <w:szCs w:val="21"/>
          <w:lang w:val="en-GB"/>
        </w:rPr>
        <w:t>def</w:t>
      </w:r>
      <w:r w:rsidRPr="000D784D">
        <w:rPr>
          <w:rFonts w:ascii="Consolas" w:hAnsi="Consolas"/>
          <w:color w:val="D4D4D4"/>
          <w:sz w:val="21"/>
          <w:szCs w:val="21"/>
          <w:lang w:val="en-GB"/>
        </w:rPr>
        <w:t xml:space="preserve"> </w:t>
      </w:r>
      <w:r w:rsidRPr="000D784D">
        <w:rPr>
          <w:rFonts w:ascii="Consolas" w:hAnsi="Consolas"/>
          <w:color w:val="DCDCAA"/>
          <w:sz w:val="21"/>
          <w:szCs w:val="21"/>
          <w:lang w:val="en-GB"/>
        </w:rPr>
        <w:t>Stationarity</w:t>
      </w:r>
      <w:r w:rsidRPr="000D784D">
        <w:rPr>
          <w:rFonts w:ascii="Consolas" w:hAnsi="Consolas"/>
          <w:color w:val="D4D4D4"/>
          <w:sz w:val="21"/>
          <w:szCs w:val="21"/>
          <w:lang w:val="en-GB"/>
        </w:rPr>
        <w:t>(</w:t>
      </w:r>
      <w:r w:rsidRPr="000D784D">
        <w:rPr>
          <w:rFonts w:ascii="Consolas" w:hAnsi="Consolas"/>
          <w:color w:val="9CDCFE"/>
          <w:sz w:val="21"/>
          <w:szCs w:val="21"/>
          <w:lang w:val="en-GB"/>
        </w:rPr>
        <w:t>self</w:t>
      </w:r>
      <w:r w:rsidRPr="000D784D">
        <w:rPr>
          <w:rFonts w:ascii="Consolas" w:hAnsi="Consolas"/>
          <w:color w:val="D4D4D4"/>
          <w:sz w:val="21"/>
          <w:szCs w:val="21"/>
          <w:lang w:val="en-GB"/>
        </w:rPr>
        <w:t>):</w:t>
      </w:r>
    </w:p>
    <w:p w14:paraId="3D33ECB4"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proofErr w:type="spellStart"/>
      <w:r w:rsidRPr="000D784D">
        <w:rPr>
          <w:rFonts w:ascii="Consolas" w:hAnsi="Consolas"/>
          <w:color w:val="9CDCFE"/>
          <w:sz w:val="21"/>
          <w:szCs w:val="21"/>
          <w:lang w:val="en-GB"/>
        </w:rPr>
        <w:t>adf_result</w:t>
      </w:r>
      <w:proofErr w:type="spellEnd"/>
      <w:r w:rsidRPr="000D784D">
        <w:rPr>
          <w:rFonts w:ascii="Consolas" w:hAnsi="Consolas"/>
          <w:color w:val="D4D4D4"/>
          <w:sz w:val="21"/>
          <w:szCs w:val="21"/>
          <w:lang w:val="en-GB"/>
        </w:rPr>
        <w:t xml:space="preserve"> = </w:t>
      </w:r>
      <w:proofErr w:type="spellStart"/>
      <w:r w:rsidRPr="000D784D">
        <w:rPr>
          <w:rFonts w:ascii="Consolas" w:hAnsi="Consolas"/>
          <w:color w:val="D4D4D4"/>
          <w:sz w:val="21"/>
          <w:szCs w:val="21"/>
          <w:lang w:val="en-GB"/>
        </w:rPr>
        <w:t>adfuller</w:t>
      </w:r>
      <w:proofErr w:type="spellEnd"/>
      <w:r w:rsidRPr="000D784D">
        <w:rPr>
          <w:rFonts w:ascii="Consolas" w:hAnsi="Consolas"/>
          <w:color w:val="D4D4D4"/>
          <w:sz w:val="21"/>
          <w:szCs w:val="21"/>
          <w:lang w:val="en-GB"/>
        </w:rPr>
        <w:t>(</w:t>
      </w:r>
      <w:proofErr w:type="spellStart"/>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adatok</w:t>
      </w:r>
      <w:proofErr w:type="spellEnd"/>
      <w:r w:rsidRPr="000D784D">
        <w:rPr>
          <w:rFonts w:ascii="Consolas" w:hAnsi="Consolas"/>
          <w:color w:val="D4D4D4"/>
          <w:sz w:val="21"/>
          <w:szCs w:val="21"/>
          <w:lang w:val="en-GB"/>
        </w:rPr>
        <w:t>)</w:t>
      </w:r>
    </w:p>
    <w:p w14:paraId="0C0C9288"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proofErr w:type="spellStart"/>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adf</w:t>
      </w:r>
      <w:proofErr w:type="spellEnd"/>
      <w:r w:rsidRPr="000D784D">
        <w:rPr>
          <w:rFonts w:ascii="Consolas" w:hAnsi="Consolas"/>
          <w:color w:val="D4D4D4"/>
          <w:sz w:val="21"/>
          <w:szCs w:val="21"/>
          <w:lang w:val="en-GB"/>
        </w:rPr>
        <w:t>[</w:t>
      </w:r>
      <w:r w:rsidRPr="000D784D">
        <w:rPr>
          <w:rFonts w:ascii="Consolas" w:hAnsi="Consolas"/>
          <w:color w:val="CE9178"/>
          <w:sz w:val="21"/>
          <w:szCs w:val="21"/>
          <w:lang w:val="en-GB"/>
        </w:rPr>
        <w:t>"</w:t>
      </w:r>
      <w:proofErr w:type="spellStart"/>
      <w:r w:rsidRPr="000D784D">
        <w:rPr>
          <w:rFonts w:ascii="Consolas" w:hAnsi="Consolas"/>
          <w:color w:val="CE9178"/>
          <w:sz w:val="21"/>
          <w:szCs w:val="21"/>
          <w:lang w:val="en-GB"/>
        </w:rPr>
        <w:t>adf_stat</w:t>
      </w:r>
      <w:proofErr w:type="spellEnd"/>
      <w:r w:rsidRPr="000D784D">
        <w:rPr>
          <w:rFonts w:ascii="Consolas" w:hAnsi="Consolas"/>
          <w:color w:val="CE9178"/>
          <w:sz w:val="21"/>
          <w:szCs w:val="21"/>
          <w:lang w:val="en-GB"/>
        </w:rPr>
        <w:t>"</w:t>
      </w:r>
      <w:r w:rsidRPr="000D784D">
        <w:rPr>
          <w:rFonts w:ascii="Consolas" w:hAnsi="Consolas"/>
          <w:color w:val="D4D4D4"/>
          <w:sz w:val="21"/>
          <w:szCs w:val="21"/>
          <w:lang w:val="en-GB"/>
        </w:rPr>
        <w:t xml:space="preserve">] = </w:t>
      </w:r>
      <w:r w:rsidRPr="000D784D">
        <w:rPr>
          <w:rFonts w:ascii="Consolas" w:hAnsi="Consolas"/>
          <w:color w:val="DCDCAA"/>
          <w:sz w:val="21"/>
          <w:szCs w:val="21"/>
          <w:lang w:val="en-GB"/>
        </w:rPr>
        <w:t>round</w:t>
      </w:r>
      <w:r w:rsidRPr="000D784D">
        <w:rPr>
          <w:rFonts w:ascii="Consolas" w:hAnsi="Consolas"/>
          <w:color w:val="D4D4D4"/>
          <w:sz w:val="21"/>
          <w:szCs w:val="21"/>
          <w:lang w:val="en-GB"/>
        </w:rPr>
        <w:t>(</w:t>
      </w:r>
      <w:proofErr w:type="spellStart"/>
      <w:r w:rsidRPr="000D784D">
        <w:rPr>
          <w:rFonts w:ascii="Consolas" w:hAnsi="Consolas"/>
          <w:color w:val="9CDCFE"/>
          <w:sz w:val="21"/>
          <w:szCs w:val="21"/>
          <w:lang w:val="en-GB"/>
        </w:rPr>
        <w:t>adf_result</w:t>
      </w:r>
      <w:proofErr w:type="spellEnd"/>
      <w:r w:rsidRPr="000D784D">
        <w:rPr>
          <w:rFonts w:ascii="Consolas" w:hAnsi="Consolas"/>
          <w:color w:val="D4D4D4"/>
          <w:sz w:val="21"/>
          <w:szCs w:val="21"/>
          <w:lang w:val="en-GB"/>
        </w:rPr>
        <w:t>[</w:t>
      </w:r>
      <w:r w:rsidRPr="000D784D">
        <w:rPr>
          <w:rFonts w:ascii="Consolas" w:hAnsi="Consolas"/>
          <w:color w:val="B5CEA8"/>
          <w:sz w:val="21"/>
          <w:szCs w:val="21"/>
          <w:lang w:val="en-GB"/>
        </w:rPr>
        <w:t>0</w:t>
      </w:r>
      <w:r w:rsidRPr="000D784D">
        <w:rPr>
          <w:rFonts w:ascii="Consolas" w:hAnsi="Consolas"/>
          <w:color w:val="D4D4D4"/>
          <w:sz w:val="21"/>
          <w:szCs w:val="21"/>
          <w:lang w:val="en-GB"/>
        </w:rPr>
        <w:t xml:space="preserve">], </w:t>
      </w:r>
      <w:r w:rsidRPr="000D784D">
        <w:rPr>
          <w:rFonts w:ascii="Consolas" w:hAnsi="Consolas"/>
          <w:color w:val="B5CEA8"/>
          <w:sz w:val="21"/>
          <w:szCs w:val="21"/>
          <w:lang w:val="en-GB"/>
        </w:rPr>
        <w:t>2</w:t>
      </w:r>
      <w:r w:rsidRPr="000D784D">
        <w:rPr>
          <w:rFonts w:ascii="Consolas" w:hAnsi="Consolas"/>
          <w:color w:val="D4D4D4"/>
          <w:sz w:val="21"/>
          <w:szCs w:val="21"/>
          <w:lang w:val="en-GB"/>
        </w:rPr>
        <w:t>)</w:t>
      </w:r>
    </w:p>
    <w:p w14:paraId="595E166A"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proofErr w:type="spellStart"/>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adf</w:t>
      </w:r>
      <w:proofErr w:type="spellEnd"/>
      <w:r w:rsidRPr="000D784D">
        <w:rPr>
          <w:rFonts w:ascii="Consolas" w:hAnsi="Consolas"/>
          <w:color w:val="D4D4D4"/>
          <w:sz w:val="21"/>
          <w:szCs w:val="21"/>
          <w:lang w:val="en-GB"/>
        </w:rPr>
        <w:t>[</w:t>
      </w:r>
      <w:r w:rsidRPr="000D784D">
        <w:rPr>
          <w:rFonts w:ascii="Consolas" w:hAnsi="Consolas"/>
          <w:color w:val="CE9178"/>
          <w:sz w:val="21"/>
          <w:szCs w:val="21"/>
          <w:lang w:val="en-GB"/>
        </w:rPr>
        <w:t>"</w:t>
      </w:r>
      <w:proofErr w:type="spellStart"/>
      <w:r w:rsidRPr="000D784D">
        <w:rPr>
          <w:rFonts w:ascii="Consolas" w:hAnsi="Consolas"/>
          <w:color w:val="CE9178"/>
          <w:sz w:val="21"/>
          <w:szCs w:val="21"/>
          <w:lang w:val="en-GB"/>
        </w:rPr>
        <w:t>p_value</w:t>
      </w:r>
      <w:proofErr w:type="spellEnd"/>
      <w:r w:rsidRPr="000D784D">
        <w:rPr>
          <w:rFonts w:ascii="Consolas" w:hAnsi="Consolas"/>
          <w:color w:val="CE9178"/>
          <w:sz w:val="21"/>
          <w:szCs w:val="21"/>
          <w:lang w:val="en-GB"/>
        </w:rPr>
        <w:t>"</w:t>
      </w:r>
      <w:r w:rsidRPr="000D784D">
        <w:rPr>
          <w:rFonts w:ascii="Consolas" w:hAnsi="Consolas"/>
          <w:color w:val="D4D4D4"/>
          <w:sz w:val="21"/>
          <w:szCs w:val="21"/>
          <w:lang w:val="en-GB"/>
        </w:rPr>
        <w:t xml:space="preserve">] = </w:t>
      </w:r>
      <w:r w:rsidRPr="000D784D">
        <w:rPr>
          <w:rFonts w:ascii="Consolas" w:hAnsi="Consolas"/>
          <w:color w:val="DCDCAA"/>
          <w:sz w:val="21"/>
          <w:szCs w:val="21"/>
          <w:lang w:val="en-GB"/>
        </w:rPr>
        <w:t>round</w:t>
      </w:r>
      <w:r w:rsidRPr="000D784D">
        <w:rPr>
          <w:rFonts w:ascii="Consolas" w:hAnsi="Consolas"/>
          <w:color w:val="D4D4D4"/>
          <w:sz w:val="21"/>
          <w:szCs w:val="21"/>
          <w:lang w:val="en-GB"/>
        </w:rPr>
        <w:t>(</w:t>
      </w:r>
      <w:proofErr w:type="spellStart"/>
      <w:r w:rsidRPr="000D784D">
        <w:rPr>
          <w:rFonts w:ascii="Consolas" w:hAnsi="Consolas"/>
          <w:color w:val="9CDCFE"/>
          <w:sz w:val="21"/>
          <w:szCs w:val="21"/>
          <w:lang w:val="en-GB"/>
        </w:rPr>
        <w:t>adf_result</w:t>
      </w:r>
      <w:proofErr w:type="spellEnd"/>
      <w:r w:rsidRPr="000D784D">
        <w:rPr>
          <w:rFonts w:ascii="Consolas" w:hAnsi="Consolas"/>
          <w:color w:val="D4D4D4"/>
          <w:sz w:val="21"/>
          <w:szCs w:val="21"/>
          <w:lang w:val="en-GB"/>
        </w:rPr>
        <w:t>[</w:t>
      </w:r>
      <w:r w:rsidRPr="000D784D">
        <w:rPr>
          <w:rFonts w:ascii="Consolas" w:hAnsi="Consolas"/>
          <w:color w:val="B5CEA8"/>
          <w:sz w:val="21"/>
          <w:szCs w:val="21"/>
          <w:lang w:val="en-GB"/>
        </w:rPr>
        <w:t>1</w:t>
      </w:r>
      <w:r w:rsidRPr="000D784D">
        <w:rPr>
          <w:rFonts w:ascii="Consolas" w:hAnsi="Consolas"/>
          <w:color w:val="D4D4D4"/>
          <w:sz w:val="21"/>
          <w:szCs w:val="21"/>
          <w:lang w:val="en-GB"/>
        </w:rPr>
        <w:t xml:space="preserve">], </w:t>
      </w:r>
      <w:r w:rsidRPr="000D784D">
        <w:rPr>
          <w:rFonts w:ascii="Consolas" w:hAnsi="Consolas"/>
          <w:color w:val="B5CEA8"/>
          <w:sz w:val="21"/>
          <w:szCs w:val="21"/>
          <w:lang w:val="en-GB"/>
        </w:rPr>
        <w:t>2</w:t>
      </w:r>
      <w:r w:rsidRPr="000D784D">
        <w:rPr>
          <w:rFonts w:ascii="Consolas" w:hAnsi="Consolas"/>
          <w:color w:val="D4D4D4"/>
          <w:sz w:val="21"/>
          <w:szCs w:val="21"/>
          <w:lang w:val="en-GB"/>
        </w:rPr>
        <w:t>)</w:t>
      </w:r>
    </w:p>
    <w:p w14:paraId="098EC464"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p>
    <w:p w14:paraId="4510E8AD"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proofErr w:type="spellStart"/>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adf</w:t>
      </w:r>
      <w:proofErr w:type="spellEnd"/>
      <w:r w:rsidRPr="000D784D">
        <w:rPr>
          <w:rFonts w:ascii="Consolas" w:hAnsi="Consolas"/>
          <w:color w:val="D4D4D4"/>
          <w:sz w:val="21"/>
          <w:szCs w:val="21"/>
          <w:lang w:val="en-GB"/>
        </w:rPr>
        <w:t>[</w:t>
      </w:r>
      <w:r w:rsidRPr="000D784D">
        <w:rPr>
          <w:rFonts w:ascii="Consolas" w:hAnsi="Consolas"/>
          <w:color w:val="CE9178"/>
          <w:sz w:val="21"/>
          <w:szCs w:val="21"/>
          <w:lang w:val="en-GB"/>
        </w:rPr>
        <w:t>"</w:t>
      </w:r>
      <w:proofErr w:type="spellStart"/>
      <w:r w:rsidRPr="000D784D">
        <w:rPr>
          <w:rFonts w:ascii="Consolas" w:hAnsi="Consolas"/>
          <w:color w:val="CE9178"/>
          <w:sz w:val="21"/>
          <w:szCs w:val="21"/>
          <w:lang w:val="en-GB"/>
        </w:rPr>
        <w:t>critical_values</w:t>
      </w:r>
      <w:proofErr w:type="spellEnd"/>
      <w:r w:rsidRPr="000D784D">
        <w:rPr>
          <w:rFonts w:ascii="Consolas" w:hAnsi="Consolas"/>
          <w:color w:val="CE9178"/>
          <w:sz w:val="21"/>
          <w:szCs w:val="21"/>
          <w:lang w:val="en-GB"/>
        </w:rPr>
        <w:t>"</w:t>
      </w:r>
      <w:r w:rsidRPr="000D784D">
        <w:rPr>
          <w:rFonts w:ascii="Consolas" w:hAnsi="Consolas"/>
          <w:color w:val="D4D4D4"/>
          <w:sz w:val="21"/>
          <w:szCs w:val="21"/>
          <w:lang w:val="en-GB"/>
        </w:rPr>
        <w:t>] = {</w:t>
      </w:r>
      <w:r w:rsidRPr="000D784D">
        <w:rPr>
          <w:rFonts w:ascii="Consolas" w:hAnsi="Consolas"/>
          <w:color w:val="CE9178"/>
          <w:sz w:val="21"/>
          <w:szCs w:val="21"/>
          <w:lang w:val="en-GB"/>
        </w:rPr>
        <w:t>'5'</w:t>
      </w:r>
      <w:r w:rsidRPr="000D784D">
        <w:rPr>
          <w:rFonts w:ascii="Consolas" w:hAnsi="Consolas"/>
          <w:color w:val="D4D4D4"/>
          <w:sz w:val="21"/>
          <w:szCs w:val="21"/>
          <w:lang w:val="en-GB"/>
        </w:rPr>
        <w:t>:</w:t>
      </w:r>
      <w:r w:rsidRPr="000D784D">
        <w:rPr>
          <w:rFonts w:ascii="Consolas" w:hAnsi="Consolas"/>
          <w:color w:val="B5CEA8"/>
          <w:sz w:val="21"/>
          <w:szCs w:val="21"/>
          <w:lang w:val="en-GB"/>
        </w:rPr>
        <w:t>0</w:t>
      </w:r>
      <w:r w:rsidRPr="000D784D">
        <w:rPr>
          <w:rFonts w:ascii="Consolas" w:hAnsi="Consolas"/>
          <w:color w:val="D4D4D4"/>
          <w:sz w:val="21"/>
          <w:szCs w:val="21"/>
          <w:lang w:val="en-GB"/>
        </w:rPr>
        <w:t>}</w:t>
      </w:r>
    </w:p>
    <w:p w14:paraId="34BAFF1A"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proofErr w:type="spellStart"/>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adf</w:t>
      </w:r>
      <w:proofErr w:type="spellEnd"/>
      <w:r w:rsidRPr="000D784D">
        <w:rPr>
          <w:rFonts w:ascii="Consolas" w:hAnsi="Consolas"/>
          <w:color w:val="D4D4D4"/>
          <w:sz w:val="21"/>
          <w:szCs w:val="21"/>
          <w:lang w:val="en-GB"/>
        </w:rPr>
        <w:t>[</w:t>
      </w:r>
      <w:r w:rsidRPr="000D784D">
        <w:rPr>
          <w:rFonts w:ascii="Consolas" w:hAnsi="Consolas"/>
          <w:color w:val="CE9178"/>
          <w:sz w:val="21"/>
          <w:szCs w:val="21"/>
          <w:lang w:val="en-GB"/>
        </w:rPr>
        <w:t>"</w:t>
      </w:r>
      <w:proofErr w:type="spellStart"/>
      <w:r w:rsidRPr="000D784D">
        <w:rPr>
          <w:rFonts w:ascii="Consolas" w:hAnsi="Consolas"/>
          <w:color w:val="CE9178"/>
          <w:sz w:val="21"/>
          <w:szCs w:val="21"/>
          <w:lang w:val="en-GB"/>
        </w:rPr>
        <w:t>critical_values</w:t>
      </w:r>
      <w:proofErr w:type="spellEnd"/>
      <w:r w:rsidRPr="000D784D">
        <w:rPr>
          <w:rFonts w:ascii="Consolas" w:hAnsi="Consolas"/>
          <w:color w:val="CE9178"/>
          <w:sz w:val="21"/>
          <w:szCs w:val="21"/>
          <w:lang w:val="en-GB"/>
        </w:rPr>
        <w:t>"</w:t>
      </w:r>
      <w:r w:rsidRPr="000D784D">
        <w:rPr>
          <w:rFonts w:ascii="Consolas" w:hAnsi="Consolas"/>
          <w:color w:val="D4D4D4"/>
          <w:sz w:val="21"/>
          <w:szCs w:val="21"/>
          <w:lang w:val="en-GB"/>
        </w:rPr>
        <w:t>][</w:t>
      </w:r>
      <w:r w:rsidRPr="000D784D">
        <w:rPr>
          <w:rFonts w:ascii="Consolas" w:hAnsi="Consolas"/>
          <w:color w:val="CE9178"/>
          <w:sz w:val="21"/>
          <w:szCs w:val="21"/>
          <w:lang w:val="en-GB"/>
        </w:rPr>
        <w:t>'5'</w:t>
      </w:r>
      <w:r w:rsidRPr="000D784D">
        <w:rPr>
          <w:rFonts w:ascii="Consolas" w:hAnsi="Consolas"/>
          <w:color w:val="D4D4D4"/>
          <w:sz w:val="21"/>
          <w:szCs w:val="21"/>
          <w:lang w:val="en-GB"/>
        </w:rPr>
        <w:t xml:space="preserve">] = </w:t>
      </w:r>
      <w:r w:rsidRPr="000D784D">
        <w:rPr>
          <w:rFonts w:ascii="Consolas" w:hAnsi="Consolas"/>
          <w:color w:val="DCDCAA"/>
          <w:sz w:val="21"/>
          <w:szCs w:val="21"/>
          <w:lang w:val="en-GB"/>
        </w:rPr>
        <w:t>round</w:t>
      </w:r>
      <w:r w:rsidRPr="000D784D">
        <w:rPr>
          <w:rFonts w:ascii="Consolas" w:hAnsi="Consolas"/>
          <w:color w:val="D4D4D4"/>
          <w:sz w:val="21"/>
          <w:szCs w:val="21"/>
          <w:lang w:val="en-GB"/>
        </w:rPr>
        <w:t>(</w:t>
      </w:r>
      <w:proofErr w:type="spellStart"/>
      <w:r w:rsidRPr="000D784D">
        <w:rPr>
          <w:rFonts w:ascii="Consolas" w:hAnsi="Consolas"/>
          <w:color w:val="9CDCFE"/>
          <w:sz w:val="21"/>
          <w:szCs w:val="21"/>
          <w:lang w:val="en-GB"/>
        </w:rPr>
        <w:t>adf_result</w:t>
      </w:r>
      <w:proofErr w:type="spellEnd"/>
      <w:r w:rsidRPr="000D784D">
        <w:rPr>
          <w:rFonts w:ascii="Consolas" w:hAnsi="Consolas"/>
          <w:color w:val="D4D4D4"/>
          <w:sz w:val="21"/>
          <w:szCs w:val="21"/>
          <w:lang w:val="en-GB"/>
        </w:rPr>
        <w:t>[</w:t>
      </w:r>
      <w:r w:rsidRPr="000D784D">
        <w:rPr>
          <w:rFonts w:ascii="Consolas" w:hAnsi="Consolas"/>
          <w:color w:val="B5CEA8"/>
          <w:sz w:val="21"/>
          <w:szCs w:val="21"/>
          <w:lang w:val="en-GB"/>
        </w:rPr>
        <w:t>4</w:t>
      </w:r>
      <w:r w:rsidRPr="000D784D">
        <w:rPr>
          <w:rFonts w:ascii="Consolas" w:hAnsi="Consolas"/>
          <w:color w:val="D4D4D4"/>
          <w:sz w:val="21"/>
          <w:szCs w:val="21"/>
          <w:lang w:val="en-GB"/>
        </w:rPr>
        <w:t>][</w:t>
      </w:r>
      <w:r w:rsidRPr="000D784D">
        <w:rPr>
          <w:rFonts w:ascii="Consolas" w:hAnsi="Consolas"/>
          <w:color w:val="CE9178"/>
          <w:sz w:val="21"/>
          <w:szCs w:val="21"/>
          <w:lang w:val="en-GB"/>
        </w:rPr>
        <w:t>"5%"</w:t>
      </w:r>
      <w:r w:rsidRPr="000D784D">
        <w:rPr>
          <w:rFonts w:ascii="Consolas" w:hAnsi="Consolas"/>
          <w:color w:val="D4D4D4"/>
          <w:sz w:val="21"/>
          <w:szCs w:val="21"/>
          <w:lang w:val="en-GB"/>
        </w:rPr>
        <w:t xml:space="preserve">], </w:t>
      </w:r>
      <w:r w:rsidRPr="000D784D">
        <w:rPr>
          <w:rFonts w:ascii="Consolas" w:hAnsi="Consolas"/>
          <w:color w:val="B5CEA8"/>
          <w:sz w:val="21"/>
          <w:szCs w:val="21"/>
          <w:lang w:val="en-GB"/>
        </w:rPr>
        <w:t>2</w:t>
      </w:r>
      <w:r w:rsidRPr="000D784D">
        <w:rPr>
          <w:rFonts w:ascii="Consolas" w:hAnsi="Consolas"/>
          <w:color w:val="D4D4D4"/>
          <w:sz w:val="21"/>
          <w:szCs w:val="21"/>
          <w:lang w:val="en-GB"/>
        </w:rPr>
        <w:t>)</w:t>
      </w:r>
    </w:p>
    <w:p w14:paraId="04D96283"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p>
    <w:p w14:paraId="22A4FBCE"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proofErr w:type="spellStart"/>
      <w:r w:rsidRPr="000D784D">
        <w:rPr>
          <w:rFonts w:ascii="Consolas" w:hAnsi="Consolas"/>
          <w:color w:val="9CDCFE"/>
          <w:sz w:val="21"/>
          <w:szCs w:val="21"/>
          <w:lang w:val="en-GB"/>
        </w:rPr>
        <w:t>kpss_result</w:t>
      </w:r>
      <w:proofErr w:type="spellEnd"/>
      <w:r w:rsidRPr="000D784D">
        <w:rPr>
          <w:rFonts w:ascii="Consolas" w:hAnsi="Consolas"/>
          <w:color w:val="D4D4D4"/>
          <w:sz w:val="21"/>
          <w:szCs w:val="21"/>
          <w:lang w:val="en-GB"/>
        </w:rPr>
        <w:t xml:space="preserve"> = </w:t>
      </w:r>
      <w:proofErr w:type="spellStart"/>
      <w:r w:rsidRPr="000D784D">
        <w:rPr>
          <w:rFonts w:ascii="Consolas" w:hAnsi="Consolas"/>
          <w:color w:val="D4D4D4"/>
          <w:sz w:val="21"/>
          <w:szCs w:val="21"/>
          <w:lang w:val="en-GB"/>
        </w:rPr>
        <w:t>kpss</w:t>
      </w:r>
      <w:proofErr w:type="spellEnd"/>
      <w:r w:rsidRPr="000D784D">
        <w:rPr>
          <w:rFonts w:ascii="Consolas" w:hAnsi="Consolas"/>
          <w:color w:val="D4D4D4"/>
          <w:sz w:val="21"/>
          <w:szCs w:val="21"/>
          <w:lang w:val="en-GB"/>
        </w:rPr>
        <w:t>(</w:t>
      </w:r>
      <w:proofErr w:type="spellStart"/>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adatok</w:t>
      </w:r>
      <w:proofErr w:type="spellEnd"/>
      <w:r w:rsidRPr="000D784D">
        <w:rPr>
          <w:rFonts w:ascii="Consolas" w:hAnsi="Consolas"/>
          <w:color w:val="D4D4D4"/>
          <w:sz w:val="21"/>
          <w:szCs w:val="21"/>
          <w:lang w:val="en-GB"/>
        </w:rPr>
        <w:t>)</w:t>
      </w:r>
    </w:p>
    <w:p w14:paraId="2E5CDADD"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proofErr w:type="spellStart"/>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kpss</w:t>
      </w:r>
      <w:proofErr w:type="spellEnd"/>
      <w:r w:rsidRPr="000D784D">
        <w:rPr>
          <w:rFonts w:ascii="Consolas" w:hAnsi="Consolas"/>
          <w:color w:val="D4D4D4"/>
          <w:sz w:val="21"/>
          <w:szCs w:val="21"/>
          <w:lang w:val="en-GB"/>
        </w:rPr>
        <w:t>[</w:t>
      </w:r>
      <w:r w:rsidRPr="000D784D">
        <w:rPr>
          <w:rFonts w:ascii="Consolas" w:hAnsi="Consolas"/>
          <w:color w:val="CE9178"/>
          <w:sz w:val="21"/>
          <w:szCs w:val="21"/>
          <w:lang w:val="en-GB"/>
        </w:rPr>
        <w:t>"</w:t>
      </w:r>
      <w:proofErr w:type="spellStart"/>
      <w:r w:rsidRPr="000D784D">
        <w:rPr>
          <w:rFonts w:ascii="Consolas" w:hAnsi="Consolas"/>
          <w:color w:val="CE9178"/>
          <w:sz w:val="21"/>
          <w:szCs w:val="21"/>
          <w:lang w:val="en-GB"/>
        </w:rPr>
        <w:t>kpss_stat</w:t>
      </w:r>
      <w:proofErr w:type="spellEnd"/>
      <w:r w:rsidRPr="000D784D">
        <w:rPr>
          <w:rFonts w:ascii="Consolas" w:hAnsi="Consolas"/>
          <w:color w:val="CE9178"/>
          <w:sz w:val="21"/>
          <w:szCs w:val="21"/>
          <w:lang w:val="en-GB"/>
        </w:rPr>
        <w:t>"</w:t>
      </w:r>
      <w:r w:rsidRPr="000D784D">
        <w:rPr>
          <w:rFonts w:ascii="Consolas" w:hAnsi="Consolas"/>
          <w:color w:val="D4D4D4"/>
          <w:sz w:val="21"/>
          <w:szCs w:val="21"/>
          <w:lang w:val="en-GB"/>
        </w:rPr>
        <w:t xml:space="preserve">] = </w:t>
      </w:r>
      <w:r w:rsidRPr="000D784D">
        <w:rPr>
          <w:rFonts w:ascii="Consolas" w:hAnsi="Consolas"/>
          <w:color w:val="DCDCAA"/>
          <w:sz w:val="21"/>
          <w:szCs w:val="21"/>
          <w:lang w:val="en-GB"/>
        </w:rPr>
        <w:t>round</w:t>
      </w:r>
      <w:r w:rsidRPr="000D784D">
        <w:rPr>
          <w:rFonts w:ascii="Consolas" w:hAnsi="Consolas"/>
          <w:color w:val="D4D4D4"/>
          <w:sz w:val="21"/>
          <w:szCs w:val="21"/>
          <w:lang w:val="en-GB"/>
        </w:rPr>
        <w:t>(</w:t>
      </w:r>
      <w:proofErr w:type="spellStart"/>
      <w:r w:rsidRPr="000D784D">
        <w:rPr>
          <w:rFonts w:ascii="Consolas" w:hAnsi="Consolas"/>
          <w:color w:val="9CDCFE"/>
          <w:sz w:val="21"/>
          <w:szCs w:val="21"/>
          <w:lang w:val="en-GB"/>
        </w:rPr>
        <w:t>kpss_result</w:t>
      </w:r>
      <w:proofErr w:type="spellEnd"/>
      <w:r w:rsidRPr="000D784D">
        <w:rPr>
          <w:rFonts w:ascii="Consolas" w:hAnsi="Consolas"/>
          <w:color w:val="D4D4D4"/>
          <w:sz w:val="21"/>
          <w:szCs w:val="21"/>
          <w:lang w:val="en-GB"/>
        </w:rPr>
        <w:t>[</w:t>
      </w:r>
      <w:r w:rsidRPr="000D784D">
        <w:rPr>
          <w:rFonts w:ascii="Consolas" w:hAnsi="Consolas"/>
          <w:color w:val="B5CEA8"/>
          <w:sz w:val="21"/>
          <w:szCs w:val="21"/>
          <w:lang w:val="en-GB"/>
        </w:rPr>
        <w:t>0</w:t>
      </w:r>
      <w:r w:rsidRPr="000D784D">
        <w:rPr>
          <w:rFonts w:ascii="Consolas" w:hAnsi="Consolas"/>
          <w:color w:val="D4D4D4"/>
          <w:sz w:val="21"/>
          <w:szCs w:val="21"/>
          <w:lang w:val="en-GB"/>
        </w:rPr>
        <w:t xml:space="preserve">], </w:t>
      </w:r>
      <w:r w:rsidRPr="000D784D">
        <w:rPr>
          <w:rFonts w:ascii="Consolas" w:hAnsi="Consolas"/>
          <w:color w:val="B5CEA8"/>
          <w:sz w:val="21"/>
          <w:szCs w:val="21"/>
          <w:lang w:val="en-GB"/>
        </w:rPr>
        <w:t>2</w:t>
      </w:r>
      <w:r w:rsidRPr="000D784D">
        <w:rPr>
          <w:rFonts w:ascii="Consolas" w:hAnsi="Consolas"/>
          <w:color w:val="D4D4D4"/>
          <w:sz w:val="21"/>
          <w:szCs w:val="21"/>
          <w:lang w:val="en-GB"/>
        </w:rPr>
        <w:t>)</w:t>
      </w:r>
    </w:p>
    <w:p w14:paraId="3B451FA3"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proofErr w:type="spellStart"/>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kpss</w:t>
      </w:r>
      <w:proofErr w:type="spellEnd"/>
      <w:r w:rsidRPr="000D784D">
        <w:rPr>
          <w:rFonts w:ascii="Consolas" w:hAnsi="Consolas"/>
          <w:color w:val="D4D4D4"/>
          <w:sz w:val="21"/>
          <w:szCs w:val="21"/>
          <w:lang w:val="en-GB"/>
        </w:rPr>
        <w:t>[</w:t>
      </w:r>
      <w:r w:rsidRPr="000D784D">
        <w:rPr>
          <w:rFonts w:ascii="Consolas" w:hAnsi="Consolas"/>
          <w:color w:val="CE9178"/>
          <w:sz w:val="21"/>
          <w:szCs w:val="21"/>
          <w:lang w:val="en-GB"/>
        </w:rPr>
        <w:t>"</w:t>
      </w:r>
      <w:proofErr w:type="spellStart"/>
      <w:r w:rsidRPr="000D784D">
        <w:rPr>
          <w:rFonts w:ascii="Consolas" w:hAnsi="Consolas"/>
          <w:color w:val="CE9178"/>
          <w:sz w:val="21"/>
          <w:szCs w:val="21"/>
          <w:lang w:val="en-GB"/>
        </w:rPr>
        <w:t>p_value</w:t>
      </w:r>
      <w:proofErr w:type="spellEnd"/>
      <w:r w:rsidRPr="000D784D">
        <w:rPr>
          <w:rFonts w:ascii="Consolas" w:hAnsi="Consolas"/>
          <w:color w:val="CE9178"/>
          <w:sz w:val="21"/>
          <w:szCs w:val="21"/>
          <w:lang w:val="en-GB"/>
        </w:rPr>
        <w:t>"</w:t>
      </w:r>
      <w:r w:rsidRPr="000D784D">
        <w:rPr>
          <w:rFonts w:ascii="Consolas" w:hAnsi="Consolas"/>
          <w:color w:val="D4D4D4"/>
          <w:sz w:val="21"/>
          <w:szCs w:val="21"/>
          <w:lang w:val="en-GB"/>
        </w:rPr>
        <w:t xml:space="preserve">] = </w:t>
      </w:r>
      <w:r w:rsidRPr="000D784D">
        <w:rPr>
          <w:rFonts w:ascii="Consolas" w:hAnsi="Consolas"/>
          <w:color w:val="DCDCAA"/>
          <w:sz w:val="21"/>
          <w:szCs w:val="21"/>
          <w:lang w:val="en-GB"/>
        </w:rPr>
        <w:t>round</w:t>
      </w:r>
      <w:r w:rsidRPr="000D784D">
        <w:rPr>
          <w:rFonts w:ascii="Consolas" w:hAnsi="Consolas"/>
          <w:color w:val="D4D4D4"/>
          <w:sz w:val="21"/>
          <w:szCs w:val="21"/>
          <w:lang w:val="en-GB"/>
        </w:rPr>
        <w:t>(</w:t>
      </w:r>
      <w:proofErr w:type="spellStart"/>
      <w:r w:rsidRPr="000D784D">
        <w:rPr>
          <w:rFonts w:ascii="Consolas" w:hAnsi="Consolas"/>
          <w:color w:val="9CDCFE"/>
          <w:sz w:val="21"/>
          <w:szCs w:val="21"/>
          <w:lang w:val="en-GB"/>
        </w:rPr>
        <w:t>kpss_result</w:t>
      </w:r>
      <w:proofErr w:type="spellEnd"/>
      <w:r w:rsidRPr="000D784D">
        <w:rPr>
          <w:rFonts w:ascii="Consolas" w:hAnsi="Consolas"/>
          <w:color w:val="D4D4D4"/>
          <w:sz w:val="21"/>
          <w:szCs w:val="21"/>
          <w:lang w:val="en-GB"/>
        </w:rPr>
        <w:t>[</w:t>
      </w:r>
      <w:r w:rsidRPr="000D784D">
        <w:rPr>
          <w:rFonts w:ascii="Consolas" w:hAnsi="Consolas"/>
          <w:color w:val="B5CEA8"/>
          <w:sz w:val="21"/>
          <w:szCs w:val="21"/>
          <w:lang w:val="en-GB"/>
        </w:rPr>
        <w:t>1</w:t>
      </w:r>
      <w:r w:rsidRPr="000D784D">
        <w:rPr>
          <w:rFonts w:ascii="Consolas" w:hAnsi="Consolas"/>
          <w:color w:val="D4D4D4"/>
          <w:sz w:val="21"/>
          <w:szCs w:val="21"/>
          <w:lang w:val="en-GB"/>
        </w:rPr>
        <w:t xml:space="preserve">], </w:t>
      </w:r>
      <w:r w:rsidRPr="000D784D">
        <w:rPr>
          <w:rFonts w:ascii="Consolas" w:hAnsi="Consolas"/>
          <w:color w:val="B5CEA8"/>
          <w:sz w:val="21"/>
          <w:szCs w:val="21"/>
          <w:lang w:val="en-GB"/>
        </w:rPr>
        <w:t>2</w:t>
      </w:r>
      <w:r w:rsidRPr="000D784D">
        <w:rPr>
          <w:rFonts w:ascii="Consolas" w:hAnsi="Consolas"/>
          <w:color w:val="D4D4D4"/>
          <w:sz w:val="21"/>
          <w:szCs w:val="21"/>
          <w:lang w:val="en-GB"/>
        </w:rPr>
        <w:t>)</w:t>
      </w:r>
    </w:p>
    <w:p w14:paraId="65DB7167"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p>
    <w:p w14:paraId="2E9A574F"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proofErr w:type="spellStart"/>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kpss</w:t>
      </w:r>
      <w:proofErr w:type="spellEnd"/>
      <w:r w:rsidRPr="000D784D">
        <w:rPr>
          <w:rFonts w:ascii="Consolas" w:hAnsi="Consolas"/>
          <w:color w:val="D4D4D4"/>
          <w:sz w:val="21"/>
          <w:szCs w:val="21"/>
          <w:lang w:val="en-GB"/>
        </w:rPr>
        <w:t>[</w:t>
      </w:r>
      <w:r w:rsidRPr="000D784D">
        <w:rPr>
          <w:rFonts w:ascii="Consolas" w:hAnsi="Consolas"/>
          <w:color w:val="CE9178"/>
          <w:sz w:val="21"/>
          <w:szCs w:val="21"/>
          <w:lang w:val="en-GB"/>
        </w:rPr>
        <w:t>"</w:t>
      </w:r>
      <w:proofErr w:type="spellStart"/>
      <w:r w:rsidRPr="000D784D">
        <w:rPr>
          <w:rFonts w:ascii="Consolas" w:hAnsi="Consolas"/>
          <w:color w:val="CE9178"/>
          <w:sz w:val="21"/>
          <w:szCs w:val="21"/>
          <w:lang w:val="en-GB"/>
        </w:rPr>
        <w:t>critical_values</w:t>
      </w:r>
      <w:proofErr w:type="spellEnd"/>
      <w:r w:rsidRPr="000D784D">
        <w:rPr>
          <w:rFonts w:ascii="Consolas" w:hAnsi="Consolas"/>
          <w:color w:val="CE9178"/>
          <w:sz w:val="21"/>
          <w:szCs w:val="21"/>
          <w:lang w:val="en-GB"/>
        </w:rPr>
        <w:t>"</w:t>
      </w:r>
      <w:r w:rsidRPr="000D784D">
        <w:rPr>
          <w:rFonts w:ascii="Consolas" w:hAnsi="Consolas"/>
          <w:color w:val="D4D4D4"/>
          <w:sz w:val="21"/>
          <w:szCs w:val="21"/>
          <w:lang w:val="en-GB"/>
        </w:rPr>
        <w:t>] = {</w:t>
      </w:r>
      <w:r w:rsidRPr="000D784D">
        <w:rPr>
          <w:rFonts w:ascii="Consolas" w:hAnsi="Consolas"/>
          <w:color w:val="CE9178"/>
          <w:sz w:val="21"/>
          <w:szCs w:val="21"/>
          <w:lang w:val="en-GB"/>
        </w:rPr>
        <w:t>'5'</w:t>
      </w:r>
      <w:r w:rsidRPr="000D784D">
        <w:rPr>
          <w:rFonts w:ascii="Consolas" w:hAnsi="Consolas"/>
          <w:color w:val="D4D4D4"/>
          <w:sz w:val="21"/>
          <w:szCs w:val="21"/>
          <w:lang w:val="en-GB"/>
        </w:rPr>
        <w:t>:</w:t>
      </w:r>
      <w:r w:rsidRPr="000D784D">
        <w:rPr>
          <w:rFonts w:ascii="Consolas" w:hAnsi="Consolas"/>
          <w:color w:val="B5CEA8"/>
          <w:sz w:val="21"/>
          <w:szCs w:val="21"/>
          <w:lang w:val="en-GB"/>
        </w:rPr>
        <w:t>0</w:t>
      </w:r>
      <w:r w:rsidRPr="000D784D">
        <w:rPr>
          <w:rFonts w:ascii="Consolas" w:hAnsi="Consolas"/>
          <w:color w:val="D4D4D4"/>
          <w:sz w:val="21"/>
          <w:szCs w:val="21"/>
          <w:lang w:val="en-GB"/>
        </w:rPr>
        <w:t>}</w:t>
      </w:r>
    </w:p>
    <w:p w14:paraId="721431D6"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proofErr w:type="spellStart"/>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kpss</w:t>
      </w:r>
      <w:proofErr w:type="spellEnd"/>
      <w:r w:rsidRPr="000D784D">
        <w:rPr>
          <w:rFonts w:ascii="Consolas" w:hAnsi="Consolas"/>
          <w:color w:val="D4D4D4"/>
          <w:sz w:val="21"/>
          <w:szCs w:val="21"/>
          <w:lang w:val="en-GB"/>
        </w:rPr>
        <w:t>[</w:t>
      </w:r>
      <w:r w:rsidRPr="000D784D">
        <w:rPr>
          <w:rFonts w:ascii="Consolas" w:hAnsi="Consolas"/>
          <w:color w:val="CE9178"/>
          <w:sz w:val="21"/>
          <w:szCs w:val="21"/>
          <w:lang w:val="en-GB"/>
        </w:rPr>
        <w:t>"</w:t>
      </w:r>
      <w:proofErr w:type="spellStart"/>
      <w:r w:rsidRPr="000D784D">
        <w:rPr>
          <w:rFonts w:ascii="Consolas" w:hAnsi="Consolas"/>
          <w:color w:val="CE9178"/>
          <w:sz w:val="21"/>
          <w:szCs w:val="21"/>
          <w:lang w:val="en-GB"/>
        </w:rPr>
        <w:t>critical_values</w:t>
      </w:r>
      <w:proofErr w:type="spellEnd"/>
      <w:r w:rsidRPr="000D784D">
        <w:rPr>
          <w:rFonts w:ascii="Consolas" w:hAnsi="Consolas"/>
          <w:color w:val="CE9178"/>
          <w:sz w:val="21"/>
          <w:szCs w:val="21"/>
          <w:lang w:val="en-GB"/>
        </w:rPr>
        <w:t>"</w:t>
      </w:r>
      <w:r w:rsidRPr="000D784D">
        <w:rPr>
          <w:rFonts w:ascii="Consolas" w:hAnsi="Consolas"/>
          <w:color w:val="D4D4D4"/>
          <w:sz w:val="21"/>
          <w:szCs w:val="21"/>
          <w:lang w:val="en-GB"/>
        </w:rPr>
        <w:t>][</w:t>
      </w:r>
      <w:r w:rsidRPr="000D784D">
        <w:rPr>
          <w:rFonts w:ascii="Consolas" w:hAnsi="Consolas"/>
          <w:color w:val="CE9178"/>
          <w:sz w:val="21"/>
          <w:szCs w:val="21"/>
          <w:lang w:val="en-GB"/>
        </w:rPr>
        <w:t>'5'</w:t>
      </w:r>
      <w:r w:rsidRPr="000D784D">
        <w:rPr>
          <w:rFonts w:ascii="Consolas" w:hAnsi="Consolas"/>
          <w:color w:val="D4D4D4"/>
          <w:sz w:val="21"/>
          <w:szCs w:val="21"/>
          <w:lang w:val="en-GB"/>
        </w:rPr>
        <w:t xml:space="preserve">] = </w:t>
      </w:r>
      <w:r w:rsidRPr="000D784D">
        <w:rPr>
          <w:rFonts w:ascii="Consolas" w:hAnsi="Consolas"/>
          <w:color w:val="DCDCAA"/>
          <w:sz w:val="21"/>
          <w:szCs w:val="21"/>
          <w:lang w:val="en-GB"/>
        </w:rPr>
        <w:t>round</w:t>
      </w:r>
      <w:r w:rsidRPr="000D784D">
        <w:rPr>
          <w:rFonts w:ascii="Consolas" w:hAnsi="Consolas"/>
          <w:color w:val="D4D4D4"/>
          <w:sz w:val="21"/>
          <w:szCs w:val="21"/>
          <w:lang w:val="en-GB"/>
        </w:rPr>
        <w:t>(</w:t>
      </w:r>
      <w:proofErr w:type="spellStart"/>
      <w:r w:rsidRPr="000D784D">
        <w:rPr>
          <w:rFonts w:ascii="Consolas" w:hAnsi="Consolas"/>
          <w:color w:val="9CDCFE"/>
          <w:sz w:val="21"/>
          <w:szCs w:val="21"/>
          <w:lang w:val="en-GB"/>
        </w:rPr>
        <w:t>kpss_result</w:t>
      </w:r>
      <w:proofErr w:type="spellEnd"/>
      <w:r w:rsidRPr="000D784D">
        <w:rPr>
          <w:rFonts w:ascii="Consolas" w:hAnsi="Consolas"/>
          <w:color w:val="D4D4D4"/>
          <w:sz w:val="21"/>
          <w:szCs w:val="21"/>
          <w:lang w:val="en-GB"/>
        </w:rPr>
        <w:t>[</w:t>
      </w:r>
      <w:r w:rsidRPr="000D784D">
        <w:rPr>
          <w:rFonts w:ascii="Consolas" w:hAnsi="Consolas"/>
          <w:color w:val="B5CEA8"/>
          <w:sz w:val="21"/>
          <w:szCs w:val="21"/>
          <w:lang w:val="en-GB"/>
        </w:rPr>
        <w:t>3</w:t>
      </w:r>
      <w:r w:rsidRPr="000D784D">
        <w:rPr>
          <w:rFonts w:ascii="Consolas" w:hAnsi="Consolas"/>
          <w:color w:val="D4D4D4"/>
          <w:sz w:val="21"/>
          <w:szCs w:val="21"/>
          <w:lang w:val="en-GB"/>
        </w:rPr>
        <w:t>][</w:t>
      </w:r>
      <w:r w:rsidRPr="000D784D">
        <w:rPr>
          <w:rFonts w:ascii="Consolas" w:hAnsi="Consolas"/>
          <w:color w:val="CE9178"/>
          <w:sz w:val="21"/>
          <w:szCs w:val="21"/>
          <w:lang w:val="en-GB"/>
        </w:rPr>
        <w:t>"5%"</w:t>
      </w:r>
      <w:r w:rsidRPr="000D784D">
        <w:rPr>
          <w:rFonts w:ascii="Consolas" w:hAnsi="Consolas"/>
          <w:color w:val="D4D4D4"/>
          <w:sz w:val="21"/>
          <w:szCs w:val="21"/>
          <w:lang w:val="en-GB"/>
        </w:rPr>
        <w:t xml:space="preserve">], </w:t>
      </w:r>
      <w:r w:rsidRPr="000D784D">
        <w:rPr>
          <w:rFonts w:ascii="Consolas" w:hAnsi="Consolas"/>
          <w:color w:val="B5CEA8"/>
          <w:sz w:val="21"/>
          <w:szCs w:val="21"/>
          <w:lang w:val="en-GB"/>
        </w:rPr>
        <w:t>2</w:t>
      </w:r>
      <w:r w:rsidRPr="000D784D">
        <w:rPr>
          <w:rFonts w:ascii="Consolas" w:hAnsi="Consolas"/>
          <w:color w:val="D4D4D4"/>
          <w:sz w:val="21"/>
          <w:szCs w:val="21"/>
          <w:lang w:val="en-GB"/>
        </w:rPr>
        <w:t>)</w:t>
      </w:r>
    </w:p>
    <w:p w14:paraId="0BC8CB2B"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p>
    <w:p w14:paraId="38843DEE" w14:textId="0BA4BEB0" w:rsidR="002967C0" w:rsidRPr="002967C0" w:rsidRDefault="002967C0" w:rsidP="002967C0">
      <w:pPr>
        <w:jc w:val="center"/>
        <w:rPr>
          <w:i/>
          <w:iCs/>
          <w:sz w:val="20"/>
          <w:szCs w:val="20"/>
          <w:lang w:val="en-GB"/>
        </w:rPr>
      </w:pPr>
      <w:proofErr w:type="spellStart"/>
      <w:r w:rsidRPr="002967C0">
        <w:rPr>
          <w:i/>
          <w:iCs/>
          <w:sz w:val="20"/>
          <w:szCs w:val="20"/>
          <w:lang w:val="en-GB"/>
        </w:rPr>
        <w:t>az</w:t>
      </w:r>
      <w:proofErr w:type="spellEnd"/>
      <w:r w:rsidRPr="002967C0">
        <w:rPr>
          <w:i/>
          <w:iCs/>
          <w:sz w:val="20"/>
          <w:szCs w:val="20"/>
          <w:lang w:val="en-GB"/>
        </w:rPr>
        <w:t xml:space="preserve"> </w:t>
      </w:r>
      <w:proofErr w:type="spellStart"/>
      <w:r w:rsidRPr="002967C0">
        <w:rPr>
          <w:i/>
          <w:iCs/>
          <w:sz w:val="20"/>
          <w:szCs w:val="20"/>
          <w:lang w:val="en-GB"/>
        </w:rPr>
        <w:t>adatsorok</w:t>
      </w:r>
      <w:proofErr w:type="spellEnd"/>
      <w:r w:rsidRPr="002967C0">
        <w:rPr>
          <w:i/>
          <w:iCs/>
          <w:sz w:val="20"/>
          <w:szCs w:val="20"/>
          <w:lang w:val="en-GB"/>
        </w:rPr>
        <w:t xml:space="preserve"> </w:t>
      </w:r>
      <w:r>
        <w:rPr>
          <w:i/>
          <w:iCs/>
          <w:sz w:val="20"/>
          <w:szCs w:val="20"/>
          <w:lang w:val="en-GB"/>
        </w:rPr>
        <w:t xml:space="preserve">stacionaritás </w:t>
      </w:r>
      <w:proofErr w:type="spellStart"/>
      <w:r>
        <w:rPr>
          <w:i/>
          <w:iCs/>
          <w:sz w:val="20"/>
          <w:szCs w:val="20"/>
          <w:lang w:val="en-GB"/>
        </w:rPr>
        <w:t>teszteket</w:t>
      </w:r>
      <w:proofErr w:type="spellEnd"/>
      <w:r>
        <w:rPr>
          <w:i/>
          <w:iCs/>
          <w:sz w:val="20"/>
          <w:szCs w:val="20"/>
          <w:lang w:val="en-GB"/>
        </w:rPr>
        <w:t xml:space="preserve"> </w:t>
      </w:r>
      <w:proofErr w:type="spellStart"/>
      <w:r>
        <w:rPr>
          <w:i/>
          <w:iCs/>
          <w:sz w:val="20"/>
          <w:szCs w:val="20"/>
          <w:lang w:val="en-GB"/>
        </w:rPr>
        <w:t>futtató</w:t>
      </w:r>
      <w:proofErr w:type="spellEnd"/>
      <w:r w:rsidR="00735BAB">
        <w:rPr>
          <w:i/>
          <w:iCs/>
          <w:sz w:val="20"/>
          <w:szCs w:val="20"/>
          <w:lang w:val="en-GB"/>
        </w:rPr>
        <w:t>,</w:t>
      </w:r>
      <w:r>
        <w:rPr>
          <w:i/>
          <w:iCs/>
          <w:sz w:val="20"/>
          <w:szCs w:val="20"/>
          <w:lang w:val="en-GB"/>
        </w:rPr>
        <w:t xml:space="preserve"> </w:t>
      </w:r>
      <w:proofErr w:type="spellStart"/>
      <w:r>
        <w:rPr>
          <w:i/>
          <w:iCs/>
          <w:sz w:val="20"/>
          <w:szCs w:val="20"/>
          <w:lang w:val="en-GB"/>
        </w:rPr>
        <w:t>és</w:t>
      </w:r>
      <w:proofErr w:type="spellEnd"/>
      <w:r>
        <w:rPr>
          <w:i/>
          <w:iCs/>
          <w:sz w:val="20"/>
          <w:szCs w:val="20"/>
          <w:lang w:val="en-GB"/>
        </w:rPr>
        <w:t xml:space="preserve"> </w:t>
      </w:r>
      <w:proofErr w:type="spellStart"/>
      <w:r>
        <w:rPr>
          <w:i/>
          <w:iCs/>
          <w:sz w:val="20"/>
          <w:szCs w:val="20"/>
          <w:lang w:val="en-GB"/>
        </w:rPr>
        <w:t>azok</w:t>
      </w:r>
      <w:proofErr w:type="spellEnd"/>
      <w:r>
        <w:rPr>
          <w:i/>
          <w:iCs/>
          <w:sz w:val="20"/>
          <w:szCs w:val="20"/>
          <w:lang w:val="en-GB"/>
        </w:rPr>
        <w:t xml:space="preserve"> </w:t>
      </w:r>
      <w:proofErr w:type="spellStart"/>
      <w:r>
        <w:rPr>
          <w:i/>
          <w:iCs/>
          <w:sz w:val="20"/>
          <w:szCs w:val="20"/>
          <w:lang w:val="en-GB"/>
        </w:rPr>
        <w:t>eredményeit</w:t>
      </w:r>
      <w:proofErr w:type="spellEnd"/>
      <w:r>
        <w:rPr>
          <w:i/>
          <w:iCs/>
          <w:sz w:val="20"/>
          <w:szCs w:val="20"/>
          <w:lang w:val="en-GB"/>
        </w:rPr>
        <w:t xml:space="preserve"> </w:t>
      </w:r>
      <w:proofErr w:type="spellStart"/>
      <w:r>
        <w:rPr>
          <w:i/>
          <w:iCs/>
          <w:sz w:val="20"/>
          <w:szCs w:val="20"/>
          <w:lang w:val="en-GB"/>
        </w:rPr>
        <w:t>eltároló</w:t>
      </w:r>
      <w:proofErr w:type="spellEnd"/>
      <w:r>
        <w:rPr>
          <w:i/>
          <w:iCs/>
          <w:sz w:val="20"/>
          <w:szCs w:val="20"/>
          <w:lang w:val="en-GB"/>
        </w:rPr>
        <w:t xml:space="preserve"> </w:t>
      </w:r>
      <w:proofErr w:type="spellStart"/>
      <w:r>
        <w:rPr>
          <w:i/>
          <w:iCs/>
          <w:sz w:val="20"/>
          <w:szCs w:val="20"/>
          <w:lang w:val="en-GB"/>
        </w:rPr>
        <w:t>függvény</w:t>
      </w:r>
      <w:proofErr w:type="spellEnd"/>
      <w:r>
        <w:rPr>
          <w:i/>
          <w:iCs/>
          <w:sz w:val="20"/>
          <w:szCs w:val="20"/>
          <w:lang w:val="en-GB"/>
        </w:rPr>
        <w:t xml:space="preserve"> </w:t>
      </w:r>
      <w:proofErr w:type="spellStart"/>
      <w:r>
        <w:rPr>
          <w:i/>
          <w:iCs/>
          <w:sz w:val="20"/>
          <w:szCs w:val="20"/>
          <w:lang w:val="en-GB"/>
        </w:rPr>
        <w:t>kódja</w:t>
      </w:r>
      <w:proofErr w:type="spellEnd"/>
    </w:p>
    <w:p w14:paraId="439F0855" w14:textId="77777777" w:rsidR="00504F99" w:rsidRDefault="00504F99" w:rsidP="002967C0">
      <w:pPr>
        <w:jc w:val="center"/>
        <w:rPr>
          <w:rFonts w:eastAsiaTheme="majorEastAsia"/>
          <w:color w:val="2F5496" w:themeColor="accent1" w:themeShade="BF"/>
          <w:sz w:val="28"/>
          <w:szCs w:val="26"/>
        </w:rPr>
      </w:pPr>
      <w:r>
        <w:br w:type="page"/>
      </w:r>
    </w:p>
    <w:p w14:paraId="5DAED920" w14:textId="1AF85344" w:rsidR="00B3393E" w:rsidRPr="00210B36" w:rsidRDefault="00FA2A8B" w:rsidP="00D26735">
      <w:pPr>
        <w:pStyle w:val="Cmsor2"/>
        <w:rPr>
          <w:rFonts w:cs="Times New Roman"/>
        </w:rPr>
      </w:pPr>
      <w:bookmarkStart w:id="22" w:name="_Toc158478896"/>
      <w:r w:rsidRPr="00210B36">
        <w:rPr>
          <w:rFonts w:cs="Times New Roman"/>
        </w:rPr>
        <w:lastRenderedPageBreak/>
        <w:t>5.</w:t>
      </w:r>
      <w:r w:rsidR="006E1266" w:rsidRPr="00210B36">
        <w:rPr>
          <w:rFonts w:cs="Times New Roman"/>
        </w:rPr>
        <w:t xml:space="preserve">7 </w:t>
      </w:r>
      <w:r w:rsidRPr="00210B36">
        <w:rPr>
          <w:rFonts w:cs="Times New Roman"/>
        </w:rPr>
        <w:t xml:space="preserve"> ARIMA előrejelzések</w:t>
      </w:r>
      <w:bookmarkEnd w:id="22"/>
    </w:p>
    <w:p w14:paraId="0CAA2E06" w14:textId="0B97A023" w:rsidR="005C3941" w:rsidRPr="00E7697E" w:rsidRDefault="00904009" w:rsidP="008E6F1E">
      <w:pPr>
        <w:jc w:val="both"/>
      </w:pPr>
      <w:r>
        <w:t>Amikor a feltöltöttük az adatforrást, a sikeres feldolgozást követően minden lényeges adat megjelenik egy weboldalon.</w:t>
      </w:r>
      <w:r w:rsidR="00C1302C">
        <w:t xml:space="preserve"> </w:t>
      </w:r>
      <w:r w:rsidR="00DA7A5F">
        <w:t xml:space="preserve">Először a beolvasott adatok HTML táblázatban megjelenítve, </w:t>
      </w:r>
      <w:r w:rsidR="008F5F2D">
        <w:t xml:space="preserve">utána az adatsorokról készített grafikon, </w:t>
      </w:r>
      <w:r w:rsidR="00C34C99">
        <w:t>majd a statisztikai mutatókat tartalmazó táblázat.</w:t>
      </w:r>
      <w:r w:rsidR="008E6F1E">
        <w:t xml:space="preserve"> </w:t>
      </w:r>
      <w:r w:rsidR="008F0E5D">
        <w:br/>
        <w:t>Ezalatt a stacionaritás tesztek (ADF és KPSS) eredményei egy táblázatban</w:t>
      </w:r>
      <w:r w:rsidR="002928FD">
        <w:t xml:space="preserve">, majd a </w:t>
      </w:r>
      <w:r w:rsidR="00EA7DBB">
        <w:t>parciális autokorrelációs és autokorrelációs tesztek grafikonja egy képen, mindegyik beolvasott megye esetében.</w:t>
      </w:r>
      <w:r w:rsidR="00973F76" w:rsidRPr="00973F76">
        <w:rPr>
          <w:noProof/>
        </w:rPr>
        <w:t xml:space="preserve"> </w:t>
      </w:r>
      <w:r w:rsidR="00D83881">
        <w:br/>
      </w:r>
      <w:r w:rsidR="00D83881" w:rsidRPr="00D83881">
        <w:rPr>
          <w:noProof/>
        </w:rPr>
        <w:drawing>
          <wp:inline distT="0" distB="0" distL="0" distR="0" wp14:anchorId="4C5DCD38" wp14:editId="34EDA166">
            <wp:extent cx="5760720" cy="4087495"/>
            <wp:effectExtent l="0" t="0" r="0" b="8255"/>
            <wp:docPr id="85100469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04694" name=""/>
                    <pic:cNvPicPr/>
                  </pic:nvPicPr>
                  <pic:blipFill>
                    <a:blip r:embed="rId20"/>
                    <a:stretch>
                      <a:fillRect/>
                    </a:stretch>
                  </pic:blipFill>
                  <pic:spPr>
                    <a:xfrm>
                      <a:off x="0" y="0"/>
                      <a:ext cx="5760720" cy="4087495"/>
                    </a:xfrm>
                    <a:prstGeom prst="rect">
                      <a:avLst/>
                    </a:prstGeom>
                  </pic:spPr>
                </pic:pic>
              </a:graphicData>
            </a:graphic>
          </wp:inline>
        </w:drawing>
      </w:r>
      <w:r w:rsidR="00D83881">
        <w:br/>
      </w:r>
      <w:r w:rsidR="00EA7DBB">
        <w:t xml:space="preserve"> </w:t>
      </w:r>
      <w:r w:rsidR="00876E17">
        <w:t>Végül a fentieket figyelembe véve, lehetőségünk van mindegyik adatsorra külön</w:t>
      </w:r>
      <w:r w:rsidR="0029197F">
        <w:t>-külö</w:t>
      </w:r>
      <w:r w:rsidR="00B27330">
        <w:t>n,</w:t>
      </w:r>
      <w:r w:rsidR="00876E17">
        <w:t xml:space="preserve"> AR/MA/ARMA/ARIMA modelleket beállítva és a szükséges (p, d, q) paramétereket megadva</w:t>
      </w:r>
      <w:r w:rsidR="00991202">
        <w:t xml:space="preserve"> előrejelzéseket készíteni. </w:t>
      </w:r>
      <w:r w:rsidR="00E7697E">
        <w:br/>
      </w:r>
      <w:r w:rsidR="00E7697E" w:rsidRPr="00973F76">
        <w:rPr>
          <w:noProof/>
        </w:rPr>
        <w:lastRenderedPageBreak/>
        <w:drawing>
          <wp:inline distT="0" distB="0" distL="0" distR="0" wp14:anchorId="27BF379D" wp14:editId="4782FC1A">
            <wp:extent cx="5760720" cy="5767705"/>
            <wp:effectExtent l="0" t="0" r="0" b="4445"/>
            <wp:docPr id="98962814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28146" name=""/>
                    <pic:cNvPicPr/>
                  </pic:nvPicPr>
                  <pic:blipFill>
                    <a:blip r:embed="rId21"/>
                    <a:stretch>
                      <a:fillRect/>
                    </a:stretch>
                  </pic:blipFill>
                  <pic:spPr>
                    <a:xfrm>
                      <a:off x="0" y="0"/>
                      <a:ext cx="5760720" cy="5767705"/>
                    </a:xfrm>
                    <a:prstGeom prst="rect">
                      <a:avLst/>
                    </a:prstGeom>
                  </pic:spPr>
                </pic:pic>
              </a:graphicData>
            </a:graphic>
          </wp:inline>
        </w:drawing>
      </w:r>
      <w:r w:rsidR="00E7697E">
        <w:br/>
      </w:r>
      <w:r w:rsidR="00D83881">
        <w:t xml:space="preserve">A „Tesztek és előrejelzések futtatása” gombra kattintva egy újabb oldalon </w:t>
      </w:r>
      <w:r w:rsidR="00C5021B">
        <w:t xml:space="preserve">megjelennek az </w:t>
      </w:r>
      <w:r w:rsidR="00554467">
        <w:t xml:space="preserve">eredeti és az </w:t>
      </w:r>
      <w:proofErr w:type="spellStart"/>
      <w:r w:rsidR="00C5021B">
        <w:t>előrejelzett</w:t>
      </w:r>
      <w:proofErr w:type="spellEnd"/>
      <w:r w:rsidR="00C5021B">
        <w:t xml:space="preserve"> értékek, a modell AIC, MSE és RRMSE mutatói.</w:t>
      </w:r>
      <w:r w:rsidR="00762775">
        <w:br/>
      </w:r>
      <w:r w:rsidR="00A02268" w:rsidRPr="00A02268">
        <w:rPr>
          <w:noProof/>
        </w:rPr>
        <w:drawing>
          <wp:inline distT="0" distB="0" distL="0" distR="0" wp14:anchorId="0037ED7C" wp14:editId="77D897C4">
            <wp:extent cx="5760720" cy="1758950"/>
            <wp:effectExtent l="0" t="0" r="0" b="0"/>
            <wp:docPr id="6243263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2633" name=""/>
                    <pic:cNvPicPr/>
                  </pic:nvPicPr>
                  <pic:blipFill>
                    <a:blip r:embed="rId22"/>
                    <a:stretch>
                      <a:fillRect/>
                    </a:stretch>
                  </pic:blipFill>
                  <pic:spPr>
                    <a:xfrm>
                      <a:off x="0" y="0"/>
                      <a:ext cx="5760720" cy="1758950"/>
                    </a:xfrm>
                    <a:prstGeom prst="rect">
                      <a:avLst/>
                    </a:prstGeom>
                  </pic:spPr>
                </pic:pic>
              </a:graphicData>
            </a:graphic>
          </wp:inline>
        </w:drawing>
      </w:r>
      <w:r w:rsidR="005C3941" w:rsidRPr="00210B36">
        <w:br w:type="page"/>
      </w:r>
    </w:p>
    <w:p w14:paraId="5A9BB068" w14:textId="4CC89E2F" w:rsidR="00880A04" w:rsidRDefault="00940223" w:rsidP="001818D9">
      <w:pPr>
        <w:jc w:val="both"/>
      </w:pPr>
      <w:r>
        <w:lastRenderedPageBreak/>
        <w:t xml:space="preserve">Az </w:t>
      </w:r>
      <w:proofErr w:type="spellStart"/>
      <w:r>
        <w:t>előrejelzési</w:t>
      </w:r>
      <w:proofErr w:type="spellEnd"/>
      <w:r>
        <w:t xml:space="preserve"> modelleket a </w:t>
      </w:r>
      <w:proofErr w:type="spellStart"/>
      <w:r w:rsidRPr="00940223">
        <w:t>statsmodels.tsa.arima.model</w:t>
      </w:r>
      <w:proofErr w:type="spellEnd"/>
      <w:r>
        <w:t xml:space="preserve"> </w:t>
      </w:r>
      <w:proofErr w:type="spellStart"/>
      <w:r>
        <w:t>python</w:t>
      </w:r>
      <w:proofErr w:type="spellEnd"/>
      <w:r>
        <w:t xml:space="preserve"> kiegészítő csomag ARIMA nevű függvényével hozom létre, amely az idősor listáját, és a p, d, q paramétereket kéri. Mindegyik esetre (AR, MA, ARMA, ARIMA) készítettem egy függvényt</w:t>
      </w:r>
      <w:r w:rsidR="00A40669">
        <w:t xml:space="preserve"> az osztályban</w:t>
      </w:r>
      <w:r>
        <w:t xml:space="preserve">, amely </w:t>
      </w:r>
      <w:r w:rsidR="001F6BC4">
        <w:t>az elkészített</w:t>
      </w:r>
      <w:r>
        <w:t xml:space="preserve"> modell összegzését adja vissza. </w:t>
      </w:r>
      <w:r w:rsidR="001167D6">
        <w:t>A views.py fájlban, az előrejelzése</w:t>
      </w:r>
      <w:r w:rsidR="00D15325">
        <w:t>k paraméterezésért felelős űrlapjának beküldésével létrejövő POST kérésből kiolvasom a kijelölt rádiógomb értékét,</w:t>
      </w:r>
      <w:r w:rsidR="001818D9">
        <w:t xml:space="preserve"> és attól függően hívom meg az idősor példány megfelelő függvényét</w:t>
      </w:r>
      <w:r w:rsidR="00CE4FDD">
        <w:t xml:space="preserve"> és tárolom el azt </w:t>
      </w:r>
      <w:r w:rsidR="00457F05">
        <w:t>egy tömbbe, amelynek az 1-es indexű eleme magát a becslések listáját tartalmazza, ezt adom át többek között a</w:t>
      </w:r>
      <w:r w:rsidR="00B43869">
        <w:t xml:space="preserve">z </w:t>
      </w:r>
      <w:r w:rsidR="00840C60">
        <w:t>„</w:t>
      </w:r>
      <w:proofErr w:type="spellStart"/>
      <w:r w:rsidR="00B43869" w:rsidRPr="00B43869">
        <w:t>arimaForecasts</w:t>
      </w:r>
      <w:proofErr w:type="spellEnd"/>
      <w:r w:rsidR="00840C60">
        <w:t>”</w:t>
      </w:r>
      <w:r w:rsidR="00B43869">
        <w:t xml:space="preserve"> </w:t>
      </w:r>
      <w:r w:rsidR="00457F05">
        <w:t>nézetne</w:t>
      </w:r>
      <w:r w:rsidR="00B43869">
        <w:t>k.</w:t>
      </w:r>
    </w:p>
    <w:p w14:paraId="7B4B90DD"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r w:rsidRPr="00880A04">
        <w:rPr>
          <w:rFonts w:ascii="Consolas" w:hAnsi="Consolas"/>
          <w:color w:val="D4D4D4"/>
          <w:sz w:val="21"/>
          <w:szCs w:val="21"/>
          <w:lang w:val="en-GB"/>
        </w:rPr>
        <w:t xml:space="preserve">    </w:t>
      </w:r>
      <w:r w:rsidRPr="00880A04">
        <w:rPr>
          <w:rFonts w:ascii="Consolas" w:hAnsi="Consolas"/>
          <w:color w:val="569CD6"/>
          <w:sz w:val="21"/>
          <w:szCs w:val="21"/>
          <w:lang w:val="en-GB"/>
        </w:rPr>
        <w:t>def</w:t>
      </w:r>
      <w:r w:rsidRPr="00880A04">
        <w:rPr>
          <w:rFonts w:ascii="Consolas" w:hAnsi="Consolas"/>
          <w:color w:val="D4D4D4"/>
          <w:sz w:val="21"/>
          <w:szCs w:val="21"/>
          <w:lang w:val="en-GB"/>
        </w:rPr>
        <w:t xml:space="preserve"> </w:t>
      </w:r>
      <w:r w:rsidRPr="00880A04">
        <w:rPr>
          <w:rFonts w:ascii="Consolas" w:hAnsi="Consolas"/>
          <w:color w:val="DCDCAA"/>
          <w:sz w:val="21"/>
          <w:szCs w:val="21"/>
          <w:lang w:val="en-GB"/>
        </w:rPr>
        <w:t>ARMA</w:t>
      </w:r>
      <w:r w:rsidRPr="00880A04">
        <w:rPr>
          <w:rFonts w:ascii="Consolas" w:hAnsi="Consolas"/>
          <w:color w:val="D4D4D4"/>
          <w:sz w:val="21"/>
          <w:szCs w:val="21"/>
          <w:lang w:val="en-GB"/>
        </w:rPr>
        <w:t>(</w:t>
      </w:r>
      <w:r w:rsidRPr="00880A04">
        <w:rPr>
          <w:rFonts w:ascii="Consolas" w:hAnsi="Consolas"/>
          <w:color w:val="9CDCFE"/>
          <w:sz w:val="21"/>
          <w:szCs w:val="21"/>
          <w:lang w:val="en-GB"/>
        </w:rPr>
        <w:t>self</w:t>
      </w:r>
      <w:r w:rsidRPr="00880A04">
        <w:rPr>
          <w:rFonts w:ascii="Consolas" w:hAnsi="Consolas"/>
          <w:color w:val="D4D4D4"/>
          <w:sz w:val="21"/>
          <w:szCs w:val="21"/>
          <w:lang w:val="en-GB"/>
        </w:rPr>
        <w:t xml:space="preserve">, </w:t>
      </w:r>
      <w:r w:rsidRPr="00880A04">
        <w:rPr>
          <w:rFonts w:ascii="Consolas" w:hAnsi="Consolas"/>
          <w:color w:val="9CDCFE"/>
          <w:sz w:val="21"/>
          <w:szCs w:val="21"/>
          <w:lang w:val="en-GB"/>
        </w:rPr>
        <w:t>p</w:t>
      </w:r>
      <w:r w:rsidRPr="00880A04">
        <w:rPr>
          <w:rFonts w:ascii="Consolas" w:hAnsi="Consolas"/>
          <w:color w:val="D4D4D4"/>
          <w:sz w:val="21"/>
          <w:szCs w:val="21"/>
          <w:lang w:val="en-GB"/>
        </w:rPr>
        <w:t>:</w:t>
      </w:r>
      <w:r w:rsidRPr="00880A04">
        <w:rPr>
          <w:rFonts w:ascii="Consolas" w:hAnsi="Consolas"/>
          <w:color w:val="4EC9B0"/>
          <w:sz w:val="21"/>
          <w:szCs w:val="21"/>
          <w:lang w:val="en-GB"/>
        </w:rPr>
        <w:t>int</w:t>
      </w:r>
      <w:r w:rsidRPr="00880A04">
        <w:rPr>
          <w:rFonts w:ascii="Consolas" w:hAnsi="Consolas"/>
          <w:color w:val="D4D4D4"/>
          <w:sz w:val="21"/>
          <w:szCs w:val="21"/>
          <w:lang w:val="en-GB"/>
        </w:rPr>
        <w:t xml:space="preserve">, </w:t>
      </w:r>
      <w:r w:rsidRPr="00880A04">
        <w:rPr>
          <w:rFonts w:ascii="Consolas" w:hAnsi="Consolas"/>
          <w:color w:val="9CDCFE"/>
          <w:sz w:val="21"/>
          <w:szCs w:val="21"/>
          <w:lang w:val="en-GB"/>
        </w:rPr>
        <w:t>q</w:t>
      </w:r>
      <w:r w:rsidRPr="00880A04">
        <w:rPr>
          <w:rFonts w:ascii="Consolas" w:hAnsi="Consolas"/>
          <w:color w:val="D4D4D4"/>
          <w:sz w:val="21"/>
          <w:szCs w:val="21"/>
          <w:lang w:val="en-GB"/>
        </w:rPr>
        <w:t xml:space="preserve">: </w:t>
      </w:r>
      <w:r w:rsidRPr="00880A04">
        <w:rPr>
          <w:rFonts w:ascii="Consolas" w:hAnsi="Consolas"/>
          <w:color w:val="4EC9B0"/>
          <w:sz w:val="21"/>
          <w:szCs w:val="21"/>
          <w:lang w:val="en-GB"/>
        </w:rPr>
        <w:t>int</w:t>
      </w:r>
      <w:r w:rsidRPr="00880A04">
        <w:rPr>
          <w:rFonts w:ascii="Consolas" w:hAnsi="Consolas"/>
          <w:color w:val="D4D4D4"/>
          <w:sz w:val="21"/>
          <w:szCs w:val="21"/>
          <w:lang w:val="en-GB"/>
        </w:rPr>
        <w:t xml:space="preserve">, </w:t>
      </w:r>
      <w:r w:rsidRPr="00880A04">
        <w:rPr>
          <w:rFonts w:ascii="Consolas" w:hAnsi="Consolas"/>
          <w:color w:val="9CDCFE"/>
          <w:sz w:val="21"/>
          <w:szCs w:val="21"/>
          <w:lang w:val="en-GB"/>
        </w:rPr>
        <w:t>t</w:t>
      </w:r>
      <w:r w:rsidRPr="00880A04">
        <w:rPr>
          <w:rFonts w:ascii="Consolas" w:hAnsi="Consolas"/>
          <w:color w:val="D4D4D4"/>
          <w:sz w:val="21"/>
          <w:szCs w:val="21"/>
          <w:lang w:val="en-GB"/>
        </w:rPr>
        <w:t>:</w:t>
      </w:r>
      <w:r w:rsidRPr="00880A04">
        <w:rPr>
          <w:rFonts w:ascii="Consolas" w:hAnsi="Consolas"/>
          <w:color w:val="4EC9B0"/>
          <w:sz w:val="21"/>
          <w:szCs w:val="21"/>
          <w:lang w:val="en-GB"/>
        </w:rPr>
        <w:t>int</w:t>
      </w:r>
      <w:r w:rsidRPr="00880A04">
        <w:rPr>
          <w:rFonts w:ascii="Consolas" w:hAnsi="Consolas"/>
          <w:color w:val="D4D4D4"/>
          <w:sz w:val="21"/>
          <w:szCs w:val="21"/>
          <w:lang w:val="en-GB"/>
        </w:rPr>
        <w:t>):</w:t>
      </w:r>
    </w:p>
    <w:p w14:paraId="1D01716A"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r w:rsidRPr="00880A04">
        <w:rPr>
          <w:rFonts w:ascii="Consolas" w:hAnsi="Consolas"/>
          <w:color w:val="D4D4D4"/>
          <w:sz w:val="21"/>
          <w:szCs w:val="21"/>
          <w:lang w:val="en-GB"/>
        </w:rPr>
        <w:t xml:space="preserve">        </w:t>
      </w:r>
      <w:r w:rsidRPr="00880A04">
        <w:rPr>
          <w:rFonts w:ascii="Consolas" w:hAnsi="Consolas"/>
          <w:color w:val="C586C0"/>
          <w:sz w:val="21"/>
          <w:szCs w:val="21"/>
          <w:lang w:val="en-GB"/>
        </w:rPr>
        <w:t>try</w:t>
      </w:r>
      <w:r w:rsidRPr="00880A04">
        <w:rPr>
          <w:rFonts w:ascii="Consolas" w:hAnsi="Consolas"/>
          <w:color w:val="D4D4D4"/>
          <w:sz w:val="21"/>
          <w:szCs w:val="21"/>
          <w:lang w:val="en-GB"/>
        </w:rPr>
        <w:t>:</w:t>
      </w:r>
    </w:p>
    <w:p w14:paraId="5B689E30"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r w:rsidRPr="00880A04">
        <w:rPr>
          <w:rFonts w:ascii="Consolas" w:hAnsi="Consolas"/>
          <w:color w:val="D4D4D4"/>
          <w:sz w:val="21"/>
          <w:szCs w:val="21"/>
          <w:lang w:val="en-GB"/>
        </w:rPr>
        <w:t xml:space="preserve">            </w:t>
      </w:r>
      <w:r w:rsidRPr="00880A04">
        <w:rPr>
          <w:rFonts w:ascii="Consolas" w:hAnsi="Consolas"/>
          <w:color w:val="9CDCFE"/>
          <w:sz w:val="21"/>
          <w:szCs w:val="21"/>
          <w:lang w:val="en-GB"/>
        </w:rPr>
        <w:t>p</w:t>
      </w:r>
      <w:r w:rsidRPr="00880A04">
        <w:rPr>
          <w:rFonts w:ascii="Consolas" w:hAnsi="Consolas"/>
          <w:color w:val="D4D4D4"/>
          <w:sz w:val="21"/>
          <w:szCs w:val="21"/>
          <w:lang w:val="en-GB"/>
        </w:rPr>
        <w:t xml:space="preserve"> = </w:t>
      </w:r>
      <w:r w:rsidRPr="00880A04">
        <w:rPr>
          <w:rFonts w:ascii="Consolas" w:hAnsi="Consolas"/>
          <w:color w:val="4EC9B0"/>
          <w:sz w:val="21"/>
          <w:szCs w:val="21"/>
          <w:lang w:val="en-GB"/>
        </w:rPr>
        <w:t>int</w:t>
      </w:r>
      <w:r w:rsidRPr="00880A04">
        <w:rPr>
          <w:rFonts w:ascii="Consolas" w:hAnsi="Consolas"/>
          <w:color w:val="D4D4D4"/>
          <w:sz w:val="21"/>
          <w:szCs w:val="21"/>
          <w:lang w:val="en-GB"/>
        </w:rPr>
        <w:t>(</w:t>
      </w:r>
      <w:r w:rsidRPr="00880A04">
        <w:rPr>
          <w:rFonts w:ascii="Consolas" w:hAnsi="Consolas"/>
          <w:color w:val="9CDCFE"/>
          <w:sz w:val="21"/>
          <w:szCs w:val="21"/>
          <w:lang w:val="en-GB"/>
        </w:rPr>
        <w:t>p</w:t>
      </w:r>
      <w:r w:rsidRPr="00880A04">
        <w:rPr>
          <w:rFonts w:ascii="Consolas" w:hAnsi="Consolas"/>
          <w:color w:val="D4D4D4"/>
          <w:sz w:val="21"/>
          <w:szCs w:val="21"/>
          <w:lang w:val="en-GB"/>
        </w:rPr>
        <w:t xml:space="preserve">); </w:t>
      </w:r>
      <w:r w:rsidRPr="00880A04">
        <w:rPr>
          <w:rFonts w:ascii="Consolas" w:hAnsi="Consolas"/>
          <w:color w:val="9CDCFE"/>
          <w:sz w:val="21"/>
          <w:szCs w:val="21"/>
          <w:lang w:val="en-GB"/>
        </w:rPr>
        <w:t>q</w:t>
      </w:r>
      <w:r w:rsidRPr="00880A04">
        <w:rPr>
          <w:rFonts w:ascii="Consolas" w:hAnsi="Consolas"/>
          <w:color w:val="D4D4D4"/>
          <w:sz w:val="21"/>
          <w:szCs w:val="21"/>
          <w:lang w:val="en-GB"/>
        </w:rPr>
        <w:t xml:space="preserve"> = </w:t>
      </w:r>
      <w:r w:rsidRPr="00880A04">
        <w:rPr>
          <w:rFonts w:ascii="Consolas" w:hAnsi="Consolas"/>
          <w:color w:val="4EC9B0"/>
          <w:sz w:val="21"/>
          <w:szCs w:val="21"/>
          <w:lang w:val="en-GB"/>
        </w:rPr>
        <w:t>int</w:t>
      </w:r>
      <w:r w:rsidRPr="00880A04">
        <w:rPr>
          <w:rFonts w:ascii="Consolas" w:hAnsi="Consolas"/>
          <w:color w:val="D4D4D4"/>
          <w:sz w:val="21"/>
          <w:szCs w:val="21"/>
          <w:lang w:val="en-GB"/>
        </w:rPr>
        <w:t>(</w:t>
      </w:r>
      <w:r w:rsidRPr="00880A04">
        <w:rPr>
          <w:rFonts w:ascii="Consolas" w:hAnsi="Consolas"/>
          <w:color w:val="9CDCFE"/>
          <w:sz w:val="21"/>
          <w:szCs w:val="21"/>
          <w:lang w:val="en-GB"/>
        </w:rPr>
        <w:t>q</w:t>
      </w:r>
      <w:r w:rsidRPr="00880A04">
        <w:rPr>
          <w:rFonts w:ascii="Consolas" w:hAnsi="Consolas"/>
          <w:color w:val="D4D4D4"/>
          <w:sz w:val="21"/>
          <w:szCs w:val="21"/>
          <w:lang w:val="en-GB"/>
        </w:rPr>
        <w:t>)</w:t>
      </w:r>
    </w:p>
    <w:p w14:paraId="5789777F"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r w:rsidRPr="00880A04">
        <w:rPr>
          <w:rFonts w:ascii="Consolas" w:hAnsi="Consolas"/>
          <w:color w:val="D4D4D4"/>
          <w:sz w:val="21"/>
          <w:szCs w:val="21"/>
          <w:lang w:val="en-GB"/>
        </w:rPr>
        <w:t xml:space="preserve">            </w:t>
      </w:r>
      <w:proofErr w:type="spellStart"/>
      <w:r w:rsidRPr="00880A04">
        <w:rPr>
          <w:rFonts w:ascii="Consolas" w:hAnsi="Consolas"/>
          <w:color w:val="9CDCFE"/>
          <w:sz w:val="21"/>
          <w:szCs w:val="21"/>
          <w:lang w:val="en-GB"/>
        </w:rPr>
        <w:t>idosor</w:t>
      </w:r>
      <w:proofErr w:type="spellEnd"/>
      <w:r w:rsidRPr="00880A04">
        <w:rPr>
          <w:rFonts w:ascii="Consolas" w:hAnsi="Consolas"/>
          <w:color w:val="D4D4D4"/>
          <w:sz w:val="21"/>
          <w:szCs w:val="21"/>
          <w:lang w:val="en-GB"/>
        </w:rPr>
        <w:t xml:space="preserve"> = </w:t>
      </w:r>
      <w:proofErr w:type="spellStart"/>
      <w:r w:rsidRPr="00880A04">
        <w:rPr>
          <w:rFonts w:ascii="Consolas" w:hAnsi="Consolas"/>
          <w:color w:val="9CDCFE"/>
          <w:sz w:val="21"/>
          <w:szCs w:val="21"/>
          <w:lang w:val="en-GB"/>
        </w:rPr>
        <w:t>self</w:t>
      </w:r>
      <w:r w:rsidRPr="00880A04">
        <w:rPr>
          <w:rFonts w:ascii="Consolas" w:hAnsi="Consolas"/>
          <w:color w:val="D4D4D4"/>
          <w:sz w:val="21"/>
          <w:szCs w:val="21"/>
          <w:lang w:val="en-GB"/>
        </w:rPr>
        <w:t>.</w:t>
      </w:r>
      <w:r w:rsidRPr="00880A04">
        <w:rPr>
          <w:rFonts w:ascii="Consolas" w:hAnsi="Consolas"/>
          <w:color w:val="9CDCFE"/>
          <w:sz w:val="21"/>
          <w:szCs w:val="21"/>
          <w:lang w:val="en-GB"/>
        </w:rPr>
        <w:t>adatok</w:t>
      </w:r>
      <w:proofErr w:type="spellEnd"/>
    </w:p>
    <w:p w14:paraId="4FBA17BB"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r w:rsidRPr="00880A04">
        <w:rPr>
          <w:rFonts w:ascii="Consolas" w:hAnsi="Consolas"/>
          <w:color w:val="D4D4D4"/>
          <w:sz w:val="21"/>
          <w:szCs w:val="21"/>
          <w:lang w:val="en-GB"/>
        </w:rPr>
        <w:t xml:space="preserve">            </w:t>
      </w:r>
      <w:r w:rsidRPr="00880A04">
        <w:rPr>
          <w:rFonts w:ascii="Consolas" w:hAnsi="Consolas"/>
          <w:color w:val="9CDCFE"/>
          <w:sz w:val="21"/>
          <w:szCs w:val="21"/>
          <w:lang w:val="en-GB"/>
        </w:rPr>
        <w:t>model</w:t>
      </w:r>
      <w:r w:rsidRPr="00880A04">
        <w:rPr>
          <w:rFonts w:ascii="Consolas" w:hAnsi="Consolas"/>
          <w:color w:val="D4D4D4"/>
          <w:sz w:val="21"/>
          <w:szCs w:val="21"/>
          <w:lang w:val="en-GB"/>
        </w:rPr>
        <w:t xml:space="preserve"> = </w:t>
      </w:r>
      <w:proofErr w:type="spellStart"/>
      <w:r w:rsidRPr="00880A04">
        <w:rPr>
          <w:rFonts w:ascii="Consolas" w:hAnsi="Consolas"/>
          <w:color w:val="4EC9B0"/>
          <w:sz w:val="21"/>
          <w:szCs w:val="21"/>
          <w:lang w:val="en-GB"/>
        </w:rPr>
        <w:t>sm</w:t>
      </w:r>
      <w:r w:rsidRPr="00880A04">
        <w:rPr>
          <w:rFonts w:ascii="Consolas" w:hAnsi="Consolas"/>
          <w:color w:val="D4D4D4"/>
          <w:sz w:val="21"/>
          <w:szCs w:val="21"/>
          <w:lang w:val="en-GB"/>
        </w:rPr>
        <w:t>.tsa.ARIMA</w:t>
      </w:r>
      <w:proofErr w:type="spellEnd"/>
      <w:r w:rsidRPr="00880A04">
        <w:rPr>
          <w:rFonts w:ascii="Consolas" w:hAnsi="Consolas"/>
          <w:color w:val="D4D4D4"/>
          <w:sz w:val="21"/>
          <w:szCs w:val="21"/>
          <w:lang w:val="en-GB"/>
        </w:rPr>
        <w:t>(</w:t>
      </w:r>
      <w:proofErr w:type="spellStart"/>
      <w:r w:rsidRPr="00880A04">
        <w:rPr>
          <w:rFonts w:ascii="Consolas" w:hAnsi="Consolas"/>
          <w:color w:val="9CDCFE"/>
          <w:sz w:val="21"/>
          <w:szCs w:val="21"/>
          <w:lang w:val="en-GB"/>
        </w:rPr>
        <w:t>idosor</w:t>
      </w:r>
      <w:proofErr w:type="spellEnd"/>
      <w:r w:rsidRPr="00880A04">
        <w:rPr>
          <w:rFonts w:ascii="Consolas" w:hAnsi="Consolas"/>
          <w:color w:val="D4D4D4"/>
          <w:sz w:val="21"/>
          <w:szCs w:val="21"/>
          <w:lang w:val="en-GB"/>
        </w:rPr>
        <w:t xml:space="preserve">, </w:t>
      </w:r>
      <w:r w:rsidRPr="00880A04">
        <w:rPr>
          <w:rFonts w:ascii="Consolas" w:hAnsi="Consolas"/>
          <w:color w:val="9CDCFE"/>
          <w:sz w:val="21"/>
          <w:szCs w:val="21"/>
          <w:lang w:val="en-GB"/>
        </w:rPr>
        <w:t>order</w:t>
      </w:r>
      <w:r w:rsidRPr="00880A04">
        <w:rPr>
          <w:rFonts w:ascii="Consolas" w:hAnsi="Consolas"/>
          <w:color w:val="D4D4D4"/>
          <w:sz w:val="21"/>
          <w:szCs w:val="21"/>
          <w:lang w:val="en-GB"/>
        </w:rPr>
        <w:t>=(</w:t>
      </w:r>
      <w:r w:rsidRPr="00880A04">
        <w:rPr>
          <w:rFonts w:ascii="Consolas" w:hAnsi="Consolas"/>
          <w:color w:val="9CDCFE"/>
          <w:sz w:val="21"/>
          <w:szCs w:val="21"/>
          <w:lang w:val="en-GB"/>
        </w:rPr>
        <w:t>p</w:t>
      </w:r>
      <w:r w:rsidRPr="00880A04">
        <w:rPr>
          <w:rFonts w:ascii="Consolas" w:hAnsi="Consolas"/>
          <w:color w:val="D4D4D4"/>
          <w:sz w:val="21"/>
          <w:szCs w:val="21"/>
          <w:lang w:val="en-GB"/>
        </w:rPr>
        <w:t xml:space="preserve">, </w:t>
      </w:r>
      <w:r w:rsidRPr="00880A04">
        <w:rPr>
          <w:rFonts w:ascii="Consolas" w:hAnsi="Consolas"/>
          <w:color w:val="B5CEA8"/>
          <w:sz w:val="21"/>
          <w:szCs w:val="21"/>
          <w:lang w:val="en-GB"/>
        </w:rPr>
        <w:t>0</w:t>
      </w:r>
      <w:r w:rsidRPr="00880A04">
        <w:rPr>
          <w:rFonts w:ascii="Consolas" w:hAnsi="Consolas"/>
          <w:color w:val="D4D4D4"/>
          <w:sz w:val="21"/>
          <w:szCs w:val="21"/>
          <w:lang w:val="en-GB"/>
        </w:rPr>
        <w:t xml:space="preserve">, </w:t>
      </w:r>
      <w:r w:rsidRPr="00880A04">
        <w:rPr>
          <w:rFonts w:ascii="Consolas" w:hAnsi="Consolas"/>
          <w:color w:val="9CDCFE"/>
          <w:sz w:val="21"/>
          <w:szCs w:val="21"/>
          <w:lang w:val="en-GB"/>
        </w:rPr>
        <w:t>q</w:t>
      </w:r>
      <w:r w:rsidRPr="00880A04">
        <w:rPr>
          <w:rFonts w:ascii="Consolas" w:hAnsi="Consolas"/>
          <w:color w:val="D4D4D4"/>
          <w:sz w:val="21"/>
          <w:szCs w:val="21"/>
          <w:lang w:val="en-GB"/>
        </w:rPr>
        <w:t>))</w:t>
      </w:r>
    </w:p>
    <w:p w14:paraId="312D3D8C"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r w:rsidRPr="00880A04">
        <w:rPr>
          <w:rFonts w:ascii="Consolas" w:hAnsi="Consolas"/>
          <w:color w:val="D4D4D4"/>
          <w:sz w:val="21"/>
          <w:szCs w:val="21"/>
          <w:lang w:val="en-GB"/>
        </w:rPr>
        <w:t xml:space="preserve">            </w:t>
      </w:r>
      <w:proofErr w:type="spellStart"/>
      <w:r w:rsidRPr="00880A04">
        <w:rPr>
          <w:rFonts w:ascii="Consolas" w:hAnsi="Consolas"/>
          <w:color w:val="9CDCFE"/>
          <w:sz w:val="21"/>
          <w:szCs w:val="21"/>
          <w:lang w:val="en-GB"/>
        </w:rPr>
        <w:t>model_fit</w:t>
      </w:r>
      <w:proofErr w:type="spellEnd"/>
      <w:r w:rsidRPr="00880A04">
        <w:rPr>
          <w:rFonts w:ascii="Consolas" w:hAnsi="Consolas"/>
          <w:color w:val="D4D4D4"/>
          <w:sz w:val="21"/>
          <w:szCs w:val="21"/>
          <w:lang w:val="en-GB"/>
        </w:rPr>
        <w:t xml:space="preserve"> = </w:t>
      </w:r>
      <w:proofErr w:type="spellStart"/>
      <w:r w:rsidRPr="00880A04">
        <w:rPr>
          <w:rFonts w:ascii="Consolas" w:hAnsi="Consolas"/>
          <w:color w:val="9CDCFE"/>
          <w:sz w:val="21"/>
          <w:szCs w:val="21"/>
          <w:lang w:val="en-GB"/>
        </w:rPr>
        <w:t>model</w:t>
      </w:r>
      <w:r w:rsidRPr="00880A04">
        <w:rPr>
          <w:rFonts w:ascii="Consolas" w:hAnsi="Consolas"/>
          <w:color w:val="D4D4D4"/>
          <w:sz w:val="21"/>
          <w:szCs w:val="21"/>
          <w:lang w:val="en-GB"/>
        </w:rPr>
        <w:t>.fit</w:t>
      </w:r>
      <w:proofErr w:type="spellEnd"/>
      <w:r w:rsidRPr="00880A04">
        <w:rPr>
          <w:rFonts w:ascii="Consolas" w:hAnsi="Consolas"/>
          <w:color w:val="D4D4D4"/>
          <w:sz w:val="21"/>
          <w:szCs w:val="21"/>
          <w:lang w:val="en-GB"/>
        </w:rPr>
        <w:t>()</w:t>
      </w:r>
    </w:p>
    <w:p w14:paraId="2F9EEAD1"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p>
    <w:p w14:paraId="7EA32E49"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r w:rsidRPr="00880A04">
        <w:rPr>
          <w:rFonts w:ascii="Consolas" w:hAnsi="Consolas"/>
          <w:color w:val="D4D4D4"/>
          <w:sz w:val="21"/>
          <w:szCs w:val="21"/>
          <w:lang w:val="en-GB"/>
        </w:rPr>
        <w:t xml:space="preserve">            </w:t>
      </w:r>
      <w:proofErr w:type="spellStart"/>
      <w:r w:rsidRPr="00880A04">
        <w:rPr>
          <w:rFonts w:ascii="Consolas" w:hAnsi="Consolas"/>
          <w:color w:val="9CDCFE"/>
          <w:sz w:val="21"/>
          <w:szCs w:val="21"/>
          <w:lang w:val="en-GB"/>
        </w:rPr>
        <w:t>self</w:t>
      </w:r>
      <w:r w:rsidRPr="00880A04">
        <w:rPr>
          <w:rFonts w:ascii="Consolas" w:hAnsi="Consolas"/>
          <w:color w:val="D4D4D4"/>
          <w:sz w:val="21"/>
          <w:szCs w:val="21"/>
          <w:lang w:val="en-GB"/>
        </w:rPr>
        <w:t>.</w:t>
      </w:r>
      <w:r w:rsidRPr="00880A04">
        <w:rPr>
          <w:rFonts w:ascii="Consolas" w:hAnsi="Consolas"/>
          <w:color w:val="9CDCFE"/>
          <w:sz w:val="21"/>
          <w:szCs w:val="21"/>
          <w:lang w:val="en-GB"/>
        </w:rPr>
        <w:t>becslesek</w:t>
      </w:r>
      <w:proofErr w:type="spellEnd"/>
      <w:r w:rsidRPr="00880A04">
        <w:rPr>
          <w:rFonts w:ascii="Consolas" w:hAnsi="Consolas"/>
          <w:color w:val="D4D4D4"/>
          <w:sz w:val="21"/>
          <w:szCs w:val="21"/>
          <w:lang w:val="en-GB"/>
        </w:rPr>
        <w:t xml:space="preserve"> = [</w:t>
      </w:r>
      <w:r w:rsidRPr="00880A04">
        <w:rPr>
          <w:rFonts w:ascii="Consolas" w:hAnsi="Consolas"/>
          <w:color w:val="DCDCAA"/>
          <w:sz w:val="21"/>
          <w:szCs w:val="21"/>
          <w:lang w:val="en-GB"/>
        </w:rPr>
        <w:t>round</w:t>
      </w:r>
      <w:r w:rsidRPr="00880A04">
        <w:rPr>
          <w:rFonts w:ascii="Consolas" w:hAnsi="Consolas"/>
          <w:color w:val="D4D4D4"/>
          <w:sz w:val="21"/>
          <w:szCs w:val="21"/>
          <w:lang w:val="en-GB"/>
        </w:rPr>
        <w:t>(</w:t>
      </w:r>
      <w:r w:rsidRPr="00880A04">
        <w:rPr>
          <w:rFonts w:ascii="Consolas" w:hAnsi="Consolas"/>
          <w:color w:val="9CDCFE"/>
          <w:sz w:val="21"/>
          <w:szCs w:val="21"/>
          <w:lang w:val="en-GB"/>
        </w:rPr>
        <w:t>value</w:t>
      </w:r>
      <w:r w:rsidRPr="00880A04">
        <w:rPr>
          <w:rFonts w:ascii="Consolas" w:hAnsi="Consolas"/>
          <w:color w:val="D4D4D4"/>
          <w:sz w:val="21"/>
          <w:szCs w:val="21"/>
          <w:lang w:val="en-GB"/>
        </w:rPr>
        <w:t xml:space="preserve">, </w:t>
      </w:r>
      <w:r w:rsidRPr="00880A04">
        <w:rPr>
          <w:rFonts w:ascii="Consolas" w:hAnsi="Consolas"/>
          <w:color w:val="B5CEA8"/>
          <w:sz w:val="21"/>
          <w:szCs w:val="21"/>
          <w:lang w:val="en-GB"/>
        </w:rPr>
        <w:t>2</w:t>
      </w:r>
      <w:r w:rsidRPr="00880A04">
        <w:rPr>
          <w:rFonts w:ascii="Consolas" w:hAnsi="Consolas"/>
          <w:color w:val="D4D4D4"/>
          <w:sz w:val="21"/>
          <w:szCs w:val="21"/>
          <w:lang w:val="en-GB"/>
        </w:rPr>
        <w:t xml:space="preserve">) </w:t>
      </w:r>
      <w:r w:rsidRPr="00880A04">
        <w:rPr>
          <w:rFonts w:ascii="Consolas" w:hAnsi="Consolas"/>
          <w:color w:val="C586C0"/>
          <w:sz w:val="21"/>
          <w:szCs w:val="21"/>
          <w:lang w:val="en-GB"/>
        </w:rPr>
        <w:t>for</w:t>
      </w:r>
      <w:r w:rsidRPr="00880A04">
        <w:rPr>
          <w:rFonts w:ascii="Consolas" w:hAnsi="Consolas"/>
          <w:color w:val="D4D4D4"/>
          <w:sz w:val="21"/>
          <w:szCs w:val="21"/>
          <w:lang w:val="en-GB"/>
        </w:rPr>
        <w:t xml:space="preserve"> </w:t>
      </w:r>
      <w:r w:rsidRPr="00880A04">
        <w:rPr>
          <w:rFonts w:ascii="Consolas" w:hAnsi="Consolas"/>
          <w:color w:val="9CDCFE"/>
          <w:sz w:val="21"/>
          <w:szCs w:val="21"/>
          <w:lang w:val="en-GB"/>
        </w:rPr>
        <w:t>value</w:t>
      </w:r>
      <w:r w:rsidRPr="00880A04">
        <w:rPr>
          <w:rFonts w:ascii="Consolas" w:hAnsi="Consolas"/>
          <w:color w:val="D4D4D4"/>
          <w:sz w:val="21"/>
          <w:szCs w:val="21"/>
          <w:lang w:val="en-GB"/>
        </w:rPr>
        <w:t xml:space="preserve"> </w:t>
      </w:r>
      <w:r w:rsidRPr="00880A04">
        <w:rPr>
          <w:rFonts w:ascii="Consolas" w:hAnsi="Consolas"/>
          <w:color w:val="C586C0"/>
          <w:sz w:val="21"/>
          <w:szCs w:val="21"/>
          <w:lang w:val="en-GB"/>
        </w:rPr>
        <w:t>in</w:t>
      </w:r>
      <w:r w:rsidRPr="00880A04">
        <w:rPr>
          <w:rFonts w:ascii="Consolas" w:hAnsi="Consolas"/>
          <w:color w:val="D4D4D4"/>
          <w:sz w:val="21"/>
          <w:szCs w:val="21"/>
          <w:lang w:val="en-GB"/>
        </w:rPr>
        <w:t xml:space="preserve"> </w:t>
      </w:r>
      <w:proofErr w:type="spellStart"/>
      <w:r w:rsidRPr="00880A04">
        <w:rPr>
          <w:rFonts w:ascii="Consolas" w:hAnsi="Consolas"/>
          <w:color w:val="9CDCFE"/>
          <w:sz w:val="21"/>
          <w:szCs w:val="21"/>
          <w:lang w:val="en-GB"/>
        </w:rPr>
        <w:t>model_fit</w:t>
      </w:r>
      <w:r w:rsidRPr="00880A04">
        <w:rPr>
          <w:rFonts w:ascii="Consolas" w:hAnsi="Consolas"/>
          <w:color w:val="D4D4D4"/>
          <w:sz w:val="21"/>
          <w:szCs w:val="21"/>
          <w:lang w:val="en-GB"/>
        </w:rPr>
        <w:t>.forecast</w:t>
      </w:r>
      <w:proofErr w:type="spellEnd"/>
      <w:r w:rsidRPr="00880A04">
        <w:rPr>
          <w:rFonts w:ascii="Consolas" w:hAnsi="Consolas"/>
          <w:color w:val="D4D4D4"/>
          <w:sz w:val="21"/>
          <w:szCs w:val="21"/>
          <w:lang w:val="en-GB"/>
        </w:rPr>
        <w:t>(</w:t>
      </w:r>
      <w:r w:rsidRPr="00880A04">
        <w:rPr>
          <w:rFonts w:ascii="Consolas" w:hAnsi="Consolas"/>
          <w:color w:val="9CDCFE"/>
          <w:sz w:val="21"/>
          <w:szCs w:val="21"/>
          <w:lang w:val="en-GB"/>
        </w:rPr>
        <w:t>t</w:t>
      </w:r>
      <w:r w:rsidRPr="00880A04">
        <w:rPr>
          <w:rFonts w:ascii="Consolas" w:hAnsi="Consolas"/>
          <w:color w:val="D4D4D4"/>
          <w:sz w:val="21"/>
          <w:szCs w:val="21"/>
          <w:lang w:val="en-GB"/>
        </w:rPr>
        <w:t>)]</w:t>
      </w:r>
    </w:p>
    <w:p w14:paraId="5533A8F8"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r w:rsidRPr="00880A04">
        <w:rPr>
          <w:rFonts w:ascii="Consolas" w:hAnsi="Consolas"/>
          <w:color w:val="D4D4D4"/>
          <w:sz w:val="21"/>
          <w:szCs w:val="21"/>
          <w:lang w:val="en-GB"/>
        </w:rPr>
        <w:t xml:space="preserve">            </w:t>
      </w:r>
      <w:proofErr w:type="spellStart"/>
      <w:r w:rsidRPr="00880A04">
        <w:rPr>
          <w:rFonts w:ascii="Consolas" w:hAnsi="Consolas"/>
          <w:color w:val="9CDCFE"/>
          <w:sz w:val="21"/>
          <w:szCs w:val="21"/>
          <w:lang w:val="en-GB"/>
        </w:rPr>
        <w:t>self</w:t>
      </w:r>
      <w:r w:rsidRPr="00880A04">
        <w:rPr>
          <w:rFonts w:ascii="Consolas" w:hAnsi="Consolas"/>
          <w:color w:val="D4D4D4"/>
          <w:sz w:val="21"/>
          <w:szCs w:val="21"/>
          <w:lang w:val="en-GB"/>
        </w:rPr>
        <w:t>.</w:t>
      </w:r>
      <w:r w:rsidRPr="00880A04">
        <w:rPr>
          <w:rFonts w:ascii="Consolas" w:hAnsi="Consolas"/>
          <w:color w:val="9CDCFE"/>
          <w:sz w:val="21"/>
          <w:szCs w:val="21"/>
          <w:lang w:val="en-GB"/>
        </w:rPr>
        <w:t>aic</w:t>
      </w:r>
      <w:proofErr w:type="spellEnd"/>
      <w:r w:rsidRPr="00880A04">
        <w:rPr>
          <w:rFonts w:ascii="Consolas" w:hAnsi="Consolas"/>
          <w:color w:val="D4D4D4"/>
          <w:sz w:val="21"/>
          <w:szCs w:val="21"/>
          <w:lang w:val="en-GB"/>
        </w:rPr>
        <w:t xml:space="preserve"> = </w:t>
      </w:r>
      <w:proofErr w:type="spellStart"/>
      <w:r w:rsidRPr="00880A04">
        <w:rPr>
          <w:rFonts w:ascii="Consolas" w:hAnsi="Consolas"/>
          <w:color w:val="9CDCFE"/>
          <w:sz w:val="21"/>
          <w:szCs w:val="21"/>
          <w:lang w:val="en-GB"/>
        </w:rPr>
        <w:t>model_fit</w:t>
      </w:r>
      <w:r w:rsidRPr="00880A04">
        <w:rPr>
          <w:rFonts w:ascii="Consolas" w:hAnsi="Consolas"/>
          <w:color w:val="D4D4D4"/>
          <w:sz w:val="21"/>
          <w:szCs w:val="21"/>
          <w:lang w:val="en-GB"/>
        </w:rPr>
        <w:t>.aic</w:t>
      </w:r>
      <w:proofErr w:type="spellEnd"/>
    </w:p>
    <w:p w14:paraId="39E61513"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p>
    <w:p w14:paraId="4AC351B8"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r w:rsidRPr="00880A04">
        <w:rPr>
          <w:rFonts w:ascii="Consolas" w:hAnsi="Consolas"/>
          <w:color w:val="D4D4D4"/>
          <w:sz w:val="21"/>
          <w:szCs w:val="21"/>
          <w:lang w:val="en-GB"/>
        </w:rPr>
        <w:t xml:space="preserve">            </w:t>
      </w:r>
      <w:r w:rsidRPr="00880A04">
        <w:rPr>
          <w:rFonts w:ascii="Consolas" w:hAnsi="Consolas"/>
          <w:color w:val="C586C0"/>
          <w:sz w:val="21"/>
          <w:szCs w:val="21"/>
          <w:lang w:val="en-GB"/>
        </w:rPr>
        <w:t>return</w:t>
      </w:r>
      <w:r w:rsidRPr="00880A04">
        <w:rPr>
          <w:rFonts w:ascii="Consolas" w:hAnsi="Consolas"/>
          <w:color w:val="D4D4D4"/>
          <w:sz w:val="21"/>
          <w:szCs w:val="21"/>
          <w:lang w:val="en-GB"/>
        </w:rPr>
        <w:t xml:space="preserve"> ([</w:t>
      </w:r>
      <w:proofErr w:type="spellStart"/>
      <w:r w:rsidRPr="00880A04">
        <w:rPr>
          <w:rFonts w:ascii="Consolas" w:hAnsi="Consolas"/>
          <w:color w:val="9CDCFE"/>
          <w:sz w:val="21"/>
          <w:szCs w:val="21"/>
          <w:lang w:val="en-GB"/>
        </w:rPr>
        <w:t>model_fit</w:t>
      </w:r>
      <w:r w:rsidRPr="00880A04">
        <w:rPr>
          <w:rFonts w:ascii="Consolas" w:hAnsi="Consolas"/>
          <w:color w:val="D4D4D4"/>
          <w:sz w:val="21"/>
          <w:szCs w:val="21"/>
          <w:lang w:val="en-GB"/>
        </w:rPr>
        <w:t>.summary</w:t>
      </w:r>
      <w:proofErr w:type="spellEnd"/>
      <w:r w:rsidRPr="00880A04">
        <w:rPr>
          <w:rFonts w:ascii="Consolas" w:hAnsi="Consolas"/>
          <w:color w:val="D4D4D4"/>
          <w:sz w:val="21"/>
          <w:szCs w:val="21"/>
          <w:lang w:val="en-GB"/>
        </w:rPr>
        <w:t xml:space="preserve">(), </w:t>
      </w:r>
      <w:proofErr w:type="spellStart"/>
      <w:r w:rsidRPr="00880A04">
        <w:rPr>
          <w:rFonts w:ascii="Consolas" w:hAnsi="Consolas"/>
          <w:color w:val="9CDCFE"/>
          <w:sz w:val="21"/>
          <w:szCs w:val="21"/>
          <w:lang w:val="en-GB"/>
        </w:rPr>
        <w:t>self</w:t>
      </w:r>
      <w:r w:rsidRPr="00880A04">
        <w:rPr>
          <w:rFonts w:ascii="Consolas" w:hAnsi="Consolas"/>
          <w:color w:val="D4D4D4"/>
          <w:sz w:val="21"/>
          <w:szCs w:val="21"/>
          <w:lang w:val="en-GB"/>
        </w:rPr>
        <w:t>.</w:t>
      </w:r>
      <w:r w:rsidRPr="00880A04">
        <w:rPr>
          <w:rFonts w:ascii="Consolas" w:hAnsi="Consolas"/>
          <w:color w:val="9CDCFE"/>
          <w:sz w:val="21"/>
          <w:szCs w:val="21"/>
          <w:lang w:val="en-GB"/>
        </w:rPr>
        <w:t>becslesek</w:t>
      </w:r>
      <w:proofErr w:type="spellEnd"/>
      <w:r w:rsidRPr="00880A04">
        <w:rPr>
          <w:rFonts w:ascii="Consolas" w:hAnsi="Consolas"/>
          <w:color w:val="D4D4D4"/>
          <w:sz w:val="21"/>
          <w:szCs w:val="21"/>
          <w:lang w:val="en-GB"/>
        </w:rPr>
        <w:t>])</w:t>
      </w:r>
    </w:p>
    <w:p w14:paraId="4222D530"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r w:rsidRPr="00880A04">
        <w:rPr>
          <w:rFonts w:ascii="Consolas" w:hAnsi="Consolas"/>
          <w:color w:val="D4D4D4"/>
          <w:sz w:val="21"/>
          <w:szCs w:val="21"/>
          <w:lang w:val="en-GB"/>
        </w:rPr>
        <w:t xml:space="preserve">        </w:t>
      </w:r>
    </w:p>
    <w:p w14:paraId="4D596801"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r w:rsidRPr="00880A04">
        <w:rPr>
          <w:rFonts w:ascii="Consolas" w:hAnsi="Consolas"/>
          <w:color w:val="D4D4D4"/>
          <w:sz w:val="21"/>
          <w:szCs w:val="21"/>
          <w:lang w:val="en-GB"/>
        </w:rPr>
        <w:t xml:space="preserve">        </w:t>
      </w:r>
      <w:r w:rsidRPr="00880A04">
        <w:rPr>
          <w:rFonts w:ascii="Consolas" w:hAnsi="Consolas"/>
          <w:color w:val="C586C0"/>
          <w:sz w:val="21"/>
          <w:szCs w:val="21"/>
          <w:lang w:val="en-GB"/>
        </w:rPr>
        <w:t>except</w:t>
      </w:r>
      <w:r w:rsidRPr="00880A04">
        <w:rPr>
          <w:rFonts w:ascii="Consolas" w:hAnsi="Consolas"/>
          <w:color w:val="D4D4D4"/>
          <w:sz w:val="21"/>
          <w:szCs w:val="21"/>
          <w:lang w:val="en-GB"/>
        </w:rPr>
        <w:t xml:space="preserve"> </w:t>
      </w:r>
      <w:r w:rsidRPr="00880A04">
        <w:rPr>
          <w:rFonts w:ascii="Consolas" w:hAnsi="Consolas"/>
          <w:color w:val="4EC9B0"/>
          <w:sz w:val="21"/>
          <w:szCs w:val="21"/>
          <w:lang w:val="en-GB"/>
        </w:rPr>
        <w:t>Exception</w:t>
      </w:r>
      <w:r w:rsidRPr="00880A04">
        <w:rPr>
          <w:rFonts w:ascii="Consolas" w:hAnsi="Consolas"/>
          <w:color w:val="D4D4D4"/>
          <w:sz w:val="21"/>
          <w:szCs w:val="21"/>
          <w:lang w:val="en-GB"/>
        </w:rPr>
        <w:t xml:space="preserve"> </w:t>
      </w:r>
      <w:r w:rsidRPr="00880A04">
        <w:rPr>
          <w:rFonts w:ascii="Consolas" w:hAnsi="Consolas"/>
          <w:color w:val="C586C0"/>
          <w:sz w:val="21"/>
          <w:szCs w:val="21"/>
          <w:lang w:val="en-GB"/>
        </w:rPr>
        <w:t>as</w:t>
      </w:r>
      <w:r w:rsidRPr="00880A04">
        <w:rPr>
          <w:rFonts w:ascii="Consolas" w:hAnsi="Consolas"/>
          <w:color w:val="D4D4D4"/>
          <w:sz w:val="21"/>
          <w:szCs w:val="21"/>
          <w:lang w:val="en-GB"/>
        </w:rPr>
        <w:t xml:space="preserve"> </w:t>
      </w:r>
      <w:r w:rsidRPr="00880A04">
        <w:rPr>
          <w:rFonts w:ascii="Consolas" w:hAnsi="Consolas"/>
          <w:color w:val="9CDCFE"/>
          <w:sz w:val="21"/>
          <w:szCs w:val="21"/>
          <w:lang w:val="en-GB"/>
        </w:rPr>
        <w:t>e</w:t>
      </w:r>
      <w:r w:rsidRPr="00880A04">
        <w:rPr>
          <w:rFonts w:ascii="Consolas" w:hAnsi="Consolas"/>
          <w:color w:val="D4D4D4"/>
          <w:sz w:val="21"/>
          <w:szCs w:val="21"/>
          <w:lang w:val="en-GB"/>
        </w:rPr>
        <w:t>:</w:t>
      </w:r>
    </w:p>
    <w:p w14:paraId="79F7D8D5"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r w:rsidRPr="00880A04">
        <w:rPr>
          <w:rFonts w:ascii="Consolas" w:hAnsi="Consolas"/>
          <w:color w:val="D4D4D4"/>
          <w:sz w:val="21"/>
          <w:szCs w:val="21"/>
          <w:lang w:val="en-GB"/>
        </w:rPr>
        <w:t xml:space="preserve">            </w:t>
      </w:r>
      <w:r w:rsidRPr="00880A04">
        <w:rPr>
          <w:rFonts w:ascii="Consolas" w:hAnsi="Consolas"/>
          <w:color w:val="DCDCAA"/>
          <w:sz w:val="21"/>
          <w:szCs w:val="21"/>
          <w:lang w:val="en-GB"/>
        </w:rPr>
        <w:t>print</w:t>
      </w:r>
      <w:r w:rsidRPr="00880A04">
        <w:rPr>
          <w:rFonts w:ascii="Consolas" w:hAnsi="Consolas"/>
          <w:color w:val="D4D4D4"/>
          <w:sz w:val="21"/>
          <w:szCs w:val="21"/>
          <w:lang w:val="en-GB"/>
        </w:rPr>
        <w:t>(</w:t>
      </w:r>
      <w:r w:rsidRPr="00880A04">
        <w:rPr>
          <w:rFonts w:ascii="Consolas" w:hAnsi="Consolas"/>
          <w:color w:val="9CDCFE"/>
          <w:sz w:val="21"/>
          <w:szCs w:val="21"/>
          <w:lang w:val="en-GB"/>
        </w:rPr>
        <w:t>e</w:t>
      </w:r>
      <w:r w:rsidRPr="00880A04">
        <w:rPr>
          <w:rFonts w:ascii="Consolas" w:hAnsi="Consolas"/>
          <w:color w:val="D4D4D4"/>
          <w:sz w:val="21"/>
          <w:szCs w:val="21"/>
          <w:lang w:val="en-GB"/>
        </w:rPr>
        <w:t>)</w:t>
      </w:r>
    </w:p>
    <w:p w14:paraId="1C95D88E" w14:textId="77777777" w:rsidR="00260786" w:rsidRDefault="00260786" w:rsidP="00260786">
      <w:pPr>
        <w:spacing w:after="0"/>
        <w:jc w:val="both"/>
      </w:pPr>
    </w:p>
    <w:p w14:paraId="5F4B49FB" w14:textId="77777777" w:rsidR="00260786" w:rsidRPr="00260786" w:rsidRDefault="00260786" w:rsidP="00260786">
      <w:pPr>
        <w:shd w:val="clear" w:color="auto" w:fill="1E1E1E"/>
        <w:spacing w:after="0" w:line="285" w:lineRule="atLeast"/>
        <w:rPr>
          <w:rFonts w:ascii="Consolas" w:hAnsi="Consolas"/>
          <w:color w:val="D4D4D4"/>
          <w:sz w:val="21"/>
          <w:szCs w:val="21"/>
          <w:lang w:val="en-GB"/>
        </w:rPr>
      </w:pPr>
      <w:r w:rsidRPr="00260786">
        <w:rPr>
          <w:rFonts w:ascii="Consolas" w:hAnsi="Consolas"/>
          <w:color w:val="D4D4D4"/>
          <w:sz w:val="21"/>
          <w:szCs w:val="21"/>
          <w:lang w:val="en-GB"/>
        </w:rPr>
        <w:t xml:space="preserve">              </w:t>
      </w:r>
      <w:r w:rsidRPr="00260786">
        <w:rPr>
          <w:rFonts w:ascii="Consolas" w:hAnsi="Consolas"/>
          <w:color w:val="C586C0"/>
          <w:sz w:val="21"/>
          <w:szCs w:val="21"/>
          <w:lang w:val="en-GB"/>
        </w:rPr>
        <w:t>if</w:t>
      </w:r>
      <w:r w:rsidRPr="00260786">
        <w:rPr>
          <w:rFonts w:ascii="Consolas" w:hAnsi="Consolas"/>
          <w:color w:val="D4D4D4"/>
          <w:sz w:val="21"/>
          <w:szCs w:val="21"/>
          <w:lang w:val="en-GB"/>
        </w:rPr>
        <w:t xml:space="preserve"> </w:t>
      </w:r>
      <w:proofErr w:type="spellStart"/>
      <w:r w:rsidRPr="00260786">
        <w:rPr>
          <w:rFonts w:ascii="Consolas" w:hAnsi="Consolas"/>
          <w:color w:val="9CDCFE"/>
          <w:sz w:val="21"/>
          <w:szCs w:val="21"/>
          <w:lang w:val="en-GB"/>
        </w:rPr>
        <w:t>tipus</w:t>
      </w:r>
      <w:proofErr w:type="spellEnd"/>
      <w:r w:rsidRPr="00260786">
        <w:rPr>
          <w:rFonts w:ascii="Consolas" w:hAnsi="Consolas"/>
          <w:color w:val="D4D4D4"/>
          <w:sz w:val="21"/>
          <w:szCs w:val="21"/>
          <w:lang w:val="en-GB"/>
        </w:rPr>
        <w:t xml:space="preserve"> == </w:t>
      </w:r>
      <w:r w:rsidRPr="00260786">
        <w:rPr>
          <w:rFonts w:ascii="Consolas" w:hAnsi="Consolas"/>
          <w:color w:val="CE9178"/>
          <w:sz w:val="21"/>
          <w:szCs w:val="21"/>
          <w:lang w:val="en-GB"/>
        </w:rPr>
        <w:t>"</w:t>
      </w:r>
      <w:proofErr w:type="spellStart"/>
      <w:r w:rsidRPr="00260786">
        <w:rPr>
          <w:rFonts w:ascii="Consolas" w:hAnsi="Consolas"/>
          <w:color w:val="CE9178"/>
          <w:sz w:val="21"/>
          <w:szCs w:val="21"/>
          <w:lang w:val="en-GB"/>
        </w:rPr>
        <w:t>ar</w:t>
      </w:r>
      <w:proofErr w:type="spellEnd"/>
      <w:r w:rsidRPr="00260786">
        <w:rPr>
          <w:rFonts w:ascii="Consolas" w:hAnsi="Consolas"/>
          <w:color w:val="CE9178"/>
          <w:sz w:val="21"/>
          <w:szCs w:val="21"/>
          <w:lang w:val="en-GB"/>
        </w:rPr>
        <w:t>"</w:t>
      </w:r>
      <w:r w:rsidRPr="00260786">
        <w:rPr>
          <w:rFonts w:ascii="Consolas" w:hAnsi="Consolas"/>
          <w:color w:val="D4D4D4"/>
          <w:sz w:val="21"/>
          <w:szCs w:val="21"/>
          <w:lang w:val="en-GB"/>
        </w:rPr>
        <w:t>:</w:t>
      </w:r>
    </w:p>
    <w:p w14:paraId="6661FF8B" w14:textId="77777777" w:rsidR="00260786" w:rsidRPr="00260786" w:rsidRDefault="00260786" w:rsidP="00260786">
      <w:pPr>
        <w:shd w:val="clear" w:color="auto" w:fill="1E1E1E"/>
        <w:spacing w:after="0" w:line="285" w:lineRule="atLeast"/>
        <w:rPr>
          <w:rFonts w:ascii="Consolas" w:hAnsi="Consolas"/>
          <w:color w:val="D4D4D4"/>
          <w:sz w:val="21"/>
          <w:szCs w:val="21"/>
          <w:lang w:val="en-GB"/>
        </w:rPr>
      </w:pPr>
      <w:r w:rsidRPr="00260786">
        <w:rPr>
          <w:rFonts w:ascii="Consolas" w:hAnsi="Consolas"/>
          <w:color w:val="D4D4D4"/>
          <w:sz w:val="21"/>
          <w:szCs w:val="21"/>
          <w:lang w:val="en-GB"/>
        </w:rPr>
        <w:t xml:space="preserve">                    </w:t>
      </w:r>
      <w:proofErr w:type="spellStart"/>
      <w:r w:rsidRPr="00260786">
        <w:rPr>
          <w:rFonts w:ascii="Consolas" w:hAnsi="Consolas"/>
          <w:color w:val="9CDCFE"/>
          <w:sz w:val="21"/>
          <w:szCs w:val="21"/>
          <w:lang w:val="en-GB"/>
        </w:rPr>
        <w:t>test_results</w:t>
      </w:r>
      <w:proofErr w:type="spellEnd"/>
      <w:r w:rsidRPr="00260786">
        <w:rPr>
          <w:rFonts w:ascii="Consolas" w:hAnsi="Consolas"/>
          <w:color w:val="D4D4D4"/>
          <w:sz w:val="21"/>
          <w:szCs w:val="21"/>
          <w:lang w:val="en-GB"/>
        </w:rPr>
        <w:t xml:space="preserve"> = </w:t>
      </w:r>
      <w:r w:rsidRPr="00260786">
        <w:rPr>
          <w:rFonts w:ascii="Consolas" w:hAnsi="Consolas"/>
          <w:color w:val="9CDCFE"/>
          <w:sz w:val="21"/>
          <w:szCs w:val="21"/>
          <w:lang w:val="en-GB"/>
        </w:rPr>
        <w:t>megye</w:t>
      </w:r>
      <w:r w:rsidRPr="00260786">
        <w:rPr>
          <w:rFonts w:ascii="Consolas" w:hAnsi="Consolas"/>
          <w:color w:val="D4D4D4"/>
          <w:sz w:val="21"/>
          <w:szCs w:val="21"/>
          <w:lang w:val="en-GB"/>
        </w:rPr>
        <w:t>.AR(</w:t>
      </w:r>
      <w:r w:rsidRPr="00260786">
        <w:rPr>
          <w:rFonts w:ascii="Consolas" w:hAnsi="Consolas"/>
          <w:color w:val="9CDCFE"/>
          <w:sz w:val="21"/>
          <w:szCs w:val="21"/>
          <w:lang w:val="en-GB"/>
        </w:rPr>
        <w:t>p</w:t>
      </w:r>
      <w:r w:rsidRPr="00260786">
        <w:rPr>
          <w:rFonts w:ascii="Consolas" w:hAnsi="Consolas"/>
          <w:color w:val="D4D4D4"/>
          <w:sz w:val="21"/>
          <w:szCs w:val="21"/>
          <w:lang w:val="en-GB"/>
        </w:rPr>
        <w:t xml:space="preserve">, </w:t>
      </w:r>
      <w:r w:rsidRPr="00260786">
        <w:rPr>
          <w:rFonts w:ascii="Consolas" w:hAnsi="Consolas"/>
          <w:color w:val="9CDCFE"/>
          <w:sz w:val="21"/>
          <w:szCs w:val="21"/>
          <w:lang w:val="en-GB"/>
        </w:rPr>
        <w:t>t</w:t>
      </w:r>
      <w:r w:rsidRPr="00260786">
        <w:rPr>
          <w:rFonts w:ascii="Consolas" w:hAnsi="Consolas"/>
          <w:color w:val="D4D4D4"/>
          <w:sz w:val="21"/>
          <w:szCs w:val="21"/>
          <w:lang w:val="en-GB"/>
        </w:rPr>
        <w:t>)</w:t>
      </w:r>
    </w:p>
    <w:p w14:paraId="58955DC6" w14:textId="77777777" w:rsidR="00260786" w:rsidRPr="00260786" w:rsidRDefault="00260786" w:rsidP="00260786">
      <w:pPr>
        <w:shd w:val="clear" w:color="auto" w:fill="1E1E1E"/>
        <w:spacing w:after="0" w:line="285" w:lineRule="atLeast"/>
        <w:rPr>
          <w:rFonts w:ascii="Consolas" w:hAnsi="Consolas"/>
          <w:color w:val="D4D4D4"/>
          <w:sz w:val="21"/>
          <w:szCs w:val="21"/>
          <w:lang w:val="en-GB"/>
        </w:rPr>
      </w:pPr>
      <w:r w:rsidRPr="00260786">
        <w:rPr>
          <w:rFonts w:ascii="Consolas" w:hAnsi="Consolas"/>
          <w:color w:val="D4D4D4"/>
          <w:sz w:val="21"/>
          <w:szCs w:val="21"/>
          <w:lang w:val="en-GB"/>
        </w:rPr>
        <w:t xml:space="preserve">                    </w:t>
      </w:r>
      <w:r w:rsidRPr="00260786">
        <w:rPr>
          <w:rFonts w:ascii="Consolas" w:hAnsi="Consolas"/>
          <w:color w:val="9CDCFE"/>
          <w:sz w:val="21"/>
          <w:szCs w:val="21"/>
          <w:lang w:val="en-GB"/>
        </w:rPr>
        <w:t>title</w:t>
      </w:r>
      <w:r w:rsidRPr="00260786">
        <w:rPr>
          <w:rFonts w:ascii="Consolas" w:hAnsi="Consolas"/>
          <w:color w:val="D4D4D4"/>
          <w:sz w:val="21"/>
          <w:szCs w:val="21"/>
          <w:lang w:val="en-GB"/>
        </w:rPr>
        <w:t xml:space="preserve"> = </w:t>
      </w:r>
      <w:r w:rsidRPr="00260786">
        <w:rPr>
          <w:rFonts w:ascii="Consolas" w:hAnsi="Consolas"/>
          <w:color w:val="569CD6"/>
          <w:sz w:val="21"/>
          <w:szCs w:val="21"/>
          <w:lang w:val="en-GB"/>
        </w:rPr>
        <w:t>f</w:t>
      </w:r>
      <w:r w:rsidRPr="00260786">
        <w:rPr>
          <w:rFonts w:ascii="Consolas" w:hAnsi="Consolas"/>
          <w:color w:val="CE9178"/>
          <w:sz w:val="21"/>
          <w:szCs w:val="21"/>
          <w:lang w:val="en-GB"/>
        </w:rPr>
        <w:t>"</w:t>
      </w:r>
      <w:r w:rsidRPr="00260786">
        <w:rPr>
          <w:rFonts w:ascii="Consolas" w:hAnsi="Consolas"/>
          <w:color w:val="D7BA7D"/>
          <w:sz w:val="21"/>
          <w:szCs w:val="21"/>
          <w:lang w:val="en-GB"/>
        </w:rPr>
        <w:t>\n</w:t>
      </w:r>
      <w:r w:rsidRPr="00260786">
        <w:rPr>
          <w:rFonts w:ascii="Consolas" w:hAnsi="Consolas"/>
          <w:color w:val="569CD6"/>
          <w:sz w:val="21"/>
          <w:szCs w:val="21"/>
          <w:lang w:val="en-GB"/>
        </w:rPr>
        <w:t>{</w:t>
      </w:r>
      <w:proofErr w:type="spellStart"/>
      <w:r w:rsidRPr="00260786">
        <w:rPr>
          <w:rFonts w:ascii="Consolas" w:hAnsi="Consolas"/>
          <w:color w:val="9CDCFE"/>
          <w:sz w:val="21"/>
          <w:szCs w:val="21"/>
          <w:lang w:val="en-GB"/>
        </w:rPr>
        <w:t>megye</w:t>
      </w:r>
      <w:r w:rsidRPr="00260786">
        <w:rPr>
          <w:rFonts w:ascii="Consolas" w:hAnsi="Consolas"/>
          <w:color w:val="D4D4D4"/>
          <w:sz w:val="21"/>
          <w:szCs w:val="21"/>
          <w:lang w:val="en-GB"/>
        </w:rPr>
        <w:t>.megye_nev</w:t>
      </w:r>
      <w:proofErr w:type="spellEnd"/>
      <w:r w:rsidRPr="00260786">
        <w:rPr>
          <w:rFonts w:ascii="Consolas" w:hAnsi="Consolas"/>
          <w:color w:val="569CD6"/>
          <w:sz w:val="21"/>
          <w:szCs w:val="21"/>
          <w:lang w:val="en-GB"/>
        </w:rPr>
        <w:t>}</w:t>
      </w:r>
      <w:r w:rsidRPr="00260786">
        <w:rPr>
          <w:rFonts w:ascii="Consolas" w:hAnsi="Consolas"/>
          <w:color w:val="CE9178"/>
          <w:sz w:val="21"/>
          <w:szCs w:val="21"/>
          <w:lang w:val="en-GB"/>
        </w:rPr>
        <w:t xml:space="preserve"> AR(</w:t>
      </w:r>
      <w:r w:rsidRPr="00260786">
        <w:rPr>
          <w:rFonts w:ascii="Consolas" w:hAnsi="Consolas"/>
          <w:color w:val="569CD6"/>
          <w:sz w:val="21"/>
          <w:szCs w:val="21"/>
          <w:lang w:val="en-GB"/>
        </w:rPr>
        <w:t>{</w:t>
      </w:r>
      <w:r w:rsidRPr="00260786">
        <w:rPr>
          <w:rFonts w:ascii="Consolas" w:hAnsi="Consolas"/>
          <w:color w:val="9CDCFE"/>
          <w:sz w:val="21"/>
          <w:szCs w:val="21"/>
          <w:lang w:val="en-GB"/>
        </w:rPr>
        <w:t>p</w:t>
      </w:r>
      <w:r w:rsidRPr="00260786">
        <w:rPr>
          <w:rFonts w:ascii="Consolas" w:hAnsi="Consolas"/>
          <w:color w:val="569CD6"/>
          <w:sz w:val="21"/>
          <w:szCs w:val="21"/>
          <w:lang w:val="en-GB"/>
        </w:rPr>
        <w:t>}</w:t>
      </w:r>
      <w:r w:rsidRPr="00260786">
        <w:rPr>
          <w:rFonts w:ascii="Consolas" w:hAnsi="Consolas"/>
          <w:color w:val="CE9178"/>
          <w:sz w:val="21"/>
          <w:szCs w:val="21"/>
          <w:lang w:val="en-GB"/>
        </w:rPr>
        <w:t>)</w:t>
      </w:r>
      <w:r w:rsidRPr="00260786">
        <w:rPr>
          <w:rFonts w:ascii="Consolas" w:hAnsi="Consolas"/>
          <w:color w:val="D7BA7D"/>
          <w:sz w:val="21"/>
          <w:szCs w:val="21"/>
          <w:lang w:val="en-GB"/>
        </w:rPr>
        <w:t>\n</w:t>
      </w:r>
      <w:r w:rsidRPr="00260786">
        <w:rPr>
          <w:rFonts w:ascii="Consolas" w:hAnsi="Consolas"/>
          <w:color w:val="CE9178"/>
          <w:sz w:val="21"/>
          <w:szCs w:val="21"/>
          <w:lang w:val="en-GB"/>
        </w:rPr>
        <w:t>"</w:t>
      </w:r>
    </w:p>
    <w:p w14:paraId="753B4C71" w14:textId="77777777" w:rsidR="00260786" w:rsidRPr="00260786" w:rsidRDefault="00260786" w:rsidP="00260786">
      <w:pPr>
        <w:shd w:val="clear" w:color="auto" w:fill="1E1E1E"/>
        <w:spacing w:after="0" w:line="285" w:lineRule="atLeast"/>
        <w:rPr>
          <w:rFonts w:ascii="Consolas" w:hAnsi="Consolas"/>
          <w:color w:val="D4D4D4"/>
          <w:sz w:val="21"/>
          <w:szCs w:val="21"/>
          <w:lang w:val="en-GB"/>
        </w:rPr>
      </w:pPr>
    </w:p>
    <w:p w14:paraId="7EF0913E" w14:textId="77777777" w:rsidR="00260786" w:rsidRPr="00260786" w:rsidRDefault="00260786" w:rsidP="00260786">
      <w:pPr>
        <w:shd w:val="clear" w:color="auto" w:fill="1E1E1E"/>
        <w:spacing w:after="0" w:line="285" w:lineRule="atLeast"/>
        <w:rPr>
          <w:rFonts w:ascii="Consolas" w:hAnsi="Consolas"/>
          <w:color w:val="D4D4D4"/>
          <w:sz w:val="21"/>
          <w:szCs w:val="21"/>
          <w:lang w:val="en-GB"/>
        </w:rPr>
      </w:pPr>
      <w:r w:rsidRPr="00260786">
        <w:rPr>
          <w:rFonts w:ascii="Consolas" w:hAnsi="Consolas"/>
          <w:color w:val="D4D4D4"/>
          <w:sz w:val="21"/>
          <w:szCs w:val="21"/>
          <w:lang w:val="en-GB"/>
        </w:rPr>
        <w:t xml:space="preserve">                </w:t>
      </w:r>
      <w:proofErr w:type="spellStart"/>
      <w:r w:rsidRPr="00260786">
        <w:rPr>
          <w:rFonts w:ascii="Consolas" w:hAnsi="Consolas"/>
          <w:color w:val="C586C0"/>
          <w:sz w:val="21"/>
          <w:szCs w:val="21"/>
          <w:lang w:val="en-GB"/>
        </w:rPr>
        <w:t>elif</w:t>
      </w:r>
      <w:proofErr w:type="spellEnd"/>
      <w:r w:rsidRPr="00260786">
        <w:rPr>
          <w:rFonts w:ascii="Consolas" w:hAnsi="Consolas"/>
          <w:color w:val="D4D4D4"/>
          <w:sz w:val="21"/>
          <w:szCs w:val="21"/>
          <w:lang w:val="en-GB"/>
        </w:rPr>
        <w:t xml:space="preserve"> </w:t>
      </w:r>
      <w:proofErr w:type="spellStart"/>
      <w:r w:rsidRPr="00260786">
        <w:rPr>
          <w:rFonts w:ascii="Consolas" w:hAnsi="Consolas"/>
          <w:color w:val="9CDCFE"/>
          <w:sz w:val="21"/>
          <w:szCs w:val="21"/>
          <w:lang w:val="en-GB"/>
        </w:rPr>
        <w:t>tipus</w:t>
      </w:r>
      <w:proofErr w:type="spellEnd"/>
      <w:r w:rsidRPr="00260786">
        <w:rPr>
          <w:rFonts w:ascii="Consolas" w:hAnsi="Consolas"/>
          <w:color w:val="D4D4D4"/>
          <w:sz w:val="21"/>
          <w:szCs w:val="21"/>
          <w:lang w:val="en-GB"/>
        </w:rPr>
        <w:t xml:space="preserve"> == </w:t>
      </w:r>
      <w:r w:rsidRPr="00260786">
        <w:rPr>
          <w:rFonts w:ascii="Consolas" w:hAnsi="Consolas"/>
          <w:color w:val="CE9178"/>
          <w:sz w:val="21"/>
          <w:szCs w:val="21"/>
          <w:lang w:val="en-GB"/>
        </w:rPr>
        <w:t>"ma"</w:t>
      </w:r>
      <w:r w:rsidRPr="00260786">
        <w:rPr>
          <w:rFonts w:ascii="Consolas" w:hAnsi="Consolas"/>
          <w:color w:val="D4D4D4"/>
          <w:sz w:val="21"/>
          <w:szCs w:val="21"/>
          <w:lang w:val="en-GB"/>
        </w:rPr>
        <w:t>:</w:t>
      </w:r>
    </w:p>
    <w:p w14:paraId="6E010403" w14:textId="77777777" w:rsidR="00260786" w:rsidRPr="00260786" w:rsidRDefault="00260786" w:rsidP="00260786">
      <w:pPr>
        <w:shd w:val="clear" w:color="auto" w:fill="1E1E1E"/>
        <w:spacing w:after="0" w:line="285" w:lineRule="atLeast"/>
        <w:rPr>
          <w:rFonts w:ascii="Consolas" w:hAnsi="Consolas"/>
          <w:color w:val="D4D4D4"/>
          <w:sz w:val="21"/>
          <w:szCs w:val="21"/>
          <w:lang w:val="en-GB"/>
        </w:rPr>
      </w:pPr>
      <w:r w:rsidRPr="00260786">
        <w:rPr>
          <w:rFonts w:ascii="Consolas" w:hAnsi="Consolas"/>
          <w:color w:val="D4D4D4"/>
          <w:sz w:val="21"/>
          <w:szCs w:val="21"/>
          <w:lang w:val="en-GB"/>
        </w:rPr>
        <w:t xml:space="preserve">                    </w:t>
      </w:r>
      <w:proofErr w:type="spellStart"/>
      <w:r w:rsidRPr="00260786">
        <w:rPr>
          <w:rFonts w:ascii="Consolas" w:hAnsi="Consolas"/>
          <w:color w:val="9CDCFE"/>
          <w:sz w:val="21"/>
          <w:szCs w:val="21"/>
          <w:lang w:val="en-GB"/>
        </w:rPr>
        <w:t>test_results</w:t>
      </w:r>
      <w:proofErr w:type="spellEnd"/>
      <w:r w:rsidRPr="00260786">
        <w:rPr>
          <w:rFonts w:ascii="Consolas" w:hAnsi="Consolas"/>
          <w:color w:val="D4D4D4"/>
          <w:sz w:val="21"/>
          <w:szCs w:val="21"/>
          <w:lang w:val="en-GB"/>
        </w:rPr>
        <w:t xml:space="preserve"> = </w:t>
      </w:r>
      <w:r w:rsidRPr="00260786">
        <w:rPr>
          <w:rFonts w:ascii="Consolas" w:hAnsi="Consolas"/>
          <w:color w:val="9CDCFE"/>
          <w:sz w:val="21"/>
          <w:szCs w:val="21"/>
          <w:lang w:val="en-GB"/>
        </w:rPr>
        <w:t>megye</w:t>
      </w:r>
      <w:r w:rsidRPr="00260786">
        <w:rPr>
          <w:rFonts w:ascii="Consolas" w:hAnsi="Consolas"/>
          <w:color w:val="D4D4D4"/>
          <w:sz w:val="21"/>
          <w:szCs w:val="21"/>
          <w:lang w:val="en-GB"/>
        </w:rPr>
        <w:t>.MA(</w:t>
      </w:r>
      <w:r w:rsidRPr="00260786">
        <w:rPr>
          <w:rFonts w:ascii="Consolas" w:hAnsi="Consolas"/>
          <w:color w:val="9CDCFE"/>
          <w:sz w:val="21"/>
          <w:szCs w:val="21"/>
          <w:lang w:val="en-GB"/>
        </w:rPr>
        <w:t>q</w:t>
      </w:r>
      <w:r w:rsidRPr="00260786">
        <w:rPr>
          <w:rFonts w:ascii="Consolas" w:hAnsi="Consolas"/>
          <w:color w:val="D4D4D4"/>
          <w:sz w:val="21"/>
          <w:szCs w:val="21"/>
          <w:lang w:val="en-GB"/>
        </w:rPr>
        <w:t xml:space="preserve">, </w:t>
      </w:r>
      <w:r w:rsidRPr="00260786">
        <w:rPr>
          <w:rFonts w:ascii="Consolas" w:hAnsi="Consolas"/>
          <w:color w:val="9CDCFE"/>
          <w:sz w:val="21"/>
          <w:szCs w:val="21"/>
          <w:lang w:val="en-GB"/>
        </w:rPr>
        <w:t>t</w:t>
      </w:r>
      <w:r w:rsidRPr="00260786">
        <w:rPr>
          <w:rFonts w:ascii="Consolas" w:hAnsi="Consolas"/>
          <w:color w:val="D4D4D4"/>
          <w:sz w:val="21"/>
          <w:szCs w:val="21"/>
          <w:lang w:val="en-GB"/>
        </w:rPr>
        <w:t>)</w:t>
      </w:r>
    </w:p>
    <w:p w14:paraId="3803D71C" w14:textId="77777777" w:rsidR="00260786" w:rsidRPr="00260786" w:rsidRDefault="00260786" w:rsidP="00260786">
      <w:pPr>
        <w:shd w:val="clear" w:color="auto" w:fill="1E1E1E"/>
        <w:spacing w:after="0" w:line="285" w:lineRule="atLeast"/>
        <w:rPr>
          <w:rFonts w:ascii="Consolas" w:hAnsi="Consolas"/>
          <w:color w:val="D4D4D4"/>
          <w:sz w:val="21"/>
          <w:szCs w:val="21"/>
          <w:lang w:val="en-GB"/>
        </w:rPr>
      </w:pPr>
      <w:r w:rsidRPr="00260786">
        <w:rPr>
          <w:rFonts w:ascii="Consolas" w:hAnsi="Consolas"/>
          <w:color w:val="D4D4D4"/>
          <w:sz w:val="21"/>
          <w:szCs w:val="21"/>
          <w:lang w:val="en-GB"/>
        </w:rPr>
        <w:t xml:space="preserve">                    </w:t>
      </w:r>
      <w:r w:rsidRPr="00260786">
        <w:rPr>
          <w:rFonts w:ascii="Consolas" w:hAnsi="Consolas"/>
          <w:color w:val="9CDCFE"/>
          <w:sz w:val="21"/>
          <w:szCs w:val="21"/>
          <w:lang w:val="en-GB"/>
        </w:rPr>
        <w:t>title</w:t>
      </w:r>
      <w:r w:rsidRPr="00260786">
        <w:rPr>
          <w:rFonts w:ascii="Consolas" w:hAnsi="Consolas"/>
          <w:color w:val="D4D4D4"/>
          <w:sz w:val="21"/>
          <w:szCs w:val="21"/>
          <w:lang w:val="en-GB"/>
        </w:rPr>
        <w:t xml:space="preserve"> = </w:t>
      </w:r>
      <w:r w:rsidRPr="00260786">
        <w:rPr>
          <w:rFonts w:ascii="Consolas" w:hAnsi="Consolas"/>
          <w:color w:val="569CD6"/>
          <w:sz w:val="21"/>
          <w:szCs w:val="21"/>
          <w:lang w:val="en-GB"/>
        </w:rPr>
        <w:t>f</w:t>
      </w:r>
      <w:r w:rsidRPr="00260786">
        <w:rPr>
          <w:rFonts w:ascii="Consolas" w:hAnsi="Consolas"/>
          <w:color w:val="CE9178"/>
          <w:sz w:val="21"/>
          <w:szCs w:val="21"/>
          <w:lang w:val="en-GB"/>
        </w:rPr>
        <w:t>"</w:t>
      </w:r>
      <w:r w:rsidRPr="00260786">
        <w:rPr>
          <w:rFonts w:ascii="Consolas" w:hAnsi="Consolas"/>
          <w:color w:val="D7BA7D"/>
          <w:sz w:val="21"/>
          <w:szCs w:val="21"/>
          <w:lang w:val="en-GB"/>
        </w:rPr>
        <w:t>\n</w:t>
      </w:r>
      <w:r w:rsidRPr="00260786">
        <w:rPr>
          <w:rFonts w:ascii="Consolas" w:hAnsi="Consolas"/>
          <w:color w:val="569CD6"/>
          <w:sz w:val="21"/>
          <w:szCs w:val="21"/>
          <w:lang w:val="en-GB"/>
        </w:rPr>
        <w:t>{</w:t>
      </w:r>
      <w:proofErr w:type="spellStart"/>
      <w:r w:rsidRPr="00260786">
        <w:rPr>
          <w:rFonts w:ascii="Consolas" w:hAnsi="Consolas"/>
          <w:color w:val="9CDCFE"/>
          <w:sz w:val="21"/>
          <w:szCs w:val="21"/>
          <w:lang w:val="en-GB"/>
        </w:rPr>
        <w:t>megye</w:t>
      </w:r>
      <w:r w:rsidRPr="00260786">
        <w:rPr>
          <w:rFonts w:ascii="Consolas" w:hAnsi="Consolas"/>
          <w:color w:val="D4D4D4"/>
          <w:sz w:val="21"/>
          <w:szCs w:val="21"/>
          <w:lang w:val="en-GB"/>
        </w:rPr>
        <w:t>.megye_nev</w:t>
      </w:r>
      <w:proofErr w:type="spellEnd"/>
      <w:r w:rsidRPr="00260786">
        <w:rPr>
          <w:rFonts w:ascii="Consolas" w:hAnsi="Consolas"/>
          <w:color w:val="569CD6"/>
          <w:sz w:val="21"/>
          <w:szCs w:val="21"/>
          <w:lang w:val="en-GB"/>
        </w:rPr>
        <w:t>}</w:t>
      </w:r>
      <w:r w:rsidRPr="00260786">
        <w:rPr>
          <w:rFonts w:ascii="Consolas" w:hAnsi="Consolas"/>
          <w:color w:val="CE9178"/>
          <w:sz w:val="21"/>
          <w:szCs w:val="21"/>
          <w:lang w:val="en-GB"/>
        </w:rPr>
        <w:t xml:space="preserve"> MA(</w:t>
      </w:r>
      <w:r w:rsidRPr="00260786">
        <w:rPr>
          <w:rFonts w:ascii="Consolas" w:hAnsi="Consolas"/>
          <w:color w:val="569CD6"/>
          <w:sz w:val="21"/>
          <w:szCs w:val="21"/>
          <w:lang w:val="en-GB"/>
        </w:rPr>
        <w:t>{</w:t>
      </w:r>
      <w:r w:rsidRPr="00260786">
        <w:rPr>
          <w:rFonts w:ascii="Consolas" w:hAnsi="Consolas"/>
          <w:color w:val="9CDCFE"/>
          <w:sz w:val="21"/>
          <w:szCs w:val="21"/>
          <w:lang w:val="en-GB"/>
        </w:rPr>
        <w:t>q</w:t>
      </w:r>
      <w:r w:rsidRPr="00260786">
        <w:rPr>
          <w:rFonts w:ascii="Consolas" w:hAnsi="Consolas"/>
          <w:color w:val="569CD6"/>
          <w:sz w:val="21"/>
          <w:szCs w:val="21"/>
          <w:lang w:val="en-GB"/>
        </w:rPr>
        <w:t>}</w:t>
      </w:r>
      <w:r w:rsidRPr="00260786">
        <w:rPr>
          <w:rFonts w:ascii="Consolas" w:hAnsi="Consolas"/>
          <w:color w:val="CE9178"/>
          <w:sz w:val="21"/>
          <w:szCs w:val="21"/>
          <w:lang w:val="en-GB"/>
        </w:rPr>
        <w:t>)</w:t>
      </w:r>
      <w:r w:rsidRPr="00260786">
        <w:rPr>
          <w:rFonts w:ascii="Consolas" w:hAnsi="Consolas"/>
          <w:color w:val="D7BA7D"/>
          <w:sz w:val="21"/>
          <w:szCs w:val="21"/>
          <w:lang w:val="en-GB"/>
        </w:rPr>
        <w:t>\n</w:t>
      </w:r>
      <w:r w:rsidRPr="00260786">
        <w:rPr>
          <w:rFonts w:ascii="Consolas" w:hAnsi="Consolas"/>
          <w:color w:val="CE9178"/>
          <w:sz w:val="21"/>
          <w:szCs w:val="21"/>
          <w:lang w:val="en-GB"/>
        </w:rPr>
        <w:t>"</w:t>
      </w:r>
    </w:p>
    <w:p w14:paraId="33081247" w14:textId="4B6B79B3" w:rsidR="001B2E05" w:rsidRPr="00CE4FDD" w:rsidRDefault="001B2E05" w:rsidP="001818D9">
      <w:pPr>
        <w:jc w:val="both"/>
      </w:pPr>
      <w:r>
        <w:br w:type="page"/>
      </w:r>
    </w:p>
    <w:p w14:paraId="15F41832" w14:textId="542F3B70" w:rsidR="00B3393E" w:rsidRPr="00210B36" w:rsidRDefault="00000000" w:rsidP="00B3393E">
      <w:pPr>
        <w:pStyle w:val="Cmsor1"/>
        <w:numPr>
          <w:ilvl w:val="0"/>
          <w:numId w:val="7"/>
        </w:numPr>
        <w:rPr>
          <w:rFonts w:cs="Times New Roman"/>
        </w:rPr>
      </w:pPr>
      <w:bookmarkStart w:id="23" w:name="_Toc158478897"/>
      <w:r w:rsidRPr="00210B36">
        <w:rPr>
          <w:rFonts w:cs="Times New Roman"/>
        </w:rPr>
        <w:lastRenderedPageBreak/>
        <w:t>Következtetések</w:t>
      </w:r>
      <w:bookmarkEnd w:id="23"/>
    </w:p>
    <w:p w14:paraId="042D8199" w14:textId="77777777" w:rsidR="006A5EB3" w:rsidRPr="00210B36" w:rsidRDefault="00000000">
      <w:pPr>
        <w:rPr>
          <w:color w:val="2F5496"/>
          <w:sz w:val="32"/>
          <w:szCs w:val="32"/>
        </w:rPr>
      </w:pPr>
      <w:r w:rsidRPr="00210B36">
        <w:br w:type="page"/>
      </w:r>
    </w:p>
    <w:p w14:paraId="60D182A0" w14:textId="77777777" w:rsidR="006A5EB3" w:rsidRPr="00210B36" w:rsidRDefault="00000000">
      <w:pPr>
        <w:pStyle w:val="Cmsor1"/>
        <w:rPr>
          <w:rFonts w:cs="Times New Roman"/>
        </w:rPr>
      </w:pPr>
      <w:bookmarkStart w:id="24" w:name="_Toc158478898"/>
      <w:r w:rsidRPr="00210B36">
        <w:rPr>
          <w:rFonts w:cs="Times New Roman"/>
        </w:rPr>
        <w:lastRenderedPageBreak/>
        <w:t>5. Irodalomjegyzék</w:t>
      </w:r>
      <w:bookmarkEnd w:id="24"/>
    </w:p>
    <w:sdt>
      <w:sdtPr>
        <w:id w:val="747074662"/>
        <w:docPartObj>
          <w:docPartGallery w:val="Bibliographies"/>
          <w:docPartUnique/>
        </w:docPartObj>
      </w:sdtPr>
      <w:sdtContent>
        <w:sdt>
          <w:sdtPr>
            <w:id w:val="-573587230"/>
            <w:bibliography/>
          </w:sdtPr>
          <w:sdtContent>
            <w:p w14:paraId="42F21A79" w14:textId="77777777" w:rsidR="00F62DF3" w:rsidRDefault="00E61D84" w:rsidP="00F62DF3">
              <w:pPr>
                <w:pStyle w:val="Irodalomjegyzk"/>
                <w:ind w:left="720" w:hanging="720"/>
                <w:rPr>
                  <w:noProof/>
                </w:rPr>
              </w:pPr>
              <w:r>
                <w:fldChar w:fldCharType="begin"/>
              </w:r>
              <w:r>
                <w:instrText>BIBLIOGRAPHY</w:instrText>
              </w:r>
              <w:r>
                <w:fldChar w:fldCharType="separate"/>
              </w:r>
              <w:r w:rsidR="00F62DF3">
                <w:rPr>
                  <w:noProof/>
                </w:rPr>
                <w:t xml:space="preserve">Ajoodha, R., &amp; Mulaudzi, R. (2020. November 25-27). An Exploration of Machine Learning Models to Forecast the Unemployment Rate of South Africa: A Univariate Approach. </w:t>
              </w:r>
              <w:r w:rsidR="00F62DF3">
                <w:rPr>
                  <w:i/>
                  <w:iCs/>
                  <w:noProof/>
                </w:rPr>
                <w:t>An Exploration of Machine Learning Models to Forecast the Unemployment Rate of South Africa: A Univariate Approach</w:t>
              </w:r>
              <w:r w:rsidR="00F62DF3">
                <w:rPr>
                  <w:noProof/>
                </w:rPr>
                <w:t>. Kimberley, Dél-Afrika: IEEE. doi:10.1109/IMITEC50163.2020.9334090</w:t>
              </w:r>
            </w:p>
            <w:p w14:paraId="5CEE5E96" w14:textId="77777777" w:rsidR="00F62DF3" w:rsidRDefault="00F62DF3" w:rsidP="00F62DF3">
              <w:pPr>
                <w:pStyle w:val="Irodalomjegyzk"/>
                <w:ind w:left="720" w:hanging="720"/>
                <w:rPr>
                  <w:noProof/>
                </w:rPr>
              </w:pPr>
              <w:r>
                <w:rPr>
                  <w:noProof/>
                </w:rPr>
                <w:t xml:space="preserve">Brassai, S. T. (2019). </w:t>
              </w:r>
              <w:r>
                <w:rPr>
                  <w:i/>
                  <w:iCs/>
                  <w:noProof/>
                </w:rPr>
                <w:t>Neurális hálózatok és Fuzzy logika.</w:t>
              </w:r>
              <w:r>
                <w:rPr>
                  <w:noProof/>
                </w:rPr>
                <w:t xml:space="preserve"> Kolozsvár: Scientia Kiadó. Forrás: http://real.mtak.hu/id/eprint/122603</w:t>
              </w:r>
            </w:p>
            <w:p w14:paraId="3FAF8E0A" w14:textId="77777777" w:rsidR="00F62DF3" w:rsidRDefault="00F62DF3" w:rsidP="00F62DF3">
              <w:pPr>
                <w:pStyle w:val="Irodalomjegyzk"/>
                <w:ind w:left="720" w:hanging="720"/>
                <w:rPr>
                  <w:noProof/>
                </w:rPr>
              </w:pPr>
              <w:r>
                <w:rPr>
                  <w:noProof/>
                </w:rPr>
                <w:t xml:space="preserve">Davidescu, A. A., Apostu, S.-A., &amp; Paul, A. (2021). Comparative Analysis of Different Univariate Forecasting Methods in Modelling and Predicting the Romanian Unemployment Rate for the Period 2021–2022. </w:t>
              </w:r>
              <w:r>
                <w:rPr>
                  <w:i/>
                  <w:iCs/>
                  <w:noProof/>
                </w:rPr>
                <w:t>Entropy, 23</w:t>
              </w:r>
              <w:r>
                <w:rPr>
                  <w:noProof/>
                </w:rPr>
                <w:t>(325), 324. doi:10.3390/e23030325</w:t>
              </w:r>
            </w:p>
            <w:p w14:paraId="4CE8DE8A" w14:textId="77777777" w:rsidR="00F62DF3" w:rsidRDefault="00F62DF3" w:rsidP="00F62DF3">
              <w:pPr>
                <w:pStyle w:val="Irodalomjegyzk"/>
                <w:ind w:left="720" w:hanging="720"/>
                <w:rPr>
                  <w:noProof/>
                </w:rPr>
              </w:pPr>
              <w:r>
                <w:rPr>
                  <w:noProof/>
                </w:rPr>
                <w:t xml:space="preserve">Foundation, P. S. (2024. 02 01). </w:t>
              </w:r>
              <w:r>
                <w:rPr>
                  <w:i/>
                  <w:iCs/>
                  <w:noProof/>
                </w:rPr>
                <w:t>developer.mozilla.org.</w:t>
              </w:r>
              <w:r>
                <w:rPr>
                  <w:noProof/>
                </w:rPr>
                <w:t xml:space="preserve"> Forrás: Django introduction: https://developer.mozilla.org/en-US/docs/Learn/Server-side/Django/Introduction</w:t>
              </w:r>
            </w:p>
            <w:p w14:paraId="1CAE23DC" w14:textId="77777777" w:rsidR="00F62DF3" w:rsidRDefault="00F62DF3" w:rsidP="00F62DF3">
              <w:pPr>
                <w:pStyle w:val="Irodalomjegyzk"/>
                <w:ind w:left="720" w:hanging="720"/>
                <w:rPr>
                  <w:noProof/>
                </w:rPr>
              </w:pPr>
              <w:r>
                <w:rPr>
                  <w:noProof/>
                </w:rPr>
                <w:t xml:space="preserve">Foundation, P. S. (2024. 02 01). </w:t>
              </w:r>
              <w:r>
                <w:rPr>
                  <w:i/>
                  <w:iCs/>
                  <w:noProof/>
                </w:rPr>
                <w:t>General Python FAQ.</w:t>
              </w:r>
              <w:r>
                <w:rPr>
                  <w:noProof/>
                </w:rPr>
                <w:t xml:space="preserve"> Forrás: python.org: https://docs.python.org/3/faq/general.html#what-is-python-good-for</w:t>
              </w:r>
            </w:p>
            <w:p w14:paraId="5FA26C96" w14:textId="77777777" w:rsidR="00F62DF3" w:rsidRDefault="00F62DF3" w:rsidP="00F62DF3">
              <w:pPr>
                <w:pStyle w:val="Irodalomjegyzk"/>
                <w:ind w:left="720" w:hanging="720"/>
                <w:rPr>
                  <w:noProof/>
                </w:rPr>
              </w:pPr>
              <w:r>
                <w:rPr>
                  <w:noProof/>
                </w:rPr>
                <w:t xml:space="preserve">Georgeta, E. S. (2015). </w:t>
              </w:r>
              <w:r>
                <w:rPr>
                  <w:i/>
                  <w:iCs/>
                  <w:noProof/>
                </w:rPr>
                <w:t>The economic and social situation in Romania.</w:t>
              </w:r>
              <w:r>
                <w:rPr>
                  <w:noProof/>
                </w:rPr>
                <w:t xml:space="preserve"> Brussel, Belgium: European Economic and Social Committee. doi:10.2864/484519</w:t>
              </w:r>
            </w:p>
            <w:p w14:paraId="752CA323" w14:textId="77777777" w:rsidR="00F62DF3" w:rsidRDefault="00F62DF3" w:rsidP="00F62DF3">
              <w:pPr>
                <w:pStyle w:val="Irodalomjegyzk"/>
                <w:ind w:left="720" w:hanging="720"/>
                <w:rPr>
                  <w:noProof/>
                </w:rPr>
              </w:pPr>
              <w:r>
                <w:rPr>
                  <w:noProof/>
                </w:rPr>
                <w:t>Josef, P., Skipper, S., Taylor, J., &amp; statsmodels-developers. (2024). Forrás: statmodels.org: https://www.statsmodels.org/dev/generated/statsmodels.tsa.stattools.adfuller.html</w:t>
              </w:r>
            </w:p>
            <w:p w14:paraId="4C7B5E17" w14:textId="77777777" w:rsidR="00F62DF3" w:rsidRDefault="00F62DF3" w:rsidP="00F62DF3">
              <w:pPr>
                <w:pStyle w:val="Irodalomjegyzk"/>
                <w:ind w:left="720" w:hanging="720"/>
                <w:rPr>
                  <w:noProof/>
                </w:rPr>
              </w:pPr>
              <w:r>
                <w:rPr>
                  <w:noProof/>
                </w:rPr>
                <w:t xml:space="preserve">Madaras, S. (2014). A gazdasági válság hatása a munkanélküliség alakulására országos és megyei szinten Romániában. </w:t>
              </w:r>
              <w:r>
                <w:rPr>
                  <w:i/>
                  <w:iCs/>
                  <w:noProof/>
                </w:rPr>
                <w:t>Közgazdász Fórum, 17 (1-2)</w:t>
              </w:r>
              <w:r>
                <w:rPr>
                  <w:noProof/>
                </w:rPr>
                <w:t>, 136–149. Forrás: https://epa.oszk.hu/00300/00315/00108/pdf/</w:t>
              </w:r>
            </w:p>
            <w:p w14:paraId="33D5733F" w14:textId="77777777" w:rsidR="00F62DF3" w:rsidRDefault="00F62DF3" w:rsidP="00F62DF3">
              <w:pPr>
                <w:pStyle w:val="Irodalomjegyzk"/>
                <w:ind w:left="720" w:hanging="720"/>
                <w:rPr>
                  <w:noProof/>
                </w:rPr>
              </w:pPr>
              <w:r>
                <w:rPr>
                  <w:noProof/>
                </w:rPr>
                <w:t xml:space="preserve">Madaras, S. (2018). Forecasting the regional unemployment rate based on the Box-Jenkins methodology vs. the Artificial Neural Network approach. Case study of Brașov and Harghita counties. </w:t>
              </w:r>
              <w:r>
                <w:rPr>
                  <w:i/>
                  <w:iCs/>
                  <w:noProof/>
                </w:rPr>
                <w:t>Közgazdász fórum, 21</w:t>
              </w:r>
              <w:r>
                <w:rPr>
                  <w:noProof/>
                </w:rPr>
                <w:t>(135), 66-79. Letöltés dátuma: 2024. február</w:t>
              </w:r>
            </w:p>
            <w:p w14:paraId="1EB2F807" w14:textId="77777777" w:rsidR="00F62DF3" w:rsidRDefault="00F62DF3" w:rsidP="00F62DF3">
              <w:pPr>
                <w:pStyle w:val="Irodalomjegyzk"/>
                <w:ind w:left="720" w:hanging="720"/>
                <w:rPr>
                  <w:noProof/>
                </w:rPr>
              </w:pPr>
              <w:r>
                <w:rPr>
                  <w:noProof/>
                </w:rPr>
                <w:t xml:space="preserve">Sándor, Z., &amp; Tánczos, L. (2019). </w:t>
              </w:r>
              <w:r>
                <w:rPr>
                  <w:i/>
                  <w:iCs/>
                  <w:noProof/>
                </w:rPr>
                <w:t>Gazdasági statisztika jegyzet.</w:t>
              </w:r>
              <w:r>
                <w:rPr>
                  <w:noProof/>
                </w:rPr>
                <w:t xml:space="preserve"> Sepsiszentgyörgy: T3 kiadó.</w:t>
              </w:r>
            </w:p>
            <w:p w14:paraId="52E1EA9A" w14:textId="77777777" w:rsidR="00F62DF3" w:rsidRDefault="00F62DF3" w:rsidP="00F62DF3">
              <w:pPr>
                <w:pStyle w:val="Irodalomjegyzk"/>
                <w:ind w:left="720" w:hanging="720"/>
                <w:rPr>
                  <w:noProof/>
                </w:rPr>
              </w:pPr>
              <w:r>
                <w:rPr>
                  <w:noProof/>
                </w:rPr>
                <w:lastRenderedPageBreak/>
                <w:t xml:space="preserve">Tufaner, M. B., &amp; Sözen, İ. (2021). Forecasting Unemployment Rate in the Aftermath of the Covid-19 Pandemic: The Turkish Case. </w:t>
              </w:r>
              <w:r>
                <w:rPr>
                  <w:i/>
                  <w:iCs/>
                  <w:noProof/>
                </w:rPr>
                <w:t>İzmir Journal of Economics, 36</w:t>
              </w:r>
              <w:r>
                <w:rPr>
                  <w:noProof/>
                </w:rPr>
                <w:t>, 685 - 693. doi:10.24988/ije.202136312</w:t>
              </w:r>
            </w:p>
            <w:p w14:paraId="007AAFD2" w14:textId="34FEC346" w:rsidR="00E61D84" w:rsidRDefault="00E61D84" w:rsidP="00F62DF3">
              <w:pPr>
                <w:jc w:val="both"/>
              </w:pPr>
              <w:r>
                <w:rPr>
                  <w:b/>
                  <w:bCs/>
                </w:rPr>
                <w:fldChar w:fldCharType="end"/>
              </w:r>
            </w:p>
          </w:sdtContent>
        </w:sdt>
      </w:sdtContent>
    </w:sdt>
    <w:p w14:paraId="565C715D" w14:textId="77777777" w:rsidR="006A5EB3" w:rsidRPr="00210B36" w:rsidRDefault="006A5EB3"/>
    <w:sectPr w:rsidR="006A5EB3" w:rsidRPr="00210B36">
      <w:headerReference w:type="default" r:id="rId23"/>
      <w:footerReference w:type="default" r:id="rId24"/>
      <w:pgSz w:w="11906" w:h="16838"/>
      <w:pgMar w:top="1417" w:right="1417" w:bottom="1417" w:left="1417"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1CC0B" w14:textId="77777777" w:rsidR="007B3B94" w:rsidRDefault="007B3B94">
      <w:pPr>
        <w:spacing w:after="0" w:line="240" w:lineRule="auto"/>
      </w:pPr>
      <w:r>
        <w:separator/>
      </w:r>
    </w:p>
  </w:endnote>
  <w:endnote w:type="continuationSeparator" w:id="0">
    <w:p w14:paraId="491394D1" w14:textId="77777777" w:rsidR="007B3B94" w:rsidRDefault="007B3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C3C4F" w14:textId="77777777" w:rsidR="006A5EB3" w:rsidRDefault="00000000">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8B0253">
      <w:rPr>
        <w:noProof/>
        <w:color w:val="000000"/>
      </w:rPr>
      <w:t>1</w:t>
    </w:r>
    <w:r>
      <w:rPr>
        <w:color w:val="000000"/>
      </w:rPr>
      <w:fldChar w:fldCharType="end"/>
    </w:r>
  </w:p>
  <w:p w14:paraId="5202732C" w14:textId="77777777" w:rsidR="006A5EB3" w:rsidRDefault="006A5EB3">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C4DD6" w14:textId="77777777" w:rsidR="007B3B94" w:rsidRDefault="007B3B94">
      <w:pPr>
        <w:spacing w:after="0" w:line="240" w:lineRule="auto"/>
      </w:pPr>
      <w:r>
        <w:separator/>
      </w:r>
    </w:p>
  </w:footnote>
  <w:footnote w:type="continuationSeparator" w:id="0">
    <w:p w14:paraId="222E9B99" w14:textId="77777777" w:rsidR="007B3B94" w:rsidRDefault="007B3B94">
      <w:pPr>
        <w:spacing w:after="0" w:line="240" w:lineRule="auto"/>
      </w:pPr>
      <w:r>
        <w:continuationSeparator/>
      </w:r>
    </w:p>
  </w:footnote>
  <w:footnote w:id="1">
    <w:p w14:paraId="630050F3" w14:textId="77777777" w:rsidR="006A5EB3"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proofErr w:type="spellStart"/>
      <w:r>
        <w:rPr>
          <w:color w:val="000000"/>
          <w:sz w:val="20"/>
          <w:szCs w:val="20"/>
        </w:rPr>
        <w:t>Biroul</w:t>
      </w:r>
      <w:proofErr w:type="spellEnd"/>
      <w:r>
        <w:rPr>
          <w:color w:val="000000"/>
          <w:sz w:val="20"/>
          <w:szCs w:val="20"/>
        </w:rPr>
        <w:t xml:space="preserve"> </w:t>
      </w:r>
      <w:proofErr w:type="spellStart"/>
      <w:r>
        <w:rPr>
          <w:color w:val="000000"/>
          <w:sz w:val="20"/>
          <w:szCs w:val="20"/>
        </w:rPr>
        <w:t>Internaţional</w:t>
      </w:r>
      <w:proofErr w:type="spellEnd"/>
      <w:r>
        <w:rPr>
          <w:color w:val="000000"/>
          <w:sz w:val="20"/>
          <w:szCs w:val="20"/>
        </w:rPr>
        <w:t xml:space="preserve"> </w:t>
      </w:r>
      <w:proofErr w:type="spellStart"/>
      <w:r>
        <w:rPr>
          <w:color w:val="000000"/>
          <w:sz w:val="20"/>
          <w:szCs w:val="20"/>
        </w:rPr>
        <w:t>al</w:t>
      </w:r>
      <w:proofErr w:type="spellEnd"/>
      <w:r>
        <w:rPr>
          <w:color w:val="000000"/>
          <w:sz w:val="20"/>
          <w:szCs w:val="20"/>
        </w:rPr>
        <w:t xml:space="preserve"> </w:t>
      </w:r>
      <w:proofErr w:type="spellStart"/>
      <w:r>
        <w:rPr>
          <w:color w:val="000000"/>
          <w:sz w:val="20"/>
          <w:szCs w:val="20"/>
        </w:rPr>
        <w:t>Muncii</w:t>
      </w:r>
      <w:proofErr w:type="spellEnd"/>
    </w:p>
  </w:footnote>
  <w:footnote w:id="2">
    <w:p w14:paraId="1E2E583D" w14:textId="77777777" w:rsidR="006A5EB3" w:rsidRDefault="00000000">
      <w:pPr>
        <w:pBdr>
          <w:top w:val="nil"/>
          <w:left w:val="nil"/>
          <w:bottom w:val="nil"/>
          <w:right w:val="nil"/>
          <w:between w:val="nil"/>
        </w:pBdr>
        <w:spacing w:after="0" w:line="240" w:lineRule="auto"/>
        <w:rPr>
          <w:color w:val="000000"/>
          <w:sz w:val="20"/>
          <w:szCs w:val="20"/>
        </w:rPr>
      </w:pPr>
      <w:r>
        <w:rPr>
          <w:vertAlign w:val="superscript"/>
        </w:rPr>
        <w:footnoteRef/>
      </w:r>
      <w:r>
        <w:rPr>
          <w:i/>
          <w:color w:val="000000"/>
          <w:sz w:val="20"/>
          <w:szCs w:val="20"/>
        </w:rPr>
        <w:t>Az AIC (</w:t>
      </w:r>
      <w:proofErr w:type="spellStart"/>
      <w:r>
        <w:rPr>
          <w:i/>
          <w:color w:val="000000"/>
          <w:sz w:val="20"/>
          <w:szCs w:val="20"/>
        </w:rPr>
        <w:t>Akaike</w:t>
      </w:r>
      <w:proofErr w:type="spellEnd"/>
      <w:r>
        <w:rPr>
          <w:i/>
          <w:color w:val="000000"/>
          <w:sz w:val="20"/>
          <w:szCs w:val="20"/>
        </w:rPr>
        <w:t xml:space="preserve"> </w:t>
      </w:r>
      <w:proofErr w:type="spellStart"/>
      <w:r>
        <w:rPr>
          <w:i/>
          <w:color w:val="000000"/>
          <w:sz w:val="20"/>
          <w:szCs w:val="20"/>
        </w:rPr>
        <w:t>Information</w:t>
      </w:r>
      <w:proofErr w:type="spellEnd"/>
      <w:r>
        <w:rPr>
          <w:i/>
          <w:color w:val="000000"/>
          <w:sz w:val="20"/>
          <w:szCs w:val="20"/>
        </w:rPr>
        <w:t xml:space="preserve"> </w:t>
      </w:r>
      <w:proofErr w:type="spellStart"/>
      <w:r>
        <w:rPr>
          <w:i/>
          <w:color w:val="000000"/>
          <w:sz w:val="20"/>
          <w:szCs w:val="20"/>
        </w:rPr>
        <w:t>Criterion</w:t>
      </w:r>
      <w:proofErr w:type="spellEnd"/>
      <w:r>
        <w:rPr>
          <w:i/>
          <w:color w:val="000000"/>
          <w:sz w:val="20"/>
          <w:szCs w:val="20"/>
        </w:rPr>
        <w:t>) célja az, hogy a modellek közötti összehasonlításra szolgáljon, figyelembe véve a modell illeszkedését és a paraméterszámot. Az AIC egy olyan kompromisszumot keres, amely az illeszkedés minőségét és a modell bonyolultságát egyensúlyozza.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D3CA8" w14:textId="77777777" w:rsidR="006A5EB3" w:rsidRDefault="00000000">
    <w:pPr>
      <w:pBdr>
        <w:top w:val="nil"/>
        <w:left w:val="nil"/>
        <w:bottom w:val="nil"/>
        <w:right w:val="nil"/>
        <w:between w:val="nil"/>
      </w:pBdr>
      <w:tabs>
        <w:tab w:val="center" w:pos="4536"/>
        <w:tab w:val="right" w:pos="9072"/>
      </w:tabs>
      <w:spacing w:after="0" w:line="240" w:lineRule="auto"/>
      <w:rPr>
        <w:color w:val="000000"/>
      </w:rPr>
    </w:pPr>
    <w:r>
      <w:rPr>
        <w:color w:val="000000"/>
      </w:rPr>
      <w:t>vázlat</w:t>
    </w:r>
  </w:p>
  <w:p w14:paraId="204CD352" w14:textId="77777777" w:rsidR="006A5EB3" w:rsidRDefault="006A5EB3">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41CA"/>
    <w:multiLevelType w:val="hybridMultilevel"/>
    <w:tmpl w:val="2CFE5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502934"/>
    <w:multiLevelType w:val="multilevel"/>
    <w:tmpl w:val="E05CCF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3A3561"/>
    <w:multiLevelType w:val="hybridMultilevel"/>
    <w:tmpl w:val="0F5EF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1E0A00"/>
    <w:multiLevelType w:val="multilevel"/>
    <w:tmpl w:val="806C573C"/>
    <w:lvl w:ilvl="0">
      <w:start w:val="5"/>
      <w:numFmt w:val="decimal"/>
      <w:lvlText w:val="%1"/>
      <w:lvlJc w:val="left"/>
      <w:pPr>
        <w:ind w:left="375" w:hanging="375"/>
      </w:pPr>
      <w:rPr>
        <w:rFonts w:hint="default"/>
      </w:rPr>
    </w:lvl>
    <w:lvl w:ilvl="1">
      <w:start w:val="6"/>
      <w:numFmt w:val="decimal"/>
      <w:lvlText w:val="%1.%2"/>
      <w:lvlJc w:val="left"/>
      <w:pPr>
        <w:ind w:left="659" w:hanging="37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4" w15:restartNumberingAfterBreak="0">
    <w:nsid w:val="21531F6F"/>
    <w:multiLevelType w:val="hybridMultilevel"/>
    <w:tmpl w:val="DAE087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4D3F62"/>
    <w:multiLevelType w:val="hybridMultilevel"/>
    <w:tmpl w:val="CBB2E7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15:restartNumberingAfterBreak="0">
    <w:nsid w:val="2C5148CE"/>
    <w:multiLevelType w:val="multilevel"/>
    <w:tmpl w:val="BA32893C"/>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44314B2C"/>
    <w:multiLevelType w:val="hybridMultilevel"/>
    <w:tmpl w:val="D57C7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5D632C"/>
    <w:multiLevelType w:val="multilevel"/>
    <w:tmpl w:val="B9D0D19C"/>
    <w:lvl w:ilvl="0">
      <w:start w:val="5"/>
      <w:numFmt w:val="decimal"/>
      <w:lvlText w:val="%1"/>
      <w:lvlJc w:val="left"/>
      <w:pPr>
        <w:ind w:left="375"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9" w15:restartNumberingAfterBreak="0">
    <w:nsid w:val="521A6957"/>
    <w:multiLevelType w:val="multilevel"/>
    <w:tmpl w:val="0218C5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7935CA5"/>
    <w:multiLevelType w:val="multilevel"/>
    <w:tmpl w:val="FE4645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B0F0D12"/>
    <w:multiLevelType w:val="hybridMultilevel"/>
    <w:tmpl w:val="F1A27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2079DE"/>
    <w:multiLevelType w:val="multilevel"/>
    <w:tmpl w:val="FFD05B92"/>
    <w:lvl w:ilvl="0">
      <w:start w:val="1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EF74546"/>
    <w:multiLevelType w:val="hybridMultilevel"/>
    <w:tmpl w:val="C3B0B7A2"/>
    <w:lvl w:ilvl="0" w:tplc="36B658B0">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2B02231"/>
    <w:multiLevelType w:val="hybridMultilevel"/>
    <w:tmpl w:val="E7683E10"/>
    <w:lvl w:ilvl="0" w:tplc="22EE48E4">
      <w:start w:val="5"/>
      <w:numFmt w:val="decimal"/>
      <w:lvlText w:val="%1"/>
      <w:lvlJc w:val="left"/>
      <w:pPr>
        <w:ind w:left="735" w:hanging="360"/>
      </w:pPr>
      <w:rPr>
        <w:rFonts w:hint="default"/>
      </w:rPr>
    </w:lvl>
    <w:lvl w:ilvl="1" w:tplc="08090019">
      <w:start w:val="1"/>
      <w:numFmt w:val="lowerLetter"/>
      <w:lvlText w:val="%2."/>
      <w:lvlJc w:val="left"/>
      <w:pPr>
        <w:ind w:left="1455" w:hanging="360"/>
      </w:pPr>
    </w:lvl>
    <w:lvl w:ilvl="2" w:tplc="0809001B" w:tentative="1">
      <w:start w:val="1"/>
      <w:numFmt w:val="lowerRoman"/>
      <w:lvlText w:val="%3."/>
      <w:lvlJc w:val="right"/>
      <w:pPr>
        <w:ind w:left="2175" w:hanging="180"/>
      </w:pPr>
    </w:lvl>
    <w:lvl w:ilvl="3" w:tplc="0809000F" w:tentative="1">
      <w:start w:val="1"/>
      <w:numFmt w:val="decimal"/>
      <w:lvlText w:val="%4."/>
      <w:lvlJc w:val="left"/>
      <w:pPr>
        <w:ind w:left="2895" w:hanging="360"/>
      </w:pPr>
    </w:lvl>
    <w:lvl w:ilvl="4" w:tplc="08090019" w:tentative="1">
      <w:start w:val="1"/>
      <w:numFmt w:val="lowerLetter"/>
      <w:lvlText w:val="%5."/>
      <w:lvlJc w:val="left"/>
      <w:pPr>
        <w:ind w:left="3615" w:hanging="360"/>
      </w:pPr>
    </w:lvl>
    <w:lvl w:ilvl="5" w:tplc="0809001B" w:tentative="1">
      <w:start w:val="1"/>
      <w:numFmt w:val="lowerRoman"/>
      <w:lvlText w:val="%6."/>
      <w:lvlJc w:val="right"/>
      <w:pPr>
        <w:ind w:left="4335" w:hanging="180"/>
      </w:pPr>
    </w:lvl>
    <w:lvl w:ilvl="6" w:tplc="0809000F" w:tentative="1">
      <w:start w:val="1"/>
      <w:numFmt w:val="decimal"/>
      <w:lvlText w:val="%7."/>
      <w:lvlJc w:val="left"/>
      <w:pPr>
        <w:ind w:left="5055" w:hanging="360"/>
      </w:pPr>
    </w:lvl>
    <w:lvl w:ilvl="7" w:tplc="08090019" w:tentative="1">
      <w:start w:val="1"/>
      <w:numFmt w:val="lowerLetter"/>
      <w:lvlText w:val="%8."/>
      <w:lvlJc w:val="left"/>
      <w:pPr>
        <w:ind w:left="5775" w:hanging="360"/>
      </w:pPr>
    </w:lvl>
    <w:lvl w:ilvl="8" w:tplc="0809001B" w:tentative="1">
      <w:start w:val="1"/>
      <w:numFmt w:val="lowerRoman"/>
      <w:lvlText w:val="%9."/>
      <w:lvlJc w:val="right"/>
      <w:pPr>
        <w:ind w:left="6495" w:hanging="180"/>
      </w:pPr>
    </w:lvl>
  </w:abstractNum>
  <w:abstractNum w:abstractNumId="15" w15:restartNumberingAfterBreak="0">
    <w:nsid w:val="7F89772A"/>
    <w:multiLevelType w:val="multilevel"/>
    <w:tmpl w:val="C6EC0738"/>
    <w:lvl w:ilvl="0">
      <w:start w:val="2"/>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num w:numId="1" w16cid:durableId="1681351579">
    <w:abstractNumId w:val="1"/>
  </w:num>
  <w:num w:numId="2" w16cid:durableId="712536500">
    <w:abstractNumId w:val="12"/>
  </w:num>
  <w:num w:numId="3" w16cid:durableId="1359158703">
    <w:abstractNumId w:val="6"/>
  </w:num>
  <w:num w:numId="4" w16cid:durableId="456029440">
    <w:abstractNumId w:val="9"/>
  </w:num>
  <w:num w:numId="5" w16cid:durableId="438724154">
    <w:abstractNumId w:val="10"/>
  </w:num>
  <w:num w:numId="6" w16cid:durableId="829175598">
    <w:abstractNumId w:val="15"/>
  </w:num>
  <w:num w:numId="7" w16cid:durableId="557008684">
    <w:abstractNumId w:val="13"/>
  </w:num>
  <w:num w:numId="8" w16cid:durableId="826290499">
    <w:abstractNumId w:val="0"/>
  </w:num>
  <w:num w:numId="9" w16cid:durableId="195581390">
    <w:abstractNumId w:val="2"/>
  </w:num>
  <w:num w:numId="10" w16cid:durableId="1835760300">
    <w:abstractNumId w:val="4"/>
  </w:num>
  <w:num w:numId="11" w16cid:durableId="1957831815">
    <w:abstractNumId w:val="3"/>
  </w:num>
  <w:num w:numId="12" w16cid:durableId="1006008965">
    <w:abstractNumId w:val="14"/>
  </w:num>
  <w:num w:numId="13" w16cid:durableId="2086606650">
    <w:abstractNumId w:val="8"/>
  </w:num>
  <w:num w:numId="14" w16cid:durableId="444497148">
    <w:abstractNumId w:val="5"/>
  </w:num>
  <w:num w:numId="15" w16cid:durableId="1227379999">
    <w:abstractNumId w:val="7"/>
  </w:num>
  <w:num w:numId="16" w16cid:durableId="4058020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EB3"/>
    <w:rsid w:val="00000A29"/>
    <w:rsid w:val="00000A5F"/>
    <w:rsid w:val="00000C6E"/>
    <w:rsid w:val="0000327C"/>
    <w:rsid w:val="00004062"/>
    <w:rsid w:val="000057FB"/>
    <w:rsid w:val="00006CD3"/>
    <w:rsid w:val="000073A7"/>
    <w:rsid w:val="000137DB"/>
    <w:rsid w:val="000152A7"/>
    <w:rsid w:val="000211D9"/>
    <w:rsid w:val="0002579E"/>
    <w:rsid w:val="000257A8"/>
    <w:rsid w:val="00046A83"/>
    <w:rsid w:val="00047399"/>
    <w:rsid w:val="000555D8"/>
    <w:rsid w:val="00056248"/>
    <w:rsid w:val="00065CEB"/>
    <w:rsid w:val="00073516"/>
    <w:rsid w:val="00073743"/>
    <w:rsid w:val="00077B39"/>
    <w:rsid w:val="000830C4"/>
    <w:rsid w:val="00091E18"/>
    <w:rsid w:val="00091EE9"/>
    <w:rsid w:val="0009250B"/>
    <w:rsid w:val="00092C95"/>
    <w:rsid w:val="00094BDD"/>
    <w:rsid w:val="000A1A2A"/>
    <w:rsid w:val="000A4EFF"/>
    <w:rsid w:val="000A64E6"/>
    <w:rsid w:val="000C0DDC"/>
    <w:rsid w:val="000C1DEE"/>
    <w:rsid w:val="000C4A5A"/>
    <w:rsid w:val="000C6AF2"/>
    <w:rsid w:val="000D2A5F"/>
    <w:rsid w:val="000D654E"/>
    <w:rsid w:val="000D784D"/>
    <w:rsid w:val="000E2AE1"/>
    <w:rsid w:val="000E2C68"/>
    <w:rsid w:val="000E3BBA"/>
    <w:rsid w:val="000E752D"/>
    <w:rsid w:val="000E7676"/>
    <w:rsid w:val="000F18E4"/>
    <w:rsid w:val="000F3CEF"/>
    <w:rsid w:val="000F675E"/>
    <w:rsid w:val="000F6F4E"/>
    <w:rsid w:val="000F7FD3"/>
    <w:rsid w:val="00101199"/>
    <w:rsid w:val="0010141D"/>
    <w:rsid w:val="0010286E"/>
    <w:rsid w:val="00110E16"/>
    <w:rsid w:val="001167D6"/>
    <w:rsid w:val="0012100C"/>
    <w:rsid w:val="00121AD4"/>
    <w:rsid w:val="00127832"/>
    <w:rsid w:val="00131FC1"/>
    <w:rsid w:val="00143422"/>
    <w:rsid w:val="00151E1B"/>
    <w:rsid w:val="00155ED6"/>
    <w:rsid w:val="00161EE4"/>
    <w:rsid w:val="001639A7"/>
    <w:rsid w:val="00165B15"/>
    <w:rsid w:val="001804AA"/>
    <w:rsid w:val="00180F10"/>
    <w:rsid w:val="001818D9"/>
    <w:rsid w:val="00183FF4"/>
    <w:rsid w:val="001873E6"/>
    <w:rsid w:val="00187E37"/>
    <w:rsid w:val="001976C4"/>
    <w:rsid w:val="001A03BB"/>
    <w:rsid w:val="001A05B8"/>
    <w:rsid w:val="001A3D43"/>
    <w:rsid w:val="001A6276"/>
    <w:rsid w:val="001A6F2E"/>
    <w:rsid w:val="001B0D12"/>
    <w:rsid w:val="001B2E05"/>
    <w:rsid w:val="001B47E7"/>
    <w:rsid w:val="001B6469"/>
    <w:rsid w:val="001B6ECB"/>
    <w:rsid w:val="001B7374"/>
    <w:rsid w:val="001C04E3"/>
    <w:rsid w:val="001C09F5"/>
    <w:rsid w:val="001C48EE"/>
    <w:rsid w:val="001C618C"/>
    <w:rsid w:val="001C7BD8"/>
    <w:rsid w:val="001D262B"/>
    <w:rsid w:val="001D5E0D"/>
    <w:rsid w:val="001E3403"/>
    <w:rsid w:val="001E4FDC"/>
    <w:rsid w:val="001E52C3"/>
    <w:rsid w:val="001E5AAD"/>
    <w:rsid w:val="001F0BFD"/>
    <w:rsid w:val="001F3ED4"/>
    <w:rsid w:val="001F6BC4"/>
    <w:rsid w:val="001F78FD"/>
    <w:rsid w:val="0020017A"/>
    <w:rsid w:val="002005B4"/>
    <w:rsid w:val="00202B0F"/>
    <w:rsid w:val="00205410"/>
    <w:rsid w:val="002066D8"/>
    <w:rsid w:val="002078F9"/>
    <w:rsid w:val="00210956"/>
    <w:rsid w:val="00210B36"/>
    <w:rsid w:val="002133AA"/>
    <w:rsid w:val="00213CDA"/>
    <w:rsid w:val="00214022"/>
    <w:rsid w:val="00220D22"/>
    <w:rsid w:val="0022132C"/>
    <w:rsid w:val="00221F9F"/>
    <w:rsid w:val="00225681"/>
    <w:rsid w:val="00226C65"/>
    <w:rsid w:val="00230EAF"/>
    <w:rsid w:val="00232635"/>
    <w:rsid w:val="00242672"/>
    <w:rsid w:val="00242753"/>
    <w:rsid w:val="00254403"/>
    <w:rsid w:val="00254C62"/>
    <w:rsid w:val="00260786"/>
    <w:rsid w:val="00264F61"/>
    <w:rsid w:val="00266F25"/>
    <w:rsid w:val="00267B1C"/>
    <w:rsid w:val="00270337"/>
    <w:rsid w:val="0028035E"/>
    <w:rsid w:val="00282111"/>
    <w:rsid w:val="00286E8B"/>
    <w:rsid w:val="00290F4C"/>
    <w:rsid w:val="0029197F"/>
    <w:rsid w:val="002928FD"/>
    <w:rsid w:val="00292A65"/>
    <w:rsid w:val="00292BAC"/>
    <w:rsid w:val="002967C0"/>
    <w:rsid w:val="00297D55"/>
    <w:rsid w:val="002A6827"/>
    <w:rsid w:val="002B2123"/>
    <w:rsid w:val="002B3034"/>
    <w:rsid w:val="002B4AD6"/>
    <w:rsid w:val="002B4B01"/>
    <w:rsid w:val="002B7E9E"/>
    <w:rsid w:val="002C3173"/>
    <w:rsid w:val="002C38AB"/>
    <w:rsid w:val="002C51D9"/>
    <w:rsid w:val="002D1537"/>
    <w:rsid w:val="002E103D"/>
    <w:rsid w:val="002E144E"/>
    <w:rsid w:val="002E3A14"/>
    <w:rsid w:val="002E7755"/>
    <w:rsid w:val="002F38AB"/>
    <w:rsid w:val="002F3E10"/>
    <w:rsid w:val="002F4447"/>
    <w:rsid w:val="002F4ABD"/>
    <w:rsid w:val="002F4D5C"/>
    <w:rsid w:val="002F7929"/>
    <w:rsid w:val="00302995"/>
    <w:rsid w:val="00304395"/>
    <w:rsid w:val="00305C42"/>
    <w:rsid w:val="00306FEE"/>
    <w:rsid w:val="003133F2"/>
    <w:rsid w:val="00314E33"/>
    <w:rsid w:val="00316A35"/>
    <w:rsid w:val="00322338"/>
    <w:rsid w:val="00323B41"/>
    <w:rsid w:val="00334BDA"/>
    <w:rsid w:val="003353E4"/>
    <w:rsid w:val="00336FE4"/>
    <w:rsid w:val="00353844"/>
    <w:rsid w:val="00354543"/>
    <w:rsid w:val="003577E9"/>
    <w:rsid w:val="00365EC4"/>
    <w:rsid w:val="00372FBB"/>
    <w:rsid w:val="00375989"/>
    <w:rsid w:val="0038231A"/>
    <w:rsid w:val="00383676"/>
    <w:rsid w:val="00383CE3"/>
    <w:rsid w:val="00385135"/>
    <w:rsid w:val="00385BB3"/>
    <w:rsid w:val="00385E3A"/>
    <w:rsid w:val="00390C56"/>
    <w:rsid w:val="003916EE"/>
    <w:rsid w:val="003918C9"/>
    <w:rsid w:val="00394352"/>
    <w:rsid w:val="00396B1F"/>
    <w:rsid w:val="003A1810"/>
    <w:rsid w:val="003A241B"/>
    <w:rsid w:val="003A3EDB"/>
    <w:rsid w:val="003A55BC"/>
    <w:rsid w:val="003B029C"/>
    <w:rsid w:val="003B0BF8"/>
    <w:rsid w:val="003B5729"/>
    <w:rsid w:val="003B58C8"/>
    <w:rsid w:val="003B71A2"/>
    <w:rsid w:val="003C011C"/>
    <w:rsid w:val="003C1AED"/>
    <w:rsid w:val="003D27A3"/>
    <w:rsid w:val="003D43AD"/>
    <w:rsid w:val="003D487E"/>
    <w:rsid w:val="003D5F94"/>
    <w:rsid w:val="003E113D"/>
    <w:rsid w:val="003E52B8"/>
    <w:rsid w:val="003E5E86"/>
    <w:rsid w:val="003E7B2D"/>
    <w:rsid w:val="003E7CD1"/>
    <w:rsid w:val="003F083C"/>
    <w:rsid w:val="003F0C56"/>
    <w:rsid w:val="003F28A8"/>
    <w:rsid w:val="003F696A"/>
    <w:rsid w:val="00400CD3"/>
    <w:rsid w:val="0040690B"/>
    <w:rsid w:val="00412D37"/>
    <w:rsid w:val="00413891"/>
    <w:rsid w:val="00416882"/>
    <w:rsid w:val="00417779"/>
    <w:rsid w:val="00433B2B"/>
    <w:rsid w:val="00435027"/>
    <w:rsid w:val="00441FFC"/>
    <w:rsid w:val="00451665"/>
    <w:rsid w:val="004560E3"/>
    <w:rsid w:val="00457F05"/>
    <w:rsid w:val="00457FCC"/>
    <w:rsid w:val="0046506B"/>
    <w:rsid w:val="00465D1D"/>
    <w:rsid w:val="00466273"/>
    <w:rsid w:val="004662FC"/>
    <w:rsid w:val="004759D4"/>
    <w:rsid w:val="00485C35"/>
    <w:rsid w:val="00491011"/>
    <w:rsid w:val="004945DC"/>
    <w:rsid w:val="004A0155"/>
    <w:rsid w:val="004A5CDB"/>
    <w:rsid w:val="004B0290"/>
    <w:rsid w:val="004B364D"/>
    <w:rsid w:val="004C2D36"/>
    <w:rsid w:val="004C68D3"/>
    <w:rsid w:val="004C6B71"/>
    <w:rsid w:val="004D5AC7"/>
    <w:rsid w:val="004E1D0C"/>
    <w:rsid w:val="004E47FD"/>
    <w:rsid w:val="004E4AA8"/>
    <w:rsid w:val="004E72C2"/>
    <w:rsid w:val="004E7588"/>
    <w:rsid w:val="004F1B26"/>
    <w:rsid w:val="004F2A57"/>
    <w:rsid w:val="004F2B94"/>
    <w:rsid w:val="00503455"/>
    <w:rsid w:val="00504F99"/>
    <w:rsid w:val="00505CCD"/>
    <w:rsid w:val="00505D8B"/>
    <w:rsid w:val="0050614B"/>
    <w:rsid w:val="005140F7"/>
    <w:rsid w:val="0052213C"/>
    <w:rsid w:val="00530494"/>
    <w:rsid w:val="00535D27"/>
    <w:rsid w:val="00537EDC"/>
    <w:rsid w:val="00542721"/>
    <w:rsid w:val="005434BC"/>
    <w:rsid w:val="00547A35"/>
    <w:rsid w:val="005508E0"/>
    <w:rsid w:val="00554467"/>
    <w:rsid w:val="00555C31"/>
    <w:rsid w:val="00556A62"/>
    <w:rsid w:val="00564848"/>
    <w:rsid w:val="00564978"/>
    <w:rsid w:val="00564E0A"/>
    <w:rsid w:val="00564F76"/>
    <w:rsid w:val="00565141"/>
    <w:rsid w:val="00570AF0"/>
    <w:rsid w:val="00571F50"/>
    <w:rsid w:val="00571FF4"/>
    <w:rsid w:val="00576083"/>
    <w:rsid w:val="00580951"/>
    <w:rsid w:val="00590B9F"/>
    <w:rsid w:val="005911E0"/>
    <w:rsid w:val="00596866"/>
    <w:rsid w:val="005B5E4A"/>
    <w:rsid w:val="005B778A"/>
    <w:rsid w:val="005C0147"/>
    <w:rsid w:val="005C3941"/>
    <w:rsid w:val="005C4B06"/>
    <w:rsid w:val="005C545F"/>
    <w:rsid w:val="005C6226"/>
    <w:rsid w:val="005C736A"/>
    <w:rsid w:val="005D0B1C"/>
    <w:rsid w:val="005E15CB"/>
    <w:rsid w:val="005F5B4D"/>
    <w:rsid w:val="005F6FCB"/>
    <w:rsid w:val="005F7F00"/>
    <w:rsid w:val="0060074A"/>
    <w:rsid w:val="006028BA"/>
    <w:rsid w:val="00610870"/>
    <w:rsid w:val="00615E32"/>
    <w:rsid w:val="00616C6B"/>
    <w:rsid w:val="00620912"/>
    <w:rsid w:val="006212E7"/>
    <w:rsid w:val="00621940"/>
    <w:rsid w:val="0062489D"/>
    <w:rsid w:val="00624934"/>
    <w:rsid w:val="006269C9"/>
    <w:rsid w:val="006324D8"/>
    <w:rsid w:val="006365A4"/>
    <w:rsid w:val="00636811"/>
    <w:rsid w:val="00641BB8"/>
    <w:rsid w:val="006422EB"/>
    <w:rsid w:val="006423FE"/>
    <w:rsid w:val="00642CF4"/>
    <w:rsid w:val="006445A1"/>
    <w:rsid w:val="00653E28"/>
    <w:rsid w:val="0065404B"/>
    <w:rsid w:val="0066184D"/>
    <w:rsid w:val="00673682"/>
    <w:rsid w:val="00674B50"/>
    <w:rsid w:val="00676AE0"/>
    <w:rsid w:val="0068484F"/>
    <w:rsid w:val="00685377"/>
    <w:rsid w:val="00690F4D"/>
    <w:rsid w:val="0069528D"/>
    <w:rsid w:val="006962AE"/>
    <w:rsid w:val="006A451E"/>
    <w:rsid w:val="006A5073"/>
    <w:rsid w:val="006A5EB3"/>
    <w:rsid w:val="006B0893"/>
    <w:rsid w:val="006B2A5B"/>
    <w:rsid w:val="006B2FDD"/>
    <w:rsid w:val="006B518A"/>
    <w:rsid w:val="006B66BA"/>
    <w:rsid w:val="006B7A19"/>
    <w:rsid w:val="006C1725"/>
    <w:rsid w:val="006D284F"/>
    <w:rsid w:val="006D29AC"/>
    <w:rsid w:val="006D4FF3"/>
    <w:rsid w:val="006E0376"/>
    <w:rsid w:val="006E1266"/>
    <w:rsid w:val="006F19F0"/>
    <w:rsid w:val="00701BD8"/>
    <w:rsid w:val="00706D09"/>
    <w:rsid w:val="0070722E"/>
    <w:rsid w:val="007208FE"/>
    <w:rsid w:val="00723B28"/>
    <w:rsid w:val="007339E0"/>
    <w:rsid w:val="00733A75"/>
    <w:rsid w:val="00733BF0"/>
    <w:rsid w:val="007354B6"/>
    <w:rsid w:val="00735996"/>
    <w:rsid w:val="00735BAB"/>
    <w:rsid w:val="00741B4E"/>
    <w:rsid w:val="0074606C"/>
    <w:rsid w:val="007470BB"/>
    <w:rsid w:val="00755BF0"/>
    <w:rsid w:val="00755C5D"/>
    <w:rsid w:val="007575EE"/>
    <w:rsid w:val="00762775"/>
    <w:rsid w:val="007650F4"/>
    <w:rsid w:val="00765B8C"/>
    <w:rsid w:val="00767FA0"/>
    <w:rsid w:val="00773FEE"/>
    <w:rsid w:val="007754AE"/>
    <w:rsid w:val="00776E0D"/>
    <w:rsid w:val="007775B2"/>
    <w:rsid w:val="00784F8D"/>
    <w:rsid w:val="00791521"/>
    <w:rsid w:val="007938D9"/>
    <w:rsid w:val="007A3BC9"/>
    <w:rsid w:val="007B124C"/>
    <w:rsid w:val="007B25BD"/>
    <w:rsid w:val="007B3B94"/>
    <w:rsid w:val="007C0CB9"/>
    <w:rsid w:val="007D5C14"/>
    <w:rsid w:val="007E104C"/>
    <w:rsid w:val="007E180E"/>
    <w:rsid w:val="007E2C77"/>
    <w:rsid w:val="008034CE"/>
    <w:rsid w:val="00804731"/>
    <w:rsid w:val="00806272"/>
    <w:rsid w:val="008065C3"/>
    <w:rsid w:val="00807C6A"/>
    <w:rsid w:val="0081187F"/>
    <w:rsid w:val="00817953"/>
    <w:rsid w:val="008179DE"/>
    <w:rsid w:val="008264EF"/>
    <w:rsid w:val="00830F77"/>
    <w:rsid w:val="008339AF"/>
    <w:rsid w:val="00834816"/>
    <w:rsid w:val="00837EC3"/>
    <w:rsid w:val="0084063C"/>
    <w:rsid w:val="00840C60"/>
    <w:rsid w:val="00844D9C"/>
    <w:rsid w:val="00851442"/>
    <w:rsid w:val="00851BDF"/>
    <w:rsid w:val="00853A8D"/>
    <w:rsid w:val="00867B00"/>
    <w:rsid w:val="00871418"/>
    <w:rsid w:val="00871AA6"/>
    <w:rsid w:val="00873690"/>
    <w:rsid w:val="00874039"/>
    <w:rsid w:val="00876E17"/>
    <w:rsid w:val="00880A04"/>
    <w:rsid w:val="00882D06"/>
    <w:rsid w:val="00885A8A"/>
    <w:rsid w:val="00895AFB"/>
    <w:rsid w:val="00895C24"/>
    <w:rsid w:val="008A2923"/>
    <w:rsid w:val="008B0253"/>
    <w:rsid w:val="008C27C5"/>
    <w:rsid w:val="008C36D9"/>
    <w:rsid w:val="008D05DE"/>
    <w:rsid w:val="008D082C"/>
    <w:rsid w:val="008D25E1"/>
    <w:rsid w:val="008E0A4A"/>
    <w:rsid w:val="008E54EA"/>
    <w:rsid w:val="008E5604"/>
    <w:rsid w:val="008E6A7B"/>
    <w:rsid w:val="008E6F1E"/>
    <w:rsid w:val="008E7768"/>
    <w:rsid w:val="008F0E5D"/>
    <w:rsid w:val="008F51E6"/>
    <w:rsid w:val="008F5D02"/>
    <w:rsid w:val="008F5F2D"/>
    <w:rsid w:val="00900036"/>
    <w:rsid w:val="009002AF"/>
    <w:rsid w:val="00901A75"/>
    <w:rsid w:val="00904009"/>
    <w:rsid w:val="0090559B"/>
    <w:rsid w:val="009115F1"/>
    <w:rsid w:val="00911A70"/>
    <w:rsid w:val="00912B1D"/>
    <w:rsid w:val="00917F74"/>
    <w:rsid w:val="00920544"/>
    <w:rsid w:val="00920903"/>
    <w:rsid w:val="009229ED"/>
    <w:rsid w:val="00927186"/>
    <w:rsid w:val="0093121D"/>
    <w:rsid w:val="00932BCB"/>
    <w:rsid w:val="00934F78"/>
    <w:rsid w:val="0093602C"/>
    <w:rsid w:val="00940223"/>
    <w:rsid w:val="00942D85"/>
    <w:rsid w:val="00945468"/>
    <w:rsid w:val="009543DA"/>
    <w:rsid w:val="009554AA"/>
    <w:rsid w:val="0095691F"/>
    <w:rsid w:val="0095747E"/>
    <w:rsid w:val="00963A68"/>
    <w:rsid w:val="00966800"/>
    <w:rsid w:val="00973F76"/>
    <w:rsid w:val="00977E68"/>
    <w:rsid w:val="009804D1"/>
    <w:rsid w:val="0098731C"/>
    <w:rsid w:val="009876C2"/>
    <w:rsid w:val="00991202"/>
    <w:rsid w:val="00991BF4"/>
    <w:rsid w:val="00991BF6"/>
    <w:rsid w:val="009943B6"/>
    <w:rsid w:val="009A1CBE"/>
    <w:rsid w:val="009A5E60"/>
    <w:rsid w:val="009B0404"/>
    <w:rsid w:val="009B31F6"/>
    <w:rsid w:val="009B52E5"/>
    <w:rsid w:val="009B7A34"/>
    <w:rsid w:val="009C3BB3"/>
    <w:rsid w:val="009D28F2"/>
    <w:rsid w:val="009D5ABD"/>
    <w:rsid w:val="009D78AE"/>
    <w:rsid w:val="009E2E8B"/>
    <w:rsid w:val="009E665E"/>
    <w:rsid w:val="009E7ACF"/>
    <w:rsid w:val="009F0A8E"/>
    <w:rsid w:val="009F3637"/>
    <w:rsid w:val="009F36B8"/>
    <w:rsid w:val="009F55B1"/>
    <w:rsid w:val="00A02268"/>
    <w:rsid w:val="00A0341C"/>
    <w:rsid w:val="00A03B69"/>
    <w:rsid w:val="00A06EC3"/>
    <w:rsid w:val="00A10DBC"/>
    <w:rsid w:val="00A11028"/>
    <w:rsid w:val="00A13A47"/>
    <w:rsid w:val="00A13F46"/>
    <w:rsid w:val="00A1450F"/>
    <w:rsid w:val="00A148FF"/>
    <w:rsid w:val="00A16796"/>
    <w:rsid w:val="00A20BD6"/>
    <w:rsid w:val="00A231A7"/>
    <w:rsid w:val="00A24267"/>
    <w:rsid w:val="00A26A17"/>
    <w:rsid w:val="00A26E6A"/>
    <w:rsid w:val="00A3010D"/>
    <w:rsid w:val="00A34DD1"/>
    <w:rsid w:val="00A37A67"/>
    <w:rsid w:val="00A40669"/>
    <w:rsid w:val="00A43B49"/>
    <w:rsid w:val="00A447EF"/>
    <w:rsid w:val="00A451C7"/>
    <w:rsid w:val="00A45319"/>
    <w:rsid w:val="00A4724B"/>
    <w:rsid w:val="00A5083B"/>
    <w:rsid w:val="00A522C8"/>
    <w:rsid w:val="00A52E93"/>
    <w:rsid w:val="00A5484A"/>
    <w:rsid w:val="00A618DB"/>
    <w:rsid w:val="00A63D2E"/>
    <w:rsid w:val="00A6456F"/>
    <w:rsid w:val="00A64C35"/>
    <w:rsid w:val="00A70541"/>
    <w:rsid w:val="00A7097C"/>
    <w:rsid w:val="00A7387D"/>
    <w:rsid w:val="00A77B79"/>
    <w:rsid w:val="00A80523"/>
    <w:rsid w:val="00A81380"/>
    <w:rsid w:val="00A85ED7"/>
    <w:rsid w:val="00A93F78"/>
    <w:rsid w:val="00A97EB2"/>
    <w:rsid w:val="00AA2205"/>
    <w:rsid w:val="00AA3A41"/>
    <w:rsid w:val="00AA44F7"/>
    <w:rsid w:val="00AA4767"/>
    <w:rsid w:val="00AA70D9"/>
    <w:rsid w:val="00AA781E"/>
    <w:rsid w:val="00AB4A74"/>
    <w:rsid w:val="00AB4E36"/>
    <w:rsid w:val="00AB687E"/>
    <w:rsid w:val="00AB7773"/>
    <w:rsid w:val="00AB7B12"/>
    <w:rsid w:val="00AC31B0"/>
    <w:rsid w:val="00AC31C5"/>
    <w:rsid w:val="00AC3479"/>
    <w:rsid w:val="00AC5293"/>
    <w:rsid w:val="00AD0F4A"/>
    <w:rsid w:val="00AD2D86"/>
    <w:rsid w:val="00AD46A0"/>
    <w:rsid w:val="00AD699D"/>
    <w:rsid w:val="00AD76F9"/>
    <w:rsid w:val="00AE0BA5"/>
    <w:rsid w:val="00AF2409"/>
    <w:rsid w:val="00AF27BE"/>
    <w:rsid w:val="00AF335C"/>
    <w:rsid w:val="00AF6ECA"/>
    <w:rsid w:val="00AF7932"/>
    <w:rsid w:val="00B0098C"/>
    <w:rsid w:val="00B03E58"/>
    <w:rsid w:val="00B06C34"/>
    <w:rsid w:val="00B07C79"/>
    <w:rsid w:val="00B1206F"/>
    <w:rsid w:val="00B159FF"/>
    <w:rsid w:val="00B16296"/>
    <w:rsid w:val="00B21FDB"/>
    <w:rsid w:val="00B23C9B"/>
    <w:rsid w:val="00B25741"/>
    <w:rsid w:val="00B27330"/>
    <w:rsid w:val="00B27353"/>
    <w:rsid w:val="00B27576"/>
    <w:rsid w:val="00B3393E"/>
    <w:rsid w:val="00B349E6"/>
    <w:rsid w:val="00B37B92"/>
    <w:rsid w:val="00B42514"/>
    <w:rsid w:val="00B43463"/>
    <w:rsid w:val="00B43869"/>
    <w:rsid w:val="00B43D13"/>
    <w:rsid w:val="00B45002"/>
    <w:rsid w:val="00B4642B"/>
    <w:rsid w:val="00B55CC2"/>
    <w:rsid w:val="00B60AF8"/>
    <w:rsid w:val="00B60FC9"/>
    <w:rsid w:val="00B6163C"/>
    <w:rsid w:val="00B64473"/>
    <w:rsid w:val="00B7057C"/>
    <w:rsid w:val="00B73C13"/>
    <w:rsid w:val="00B74DC0"/>
    <w:rsid w:val="00B84857"/>
    <w:rsid w:val="00B84C0F"/>
    <w:rsid w:val="00B93D13"/>
    <w:rsid w:val="00BA06DF"/>
    <w:rsid w:val="00BA18E2"/>
    <w:rsid w:val="00BA6AE9"/>
    <w:rsid w:val="00BA7CE5"/>
    <w:rsid w:val="00BB509E"/>
    <w:rsid w:val="00BC12B8"/>
    <w:rsid w:val="00BD27F6"/>
    <w:rsid w:val="00BD2D5D"/>
    <w:rsid w:val="00BD39C7"/>
    <w:rsid w:val="00BD3C24"/>
    <w:rsid w:val="00BD3FE2"/>
    <w:rsid w:val="00BE0D95"/>
    <w:rsid w:val="00BE2628"/>
    <w:rsid w:val="00BE686C"/>
    <w:rsid w:val="00C00BF6"/>
    <w:rsid w:val="00C0267F"/>
    <w:rsid w:val="00C037DE"/>
    <w:rsid w:val="00C1302C"/>
    <w:rsid w:val="00C13C02"/>
    <w:rsid w:val="00C16503"/>
    <w:rsid w:val="00C2177E"/>
    <w:rsid w:val="00C31524"/>
    <w:rsid w:val="00C33049"/>
    <w:rsid w:val="00C34C99"/>
    <w:rsid w:val="00C34FA4"/>
    <w:rsid w:val="00C409B7"/>
    <w:rsid w:val="00C5021B"/>
    <w:rsid w:val="00C542FC"/>
    <w:rsid w:val="00C57D40"/>
    <w:rsid w:val="00C63B32"/>
    <w:rsid w:val="00C649DF"/>
    <w:rsid w:val="00C65030"/>
    <w:rsid w:val="00C70EDF"/>
    <w:rsid w:val="00C71999"/>
    <w:rsid w:val="00C721A7"/>
    <w:rsid w:val="00C75359"/>
    <w:rsid w:val="00C81B2B"/>
    <w:rsid w:val="00C8543E"/>
    <w:rsid w:val="00C85A60"/>
    <w:rsid w:val="00C87F39"/>
    <w:rsid w:val="00C903D6"/>
    <w:rsid w:val="00C92A50"/>
    <w:rsid w:val="00CA3D21"/>
    <w:rsid w:val="00CA424A"/>
    <w:rsid w:val="00CA4822"/>
    <w:rsid w:val="00CB31B9"/>
    <w:rsid w:val="00CB32BD"/>
    <w:rsid w:val="00CB430F"/>
    <w:rsid w:val="00CC202D"/>
    <w:rsid w:val="00CC20F4"/>
    <w:rsid w:val="00CC4303"/>
    <w:rsid w:val="00CD0B0A"/>
    <w:rsid w:val="00CD1861"/>
    <w:rsid w:val="00CD2353"/>
    <w:rsid w:val="00CD456A"/>
    <w:rsid w:val="00CD6B21"/>
    <w:rsid w:val="00CE0942"/>
    <w:rsid w:val="00CE0ECB"/>
    <w:rsid w:val="00CE4FDD"/>
    <w:rsid w:val="00CE7221"/>
    <w:rsid w:val="00CF339B"/>
    <w:rsid w:val="00CF3A9A"/>
    <w:rsid w:val="00CF4E98"/>
    <w:rsid w:val="00CF52C0"/>
    <w:rsid w:val="00CF52D6"/>
    <w:rsid w:val="00CF5B60"/>
    <w:rsid w:val="00D11925"/>
    <w:rsid w:val="00D15325"/>
    <w:rsid w:val="00D15B8E"/>
    <w:rsid w:val="00D20AA8"/>
    <w:rsid w:val="00D26735"/>
    <w:rsid w:val="00D40E07"/>
    <w:rsid w:val="00D44AF7"/>
    <w:rsid w:val="00D516CD"/>
    <w:rsid w:val="00D54C4F"/>
    <w:rsid w:val="00D55281"/>
    <w:rsid w:val="00D55638"/>
    <w:rsid w:val="00D653BB"/>
    <w:rsid w:val="00D74675"/>
    <w:rsid w:val="00D81812"/>
    <w:rsid w:val="00D826E3"/>
    <w:rsid w:val="00D83881"/>
    <w:rsid w:val="00D83F3A"/>
    <w:rsid w:val="00D8551C"/>
    <w:rsid w:val="00D85C83"/>
    <w:rsid w:val="00D97163"/>
    <w:rsid w:val="00DA0359"/>
    <w:rsid w:val="00DA5AE1"/>
    <w:rsid w:val="00DA64FE"/>
    <w:rsid w:val="00DA7A5F"/>
    <w:rsid w:val="00DB14CE"/>
    <w:rsid w:val="00DB785A"/>
    <w:rsid w:val="00DD0BED"/>
    <w:rsid w:val="00DD1682"/>
    <w:rsid w:val="00DD58EA"/>
    <w:rsid w:val="00DD71BC"/>
    <w:rsid w:val="00DF596B"/>
    <w:rsid w:val="00DF620D"/>
    <w:rsid w:val="00DF7506"/>
    <w:rsid w:val="00E01D19"/>
    <w:rsid w:val="00E02BBC"/>
    <w:rsid w:val="00E077D9"/>
    <w:rsid w:val="00E07C65"/>
    <w:rsid w:val="00E10362"/>
    <w:rsid w:val="00E10E98"/>
    <w:rsid w:val="00E16288"/>
    <w:rsid w:val="00E215B8"/>
    <w:rsid w:val="00E244FE"/>
    <w:rsid w:val="00E2490D"/>
    <w:rsid w:val="00E3079A"/>
    <w:rsid w:val="00E31924"/>
    <w:rsid w:val="00E35455"/>
    <w:rsid w:val="00E355EE"/>
    <w:rsid w:val="00E363F8"/>
    <w:rsid w:val="00E37362"/>
    <w:rsid w:val="00E37381"/>
    <w:rsid w:val="00E3795A"/>
    <w:rsid w:val="00E40A26"/>
    <w:rsid w:val="00E4100F"/>
    <w:rsid w:val="00E44004"/>
    <w:rsid w:val="00E44E9D"/>
    <w:rsid w:val="00E53E73"/>
    <w:rsid w:val="00E56181"/>
    <w:rsid w:val="00E609DF"/>
    <w:rsid w:val="00E61D84"/>
    <w:rsid w:val="00E623B9"/>
    <w:rsid w:val="00E644BB"/>
    <w:rsid w:val="00E6680B"/>
    <w:rsid w:val="00E716AF"/>
    <w:rsid w:val="00E72558"/>
    <w:rsid w:val="00E7697E"/>
    <w:rsid w:val="00E869FF"/>
    <w:rsid w:val="00E8782D"/>
    <w:rsid w:val="00E938B5"/>
    <w:rsid w:val="00E96581"/>
    <w:rsid w:val="00E96946"/>
    <w:rsid w:val="00EA2D21"/>
    <w:rsid w:val="00EA43F3"/>
    <w:rsid w:val="00EA5FA9"/>
    <w:rsid w:val="00EA6C3B"/>
    <w:rsid w:val="00EA7DBB"/>
    <w:rsid w:val="00EB3A06"/>
    <w:rsid w:val="00EB3B96"/>
    <w:rsid w:val="00EB5460"/>
    <w:rsid w:val="00EB58D6"/>
    <w:rsid w:val="00EB5AFF"/>
    <w:rsid w:val="00EB6449"/>
    <w:rsid w:val="00ED678B"/>
    <w:rsid w:val="00ED7FEB"/>
    <w:rsid w:val="00EE1C4F"/>
    <w:rsid w:val="00EE715D"/>
    <w:rsid w:val="00EE7C31"/>
    <w:rsid w:val="00EF64D9"/>
    <w:rsid w:val="00EF7175"/>
    <w:rsid w:val="00F00671"/>
    <w:rsid w:val="00F008A0"/>
    <w:rsid w:val="00F00E34"/>
    <w:rsid w:val="00F011E8"/>
    <w:rsid w:val="00F01ED4"/>
    <w:rsid w:val="00F025C5"/>
    <w:rsid w:val="00F0295D"/>
    <w:rsid w:val="00F10F7E"/>
    <w:rsid w:val="00F128F5"/>
    <w:rsid w:val="00F152F0"/>
    <w:rsid w:val="00F169DD"/>
    <w:rsid w:val="00F2043D"/>
    <w:rsid w:val="00F20849"/>
    <w:rsid w:val="00F240A9"/>
    <w:rsid w:val="00F24171"/>
    <w:rsid w:val="00F24AF2"/>
    <w:rsid w:val="00F2662C"/>
    <w:rsid w:val="00F4078B"/>
    <w:rsid w:val="00F41CCD"/>
    <w:rsid w:val="00F42597"/>
    <w:rsid w:val="00F46DF7"/>
    <w:rsid w:val="00F47181"/>
    <w:rsid w:val="00F478DF"/>
    <w:rsid w:val="00F5523C"/>
    <w:rsid w:val="00F55760"/>
    <w:rsid w:val="00F600E3"/>
    <w:rsid w:val="00F62DF3"/>
    <w:rsid w:val="00F7016E"/>
    <w:rsid w:val="00F71998"/>
    <w:rsid w:val="00F71D96"/>
    <w:rsid w:val="00F80B93"/>
    <w:rsid w:val="00F82FC0"/>
    <w:rsid w:val="00F84D1F"/>
    <w:rsid w:val="00F87F7E"/>
    <w:rsid w:val="00F90BA8"/>
    <w:rsid w:val="00F96D69"/>
    <w:rsid w:val="00F97EB3"/>
    <w:rsid w:val="00FA23E9"/>
    <w:rsid w:val="00FA2A8B"/>
    <w:rsid w:val="00FA358B"/>
    <w:rsid w:val="00FA554F"/>
    <w:rsid w:val="00FC1A8F"/>
    <w:rsid w:val="00FC34E6"/>
    <w:rsid w:val="00FC55B0"/>
    <w:rsid w:val="00FD1A5C"/>
    <w:rsid w:val="00FD1A77"/>
    <w:rsid w:val="00FD7C1B"/>
    <w:rsid w:val="00FE4DB2"/>
    <w:rsid w:val="00FE6178"/>
    <w:rsid w:val="00FE6A22"/>
    <w:rsid w:val="00FF1CCD"/>
    <w:rsid w:val="00FF2E0B"/>
    <w:rsid w:val="00FF55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8B57"/>
  <w15:docId w15:val="{79F6296B-04EB-4A2A-A322-73236C80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hu-HU" w:eastAsia="en-GB"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967C0"/>
  </w:style>
  <w:style w:type="paragraph" w:styleId="Cmsor1">
    <w:name w:val="heading 1"/>
    <w:basedOn w:val="Norml"/>
    <w:next w:val="Norml"/>
    <w:link w:val="Cmsor1Char"/>
    <w:uiPriority w:val="9"/>
    <w:qFormat/>
    <w:rsid w:val="007343D1"/>
    <w:pPr>
      <w:keepNext/>
      <w:keepLines/>
      <w:spacing w:before="240" w:after="0"/>
      <w:outlineLvl w:val="0"/>
    </w:pPr>
    <w:rPr>
      <w:rFonts w:eastAsiaTheme="majorEastAsia" w:cstheme="majorBidi"/>
      <w:color w:val="2F5496" w:themeColor="accent1" w:themeShade="BF"/>
      <w:sz w:val="32"/>
      <w:szCs w:val="32"/>
    </w:rPr>
  </w:style>
  <w:style w:type="paragraph" w:styleId="Cmsor2">
    <w:name w:val="heading 2"/>
    <w:basedOn w:val="Norml"/>
    <w:next w:val="Norml"/>
    <w:link w:val="Cmsor2Char"/>
    <w:uiPriority w:val="9"/>
    <w:unhideWhenUsed/>
    <w:qFormat/>
    <w:rsid w:val="007343D1"/>
    <w:pPr>
      <w:keepNext/>
      <w:keepLines/>
      <w:spacing w:before="40" w:after="0"/>
      <w:outlineLvl w:val="1"/>
    </w:pPr>
    <w:rPr>
      <w:rFonts w:eastAsiaTheme="majorEastAsia" w:cstheme="majorBidi"/>
      <w:color w:val="2F5496" w:themeColor="accent1" w:themeShade="BF"/>
      <w:sz w:val="28"/>
      <w:szCs w:val="26"/>
    </w:rPr>
  </w:style>
  <w:style w:type="paragraph" w:styleId="Cmsor3">
    <w:name w:val="heading 3"/>
    <w:basedOn w:val="Norml"/>
    <w:next w:val="Norml"/>
    <w:uiPriority w:val="9"/>
    <w:unhideWhenUsed/>
    <w:qFormat/>
    <w:pPr>
      <w:keepNext/>
      <w:keepLines/>
      <w:spacing w:before="280" w:after="80"/>
      <w:outlineLvl w:val="2"/>
    </w:pPr>
    <w:rPr>
      <w:b/>
      <w:sz w:val="28"/>
      <w:szCs w:val="28"/>
    </w:rPr>
  </w:style>
  <w:style w:type="paragraph" w:styleId="Cmsor4">
    <w:name w:val="heading 4"/>
    <w:basedOn w:val="Norml"/>
    <w:next w:val="Norml"/>
    <w:uiPriority w:val="9"/>
    <w:semiHidden/>
    <w:unhideWhenUsed/>
    <w:qFormat/>
    <w:pPr>
      <w:keepNext/>
      <w:keepLines/>
      <w:spacing w:before="240" w:after="40"/>
      <w:outlineLvl w:val="3"/>
    </w:pPr>
    <w:rPr>
      <w:b/>
    </w:rPr>
  </w:style>
  <w:style w:type="paragraph" w:styleId="Cmsor5">
    <w:name w:val="heading 5"/>
    <w:basedOn w:val="Norml"/>
    <w:next w:val="Norml"/>
    <w:uiPriority w:val="9"/>
    <w:semiHidden/>
    <w:unhideWhenUsed/>
    <w:qFormat/>
    <w:pPr>
      <w:keepNext/>
      <w:keepLines/>
      <w:spacing w:before="220" w:after="40"/>
      <w:outlineLvl w:val="4"/>
    </w:pPr>
    <w:rPr>
      <w:b/>
      <w:sz w:val="22"/>
      <w:szCs w:val="22"/>
    </w:rPr>
  </w:style>
  <w:style w:type="paragraph" w:styleId="Cmsor6">
    <w:name w:val="heading 6"/>
    <w:basedOn w:val="Norml"/>
    <w:next w:val="Norml"/>
    <w:uiPriority w:val="9"/>
    <w:semiHidden/>
    <w:unhideWhenUsed/>
    <w:qFormat/>
    <w:pPr>
      <w:keepNext/>
      <w:keepLines/>
      <w:spacing w:before="200" w:after="40"/>
      <w:outlineLvl w:val="5"/>
    </w:pPr>
    <w:rPr>
      <w:b/>
      <w:sz w:val="20"/>
      <w:szCs w:val="20"/>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7343D1"/>
    <w:pPr>
      <w:spacing w:after="0" w:line="240" w:lineRule="auto"/>
      <w:contextualSpacing/>
    </w:pPr>
    <w:rPr>
      <w:rFonts w:eastAsiaTheme="majorEastAsia" w:cstheme="majorBidi"/>
      <w:spacing w:val="-10"/>
      <w:kern w:val="28"/>
      <w:sz w:val="36"/>
      <w:szCs w:val="56"/>
    </w:rPr>
  </w:style>
  <w:style w:type="table" w:customStyle="1" w:styleId="TableNormal1">
    <w:name w:val="Table Normal1"/>
    <w:tblPr>
      <w:tblCellMar>
        <w:top w:w="0" w:type="dxa"/>
        <w:left w:w="0" w:type="dxa"/>
        <w:bottom w:w="0" w:type="dxa"/>
        <w:right w:w="0" w:type="dxa"/>
      </w:tblCellMar>
    </w:tblPr>
  </w:style>
  <w:style w:type="character" w:customStyle="1" w:styleId="CmChar">
    <w:name w:val="Cím Char"/>
    <w:basedOn w:val="Bekezdsalapbettpusa"/>
    <w:link w:val="Cm"/>
    <w:uiPriority w:val="10"/>
    <w:rsid w:val="007343D1"/>
    <w:rPr>
      <w:rFonts w:ascii="Times New Roman" w:eastAsiaTheme="majorEastAsia" w:hAnsi="Times New Roman" w:cstheme="majorBidi"/>
      <w:spacing w:val="-10"/>
      <w:kern w:val="28"/>
      <w:sz w:val="36"/>
      <w:szCs w:val="56"/>
    </w:rPr>
  </w:style>
  <w:style w:type="character" w:customStyle="1" w:styleId="Cmsor1Char">
    <w:name w:val="Címsor 1 Char"/>
    <w:basedOn w:val="Bekezdsalapbettpusa"/>
    <w:link w:val="Cmsor1"/>
    <w:uiPriority w:val="9"/>
    <w:rsid w:val="007343D1"/>
    <w:rPr>
      <w:rFonts w:ascii="Times New Roman" w:eastAsiaTheme="majorEastAsia" w:hAnsi="Times New Roman" w:cstheme="majorBidi"/>
      <w:color w:val="2F5496" w:themeColor="accent1" w:themeShade="BF"/>
      <w:sz w:val="32"/>
      <w:szCs w:val="32"/>
    </w:rPr>
  </w:style>
  <w:style w:type="character" w:customStyle="1" w:styleId="Cmsor2Char">
    <w:name w:val="Címsor 2 Char"/>
    <w:basedOn w:val="Bekezdsalapbettpusa"/>
    <w:link w:val="Cmsor2"/>
    <w:uiPriority w:val="9"/>
    <w:rsid w:val="007343D1"/>
    <w:rPr>
      <w:rFonts w:ascii="Times New Roman" w:eastAsiaTheme="majorEastAsia" w:hAnsi="Times New Roman" w:cstheme="majorBidi"/>
      <w:color w:val="2F5496" w:themeColor="accent1" w:themeShade="BF"/>
      <w:sz w:val="28"/>
      <w:szCs w:val="26"/>
    </w:rPr>
  </w:style>
  <w:style w:type="paragraph" w:styleId="lfej">
    <w:name w:val="header"/>
    <w:basedOn w:val="Norml"/>
    <w:link w:val="lfejChar"/>
    <w:uiPriority w:val="99"/>
    <w:unhideWhenUsed/>
    <w:rsid w:val="009D13BB"/>
    <w:pPr>
      <w:tabs>
        <w:tab w:val="center" w:pos="4536"/>
        <w:tab w:val="right" w:pos="9072"/>
      </w:tabs>
      <w:spacing w:after="0" w:line="240" w:lineRule="auto"/>
    </w:pPr>
  </w:style>
  <w:style w:type="character" w:customStyle="1" w:styleId="lfejChar">
    <w:name w:val="Élőfej Char"/>
    <w:basedOn w:val="Bekezdsalapbettpusa"/>
    <w:link w:val="lfej"/>
    <w:uiPriority w:val="99"/>
    <w:rsid w:val="009D13BB"/>
    <w:rPr>
      <w:rFonts w:ascii="Times New Roman" w:hAnsi="Times New Roman"/>
      <w:sz w:val="24"/>
    </w:rPr>
  </w:style>
  <w:style w:type="paragraph" w:styleId="llb">
    <w:name w:val="footer"/>
    <w:basedOn w:val="Norml"/>
    <w:link w:val="llbChar"/>
    <w:uiPriority w:val="99"/>
    <w:unhideWhenUsed/>
    <w:rsid w:val="009D13BB"/>
    <w:pPr>
      <w:tabs>
        <w:tab w:val="center" w:pos="4536"/>
        <w:tab w:val="right" w:pos="9072"/>
      </w:tabs>
      <w:spacing w:after="0" w:line="240" w:lineRule="auto"/>
    </w:pPr>
  </w:style>
  <w:style w:type="character" w:customStyle="1" w:styleId="llbChar">
    <w:name w:val="Élőláb Char"/>
    <w:basedOn w:val="Bekezdsalapbettpusa"/>
    <w:link w:val="llb"/>
    <w:uiPriority w:val="99"/>
    <w:rsid w:val="009D13BB"/>
    <w:rPr>
      <w:rFonts w:ascii="Times New Roman" w:hAnsi="Times New Roman"/>
      <w:sz w:val="24"/>
    </w:rPr>
  </w:style>
  <w:style w:type="paragraph" w:styleId="Listaszerbekezds">
    <w:name w:val="List Paragraph"/>
    <w:basedOn w:val="Norml"/>
    <w:uiPriority w:val="34"/>
    <w:qFormat/>
    <w:rsid w:val="003026B1"/>
    <w:pPr>
      <w:ind w:left="720"/>
      <w:contextualSpacing/>
    </w:pPr>
  </w:style>
  <w:style w:type="paragraph" w:styleId="Lbjegyzetszveg">
    <w:name w:val="footnote text"/>
    <w:basedOn w:val="Norml"/>
    <w:link w:val="LbjegyzetszvegChar"/>
    <w:uiPriority w:val="99"/>
    <w:semiHidden/>
    <w:unhideWhenUsed/>
    <w:rsid w:val="004D08A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D08A5"/>
    <w:rPr>
      <w:rFonts w:ascii="Times New Roman" w:hAnsi="Times New Roman"/>
      <w:sz w:val="20"/>
      <w:szCs w:val="20"/>
    </w:rPr>
  </w:style>
  <w:style w:type="character" w:styleId="Lbjegyzet-hivatkozs">
    <w:name w:val="footnote reference"/>
    <w:basedOn w:val="Bekezdsalapbettpusa"/>
    <w:uiPriority w:val="99"/>
    <w:semiHidden/>
    <w:unhideWhenUsed/>
    <w:rsid w:val="004D08A5"/>
    <w:rPr>
      <w:vertAlign w:val="superscript"/>
    </w:rPr>
  </w:style>
  <w:style w:type="character" w:styleId="Helyrzszveg">
    <w:name w:val="Placeholder Text"/>
    <w:basedOn w:val="Bekezdsalapbettpusa"/>
    <w:uiPriority w:val="99"/>
    <w:semiHidden/>
    <w:rsid w:val="008E15F4"/>
    <w:rPr>
      <w:color w:val="666666"/>
    </w:rPr>
  </w:style>
  <w:style w:type="paragraph" w:styleId="Kpalrs">
    <w:name w:val="caption"/>
    <w:basedOn w:val="Norml"/>
    <w:next w:val="Norml"/>
    <w:uiPriority w:val="35"/>
    <w:unhideWhenUsed/>
    <w:qFormat/>
    <w:rsid w:val="00892C77"/>
    <w:pPr>
      <w:spacing w:after="200" w:line="240" w:lineRule="auto"/>
    </w:pPr>
    <w:rPr>
      <w:i/>
      <w:iCs/>
      <w:color w:val="44546A" w:themeColor="text2"/>
      <w:sz w:val="18"/>
      <w:szCs w:val="18"/>
    </w:rPr>
  </w:style>
  <w:style w:type="table" w:styleId="Rcsostblzat">
    <w:name w:val="Table Grid"/>
    <w:basedOn w:val="Normltblzat"/>
    <w:uiPriority w:val="39"/>
    <w:rsid w:val="00EF2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Jegyzethivatkozs">
    <w:name w:val="annotation reference"/>
    <w:basedOn w:val="Bekezdsalapbettpusa"/>
    <w:uiPriority w:val="99"/>
    <w:semiHidden/>
    <w:unhideWhenUsed/>
    <w:rsid w:val="00E30B10"/>
    <w:rPr>
      <w:sz w:val="16"/>
      <w:szCs w:val="16"/>
    </w:rPr>
  </w:style>
  <w:style w:type="paragraph" w:styleId="Jegyzetszveg">
    <w:name w:val="annotation text"/>
    <w:basedOn w:val="Norml"/>
    <w:link w:val="JegyzetszvegChar"/>
    <w:uiPriority w:val="99"/>
    <w:semiHidden/>
    <w:unhideWhenUsed/>
    <w:rsid w:val="00E30B10"/>
    <w:pPr>
      <w:spacing w:line="240" w:lineRule="auto"/>
    </w:pPr>
    <w:rPr>
      <w:sz w:val="20"/>
      <w:szCs w:val="20"/>
    </w:rPr>
  </w:style>
  <w:style w:type="character" w:customStyle="1" w:styleId="JegyzetszvegChar">
    <w:name w:val="Jegyzetszöveg Char"/>
    <w:basedOn w:val="Bekezdsalapbettpusa"/>
    <w:link w:val="Jegyzetszveg"/>
    <w:uiPriority w:val="99"/>
    <w:semiHidden/>
    <w:rsid w:val="00E30B10"/>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E30B10"/>
    <w:rPr>
      <w:b/>
      <w:bCs/>
    </w:rPr>
  </w:style>
  <w:style w:type="character" w:customStyle="1" w:styleId="MegjegyzstrgyaChar">
    <w:name w:val="Megjegyzés tárgya Char"/>
    <w:basedOn w:val="JegyzetszvegChar"/>
    <w:link w:val="Megjegyzstrgya"/>
    <w:uiPriority w:val="99"/>
    <w:semiHidden/>
    <w:rsid w:val="00E30B10"/>
    <w:rPr>
      <w:rFonts w:ascii="Times New Roman" w:hAnsi="Times New Roman"/>
      <w:b/>
      <w:bCs/>
      <w:sz w:val="20"/>
      <w:szCs w:val="20"/>
    </w:rPr>
  </w:style>
  <w:style w:type="paragraph" w:styleId="Vltozat">
    <w:name w:val="Revision"/>
    <w:hidden/>
    <w:uiPriority w:val="99"/>
    <w:semiHidden/>
    <w:rsid w:val="00F92393"/>
    <w:pPr>
      <w:spacing w:after="0" w:line="240" w:lineRule="auto"/>
    </w:pPr>
  </w:style>
  <w:style w:type="paragraph" w:styleId="Alcm">
    <w:name w:val="Subtitle"/>
    <w:basedOn w:val="Norml"/>
    <w:next w:val="Norm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paragraph" w:styleId="Tartalomjegyzkcmsora">
    <w:name w:val="TOC Heading"/>
    <w:basedOn w:val="Cmsor1"/>
    <w:next w:val="Norml"/>
    <w:uiPriority w:val="39"/>
    <w:unhideWhenUsed/>
    <w:qFormat/>
    <w:rsid w:val="00557A3A"/>
    <w:pPr>
      <w:spacing w:line="259" w:lineRule="auto"/>
      <w:outlineLvl w:val="9"/>
    </w:pPr>
    <w:rPr>
      <w:rFonts w:asciiTheme="majorHAnsi" w:hAnsiTheme="majorHAnsi"/>
    </w:rPr>
  </w:style>
  <w:style w:type="paragraph" w:styleId="TJ1">
    <w:name w:val="toc 1"/>
    <w:basedOn w:val="Norml"/>
    <w:next w:val="Norml"/>
    <w:autoRedefine/>
    <w:uiPriority w:val="39"/>
    <w:unhideWhenUsed/>
    <w:rsid w:val="00557A3A"/>
    <w:pPr>
      <w:spacing w:after="100"/>
    </w:pPr>
  </w:style>
  <w:style w:type="paragraph" w:styleId="TJ2">
    <w:name w:val="toc 2"/>
    <w:basedOn w:val="Norml"/>
    <w:next w:val="Norml"/>
    <w:autoRedefine/>
    <w:uiPriority w:val="39"/>
    <w:unhideWhenUsed/>
    <w:rsid w:val="00D172A9"/>
    <w:pPr>
      <w:tabs>
        <w:tab w:val="left" w:pos="1100"/>
        <w:tab w:val="right" w:leader="dot" w:pos="9062"/>
      </w:tabs>
      <w:spacing w:after="100"/>
      <w:ind w:left="567" w:hanging="327"/>
    </w:pPr>
  </w:style>
  <w:style w:type="character" w:styleId="Hiperhivatkozs">
    <w:name w:val="Hyperlink"/>
    <w:basedOn w:val="Bekezdsalapbettpusa"/>
    <w:uiPriority w:val="99"/>
    <w:unhideWhenUsed/>
    <w:rsid w:val="00557A3A"/>
    <w:rPr>
      <w:color w:val="0563C1" w:themeColor="hyperlink"/>
      <w:u w:val="single"/>
    </w:rPr>
  </w:style>
  <w:style w:type="paragraph" w:styleId="Irodalomjegyzk">
    <w:name w:val="Bibliography"/>
    <w:basedOn w:val="Norml"/>
    <w:next w:val="Norml"/>
    <w:uiPriority w:val="37"/>
    <w:unhideWhenUsed/>
    <w:rsid w:val="00C158CA"/>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70" w:type="dxa"/>
        <w:right w:w="70" w:type="dxa"/>
      </w:tblCellMar>
    </w:tblPr>
  </w:style>
  <w:style w:type="table" w:customStyle="1" w:styleId="a5">
    <w:basedOn w:val="TableNormal1"/>
    <w:pPr>
      <w:spacing w:after="0" w:line="240" w:lineRule="auto"/>
    </w:pPr>
    <w:tblPr>
      <w:tblStyleRowBandSize w:val="1"/>
      <w:tblStyleColBandSize w:val="1"/>
      <w:tblCellMar>
        <w:left w:w="108" w:type="dxa"/>
        <w:right w:w="108"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paragraph" w:styleId="TJ3">
    <w:name w:val="toc 3"/>
    <w:basedOn w:val="Norml"/>
    <w:next w:val="Norml"/>
    <w:autoRedefine/>
    <w:uiPriority w:val="39"/>
    <w:unhideWhenUsed/>
    <w:rsid w:val="00571FF4"/>
    <w:pPr>
      <w:spacing w:after="100"/>
      <w:ind w:left="480"/>
    </w:pPr>
  </w:style>
  <w:style w:type="paragraph" w:styleId="Vgjegyzetszvege">
    <w:name w:val="endnote text"/>
    <w:basedOn w:val="Norml"/>
    <w:link w:val="VgjegyzetszvegeChar"/>
    <w:uiPriority w:val="99"/>
    <w:semiHidden/>
    <w:unhideWhenUsed/>
    <w:rsid w:val="00E61D84"/>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E61D84"/>
    <w:rPr>
      <w:sz w:val="20"/>
      <w:szCs w:val="20"/>
    </w:rPr>
  </w:style>
  <w:style w:type="character" w:styleId="Vgjegyzet-hivatkozs">
    <w:name w:val="endnote reference"/>
    <w:basedOn w:val="Bekezdsalapbettpusa"/>
    <w:uiPriority w:val="99"/>
    <w:semiHidden/>
    <w:unhideWhenUsed/>
    <w:rsid w:val="00E61D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3883">
      <w:bodyDiv w:val="1"/>
      <w:marLeft w:val="0"/>
      <w:marRight w:val="0"/>
      <w:marTop w:val="0"/>
      <w:marBottom w:val="0"/>
      <w:divBdr>
        <w:top w:val="none" w:sz="0" w:space="0" w:color="auto"/>
        <w:left w:val="none" w:sz="0" w:space="0" w:color="auto"/>
        <w:bottom w:val="none" w:sz="0" w:space="0" w:color="auto"/>
        <w:right w:val="none" w:sz="0" w:space="0" w:color="auto"/>
      </w:divBdr>
    </w:div>
    <w:div w:id="34698797">
      <w:bodyDiv w:val="1"/>
      <w:marLeft w:val="0"/>
      <w:marRight w:val="0"/>
      <w:marTop w:val="0"/>
      <w:marBottom w:val="0"/>
      <w:divBdr>
        <w:top w:val="none" w:sz="0" w:space="0" w:color="auto"/>
        <w:left w:val="none" w:sz="0" w:space="0" w:color="auto"/>
        <w:bottom w:val="none" w:sz="0" w:space="0" w:color="auto"/>
        <w:right w:val="none" w:sz="0" w:space="0" w:color="auto"/>
      </w:divBdr>
      <w:divsChild>
        <w:div w:id="1518348174">
          <w:marLeft w:val="0"/>
          <w:marRight w:val="0"/>
          <w:marTop w:val="0"/>
          <w:marBottom w:val="0"/>
          <w:divBdr>
            <w:top w:val="none" w:sz="0" w:space="0" w:color="auto"/>
            <w:left w:val="none" w:sz="0" w:space="0" w:color="auto"/>
            <w:bottom w:val="none" w:sz="0" w:space="0" w:color="auto"/>
            <w:right w:val="none" w:sz="0" w:space="0" w:color="auto"/>
          </w:divBdr>
          <w:divsChild>
            <w:div w:id="715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3340">
      <w:bodyDiv w:val="1"/>
      <w:marLeft w:val="0"/>
      <w:marRight w:val="0"/>
      <w:marTop w:val="0"/>
      <w:marBottom w:val="0"/>
      <w:divBdr>
        <w:top w:val="none" w:sz="0" w:space="0" w:color="auto"/>
        <w:left w:val="none" w:sz="0" w:space="0" w:color="auto"/>
        <w:bottom w:val="none" w:sz="0" w:space="0" w:color="auto"/>
        <w:right w:val="none" w:sz="0" w:space="0" w:color="auto"/>
      </w:divBdr>
    </w:div>
    <w:div w:id="64183320">
      <w:bodyDiv w:val="1"/>
      <w:marLeft w:val="0"/>
      <w:marRight w:val="0"/>
      <w:marTop w:val="0"/>
      <w:marBottom w:val="0"/>
      <w:divBdr>
        <w:top w:val="none" w:sz="0" w:space="0" w:color="auto"/>
        <w:left w:val="none" w:sz="0" w:space="0" w:color="auto"/>
        <w:bottom w:val="none" w:sz="0" w:space="0" w:color="auto"/>
        <w:right w:val="none" w:sz="0" w:space="0" w:color="auto"/>
      </w:divBdr>
    </w:div>
    <w:div w:id="78260679">
      <w:bodyDiv w:val="1"/>
      <w:marLeft w:val="0"/>
      <w:marRight w:val="0"/>
      <w:marTop w:val="0"/>
      <w:marBottom w:val="0"/>
      <w:divBdr>
        <w:top w:val="none" w:sz="0" w:space="0" w:color="auto"/>
        <w:left w:val="none" w:sz="0" w:space="0" w:color="auto"/>
        <w:bottom w:val="none" w:sz="0" w:space="0" w:color="auto"/>
        <w:right w:val="none" w:sz="0" w:space="0" w:color="auto"/>
      </w:divBdr>
      <w:divsChild>
        <w:div w:id="2100254429">
          <w:marLeft w:val="0"/>
          <w:marRight w:val="0"/>
          <w:marTop w:val="0"/>
          <w:marBottom w:val="0"/>
          <w:divBdr>
            <w:top w:val="none" w:sz="0" w:space="0" w:color="auto"/>
            <w:left w:val="none" w:sz="0" w:space="0" w:color="auto"/>
            <w:bottom w:val="none" w:sz="0" w:space="0" w:color="auto"/>
            <w:right w:val="none" w:sz="0" w:space="0" w:color="auto"/>
          </w:divBdr>
          <w:divsChild>
            <w:div w:id="1681007235">
              <w:marLeft w:val="0"/>
              <w:marRight w:val="0"/>
              <w:marTop w:val="0"/>
              <w:marBottom w:val="0"/>
              <w:divBdr>
                <w:top w:val="none" w:sz="0" w:space="0" w:color="auto"/>
                <w:left w:val="none" w:sz="0" w:space="0" w:color="auto"/>
                <w:bottom w:val="none" w:sz="0" w:space="0" w:color="auto"/>
                <w:right w:val="none" w:sz="0" w:space="0" w:color="auto"/>
              </w:divBdr>
            </w:div>
            <w:div w:id="539124962">
              <w:marLeft w:val="0"/>
              <w:marRight w:val="0"/>
              <w:marTop w:val="0"/>
              <w:marBottom w:val="0"/>
              <w:divBdr>
                <w:top w:val="none" w:sz="0" w:space="0" w:color="auto"/>
                <w:left w:val="none" w:sz="0" w:space="0" w:color="auto"/>
                <w:bottom w:val="none" w:sz="0" w:space="0" w:color="auto"/>
                <w:right w:val="none" w:sz="0" w:space="0" w:color="auto"/>
              </w:divBdr>
            </w:div>
            <w:div w:id="1315452394">
              <w:marLeft w:val="0"/>
              <w:marRight w:val="0"/>
              <w:marTop w:val="0"/>
              <w:marBottom w:val="0"/>
              <w:divBdr>
                <w:top w:val="none" w:sz="0" w:space="0" w:color="auto"/>
                <w:left w:val="none" w:sz="0" w:space="0" w:color="auto"/>
                <w:bottom w:val="none" w:sz="0" w:space="0" w:color="auto"/>
                <w:right w:val="none" w:sz="0" w:space="0" w:color="auto"/>
              </w:divBdr>
            </w:div>
            <w:div w:id="1556235926">
              <w:marLeft w:val="0"/>
              <w:marRight w:val="0"/>
              <w:marTop w:val="0"/>
              <w:marBottom w:val="0"/>
              <w:divBdr>
                <w:top w:val="none" w:sz="0" w:space="0" w:color="auto"/>
                <w:left w:val="none" w:sz="0" w:space="0" w:color="auto"/>
                <w:bottom w:val="none" w:sz="0" w:space="0" w:color="auto"/>
                <w:right w:val="none" w:sz="0" w:space="0" w:color="auto"/>
              </w:divBdr>
            </w:div>
            <w:div w:id="84613456">
              <w:marLeft w:val="0"/>
              <w:marRight w:val="0"/>
              <w:marTop w:val="0"/>
              <w:marBottom w:val="0"/>
              <w:divBdr>
                <w:top w:val="none" w:sz="0" w:space="0" w:color="auto"/>
                <w:left w:val="none" w:sz="0" w:space="0" w:color="auto"/>
                <w:bottom w:val="none" w:sz="0" w:space="0" w:color="auto"/>
                <w:right w:val="none" w:sz="0" w:space="0" w:color="auto"/>
              </w:divBdr>
            </w:div>
            <w:div w:id="839734798">
              <w:marLeft w:val="0"/>
              <w:marRight w:val="0"/>
              <w:marTop w:val="0"/>
              <w:marBottom w:val="0"/>
              <w:divBdr>
                <w:top w:val="none" w:sz="0" w:space="0" w:color="auto"/>
                <w:left w:val="none" w:sz="0" w:space="0" w:color="auto"/>
                <w:bottom w:val="none" w:sz="0" w:space="0" w:color="auto"/>
                <w:right w:val="none" w:sz="0" w:space="0" w:color="auto"/>
              </w:divBdr>
            </w:div>
            <w:div w:id="1893882172">
              <w:marLeft w:val="0"/>
              <w:marRight w:val="0"/>
              <w:marTop w:val="0"/>
              <w:marBottom w:val="0"/>
              <w:divBdr>
                <w:top w:val="none" w:sz="0" w:space="0" w:color="auto"/>
                <w:left w:val="none" w:sz="0" w:space="0" w:color="auto"/>
                <w:bottom w:val="none" w:sz="0" w:space="0" w:color="auto"/>
                <w:right w:val="none" w:sz="0" w:space="0" w:color="auto"/>
              </w:divBdr>
            </w:div>
            <w:div w:id="93865768">
              <w:marLeft w:val="0"/>
              <w:marRight w:val="0"/>
              <w:marTop w:val="0"/>
              <w:marBottom w:val="0"/>
              <w:divBdr>
                <w:top w:val="none" w:sz="0" w:space="0" w:color="auto"/>
                <w:left w:val="none" w:sz="0" w:space="0" w:color="auto"/>
                <w:bottom w:val="none" w:sz="0" w:space="0" w:color="auto"/>
                <w:right w:val="none" w:sz="0" w:space="0" w:color="auto"/>
              </w:divBdr>
            </w:div>
            <w:div w:id="1779182237">
              <w:marLeft w:val="0"/>
              <w:marRight w:val="0"/>
              <w:marTop w:val="0"/>
              <w:marBottom w:val="0"/>
              <w:divBdr>
                <w:top w:val="none" w:sz="0" w:space="0" w:color="auto"/>
                <w:left w:val="none" w:sz="0" w:space="0" w:color="auto"/>
                <w:bottom w:val="none" w:sz="0" w:space="0" w:color="auto"/>
                <w:right w:val="none" w:sz="0" w:space="0" w:color="auto"/>
              </w:divBdr>
            </w:div>
            <w:div w:id="1364984335">
              <w:marLeft w:val="0"/>
              <w:marRight w:val="0"/>
              <w:marTop w:val="0"/>
              <w:marBottom w:val="0"/>
              <w:divBdr>
                <w:top w:val="none" w:sz="0" w:space="0" w:color="auto"/>
                <w:left w:val="none" w:sz="0" w:space="0" w:color="auto"/>
                <w:bottom w:val="none" w:sz="0" w:space="0" w:color="auto"/>
                <w:right w:val="none" w:sz="0" w:space="0" w:color="auto"/>
              </w:divBdr>
            </w:div>
            <w:div w:id="1911228967">
              <w:marLeft w:val="0"/>
              <w:marRight w:val="0"/>
              <w:marTop w:val="0"/>
              <w:marBottom w:val="0"/>
              <w:divBdr>
                <w:top w:val="none" w:sz="0" w:space="0" w:color="auto"/>
                <w:left w:val="none" w:sz="0" w:space="0" w:color="auto"/>
                <w:bottom w:val="none" w:sz="0" w:space="0" w:color="auto"/>
                <w:right w:val="none" w:sz="0" w:space="0" w:color="auto"/>
              </w:divBdr>
            </w:div>
            <w:div w:id="308946411">
              <w:marLeft w:val="0"/>
              <w:marRight w:val="0"/>
              <w:marTop w:val="0"/>
              <w:marBottom w:val="0"/>
              <w:divBdr>
                <w:top w:val="none" w:sz="0" w:space="0" w:color="auto"/>
                <w:left w:val="none" w:sz="0" w:space="0" w:color="auto"/>
                <w:bottom w:val="none" w:sz="0" w:space="0" w:color="auto"/>
                <w:right w:val="none" w:sz="0" w:space="0" w:color="auto"/>
              </w:divBdr>
            </w:div>
            <w:div w:id="977756833">
              <w:marLeft w:val="0"/>
              <w:marRight w:val="0"/>
              <w:marTop w:val="0"/>
              <w:marBottom w:val="0"/>
              <w:divBdr>
                <w:top w:val="none" w:sz="0" w:space="0" w:color="auto"/>
                <w:left w:val="none" w:sz="0" w:space="0" w:color="auto"/>
                <w:bottom w:val="none" w:sz="0" w:space="0" w:color="auto"/>
                <w:right w:val="none" w:sz="0" w:space="0" w:color="auto"/>
              </w:divBdr>
            </w:div>
            <w:div w:id="1671713181">
              <w:marLeft w:val="0"/>
              <w:marRight w:val="0"/>
              <w:marTop w:val="0"/>
              <w:marBottom w:val="0"/>
              <w:divBdr>
                <w:top w:val="none" w:sz="0" w:space="0" w:color="auto"/>
                <w:left w:val="none" w:sz="0" w:space="0" w:color="auto"/>
                <w:bottom w:val="none" w:sz="0" w:space="0" w:color="auto"/>
                <w:right w:val="none" w:sz="0" w:space="0" w:color="auto"/>
              </w:divBdr>
            </w:div>
            <w:div w:id="601180864">
              <w:marLeft w:val="0"/>
              <w:marRight w:val="0"/>
              <w:marTop w:val="0"/>
              <w:marBottom w:val="0"/>
              <w:divBdr>
                <w:top w:val="none" w:sz="0" w:space="0" w:color="auto"/>
                <w:left w:val="none" w:sz="0" w:space="0" w:color="auto"/>
                <w:bottom w:val="none" w:sz="0" w:space="0" w:color="auto"/>
                <w:right w:val="none" w:sz="0" w:space="0" w:color="auto"/>
              </w:divBdr>
            </w:div>
            <w:div w:id="961418336">
              <w:marLeft w:val="0"/>
              <w:marRight w:val="0"/>
              <w:marTop w:val="0"/>
              <w:marBottom w:val="0"/>
              <w:divBdr>
                <w:top w:val="none" w:sz="0" w:space="0" w:color="auto"/>
                <w:left w:val="none" w:sz="0" w:space="0" w:color="auto"/>
                <w:bottom w:val="none" w:sz="0" w:space="0" w:color="auto"/>
                <w:right w:val="none" w:sz="0" w:space="0" w:color="auto"/>
              </w:divBdr>
            </w:div>
            <w:div w:id="1014766425">
              <w:marLeft w:val="0"/>
              <w:marRight w:val="0"/>
              <w:marTop w:val="0"/>
              <w:marBottom w:val="0"/>
              <w:divBdr>
                <w:top w:val="none" w:sz="0" w:space="0" w:color="auto"/>
                <w:left w:val="none" w:sz="0" w:space="0" w:color="auto"/>
                <w:bottom w:val="none" w:sz="0" w:space="0" w:color="auto"/>
                <w:right w:val="none" w:sz="0" w:space="0" w:color="auto"/>
              </w:divBdr>
            </w:div>
            <w:div w:id="770204359">
              <w:marLeft w:val="0"/>
              <w:marRight w:val="0"/>
              <w:marTop w:val="0"/>
              <w:marBottom w:val="0"/>
              <w:divBdr>
                <w:top w:val="none" w:sz="0" w:space="0" w:color="auto"/>
                <w:left w:val="none" w:sz="0" w:space="0" w:color="auto"/>
                <w:bottom w:val="none" w:sz="0" w:space="0" w:color="auto"/>
                <w:right w:val="none" w:sz="0" w:space="0" w:color="auto"/>
              </w:divBdr>
            </w:div>
            <w:div w:id="387727297">
              <w:marLeft w:val="0"/>
              <w:marRight w:val="0"/>
              <w:marTop w:val="0"/>
              <w:marBottom w:val="0"/>
              <w:divBdr>
                <w:top w:val="none" w:sz="0" w:space="0" w:color="auto"/>
                <w:left w:val="none" w:sz="0" w:space="0" w:color="auto"/>
                <w:bottom w:val="none" w:sz="0" w:space="0" w:color="auto"/>
                <w:right w:val="none" w:sz="0" w:space="0" w:color="auto"/>
              </w:divBdr>
            </w:div>
            <w:div w:id="1740594455">
              <w:marLeft w:val="0"/>
              <w:marRight w:val="0"/>
              <w:marTop w:val="0"/>
              <w:marBottom w:val="0"/>
              <w:divBdr>
                <w:top w:val="none" w:sz="0" w:space="0" w:color="auto"/>
                <w:left w:val="none" w:sz="0" w:space="0" w:color="auto"/>
                <w:bottom w:val="none" w:sz="0" w:space="0" w:color="auto"/>
                <w:right w:val="none" w:sz="0" w:space="0" w:color="auto"/>
              </w:divBdr>
            </w:div>
            <w:div w:id="1288849614">
              <w:marLeft w:val="0"/>
              <w:marRight w:val="0"/>
              <w:marTop w:val="0"/>
              <w:marBottom w:val="0"/>
              <w:divBdr>
                <w:top w:val="none" w:sz="0" w:space="0" w:color="auto"/>
                <w:left w:val="none" w:sz="0" w:space="0" w:color="auto"/>
                <w:bottom w:val="none" w:sz="0" w:space="0" w:color="auto"/>
                <w:right w:val="none" w:sz="0" w:space="0" w:color="auto"/>
              </w:divBdr>
            </w:div>
            <w:div w:id="606960549">
              <w:marLeft w:val="0"/>
              <w:marRight w:val="0"/>
              <w:marTop w:val="0"/>
              <w:marBottom w:val="0"/>
              <w:divBdr>
                <w:top w:val="none" w:sz="0" w:space="0" w:color="auto"/>
                <w:left w:val="none" w:sz="0" w:space="0" w:color="auto"/>
                <w:bottom w:val="none" w:sz="0" w:space="0" w:color="auto"/>
                <w:right w:val="none" w:sz="0" w:space="0" w:color="auto"/>
              </w:divBdr>
            </w:div>
            <w:div w:id="2527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6923">
      <w:bodyDiv w:val="1"/>
      <w:marLeft w:val="0"/>
      <w:marRight w:val="0"/>
      <w:marTop w:val="0"/>
      <w:marBottom w:val="0"/>
      <w:divBdr>
        <w:top w:val="none" w:sz="0" w:space="0" w:color="auto"/>
        <w:left w:val="none" w:sz="0" w:space="0" w:color="auto"/>
        <w:bottom w:val="none" w:sz="0" w:space="0" w:color="auto"/>
        <w:right w:val="none" w:sz="0" w:space="0" w:color="auto"/>
      </w:divBdr>
      <w:divsChild>
        <w:div w:id="440682067">
          <w:marLeft w:val="0"/>
          <w:marRight w:val="0"/>
          <w:marTop w:val="0"/>
          <w:marBottom w:val="0"/>
          <w:divBdr>
            <w:top w:val="none" w:sz="0" w:space="0" w:color="auto"/>
            <w:left w:val="none" w:sz="0" w:space="0" w:color="auto"/>
            <w:bottom w:val="none" w:sz="0" w:space="0" w:color="auto"/>
            <w:right w:val="none" w:sz="0" w:space="0" w:color="auto"/>
          </w:divBdr>
          <w:divsChild>
            <w:div w:id="12239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510">
      <w:bodyDiv w:val="1"/>
      <w:marLeft w:val="0"/>
      <w:marRight w:val="0"/>
      <w:marTop w:val="0"/>
      <w:marBottom w:val="0"/>
      <w:divBdr>
        <w:top w:val="none" w:sz="0" w:space="0" w:color="auto"/>
        <w:left w:val="none" w:sz="0" w:space="0" w:color="auto"/>
        <w:bottom w:val="none" w:sz="0" w:space="0" w:color="auto"/>
        <w:right w:val="none" w:sz="0" w:space="0" w:color="auto"/>
      </w:divBdr>
    </w:div>
    <w:div w:id="116917928">
      <w:bodyDiv w:val="1"/>
      <w:marLeft w:val="0"/>
      <w:marRight w:val="0"/>
      <w:marTop w:val="0"/>
      <w:marBottom w:val="0"/>
      <w:divBdr>
        <w:top w:val="none" w:sz="0" w:space="0" w:color="auto"/>
        <w:left w:val="none" w:sz="0" w:space="0" w:color="auto"/>
        <w:bottom w:val="none" w:sz="0" w:space="0" w:color="auto"/>
        <w:right w:val="none" w:sz="0" w:space="0" w:color="auto"/>
      </w:divBdr>
      <w:divsChild>
        <w:div w:id="1704164574">
          <w:marLeft w:val="0"/>
          <w:marRight w:val="0"/>
          <w:marTop w:val="0"/>
          <w:marBottom w:val="0"/>
          <w:divBdr>
            <w:top w:val="none" w:sz="0" w:space="0" w:color="auto"/>
            <w:left w:val="none" w:sz="0" w:space="0" w:color="auto"/>
            <w:bottom w:val="none" w:sz="0" w:space="0" w:color="auto"/>
            <w:right w:val="none" w:sz="0" w:space="0" w:color="auto"/>
          </w:divBdr>
          <w:divsChild>
            <w:div w:id="21453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5747">
      <w:bodyDiv w:val="1"/>
      <w:marLeft w:val="0"/>
      <w:marRight w:val="0"/>
      <w:marTop w:val="0"/>
      <w:marBottom w:val="0"/>
      <w:divBdr>
        <w:top w:val="none" w:sz="0" w:space="0" w:color="auto"/>
        <w:left w:val="none" w:sz="0" w:space="0" w:color="auto"/>
        <w:bottom w:val="none" w:sz="0" w:space="0" w:color="auto"/>
        <w:right w:val="none" w:sz="0" w:space="0" w:color="auto"/>
      </w:divBdr>
    </w:div>
    <w:div w:id="136190444">
      <w:bodyDiv w:val="1"/>
      <w:marLeft w:val="0"/>
      <w:marRight w:val="0"/>
      <w:marTop w:val="0"/>
      <w:marBottom w:val="0"/>
      <w:divBdr>
        <w:top w:val="none" w:sz="0" w:space="0" w:color="auto"/>
        <w:left w:val="none" w:sz="0" w:space="0" w:color="auto"/>
        <w:bottom w:val="none" w:sz="0" w:space="0" w:color="auto"/>
        <w:right w:val="none" w:sz="0" w:space="0" w:color="auto"/>
      </w:divBdr>
    </w:div>
    <w:div w:id="145247128">
      <w:bodyDiv w:val="1"/>
      <w:marLeft w:val="0"/>
      <w:marRight w:val="0"/>
      <w:marTop w:val="0"/>
      <w:marBottom w:val="0"/>
      <w:divBdr>
        <w:top w:val="none" w:sz="0" w:space="0" w:color="auto"/>
        <w:left w:val="none" w:sz="0" w:space="0" w:color="auto"/>
        <w:bottom w:val="none" w:sz="0" w:space="0" w:color="auto"/>
        <w:right w:val="none" w:sz="0" w:space="0" w:color="auto"/>
      </w:divBdr>
    </w:div>
    <w:div w:id="168713881">
      <w:bodyDiv w:val="1"/>
      <w:marLeft w:val="0"/>
      <w:marRight w:val="0"/>
      <w:marTop w:val="0"/>
      <w:marBottom w:val="0"/>
      <w:divBdr>
        <w:top w:val="none" w:sz="0" w:space="0" w:color="auto"/>
        <w:left w:val="none" w:sz="0" w:space="0" w:color="auto"/>
        <w:bottom w:val="none" w:sz="0" w:space="0" w:color="auto"/>
        <w:right w:val="none" w:sz="0" w:space="0" w:color="auto"/>
      </w:divBdr>
      <w:divsChild>
        <w:div w:id="2025084918">
          <w:marLeft w:val="0"/>
          <w:marRight w:val="0"/>
          <w:marTop w:val="0"/>
          <w:marBottom w:val="0"/>
          <w:divBdr>
            <w:top w:val="none" w:sz="0" w:space="0" w:color="auto"/>
            <w:left w:val="none" w:sz="0" w:space="0" w:color="auto"/>
            <w:bottom w:val="none" w:sz="0" w:space="0" w:color="auto"/>
            <w:right w:val="none" w:sz="0" w:space="0" w:color="auto"/>
          </w:divBdr>
          <w:divsChild>
            <w:div w:id="1615474754">
              <w:marLeft w:val="0"/>
              <w:marRight w:val="0"/>
              <w:marTop w:val="0"/>
              <w:marBottom w:val="0"/>
              <w:divBdr>
                <w:top w:val="none" w:sz="0" w:space="0" w:color="auto"/>
                <w:left w:val="none" w:sz="0" w:space="0" w:color="auto"/>
                <w:bottom w:val="none" w:sz="0" w:space="0" w:color="auto"/>
                <w:right w:val="none" w:sz="0" w:space="0" w:color="auto"/>
              </w:divBdr>
            </w:div>
            <w:div w:id="17462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5700">
      <w:bodyDiv w:val="1"/>
      <w:marLeft w:val="0"/>
      <w:marRight w:val="0"/>
      <w:marTop w:val="0"/>
      <w:marBottom w:val="0"/>
      <w:divBdr>
        <w:top w:val="none" w:sz="0" w:space="0" w:color="auto"/>
        <w:left w:val="none" w:sz="0" w:space="0" w:color="auto"/>
        <w:bottom w:val="none" w:sz="0" w:space="0" w:color="auto"/>
        <w:right w:val="none" w:sz="0" w:space="0" w:color="auto"/>
      </w:divBdr>
    </w:div>
    <w:div w:id="201986706">
      <w:bodyDiv w:val="1"/>
      <w:marLeft w:val="0"/>
      <w:marRight w:val="0"/>
      <w:marTop w:val="0"/>
      <w:marBottom w:val="0"/>
      <w:divBdr>
        <w:top w:val="none" w:sz="0" w:space="0" w:color="auto"/>
        <w:left w:val="none" w:sz="0" w:space="0" w:color="auto"/>
        <w:bottom w:val="none" w:sz="0" w:space="0" w:color="auto"/>
        <w:right w:val="none" w:sz="0" w:space="0" w:color="auto"/>
      </w:divBdr>
    </w:div>
    <w:div w:id="204294349">
      <w:bodyDiv w:val="1"/>
      <w:marLeft w:val="0"/>
      <w:marRight w:val="0"/>
      <w:marTop w:val="0"/>
      <w:marBottom w:val="0"/>
      <w:divBdr>
        <w:top w:val="none" w:sz="0" w:space="0" w:color="auto"/>
        <w:left w:val="none" w:sz="0" w:space="0" w:color="auto"/>
        <w:bottom w:val="none" w:sz="0" w:space="0" w:color="auto"/>
        <w:right w:val="none" w:sz="0" w:space="0" w:color="auto"/>
      </w:divBdr>
      <w:divsChild>
        <w:div w:id="1385913968">
          <w:marLeft w:val="0"/>
          <w:marRight w:val="0"/>
          <w:marTop w:val="0"/>
          <w:marBottom w:val="0"/>
          <w:divBdr>
            <w:top w:val="single" w:sz="2" w:space="0" w:color="D9D9E3"/>
            <w:left w:val="single" w:sz="2" w:space="0" w:color="D9D9E3"/>
            <w:bottom w:val="single" w:sz="2" w:space="0" w:color="D9D9E3"/>
            <w:right w:val="single" w:sz="2" w:space="0" w:color="D9D9E3"/>
          </w:divBdr>
          <w:divsChild>
            <w:div w:id="1456867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5706069">
      <w:bodyDiv w:val="1"/>
      <w:marLeft w:val="0"/>
      <w:marRight w:val="0"/>
      <w:marTop w:val="0"/>
      <w:marBottom w:val="0"/>
      <w:divBdr>
        <w:top w:val="none" w:sz="0" w:space="0" w:color="auto"/>
        <w:left w:val="none" w:sz="0" w:space="0" w:color="auto"/>
        <w:bottom w:val="none" w:sz="0" w:space="0" w:color="auto"/>
        <w:right w:val="none" w:sz="0" w:space="0" w:color="auto"/>
      </w:divBdr>
    </w:div>
    <w:div w:id="221987977">
      <w:bodyDiv w:val="1"/>
      <w:marLeft w:val="0"/>
      <w:marRight w:val="0"/>
      <w:marTop w:val="0"/>
      <w:marBottom w:val="0"/>
      <w:divBdr>
        <w:top w:val="none" w:sz="0" w:space="0" w:color="auto"/>
        <w:left w:val="none" w:sz="0" w:space="0" w:color="auto"/>
        <w:bottom w:val="none" w:sz="0" w:space="0" w:color="auto"/>
        <w:right w:val="none" w:sz="0" w:space="0" w:color="auto"/>
      </w:divBdr>
    </w:div>
    <w:div w:id="226845434">
      <w:bodyDiv w:val="1"/>
      <w:marLeft w:val="0"/>
      <w:marRight w:val="0"/>
      <w:marTop w:val="0"/>
      <w:marBottom w:val="0"/>
      <w:divBdr>
        <w:top w:val="none" w:sz="0" w:space="0" w:color="auto"/>
        <w:left w:val="none" w:sz="0" w:space="0" w:color="auto"/>
        <w:bottom w:val="none" w:sz="0" w:space="0" w:color="auto"/>
        <w:right w:val="none" w:sz="0" w:space="0" w:color="auto"/>
      </w:divBdr>
    </w:div>
    <w:div w:id="241258824">
      <w:bodyDiv w:val="1"/>
      <w:marLeft w:val="0"/>
      <w:marRight w:val="0"/>
      <w:marTop w:val="0"/>
      <w:marBottom w:val="0"/>
      <w:divBdr>
        <w:top w:val="none" w:sz="0" w:space="0" w:color="auto"/>
        <w:left w:val="none" w:sz="0" w:space="0" w:color="auto"/>
        <w:bottom w:val="none" w:sz="0" w:space="0" w:color="auto"/>
        <w:right w:val="none" w:sz="0" w:space="0" w:color="auto"/>
      </w:divBdr>
    </w:div>
    <w:div w:id="257950255">
      <w:bodyDiv w:val="1"/>
      <w:marLeft w:val="0"/>
      <w:marRight w:val="0"/>
      <w:marTop w:val="0"/>
      <w:marBottom w:val="0"/>
      <w:divBdr>
        <w:top w:val="none" w:sz="0" w:space="0" w:color="auto"/>
        <w:left w:val="none" w:sz="0" w:space="0" w:color="auto"/>
        <w:bottom w:val="none" w:sz="0" w:space="0" w:color="auto"/>
        <w:right w:val="none" w:sz="0" w:space="0" w:color="auto"/>
      </w:divBdr>
    </w:div>
    <w:div w:id="302198321">
      <w:bodyDiv w:val="1"/>
      <w:marLeft w:val="0"/>
      <w:marRight w:val="0"/>
      <w:marTop w:val="0"/>
      <w:marBottom w:val="0"/>
      <w:divBdr>
        <w:top w:val="none" w:sz="0" w:space="0" w:color="auto"/>
        <w:left w:val="none" w:sz="0" w:space="0" w:color="auto"/>
        <w:bottom w:val="none" w:sz="0" w:space="0" w:color="auto"/>
        <w:right w:val="none" w:sz="0" w:space="0" w:color="auto"/>
      </w:divBdr>
    </w:div>
    <w:div w:id="304437149">
      <w:bodyDiv w:val="1"/>
      <w:marLeft w:val="0"/>
      <w:marRight w:val="0"/>
      <w:marTop w:val="0"/>
      <w:marBottom w:val="0"/>
      <w:divBdr>
        <w:top w:val="none" w:sz="0" w:space="0" w:color="auto"/>
        <w:left w:val="none" w:sz="0" w:space="0" w:color="auto"/>
        <w:bottom w:val="none" w:sz="0" w:space="0" w:color="auto"/>
        <w:right w:val="none" w:sz="0" w:space="0" w:color="auto"/>
      </w:divBdr>
      <w:divsChild>
        <w:div w:id="223954015">
          <w:marLeft w:val="0"/>
          <w:marRight w:val="0"/>
          <w:marTop w:val="0"/>
          <w:marBottom w:val="0"/>
          <w:divBdr>
            <w:top w:val="none" w:sz="0" w:space="0" w:color="auto"/>
            <w:left w:val="none" w:sz="0" w:space="0" w:color="auto"/>
            <w:bottom w:val="none" w:sz="0" w:space="0" w:color="auto"/>
            <w:right w:val="none" w:sz="0" w:space="0" w:color="auto"/>
          </w:divBdr>
          <w:divsChild>
            <w:div w:id="68045342">
              <w:marLeft w:val="0"/>
              <w:marRight w:val="0"/>
              <w:marTop w:val="0"/>
              <w:marBottom w:val="0"/>
              <w:divBdr>
                <w:top w:val="none" w:sz="0" w:space="0" w:color="auto"/>
                <w:left w:val="none" w:sz="0" w:space="0" w:color="auto"/>
                <w:bottom w:val="none" w:sz="0" w:space="0" w:color="auto"/>
                <w:right w:val="none" w:sz="0" w:space="0" w:color="auto"/>
              </w:divBdr>
            </w:div>
            <w:div w:id="2050521097">
              <w:marLeft w:val="0"/>
              <w:marRight w:val="0"/>
              <w:marTop w:val="0"/>
              <w:marBottom w:val="0"/>
              <w:divBdr>
                <w:top w:val="none" w:sz="0" w:space="0" w:color="auto"/>
                <w:left w:val="none" w:sz="0" w:space="0" w:color="auto"/>
                <w:bottom w:val="none" w:sz="0" w:space="0" w:color="auto"/>
                <w:right w:val="none" w:sz="0" w:space="0" w:color="auto"/>
              </w:divBdr>
            </w:div>
            <w:div w:id="763500669">
              <w:marLeft w:val="0"/>
              <w:marRight w:val="0"/>
              <w:marTop w:val="0"/>
              <w:marBottom w:val="0"/>
              <w:divBdr>
                <w:top w:val="none" w:sz="0" w:space="0" w:color="auto"/>
                <w:left w:val="none" w:sz="0" w:space="0" w:color="auto"/>
                <w:bottom w:val="none" w:sz="0" w:space="0" w:color="auto"/>
                <w:right w:val="none" w:sz="0" w:space="0" w:color="auto"/>
              </w:divBdr>
            </w:div>
            <w:div w:id="51390017">
              <w:marLeft w:val="0"/>
              <w:marRight w:val="0"/>
              <w:marTop w:val="0"/>
              <w:marBottom w:val="0"/>
              <w:divBdr>
                <w:top w:val="none" w:sz="0" w:space="0" w:color="auto"/>
                <w:left w:val="none" w:sz="0" w:space="0" w:color="auto"/>
                <w:bottom w:val="none" w:sz="0" w:space="0" w:color="auto"/>
                <w:right w:val="none" w:sz="0" w:space="0" w:color="auto"/>
              </w:divBdr>
            </w:div>
            <w:div w:id="355666452">
              <w:marLeft w:val="0"/>
              <w:marRight w:val="0"/>
              <w:marTop w:val="0"/>
              <w:marBottom w:val="0"/>
              <w:divBdr>
                <w:top w:val="none" w:sz="0" w:space="0" w:color="auto"/>
                <w:left w:val="none" w:sz="0" w:space="0" w:color="auto"/>
                <w:bottom w:val="none" w:sz="0" w:space="0" w:color="auto"/>
                <w:right w:val="none" w:sz="0" w:space="0" w:color="auto"/>
              </w:divBdr>
            </w:div>
            <w:div w:id="777485539">
              <w:marLeft w:val="0"/>
              <w:marRight w:val="0"/>
              <w:marTop w:val="0"/>
              <w:marBottom w:val="0"/>
              <w:divBdr>
                <w:top w:val="none" w:sz="0" w:space="0" w:color="auto"/>
                <w:left w:val="none" w:sz="0" w:space="0" w:color="auto"/>
                <w:bottom w:val="none" w:sz="0" w:space="0" w:color="auto"/>
                <w:right w:val="none" w:sz="0" w:space="0" w:color="auto"/>
              </w:divBdr>
            </w:div>
            <w:div w:id="1009336172">
              <w:marLeft w:val="0"/>
              <w:marRight w:val="0"/>
              <w:marTop w:val="0"/>
              <w:marBottom w:val="0"/>
              <w:divBdr>
                <w:top w:val="none" w:sz="0" w:space="0" w:color="auto"/>
                <w:left w:val="none" w:sz="0" w:space="0" w:color="auto"/>
                <w:bottom w:val="none" w:sz="0" w:space="0" w:color="auto"/>
                <w:right w:val="none" w:sz="0" w:space="0" w:color="auto"/>
              </w:divBdr>
            </w:div>
            <w:div w:id="972829996">
              <w:marLeft w:val="0"/>
              <w:marRight w:val="0"/>
              <w:marTop w:val="0"/>
              <w:marBottom w:val="0"/>
              <w:divBdr>
                <w:top w:val="none" w:sz="0" w:space="0" w:color="auto"/>
                <w:left w:val="none" w:sz="0" w:space="0" w:color="auto"/>
                <w:bottom w:val="none" w:sz="0" w:space="0" w:color="auto"/>
                <w:right w:val="none" w:sz="0" w:space="0" w:color="auto"/>
              </w:divBdr>
            </w:div>
            <w:div w:id="1635599381">
              <w:marLeft w:val="0"/>
              <w:marRight w:val="0"/>
              <w:marTop w:val="0"/>
              <w:marBottom w:val="0"/>
              <w:divBdr>
                <w:top w:val="none" w:sz="0" w:space="0" w:color="auto"/>
                <w:left w:val="none" w:sz="0" w:space="0" w:color="auto"/>
                <w:bottom w:val="none" w:sz="0" w:space="0" w:color="auto"/>
                <w:right w:val="none" w:sz="0" w:space="0" w:color="auto"/>
              </w:divBdr>
            </w:div>
            <w:div w:id="1845625394">
              <w:marLeft w:val="0"/>
              <w:marRight w:val="0"/>
              <w:marTop w:val="0"/>
              <w:marBottom w:val="0"/>
              <w:divBdr>
                <w:top w:val="none" w:sz="0" w:space="0" w:color="auto"/>
                <w:left w:val="none" w:sz="0" w:space="0" w:color="auto"/>
                <w:bottom w:val="none" w:sz="0" w:space="0" w:color="auto"/>
                <w:right w:val="none" w:sz="0" w:space="0" w:color="auto"/>
              </w:divBdr>
            </w:div>
            <w:div w:id="816533533">
              <w:marLeft w:val="0"/>
              <w:marRight w:val="0"/>
              <w:marTop w:val="0"/>
              <w:marBottom w:val="0"/>
              <w:divBdr>
                <w:top w:val="none" w:sz="0" w:space="0" w:color="auto"/>
                <w:left w:val="none" w:sz="0" w:space="0" w:color="auto"/>
                <w:bottom w:val="none" w:sz="0" w:space="0" w:color="auto"/>
                <w:right w:val="none" w:sz="0" w:space="0" w:color="auto"/>
              </w:divBdr>
            </w:div>
            <w:div w:id="319773235">
              <w:marLeft w:val="0"/>
              <w:marRight w:val="0"/>
              <w:marTop w:val="0"/>
              <w:marBottom w:val="0"/>
              <w:divBdr>
                <w:top w:val="none" w:sz="0" w:space="0" w:color="auto"/>
                <w:left w:val="none" w:sz="0" w:space="0" w:color="auto"/>
                <w:bottom w:val="none" w:sz="0" w:space="0" w:color="auto"/>
                <w:right w:val="none" w:sz="0" w:space="0" w:color="auto"/>
              </w:divBdr>
            </w:div>
            <w:div w:id="1879199738">
              <w:marLeft w:val="0"/>
              <w:marRight w:val="0"/>
              <w:marTop w:val="0"/>
              <w:marBottom w:val="0"/>
              <w:divBdr>
                <w:top w:val="none" w:sz="0" w:space="0" w:color="auto"/>
                <w:left w:val="none" w:sz="0" w:space="0" w:color="auto"/>
                <w:bottom w:val="none" w:sz="0" w:space="0" w:color="auto"/>
                <w:right w:val="none" w:sz="0" w:space="0" w:color="auto"/>
              </w:divBdr>
            </w:div>
            <w:div w:id="1032847498">
              <w:marLeft w:val="0"/>
              <w:marRight w:val="0"/>
              <w:marTop w:val="0"/>
              <w:marBottom w:val="0"/>
              <w:divBdr>
                <w:top w:val="none" w:sz="0" w:space="0" w:color="auto"/>
                <w:left w:val="none" w:sz="0" w:space="0" w:color="auto"/>
                <w:bottom w:val="none" w:sz="0" w:space="0" w:color="auto"/>
                <w:right w:val="none" w:sz="0" w:space="0" w:color="auto"/>
              </w:divBdr>
            </w:div>
            <w:div w:id="997801706">
              <w:marLeft w:val="0"/>
              <w:marRight w:val="0"/>
              <w:marTop w:val="0"/>
              <w:marBottom w:val="0"/>
              <w:divBdr>
                <w:top w:val="none" w:sz="0" w:space="0" w:color="auto"/>
                <w:left w:val="none" w:sz="0" w:space="0" w:color="auto"/>
                <w:bottom w:val="none" w:sz="0" w:space="0" w:color="auto"/>
                <w:right w:val="none" w:sz="0" w:space="0" w:color="auto"/>
              </w:divBdr>
            </w:div>
            <w:div w:id="1004437393">
              <w:marLeft w:val="0"/>
              <w:marRight w:val="0"/>
              <w:marTop w:val="0"/>
              <w:marBottom w:val="0"/>
              <w:divBdr>
                <w:top w:val="none" w:sz="0" w:space="0" w:color="auto"/>
                <w:left w:val="none" w:sz="0" w:space="0" w:color="auto"/>
                <w:bottom w:val="none" w:sz="0" w:space="0" w:color="auto"/>
                <w:right w:val="none" w:sz="0" w:space="0" w:color="auto"/>
              </w:divBdr>
            </w:div>
            <w:div w:id="80688522">
              <w:marLeft w:val="0"/>
              <w:marRight w:val="0"/>
              <w:marTop w:val="0"/>
              <w:marBottom w:val="0"/>
              <w:divBdr>
                <w:top w:val="none" w:sz="0" w:space="0" w:color="auto"/>
                <w:left w:val="none" w:sz="0" w:space="0" w:color="auto"/>
                <w:bottom w:val="none" w:sz="0" w:space="0" w:color="auto"/>
                <w:right w:val="none" w:sz="0" w:space="0" w:color="auto"/>
              </w:divBdr>
            </w:div>
            <w:div w:id="323512780">
              <w:marLeft w:val="0"/>
              <w:marRight w:val="0"/>
              <w:marTop w:val="0"/>
              <w:marBottom w:val="0"/>
              <w:divBdr>
                <w:top w:val="none" w:sz="0" w:space="0" w:color="auto"/>
                <w:left w:val="none" w:sz="0" w:space="0" w:color="auto"/>
                <w:bottom w:val="none" w:sz="0" w:space="0" w:color="auto"/>
                <w:right w:val="none" w:sz="0" w:space="0" w:color="auto"/>
              </w:divBdr>
            </w:div>
            <w:div w:id="1740981309">
              <w:marLeft w:val="0"/>
              <w:marRight w:val="0"/>
              <w:marTop w:val="0"/>
              <w:marBottom w:val="0"/>
              <w:divBdr>
                <w:top w:val="none" w:sz="0" w:space="0" w:color="auto"/>
                <w:left w:val="none" w:sz="0" w:space="0" w:color="auto"/>
                <w:bottom w:val="none" w:sz="0" w:space="0" w:color="auto"/>
                <w:right w:val="none" w:sz="0" w:space="0" w:color="auto"/>
              </w:divBdr>
            </w:div>
            <w:div w:id="1761877344">
              <w:marLeft w:val="0"/>
              <w:marRight w:val="0"/>
              <w:marTop w:val="0"/>
              <w:marBottom w:val="0"/>
              <w:divBdr>
                <w:top w:val="none" w:sz="0" w:space="0" w:color="auto"/>
                <w:left w:val="none" w:sz="0" w:space="0" w:color="auto"/>
                <w:bottom w:val="none" w:sz="0" w:space="0" w:color="auto"/>
                <w:right w:val="none" w:sz="0" w:space="0" w:color="auto"/>
              </w:divBdr>
            </w:div>
            <w:div w:id="136840938">
              <w:marLeft w:val="0"/>
              <w:marRight w:val="0"/>
              <w:marTop w:val="0"/>
              <w:marBottom w:val="0"/>
              <w:divBdr>
                <w:top w:val="none" w:sz="0" w:space="0" w:color="auto"/>
                <w:left w:val="none" w:sz="0" w:space="0" w:color="auto"/>
                <w:bottom w:val="none" w:sz="0" w:space="0" w:color="auto"/>
                <w:right w:val="none" w:sz="0" w:space="0" w:color="auto"/>
              </w:divBdr>
            </w:div>
            <w:div w:id="905647641">
              <w:marLeft w:val="0"/>
              <w:marRight w:val="0"/>
              <w:marTop w:val="0"/>
              <w:marBottom w:val="0"/>
              <w:divBdr>
                <w:top w:val="none" w:sz="0" w:space="0" w:color="auto"/>
                <w:left w:val="none" w:sz="0" w:space="0" w:color="auto"/>
                <w:bottom w:val="none" w:sz="0" w:space="0" w:color="auto"/>
                <w:right w:val="none" w:sz="0" w:space="0" w:color="auto"/>
              </w:divBdr>
            </w:div>
            <w:div w:id="13061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916">
      <w:bodyDiv w:val="1"/>
      <w:marLeft w:val="0"/>
      <w:marRight w:val="0"/>
      <w:marTop w:val="0"/>
      <w:marBottom w:val="0"/>
      <w:divBdr>
        <w:top w:val="none" w:sz="0" w:space="0" w:color="auto"/>
        <w:left w:val="none" w:sz="0" w:space="0" w:color="auto"/>
        <w:bottom w:val="none" w:sz="0" w:space="0" w:color="auto"/>
        <w:right w:val="none" w:sz="0" w:space="0" w:color="auto"/>
      </w:divBdr>
    </w:div>
    <w:div w:id="322322287">
      <w:bodyDiv w:val="1"/>
      <w:marLeft w:val="0"/>
      <w:marRight w:val="0"/>
      <w:marTop w:val="0"/>
      <w:marBottom w:val="0"/>
      <w:divBdr>
        <w:top w:val="none" w:sz="0" w:space="0" w:color="auto"/>
        <w:left w:val="none" w:sz="0" w:space="0" w:color="auto"/>
        <w:bottom w:val="none" w:sz="0" w:space="0" w:color="auto"/>
        <w:right w:val="none" w:sz="0" w:space="0" w:color="auto"/>
      </w:divBdr>
    </w:div>
    <w:div w:id="325939743">
      <w:bodyDiv w:val="1"/>
      <w:marLeft w:val="0"/>
      <w:marRight w:val="0"/>
      <w:marTop w:val="0"/>
      <w:marBottom w:val="0"/>
      <w:divBdr>
        <w:top w:val="none" w:sz="0" w:space="0" w:color="auto"/>
        <w:left w:val="none" w:sz="0" w:space="0" w:color="auto"/>
        <w:bottom w:val="none" w:sz="0" w:space="0" w:color="auto"/>
        <w:right w:val="none" w:sz="0" w:space="0" w:color="auto"/>
      </w:divBdr>
    </w:div>
    <w:div w:id="347175165">
      <w:bodyDiv w:val="1"/>
      <w:marLeft w:val="0"/>
      <w:marRight w:val="0"/>
      <w:marTop w:val="0"/>
      <w:marBottom w:val="0"/>
      <w:divBdr>
        <w:top w:val="none" w:sz="0" w:space="0" w:color="auto"/>
        <w:left w:val="none" w:sz="0" w:space="0" w:color="auto"/>
        <w:bottom w:val="none" w:sz="0" w:space="0" w:color="auto"/>
        <w:right w:val="none" w:sz="0" w:space="0" w:color="auto"/>
      </w:divBdr>
      <w:divsChild>
        <w:div w:id="1746032169">
          <w:marLeft w:val="0"/>
          <w:marRight w:val="0"/>
          <w:marTop w:val="0"/>
          <w:marBottom w:val="0"/>
          <w:divBdr>
            <w:top w:val="none" w:sz="0" w:space="0" w:color="auto"/>
            <w:left w:val="none" w:sz="0" w:space="0" w:color="auto"/>
            <w:bottom w:val="none" w:sz="0" w:space="0" w:color="auto"/>
            <w:right w:val="none" w:sz="0" w:space="0" w:color="auto"/>
          </w:divBdr>
          <w:divsChild>
            <w:div w:id="2131631812">
              <w:marLeft w:val="0"/>
              <w:marRight w:val="0"/>
              <w:marTop w:val="0"/>
              <w:marBottom w:val="0"/>
              <w:divBdr>
                <w:top w:val="none" w:sz="0" w:space="0" w:color="auto"/>
                <w:left w:val="none" w:sz="0" w:space="0" w:color="auto"/>
                <w:bottom w:val="none" w:sz="0" w:space="0" w:color="auto"/>
                <w:right w:val="none" w:sz="0" w:space="0" w:color="auto"/>
              </w:divBdr>
            </w:div>
            <w:div w:id="1599753644">
              <w:marLeft w:val="0"/>
              <w:marRight w:val="0"/>
              <w:marTop w:val="0"/>
              <w:marBottom w:val="0"/>
              <w:divBdr>
                <w:top w:val="none" w:sz="0" w:space="0" w:color="auto"/>
                <w:left w:val="none" w:sz="0" w:space="0" w:color="auto"/>
                <w:bottom w:val="none" w:sz="0" w:space="0" w:color="auto"/>
                <w:right w:val="none" w:sz="0" w:space="0" w:color="auto"/>
              </w:divBdr>
            </w:div>
            <w:div w:id="1375084990">
              <w:marLeft w:val="0"/>
              <w:marRight w:val="0"/>
              <w:marTop w:val="0"/>
              <w:marBottom w:val="0"/>
              <w:divBdr>
                <w:top w:val="none" w:sz="0" w:space="0" w:color="auto"/>
                <w:left w:val="none" w:sz="0" w:space="0" w:color="auto"/>
                <w:bottom w:val="none" w:sz="0" w:space="0" w:color="auto"/>
                <w:right w:val="none" w:sz="0" w:space="0" w:color="auto"/>
              </w:divBdr>
            </w:div>
            <w:div w:id="259796279">
              <w:marLeft w:val="0"/>
              <w:marRight w:val="0"/>
              <w:marTop w:val="0"/>
              <w:marBottom w:val="0"/>
              <w:divBdr>
                <w:top w:val="none" w:sz="0" w:space="0" w:color="auto"/>
                <w:left w:val="none" w:sz="0" w:space="0" w:color="auto"/>
                <w:bottom w:val="none" w:sz="0" w:space="0" w:color="auto"/>
                <w:right w:val="none" w:sz="0" w:space="0" w:color="auto"/>
              </w:divBdr>
            </w:div>
            <w:div w:id="767123760">
              <w:marLeft w:val="0"/>
              <w:marRight w:val="0"/>
              <w:marTop w:val="0"/>
              <w:marBottom w:val="0"/>
              <w:divBdr>
                <w:top w:val="none" w:sz="0" w:space="0" w:color="auto"/>
                <w:left w:val="none" w:sz="0" w:space="0" w:color="auto"/>
                <w:bottom w:val="none" w:sz="0" w:space="0" w:color="auto"/>
                <w:right w:val="none" w:sz="0" w:space="0" w:color="auto"/>
              </w:divBdr>
            </w:div>
            <w:div w:id="190922974">
              <w:marLeft w:val="0"/>
              <w:marRight w:val="0"/>
              <w:marTop w:val="0"/>
              <w:marBottom w:val="0"/>
              <w:divBdr>
                <w:top w:val="none" w:sz="0" w:space="0" w:color="auto"/>
                <w:left w:val="none" w:sz="0" w:space="0" w:color="auto"/>
                <w:bottom w:val="none" w:sz="0" w:space="0" w:color="auto"/>
                <w:right w:val="none" w:sz="0" w:space="0" w:color="auto"/>
              </w:divBdr>
            </w:div>
            <w:div w:id="306858378">
              <w:marLeft w:val="0"/>
              <w:marRight w:val="0"/>
              <w:marTop w:val="0"/>
              <w:marBottom w:val="0"/>
              <w:divBdr>
                <w:top w:val="none" w:sz="0" w:space="0" w:color="auto"/>
                <w:left w:val="none" w:sz="0" w:space="0" w:color="auto"/>
                <w:bottom w:val="none" w:sz="0" w:space="0" w:color="auto"/>
                <w:right w:val="none" w:sz="0" w:space="0" w:color="auto"/>
              </w:divBdr>
            </w:div>
            <w:div w:id="1210385142">
              <w:marLeft w:val="0"/>
              <w:marRight w:val="0"/>
              <w:marTop w:val="0"/>
              <w:marBottom w:val="0"/>
              <w:divBdr>
                <w:top w:val="none" w:sz="0" w:space="0" w:color="auto"/>
                <w:left w:val="none" w:sz="0" w:space="0" w:color="auto"/>
                <w:bottom w:val="none" w:sz="0" w:space="0" w:color="auto"/>
                <w:right w:val="none" w:sz="0" w:space="0" w:color="auto"/>
              </w:divBdr>
            </w:div>
            <w:div w:id="775715151">
              <w:marLeft w:val="0"/>
              <w:marRight w:val="0"/>
              <w:marTop w:val="0"/>
              <w:marBottom w:val="0"/>
              <w:divBdr>
                <w:top w:val="none" w:sz="0" w:space="0" w:color="auto"/>
                <w:left w:val="none" w:sz="0" w:space="0" w:color="auto"/>
                <w:bottom w:val="none" w:sz="0" w:space="0" w:color="auto"/>
                <w:right w:val="none" w:sz="0" w:space="0" w:color="auto"/>
              </w:divBdr>
            </w:div>
            <w:div w:id="18805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33949">
      <w:bodyDiv w:val="1"/>
      <w:marLeft w:val="0"/>
      <w:marRight w:val="0"/>
      <w:marTop w:val="0"/>
      <w:marBottom w:val="0"/>
      <w:divBdr>
        <w:top w:val="none" w:sz="0" w:space="0" w:color="auto"/>
        <w:left w:val="none" w:sz="0" w:space="0" w:color="auto"/>
        <w:bottom w:val="none" w:sz="0" w:space="0" w:color="auto"/>
        <w:right w:val="none" w:sz="0" w:space="0" w:color="auto"/>
      </w:divBdr>
    </w:div>
    <w:div w:id="372316111">
      <w:bodyDiv w:val="1"/>
      <w:marLeft w:val="0"/>
      <w:marRight w:val="0"/>
      <w:marTop w:val="0"/>
      <w:marBottom w:val="0"/>
      <w:divBdr>
        <w:top w:val="none" w:sz="0" w:space="0" w:color="auto"/>
        <w:left w:val="none" w:sz="0" w:space="0" w:color="auto"/>
        <w:bottom w:val="none" w:sz="0" w:space="0" w:color="auto"/>
        <w:right w:val="none" w:sz="0" w:space="0" w:color="auto"/>
      </w:divBdr>
      <w:divsChild>
        <w:div w:id="838274356">
          <w:marLeft w:val="0"/>
          <w:marRight w:val="0"/>
          <w:marTop w:val="0"/>
          <w:marBottom w:val="0"/>
          <w:divBdr>
            <w:top w:val="none" w:sz="0" w:space="0" w:color="auto"/>
            <w:left w:val="none" w:sz="0" w:space="0" w:color="auto"/>
            <w:bottom w:val="none" w:sz="0" w:space="0" w:color="auto"/>
            <w:right w:val="none" w:sz="0" w:space="0" w:color="auto"/>
          </w:divBdr>
          <w:divsChild>
            <w:div w:id="104229294">
              <w:marLeft w:val="0"/>
              <w:marRight w:val="0"/>
              <w:marTop w:val="0"/>
              <w:marBottom w:val="0"/>
              <w:divBdr>
                <w:top w:val="none" w:sz="0" w:space="0" w:color="auto"/>
                <w:left w:val="none" w:sz="0" w:space="0" w:color="auto"/>
                <w:bottom w:val="none" w:sz="0" w:space="0" w:color="auto"/>
                <w:right w:val="none" w:sz="0" w:space="0" w:color="auto"/>
              </w:divBdr>
            </w:div>
            <w:div w:id="1667634494">
              <w:marLeft w:val="0"/>
              <w:marRight w:val="0"/>
              <w:marTop w:val="0"/>
              <w:marBottom w:val="0"/>
              <w:divBdr>
                <w:top w:val="none" w:sz="0" w:space="0" w:color="auto"/>
                <w:left w:val="none" w:sz="0" w:space="0" w:color="auto"/>
                <w:bottom w:val="none" w:sz="0" w:space="0" w:color="auto"/>
                <w:right w:val="none" w:sz="0" w:space="0" w:color="auto"/>
              </w:divBdr>
            </w:div>
            <w:div w:id="133184623">
              <w:marLeft w:val="0"/>
              <w:marRight w:val="0"/>
              <w:marTop w:val="0"/>
              <w:marBottom w:val="0"/>
              <w:divBdr>
                <w:top w:val="none" w:sz="0" w:space="0" w:color="auto"/>
                <w:left w:val="none" w:sz="0" w:space="0" w:color="auto"/>
                <w:bottom w:val="none" w:sz="0" w:space="0" w:color="auto"/>
                <w:right w:val="none" w:sz="0" w:space="0" w:color="auto"/>
              </w:divBdr>
            </w:div>
            <w:div w:id="2119369602">
              <w:marLeft w:val="0"/>
              <w:marRight w:val="0"/>
              <w:marTop w:val="0"/>
              <w:marBottom w:val="0"/>
              <w:divBdr>
                <w:top w:val="none" w:sz="0" w:space="0" w:color="auto"/>
                <w:left w:val="none" w:sz="0" w:space="0" w:color="auto"/>
                <w:bottom w:val="none" w:sz="0" w:space="0" w:color="auto"/>
                <w:right w:val="none" w:sz="0" w:space="0" w:color="auto"/>
              </w:divBdr>
            </w:div>
            <w:div w:id="640840515">
              <w:marLeft w:val="0"/>
              <w:marRight w:val="0"/>
              <w:marTop w:val="0"/>
              <w:marBottom w:val="0"/>
              <w:divBdr>
                <w:top w:val="none" w:sz="0" w:space="0" w:color="auto"/>
                <w:left w:val="none" w:sz="0" w:space="0" w:color="auto"/>
                <w:bottom w:val="none" w:sz="0" w:space="0" w:color="auto"/>
                <w:right w:val="none" w:sz="0" w:space="0" w:color="auto"/>
              </w:divBdr>
            </w:div>
            <w:div w:id="25181276">
              <w:marLeft w:val="0"/>
              <w:marRight w:val="0"/>
              <w:marTop w:val="0"/>
              <w:marBottom w:val="0"/>
              <w:divBdr>
                <w:top w:val="none" w:sz="0" w:space="0" w:color="auto"/>
                <w:left w:val="none" w:sz="0" w:space="0" w:color="auto"/>
                <w:bottom w:val="none" w:sz="0" w:space="0" w:color="auto"/>
                <w:right w:val="none" w:sz="0" w:space="0" w:color="auto"/>
              </w:divBdr>
            </w:div>
            <w:div w:id="1040519588">
              <w:marLeft w:val="0"/>
              <w:marRight w:val="0"/>
              <w:marTop w:val="0"/>
              <w:marBottom w:val="0"/>
              <w:divBdr>
                <w:top w:val="none" w:sz="0" w:space="0" w:color="auto"/>
                <w:left w:val="none" w:sz="0" w:space="0" w:color="auto"/>
                <w:bottom w:val="none" w:sz="0" w:space="0" w:color="auto"/>
                <w:right w:val="none" w:sz="0" w:space="0" w:color="auto"/>
              </w:divBdr>
            </w:div>
            <w:div w:id="1432047302">
              <w:marLeft w:val="0"/>
              <w:marRight w:val="0"/>
              <w:marTop w:val="0"/>
              <w:marBottom w:val="0"/>
              <w:divBdr>
                <w:top w:val="none" w:sz="0" w:space="0" w:color="auto"/>
                <w:left w:val="none" w:sz="0" w:space="0" w:color="auto"/>
                <w:bottom w:val="none" w:sz="0" w:space="0" w:color="auto"/>
                <w:right w:val="none" w:sz="0" w:space="0" w:color="auto"/>
              </w:divBdr>
            </w:div>
            <w:div w:id="271861731">
              <w:marLeft w:val="0"/>
              <w:marRight w:val="0"/>
              <w:marTop w:val="0"/>
              <w:marBottom w:val="0"/>
              <w:divBdr>
                <w:top w:val="none" w:sz="0" w:space="0" w:color="auto"/>
                <w:left w:val="none" w:sz="0" w:space="0" w:color="auto"/>
                <w:bottom w:val="none" w:sz="0" w:space="0" w:color="auto"/>
                <w:right w:val="none" w:sz="0" w:space="0" w:color="auto"/>
              </w:divBdr>
            </w:div>
            <w:div w:id="2132043555">
              <w:marLeft w:val="0"/>
              <w:marRight w:val="0"/>
              <w:marTop w:val="0"/>
              <w:marBottom w:val="0"/>
              <w:divBdr>
                <w:top w:val="none" w:sz="0" w:space="0" w:color="auto"/>
                <w:left w:val="none" w:sz="0" w:space="0" w:color="auto"/>
                <w:bottom w:val="none" w:sz="0" w:space="0" w:color="auto"/>
                <w:right w:val="none" w:sz="0" w:space="0" w:color="auto"/>
              </w:divBdr>
            </w:div>
            <w:div w:id="1051998053">
              <w:marLeft w:val="0"/>
              <w:marRight w:val="0"/>
              <w:marTop w:val="0"/>
              <w:marBottom w:val="0"/>
              <w:divBdr>
                <w:top w:val="none" w:sz="0" w:space="0" w:color="auto"/>
                <w:left w:val="none" w:sz="0" w:space="0" w:color="auto"/>
                <w:bottom w:val="none" w:sz="0" w:space="0" w:color="auto"/>
                <w:right w:val="none" w:sz="0" w:space="0" w:color="auto"/>
              </w:divBdr>
            </w:div>
            <w:div w:id="665591034">
              <w:marLeft w:val="0"/>
              <w:marRight w:val="0"/>
              <w:marTop w:val="0"/>
              <w:marBottom w:val="0"/>
              <w:divBdr>
                <w:top w:val="none" w:sz="0" w:space="0" w:color="auto"/>
                <w:left w:val="none" w:sz="0" w:space="0" w:color="auto"/>
                <w:bottom w:val="none" w:sz="0" w:space="0" w:color="auto"/>
                <w:right w:val="none" w:sz="0" w:space="0" w:color="auto"/>
              </w:divBdr>
            </w:div>
            <w:div w:id="859515269">
              <w:marLeft w:val="0"/>
              <w:marRight w:val="0"/>
              <w:marTop w:val="0"/>
              <w:marBottom w:val="0"/>
              <w:divBdr>
                <w:top w:val="none" w:sz="0" w:space="0" w:color="auto"/>
                <w:left w:val="none" w:sz="0" w:space="0" w:color="auto"/>
                <w:bottom w:val="none" w:sz="0" w:space="0" w:color="auto"/>
                <w:right w:val="none" w:sz="0" w:space="0" w:color="auto"/>
              </w:divBdr>
            </w:div>
            <w:div w:id="1892112736">
              <w:marLeft w:val="0"/>
              <w:marRight w:val="0"/>
              <w:marTop w:val="0"/>
              <w:marBottom w:val="0"/>
              <w:divBdr>
                <w:top w:val="none" w:sz="0" w:space="0" w:color="auto"/>
                <w:left w:val="none" w:sz="0" w:space="0" w:color="auto"/>
                <w:bottom w:val="none" w:sz="0" w:space="0" w:color="auto"/>
                <w:right w:val="none" w:sz="0" w:space="0" w:color="auto"/>
              </w:divBdr>
            </w:div>
            <w:div w:id="1212888283">
              <w:marLeft w:val="0"/>
              <w:marRight w:val="0"/>
              <w:marTop w:val="0"/>
              <w:marBottom w:val="0"/>
              <w:divBdr>
                <w:top w:val="none" w:sz="0" w:space="0" w:color="auto"/>
                <w:left w:val="none" w:sz="0" w:space="0" w:color="auto"/>
                <w:bottom w:val="none" w:sz="0" w:space="0" w:color="auto"/>
                <w:right w:val="none" w:sz="0" w:space="0" w:color="auto"/>
              </w:divBdr>
            </w:div>
            <w:div w:id="1292856240">
              <w:marLeft w:val="0"/>
              <w:marRight w:val="0"/>
              <w:marTop w:val="0"/>
              <w:marBottom w:val="0"/>
              <w:divBdr>
                <w:top w:val="none" w:sz="0" w:space="0" w:color="auto"/>
                <w:left w:val="none" w:sz="0" w:space="0" w:color="auto"/>
                <w:bottom w:val="none" w:sz="0" w:space="0" w:color="auto"/>
                <w:right w:val="none" w:sz="0" w:space="0" w:color="auto"/>
              </w:divBdr>
            </w:div>
            <w:div w:id="19629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0007">
      <w:bodyDiv w:val="1"/>
      <w:marLeft w:val="0"/>
      <w:marRight w:val="0"/>
      <w:marTop w:val="0"/>
      <w:marBottom w:val="0"/>
      <w:divBdr>
        <w:top w:val="none" w:sz="0" w:space="0" w:color="auto"/>
        <w:left w:val="none" w:sz="0" w:space="0" w:color="auto"/>
        <w:bottom w:val="none" w:sz="0" w:space="0" w:color="auto"/>
        <w:right w:val="none" w:sz="0" w:space="0" w:color="auto"/>
      </w:divBdr>
    </w:div>
    <w:div w:id="399904497">
      <w:bodyDiv w:val="1"/>
      <w:marLeft w:val="0"/>
      <w:marRight w:val="0"/>
      <w:marTop w:val="0"/>
      <w:marBottom w:val="0"/>
      <w:divBdr>
        <w:top w:val="none" w:sz="0" w:space="0" w:color="auto"/>
        <w:left w:val="none" w:sz="0" w:space="0" w:color="auto"/>
        <w:bottom w:val="none" w:sz="0" w:space="0" w:color="auto"/>
        <w:right w:val="none" w:sz="0" w:space="0" w:color="auto"/>
      </w:divBdr>
    </w:div>
    <w:div w:id="406146903">
      <w:bodyDiv w:val="1"/>
      <w:marLeft w:val="0"/>
      <w:marRight w:val="0"/>
      <w:marTop w:val="0"/>
      <w:marBottom w:val="0"/>
      <w:divBdr>
        <w:top w:val="none" w:sz="0" w:space="0" w:color="auto"/>
        <w:left w:val="none" w:sz="0" w:space="0" w:color="auto"/>
        <w:bottom w:val="none" w:sz="0" w:space="0" w:color="auto"/>
        <w:right w:val="none" w:sz="0" w:space="0" w:color="auto"/>
      </w:divBdr>
      <w:divsChild>
        <w:div w:id="351997720">
          <w:marLeft w:val="0"/>
          <w:marRight w:val="0"/>
          <w:marTop w:val="0"/>
          <w:marBottom w:val="0"/>
          <w:divBdr>
            <w:top w:val="none" w:sz="0" w:space="0" w:color="auto"/>
            <w:left w:val="none" w:sz="0" w:space="0" w:color="auto"/>
            <w:bottom w:val="none" w:sz="0" w:space="0" w:color="auto"/>
            <w:right w:val="none" w:sz="0" w:space="0" w:color="auto"/>
          </w:divBdr>
          <w:divsChild>
            <w:div w:id="1066951693">
              <w:marLeft w:val="0"/>
              <w:marRight w:val="0"/>
              <w:marTop w:val="0"/>
              <w:marBottom w:val="0"/>
              <w:divBdr>
                <w:top w:val="none" w:sz="0" w:space="0" w:color="auto"/>
                <w:left w:val="none" w:sz="0" w:space="0" w:color="auto"/>
                <w:bottom w:val="none" w:sz="0" w:space="0" w:color="auto"/>
                <w:right w:val="none" w:sz="0" w:space="0" w:color="auto"/>
              </w:divBdr>
            </w:div>
            <w:div w:id="1521972842">
              <w:marLeft w:val="0"/>
              <w:marRight w:val="0"/>
              <w:marTop w:val="0"/>
              <w:marBottom w:val="0"/>
              <w:divBdr>
                <w:top w:val="none" w:sz="0" w:space="0" w:color="auto"/>
                <w:left w:val="none" w:sz="0" w:space="0" w:color="auto"/>
                <w:bottom w:val="none" w:sz="0" w:space="0" w:color="auto"/>
                <w:right w:val="none" w:sz="0" w:space="0" w:color="auto"/>
              </w:divBdr>
            </w:div>
            <w:div w:id="20973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7036">
      <w:bodyDiv w:val="1"/>
      <w:marLeft w:val="0"/>
      <w:marRight w:val="0"/>
      <w:marTop w:val="0"/>
      <w:marBottom w:val="0"/>
      <w:divBdr>
        <w:top w:val="none" w:sz="0" w:space="0" w:color="auto"/>
        <w:left w:val="none" w:sz="0" w:space="0" w:color="auto"/>
        <w:bottom w:val="none" w:sz="0" w:space="0" w:color="auto"/>
        <w:right w:val="none" w:sz="0" w:space="0" w:color="auto"/>
      </w:divBdr>
    </w:div>
    <w:div w:id="461001172">
      <w:bodyDiv w:val="1"/>
      <w:marLeft w:val="0"/>
      <w:marRight w:val="0"/>
      <w:marTop w:val="0"/>
      <w:marBottom w:val="0"/>
      <w:divBdr>
        <w:top w:val="none" w:sz="0" w:space="0" w:color="auto"/>
        <w:left w:val="none" w:sz="0" w:space="0" w:color="auto"/>
        <w:bottom w:val="none" w:sz="0" w:space="0" w:color="auto"/>
        <w:right w:val="none" w:sz="0" w:space="0" w:color="auto"/>
      </w:divBdr>
    </w:div>
    <w:div w:id="480922698">
      <w:bodyDiv w:val="1"/>
      <w:marLeft w:val="0"/>
      <w:marRight w:val="0"/>
      <w:marTop w:val="0"/>
      <w:marBottom w:val="0"/>
      <w:divBdr>
        <w:top w:val="none" w:sz="0" w:space="0" w:color="auto"/>
        <w:left w:val="none" w:sz="0" w:space="0" w:color="auto"/>
        <w:bottom w:val="none" w:sz="0" w:space="0" w:color="auto"/>
        <w:right w:val="none" w:sz="0" w:space="0" w:color="auto"/>
      </w:divBdr>
    </w:div>
    <w:div w:id="496656169">
      <w:bodyDiv w:val="1"/>
      <w:marLeft w:val="0"/>
      <w:marRight w:val="0"/>
      <w:marTop w:val="0"/>
      <w:marBottom w:val="0"/>
      <w:divBdr>
        <w:top w:val="none" w:sz="0" w:space="0" w:color="auto"/>
        <w:left w:val="none" w:sz="0" w:space="0" w:color="auto"/>
        <w:bottom w:val="none" w:sz="0" w:space="0" w:color="auto"/>
        <w:right w:val="none" w:sz="0" w:space="0" w:color="auto"/>
      </w:divBdr>
    </w:div>
    <w:div w:id="500390470">
      <w:bodyDiv w:val="1"/>
      <w:marLeft w:val="0"/>
      <w:marRight w:val="0"/>
      <w:marTop w:val="0"/>
      <w:marBottom w:val="0"/>
      <w:divBdr>
        <w:top w:val="none" w:sz="0" w:space="0" w:color="auto"/>
        <w:left w:val="none" w:sz="0" w:space="0" w:color="auto"/>
        <w:bottom w:val="none" w:sz="0" w:space="0" w:color="auto"/>
        <w:right w:val="none" w:sz="0" w:space="0" w:color="auto"/>
      </w:divBdr>
      <w:divsChild>
        <w:div w:id="1937663968">
          <w:marLeft w:val="0"/>
          <w:marRight w:val="0"/>
          <w:marTop w:val="0"/>
          <w:marBottom w:val="0"/>
          <w:divBdr>
            <w:top w:val="none" w:sz="0" w:space="0" w:color="auto"/>
            <w:left w:val="none" w:sz="0" w:space="0" w:color="auto"/>
            <w:bottom w:val="none" w:sz="0" w:space="0" w:color="auto"/>
            <w:right w:val="none" w:sz="0" w:space="0" w:color="auto"/>
          </w:divBdr>
          <w:divsChild>
            <w:div w:id="14485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7750">
      <w:bodyDiv w:val="1"/>
      <w:marLeft w:val="0"/>
      <w:marRight w:val="0"/>
      <w:marTop w:val="0"/>
      <w:marBottom w:val="0"/>
      <w:divBdr>
        <w:top w:val="none" w:sz="0" w:space="0" w:color="auto"/>
        <w:left w:val="none" w:sz="0" w:space="0" w:color="auto"/>
        <w:bottom w:val="none" w:sz="0" w:space="0" w:color="auto"/>
        <w:right w:val="none" w:sz="0" w:space="0" w:color="auto"/>
      </w:divBdr>
    </w:div>
    <w:div w:id="530383066">
      <w:bodyDiv w:val="1"/>
      <w:marLeft w:val="0"/>
      <w:marRight w:val="0"/>
      <w:marTop w:val="0"/>
      <w:marBottom w:val="0"/>
      <w:divBdr>
        <w:top w:val="none" w:sz="0" w:space="0" w:color="auto"/>
        <w:left w:val="none" w:sz="0" w:space="0" w:color="auto"/>
        <w:bottom w:val="none" w:sz="0" w:space="0" w:color="auto"/>
        <w:right w:val="none" w:sz="0" w:space="0" w:color="auto"/>
      </w:divBdr>
    </w:div>
    <w:div w:id="539437766">
      <w:bodyDiv w:val="1"/>
      <w:marLeft w:val="0"/>
      <w:marRight w:val="0"/>
      <w:marTop w:val="0"/>
      <w:marBottom w:val="0"/>
      <w:divBdr>
        <w:top w:val="none" w:sz="0" w:space="0" w:color="auto"/>
        <w:left w:val="none" w:sz="0" w:space="0" w:color="auto"/>
        <w:bottom w:val="none" w:sz="0" w:space="0" w:color="auto"/>
        <w:right w:val="none" w:sz="0" w:space="0" w:color="auto"/>
      </w:divBdr>
    </w:div>
    <w:div w:id="543949555">
      <w:bodyDiv w:val="1"/>
      <w:marLeft w:val="0"/>
      <w:marRight w:val="0"/>
      <w:marTop w:val="0"/>
      <w:marBottom w:val="0"/>
      <w:divBdr>
        <w:top w:val="none" w:sz="0" w:space="0" w:color="auto"/>
        <w:left w:val="none" w:sz="0" w:space="0" w:color="auto"/>
        <w:bottom w:val="none" w:sz="0" w:space="0" w:color="auto"/>
        <w:right w:val="none" w:sz="0" w:space="0" w:color="auto"/>
      </w:divBdr>
    </w:div>
    <w:div w:id="602423111">
      <w:bodyDiv w:val="1"/>
      <w:marLeft w:val="0"/>
      <w:marRight w:val="0"/>
      <w:marTop w:val="0"/>
      <w:marBottom w:val="0"/>
      <w:divBdr>
        <w:top w:val="none" w:sz="0" w:space="0" w:color="auto"/>
        <w:left w:val="none" w:sz="0" w:space="0" w:color="auto"/>
        <w:bottom w:val="none" w:sz="0" w:space="0" w:color="auto"/>
        <w:right w:val="none" w:sz="0" w:space="0" w:color="auto"/>
      </w:divBdr>
    </w:div>
    <w:div w:id="623737794">
      <w:bodyDiv w:val="1"/>
      <w:marLeft w:val="0"/>
      <w:marRight w:val="0"/>
      <w:marTop w:val="0"/>
      <w:marBottom w:val="0"/>
      <w:divBdr>
        <w:top w:val="none" w:sz="0" w:space="0" w:color="auto"/>
        <w:left w:val="none" w:sz="0" w:space="0" w:color="auto"/>
        <w:bottom w:val="none" w:sz="0" w:space="0" w:color="auto"/>
        <w:right w:val="none" w:sz="0" w:space="0" w:color="auto"/>
      </w:divBdr>
    </w:div>
    <w:div w:id="632516889">
      <w:bodyDiv w:val="1"/>
      <w:marLeft w:val="0"/>
      <w:marRight w:val="0"/>
      <w:marTop w:val="0"/>
      <w:marBottom w:val="0"/>
      <w:divBdr>
        <w:top w:val="none" w:sz="0" w:space="0" w:color="auto"/>
        <w:left w:val="none" w:sz="0" w:space="0" w:color="auto"/>
        <w:bottom w:val="none" w:sz="0" w:space="0" w:color="auto"/>
        <w:right w:val="none" w:sz="0" w:space="0" w:color="auto"/>
      </w:divBdr>
    </w:div>
    <w:div w:id="654381115">
      <w:bodyDiv w:val="1"/>
      <w:marLeft w:val="0"/>
      <w:marRight w:val="0"/>
      <w:marTop w:val="0"/>
      <w:marBottom w:val="0"/>
      <w:divBdr>
        <w:top w:val="none" w:sz="0" w:space="0" w:color="auto"/>
        <w:left w:val="none" w:sz="0" w:space="0" w:color="auto"/>
        <w:bottom w:val="none" w:sz="0" w:space="0" w:color="auto"/>
        <w:right w:val="none" w:sz="0" w:space="0" w:color="auto"/>
      </w:divBdr>
    </w:div>
    <w:div w:id="656805806">
      <w:bodyDiv w:val="1"/>
      <w:marLeft w:val="0"/>
      <w:marRight w:val="0"/>
      <w:marTop w:val="0"/>
      <w:marBottom w:val="0"/>
      <w:divBdr>
        <w:top w:val="none" w:sz="0" w:space="0" w:color="auto"/>
        <w:left w:val="none" w:sz="0" w:space="0" w:color="auto"/>
        <w:bottom w:val="none" w:sz="0" w:space="0" w:color="auto"/>
        <w:right w:val="none" w:sz="0" w:space="0" w:color="auto"/>
      </w:divBdr>
    </w:div>
    <w:div w:id="677926899">
      <w:bodyDiv w:val="1"/>
      <w:marLeft w:val="0"/>
      <w:marRight w:val="0"/>
      <w:marTop w:val="0"/>
      <w:marBottom w:val="0"/>
      <w:divBdr>
        <w:top w:val="none" w:sz="0" w:space="0" w:color="auto"/>
        <w:left w:val="none" w:sz="0" w:space="0" w:color="auto"/>
        <w:bottom w:val="none" w:sz="0" w:space="0" w:color="auto"/>
        <w:right w:val="none" w:sz="0" w:space="0" w:color="auto"/>
      </w:divBdr>
    </w:div>
    <w:div w:id="685593076">
      <w:bodyDiv w:val="1"/>
      <w:marLeft w:val="0"/>
      <w:marRight w:val="0"/>
      <w:marTop w:val="0"/>
      <w:marBottom w:val="0"/>
      <w:divBdr>
        <w:top w:val="none" w:sz="0" w:space="0" w:color="auto"/>
        <w:left w:val="none" w:sz="0" w:space="0" w:color="auto"/>
        <w:bottom w:val="none" w:sz="0" w:space="0" w:color="auto"/>
        <w:right w:val="none" w:sz="0" w:space="0" w:color="auto"/>
      </w:divBdr>
    </w:div>
    <w:div w:id="721902154">
      <w:bodyDiv w:val="1"/>
      <w:marLeft w:val="0"/>
      <w:marRight w:val="0"/>
      <w:marTop w:val="0"/>
      <w:marBottom w:val="0"/>
      <w:divBdr>
        <w:top w:val="none" w:sz="0" w:space="0" w:color="auto"/>
        <w:left w:val="none" w:sz="0" w:space="0" w:color="auto"/>
        <w:bottom w:val="none" w:sz="0" w:space="0" w:color="auto"/>
        <w:right w:val="none" w:sz="0" w:space="0" w:color="auto"/>
      </w:divBdr>
    </w:div>
    <w:div w:id="725688452">
      <w:bodyDiv w:val="1"/>
      <w:marLeft w:val="0"/>
      <w:marRight w:val="0"/>
      <w:marTop w:val="0"/>
      <w:marBottom w:val="0"/>
      <w:divBdr>
        <w:top w:val="none" w:sz="0" w:space="0" w:color="auto"/>
        <w:left w:val="none" w:sz="0" w:space="0" w:color="auto"/>
        <w:bottom w:val="none" w:sz="0" w:space="0" w:color="auto"/>
        <w:right w:val="none" w:sz="0" w:space="0" w:color="auto"/>
      </w:divBdr>
      <w:divsChild>
        <w:div w:id="1937515200">
          <w:marLeft w:val="0"/>
          <w:marRight w:val="0"/>
          <w:marTop w:val="0"/>
          <w:marBottom w:val="0"/>
          <w:divBdr>
            <w:top w:val="none" w:sz="0" w:space="0" w:color="auto"/>
            <w:left w:val="none" w:sz="0" w:space="0" w:color="auto"/>
            <w:bottom w:val="none" w:sz="0" w:space="0" w:color="auto"/>
            <w:right w:val="none" w:sz="0" w:space="0" w:color="auto"/>
          </w:divBdr>
          <w:divsChild>
            <w:div w:id="820780034">
              <w:marLeft w:val="0"/>
              <w:marRight w:val="0"/>
              <w:marTop w:val="0"/>
              <w:marBottom w:val="0"/>
              <w:divBdr>
                <w:top w:val="none" w:sz="0" w:space="0" w:color="auto"/>
                <w:left w:val="none" w:sz="0" w:space="0" w:color="auto"/>
                <w:bottom w:val="none" w:sz="0" w:space="0" w:color="auto"/>
                <w:right w:val="none" w:sz="0" w:space="0" w:color="auto"/>
              </w:divBdr>
            </w:div>
            <w:div w:id="72245073">
              <w:marLeft w:val="0"/>
              <w:marRight w:val="0"/>
              <w:marTop w:val="0"/>
              <w:marBottom w:val="0"/>
              <w:divBdr>
                <w:top w:val="none" w:sz="0" w:space="0" w:color="auto"/>
                <w:left w:val="none" w:sz="0" w:space="0" w:color="auto"/>
                <w:bottom w:val="none" w:sz="0" w:space="0" w:color="auto"/>
                <w:right w:val="none" w:sz="0" w:space="0" w:color="auto"/>
              </w:divBdr>
            </w:div>
            <w:div w:id="10784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207">
      <w:bodyDiv w:val="1"/>
      <w:marLeft w:val="0"/>
      <w:marRight w:val="0"/>
      <w:marTop w:val="0"/>
      <w:marBottom w:val="0"/>
      <w:divBdr>
        <w:top w:val="none" w:sz="0" w:space="0" w:color="auto"/>
        <w:left w:val="none" w:sz="0" w:space="0" w:color="auto"/>
        <w:bottom w:val="none" w:sz="0" w:space="0" w:color="auto"/>
        <w:right w:val="none" w:sz="0" w:space="0" w:color="auto"/>
      </w:divBdr>
      <w:divsChild>
        <w:div w:id="519582912">
          <w:marLeft w:val="0"/>
          <w:marRight w:val="0"/>
          <w:marTop w:val="0"/>
          <w:marBottom w:val="0"/>
          <w:divBdr>
            <w:top w:val="none" w:sz="0" w:space="0" w:color="auto"/>
            <w:left w:val="none" w:sz="0" w:space="0" w:color="auto"/>
            <w:bottom w:val="none" w:sz="0" w:space="0" w:color="auto"/>
            <w:right w:val="none" w:sz="0" w:space="0" w:color="auto"/>
          </w:divBdr>
        </w:div>
        <w:div w:id="1245139927">
          <w:marLeft w:val="0"/>
          <w:marRight w:val="0"/>
          <w:marTop w:val="0"/>
          <w:marBottom w:val="0"/>
          <w:divBdr>
            <w:top w:val="none" w:sz="0" w:space="0" w:color="auto"/>
            <w:left w:val="none" w:sz="0" w:space="0" w:color="auto"/>
            <w:bottom w:val="none" w:sz="0" w:space="0" w:color="auto"/>
            <w:right w:val="none" w:sz="0" w:space="0" w:color="auto"/>
          </w:divBdr>
        </w:div>
        <w:div w:id="154342280">
          <w:marLeft w:val="0"/>
          <w:marRight w:val="0"/>
          <w:marTop w:val="0"/>
          <w:marBottom w:val="0"/>
          <w:divBdr>
            <w:top w:val="none" w:sz="0" w:space="0" w:color="auto"/>
            <w:left w:val="none" w:sz="0" w:space="0" w:color="auto"/>
            <w:bottom w:val="none" w:sz="0" w:space="0" w:color="auto"/>
            <w:right w:val="none" w:sz="0" w:space="0" w:color="auto"/>
          </w:divBdr>
        </w:div>
        <w:div w:id="1673145037">
          <w:marLeft w:val="0"/>
          <w:marRight w:val="0"/>
          <w:marTop w:val="0"/>
          <w:marBottom w:val="0"/>
          <w:divBdr>
            <w:top w:val="none" w:sz="0" w:space="0" w:color="auto"/>
            <w:left w:val="none" w:sz="0" w:space="0" w:color="auto"/>
            <w:bottom w:val="none" w:sz="0" w:space="0" w:color="auto"/>
            <w:right w:val="none" w:sz="0" w:space="0" w:color="auto"/>
          </w:divBdr>
        </w:div>
        <w:div w:id="85394459">
          <w:marLeft w:val="0"/>
          <w:marRight w:val="0"/>
          <w:marTop w:val="0"/>
          <w:marBottom w:val="0"/>
          <w:divBdr>
            <w:top w:val="none" w:sz="0" w:space="0" w:color="auto"/>
            <w:left w:val="none" w:sz="0" w:space="0" w:color="auto"/>
            <w:bottom w:val="none" w:sz="0" w:space="0" w:color="auto"/>
            <w:right w:val="none" w:sz="0" w:space="0" w:color="auto"/>
          </w:divBdr>
        </w:div>
        <w:div w:id="163665852">
          <w:marLeft w:val="0"/>
          <w:marRight w:val="0"/>
          <w:marTop w:val="0"/>
          <w:marBottom w:val="0"/>
          <w:divBdr>
            <w:top w:val="none" w:sz="0" w:space="0" w:color="auto"/>
            <w:left w:val="none" w:sz="0" w:space="0" w:color="auto"/>
            <w:bottom w:val="none" w:sz="0" w:space="0" w:color="auto"/>
            <w:right w:val="none" w:sz="0" w:space="0" w:color="auto"/>
          </w:divBdr>
        </w:div>
      </w:divsChild>
    </w:div>
    <w:div w:id="736517519">
      <w:bodyDiv w:val="1"/>
      <w:marLeft w:val="0"/>
      <w:marRight w:val="0"/>
      <w:marTop w:val="0"/>
      <w:marBottom w:val="0"/>
      <w:divBdr>
        <w:top w:val="none" w:sz="0" w:space="0" w:color="auto"/>
        <w:left w:val="none" w:sz="0" w:space="0" w:color="auto"/>
        <w:bottom w:val="none" w:sz="0" w:space="0" w:color="auto"/>
        <w:right w:val="none" w:sz="0" w:space="0" w:color="auto"/>
      </w:divBdr>
    </w:div>
    <w:div w:id="751900175">
      <w:bodyDiv w:val="1"/>
      <w:marLeft w:val="0"/>
      <w:marRight w:val="0"/>
      <w:marTop w:val="0"/>
      <w:marBottom w:val="0"/>
      <w:divBdr>
        <w:top w:val="none" w:sz="0" w:space="0" w:color="auto"/>
        <w:left w:val="none" w:sz="0" w:space="0" w:color="auto"/>
        <w:bottom w:val="none" w:sz="0" w:space="0" w:color="auto"/>
        <w:right w:val="none" w:sz="0" w:space="0" w:color="auto"/>
      </w:divBdr>
    </w:div>
    <w:div w:id="760754666">
      <w:bodyDiv w:val="1"/>
      <w:marLeft w:val="0"/>
      <w:marRight w:val="0"/>
      <w:marTop w:val="0"/>
      <w:marBottom w:val="0"/>
      <w:divBdr>
        <w:top w:val="none" w:sz="0" w:space="0" w:color="auto"/>
        <w:left w:val="none" w:sz="0" w:space="0" w:color="auto"/>
        <w:bottom w:val="none" w:sz="0" w:space="0" w:color="auto"/>
        <w:right w:val="none" w:sz="0" w:space="0" w:color="auto"/>
      </w:divBdr>
    </w:div>
    <w:div w:id="838696269">
      <w:bodyDiv w:val="1"/>
      <w:marLeft w:val="0"/>
      <w:marRight w:val="0"/>
      <w:marTop w:val="0"/>
      <w:marBottom w:val="0"/>
      <w:divBdr>
        <w:top w:val="none" w:sz="0" w:space="0" w:color="auto"/>
        <w:left w:val="none" w:sz="0" w:space="0" w:color="auto"/>
        <w:bottom w:val="none" w:sz="0" w:space="0" w:color="auto"/>
        <w:right w:val="none" w:sz="0" w:space="0" w:color="auto"/>
      </w:divBdr>
    </w:div>
    <w:div w:id="865404790">
      <w:bodyDiv w:val="1"/>
      <w:marLeft w:val="0"/>
      <w:marRight w:val="0"/>
      <w:marTop w:val="0"/>
      <w:marBottom w:val="0"/>
      <w:divBdr>
        <w:top w:val="none" w:sz="0" w:space="0" w:color="auto"/>
        <w:left w:val="none" w:sz="0" w:space="0" w:color="auto"/>
        <w:bottom w:val="none" w:sz="0" w:space="0" w:color="auto"/>
        <w:right w:val="none" w:sz="0" w:space="0" w:color="auto"/>
      </w:divBdr>
    </w:div>
    <w:div w:id="867763165">
      <w:bodyDiv w:val="1"/>
      <w:marLeft w:val="0"/>
      <w:marRight w:val="0"/>
      <w:marTop w:val="0"/>
      <w:marBottom w:val="0"/>
      <w:divBdr>
        <w:top w:val="none" w:sz="0" w:space="0" w:color="auto"/>
        <w:left w:val="none" w:sz="0" w:space="0" w:color="auto"/>
        <w:bottom w:val="none" w:sz="0" w:space="0" w:color="auto"/>
        <w:right w:val="none" w:sz="0" w:space="0" w:color="auto"/>
      </w:divBdr>
    </w:div>
    <w:div w:id="920993512">
      <w:bodyDiv w:val="1"/>
      <w:marLeft w:val="0"/>
      <w:marRight w:val="0"/>
      <w:marTop w:val="0"/>
      <w:marBottom w:val="0"/>
      <w:divBdr>
        <w:top w:val="none" w:sz="0" w:space="0" w:color="auto"/>
        <w:left w:val="none" w:sz="0" w:space="0" w:color="auto"/>
        <w:bottom w:val="none" w:sz="0" w:space="0" w:color="auto"/>
        <w:right w:val="none" w:sz="0" w:space="0" w:color="auto"/>
      </w:divBdr>
      <w:divsChild>
        <w:div w:id="2031761076">
          <w:marLeft w:val="0"/>
          <w:marRight w:val="0"/>
          <w:marTop w:val="0"/>
          <w:marBottom w:val="0"/>
          <w:divBdr>
            <w:top w:val="none" w:sz="0" w:space="0" w:color="auto"/>
            <w:left w:val="none" w:sz="0" w:space="0" w:color="auto"/>
            <w:bottom w:val="none" w:sz="0" w:space="0" w:color="auto"/>
            <w:right w:val="none" w:sz="0" w:space="0" w:color="auto"/>
          </w:divBdr>
          <w:divsChild>
            <w:div w:id="20651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9715">
      <w:bodyDiv w:val="1"/>
      <w:marLeft w:val="0"/>
      <w:marRight w:val="0"/>
      <w:marTop w:val="0"/>
      <w:marBottom w:val="0"/>
      <w:divBdr>
        <w:top w:val="none" w:sz="0" w:space="0" w:color="auto"/>
        <w:left w:val="none" w:sz="0" w:space="0" w:color="auto"/>
        <w:bottom w:val="none" w:sz="0" w:space="0" w:color="auto"/>
        <w:right w:val="none" w:sz="0" w:space="0" w:color="auto"/>
      </w:divBdr>
    </w:div>
    <w:div w:id="933167192">
      <w:bodyDiv w:val="1"/>
      <w:marLeft w:val="0"/>
      <w:marRight w:val="0"/>
      <w:marTop w:val="0"/>
      <w:marBottom w:val="0"/>
      <w:divBdr>
        <w:top w:val="none" w:sz="0" w:space="0" w:color="auto"/>
        <w:left w:val="none" w:sz="0" w:space="0" w:color="auto"/>
        <w:bottom w:val="none" w:sz="0" w:space="0" w:color="auto"/>
        <w:right w:val="none" w:sz="0" w:space="0" w:color="auto"/>
      </w:divBdr>
      <w:divsChild>
        <w:div w:id="1208758951">
          <w:marLeft w:val="0"/>
          <w:marRight w:val="0"/>
          <w:marTop w:val="0"/>
          <w:marBottom w:val="0"/>
          <w:divBdr>
            <w:top w:val="none" w:sz="0" w:space="0" w:color="auto"/>
            <w:left w:val="none" w:sz="0" w:space="0" w:color="auto"/>
            <w:bottom w:val="none" w:sz="0" w:space="0" w:color="auto"/>
            <w:right w:val="none" w:sz="0" w:space="0" w:color="auto"/>
          </w:divBdr>
          <w:divsChild>
            <w:div w:id="263389354">
              <w:marLeft w:val="0"/>
              <w:marRight w:val="0"/>
              <w:marTop w:val="0"/>
              <w:marBottom w:val="0"/>
              <w:divBdr>
                <w:top w:val="none" w:sz="0" w:space="0" w:color="auto"/>
                <w:left w:val="none" w:sz="0" w:space="0" w:color="auto"/>
                <w:bottom w:val="none" w:sz="0" w:space="0" w:color="auto"/>
                <w:right w:val="none" w:sz="0" w:space="0" w:color="auto"/>
              </w:divBdr>
            </w:div>
            <w:div w:id="1989244146">
              <w:marLeft w:val="0"/>
              <w:marRight w:val="0"/>
              <w:marTop w:val="0"/>
              <w:marBottom w:val="0"/>
              <w:divBdr>
                <w:top w:val="none" w:sz="0" w:space="0" w:color="auto"/>
                <w:left w:val="none" w:sz="0" w:space="0" w:color="auto"/>
                <w:bottom w:val="none" w:sz="0" w:space="0" w:color="auto"/>
                <w:right w:val="none" w:sz="0" w:space="0" w:color="auto"/>
              </w:divBdr>
            </w:div>
            <w:div w:id="425805070">
              <w:marLeft w:val="0"/>
              <w:marRight w:val="0"/>
              <w:marTop w:val="0"/>
              <w:marBottom w:val="0"/>
              <w:divBdr>
                <w:top w:val="none" w:sz="0" w:space="0" w:color="auto"/>
                <w:left w:val="none" w:sz="0" w:space="0" w:color="auto"/>
                <w:bottom w:val="none" w:sz="0" w:space="0" w:color="auto"/>
                <w:right w:val="none" w:sz="0" w:space="0" w:color="auto"/>
              </w:divBdr>
            </w:div>
            <w:div w:id="1206676394">
              <w:marLeft w:val="0"/>
              <w:marRight w:val="0"/>
              <w:marTop w:val="0"/>
              <w:marBottom w:val="0"/>
              <w:divBdr>
                <w:top w:val="none" w:sz="0" w:space="0" w:color="auto"/>
                <w:left w:val="none" w:sz="0" w:space="0" w:color="auto"/>
                <w:bottom w:val="none" w:sz="0" w:space="0" w:color="auto"/>
                <w:right w:val="none" w:sz="0" w:space="0" w:color="auto"/>
              </w:divBdr>
            </w:div>
            <w:div w:id="1980844859">
              <w:marLeft w:val="0"/>
              <w:marRight w:val="0"/>
              <w:marTop w:val="0"/>
              <w:marBottom w:val="0"/>
              <w:divBdr>
                <w:top w:val="none" w:sz="0" w:space="0" w:color="auto"/>
                <w:left w:val="none" w:sz="0" w:space="0" w:color="auto"/>
                <w:bottom w:val="none" w:sz="0" w:space="0" w:color="auto"/>
                <w:right w:val="none" w:sz="0" w:space="0" w:color="auto"/>
              </w:divBdr>
            </w:div>
            <w:div w:id="1128546193">
              <w:marLeft w:val="0"/>
              <w:marRight w:val="0"/>
              <w:marTop w:val="0"/>
              <w:marBottom w:val="0"/>
              <w:divBdr>
                <w:top w:val="none" w:sz="0" w:space="0" w:color="auto"/>
                <w:left w:val="none" w:sz="0" w:space="0" w:color="auto"/>
                <w:bottom w:val="none" w:sz="0" w:space="0" w:color="auto"/>
                <w:right w:val="none" w:sz="0" w:space="0" w:color="auto"/>
              </w:divBdr>
            </w:div>
            <w:div w:id="685179378">
              <w:marLeft w:val="0"/>
              <w:marRight w:val="0"/>
              <w:marTop w:val="0"/>
              <w:marBottom w:val="0"/>
              <w:divBdr>
                <w:top w:val="none" w:sz="0" w:space="0" w:color="auto"/>
                <w:left w:val="none" w:sz="0" w:space="0" w:color="auto"/>
                <w:bottom w:val="none" w:sz="0" w:space="0" w:color="auto"/>
                <w:right w:val="none" w:sz="0" w:space="0" w:color="auto"/>
              </w:divBdr>
            </w:div>
            <w:div w:id="517357434">
              <w:marLeft w:val="0"/>
              <w:marRight w:val="0"/>
              <w:marTop w:val="0"/>
              <w:marBottom w:val="0"/>
              <w:divBdr>
                <w:top w:val="none" w:sz="0" w:space="0" w:color="auto"/>
                <w:left w:val="none" w:sz="0" w:space="0" w:color="auto"/>
                <w:bottom w:val="none" w:sz="0" w:space="0" w:color="auto"/>
                <w:right w:val="none" w:sz="0" w:space="0" w:color="auto"/>
              </w:divBdr>
            </w:div>
            <w:div w:id="1083801439">
              <w:marLeft w:val="0"/>
              <w:marRight w:val="0"/>
              <w:marTop w:val="0"/>
              <w:marBottom w:val="0"/>
              <w:divBdr>
                <w:top w:val="none" w:sz="0" w:space="0" w:color="auto"/>
                <w:left w:val="none" w:sz="0" w:space="0" w:color="auto"/>
                <w:bottom w:val="none" w:sz="0" w:space="0" w:color="auto"/>
                <w:right w:val="none" w:sz="0" w:space="0" w:color="auto"/>
              </w:divBdr>
            </w:div>
            <w:div w:id="2085949558">
              <w:marLeft w:val="0"/>
              <w:marRight w:val="0"/>
              <w:marTop w:val="0"/>
              <w:marBottom w:val="0"/>
              <w:divBdr>
                <w:top w:val="none" w:sz="0" w:space="0" w:color="auto"/>
                <w:left w:val="none" w:sz="0" w:space="0" w:color="auto"/>
                <w:bottom w:val="none" w:sz="0" w:space="0" w:color="auto"/>
                <w:right w:val="none" w:sz="0" w:space="0" w:color="auto"/>
              </w:divBdr>
            </w:div>
            <w:div w:id="22369895">
              <w:marLeft w:val="0"/>
              <w:marRight w:val="0"/>
              <w:marTop w:val="0"/>
              <w:marBottom w:val="0"/>
              <w:divBdr>
                <w:top w:val="none" w:sz="0" w:space="0" w:color="auto"/>
                <w:left w:val="none" w:sz="0" w:space="0" w:color="auto"/>
                <w:bottom w:val="none" w:sz="0" w:space="0" w:color="auto"/>
                <w:right w:val="none" w:sz="0" w:space="0" w:color="auto"/>
              </w:divBdr>
            </w:div>
            <w:div w:id="15513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6109">
      <w:bodyDiv w:val="1"/>
      <w:marLeft w:val="0"/>
      <w:marRight w:val="0"/>
      <w:marTop w:val="0"/>
      <w:marBottom w:val="0"/>
      <w:divBdr>
        <w:top w:val="none" w:sz="0" w:space="0" w:color="auto"/>
        <w:left w:val="none" w:sz="0" w:space="0" w:color="auto"/>
        <w:bottom w:val="none" w:sz="0" w:space="0" w:color="auto"/>
        <w:right w:val="none" w:sz="0" w:space="0" w:color="auto"/>
      </w:divBdr>
    </w:div>
    <w:div w:id="936713288">
      <w:bodyDiv w:val="1"/>
      <w:marLeft w:val="0"/>
      <w:marRight w:val="0"/>
      <w:marTop w:val="0"/>
      <w:marBottom w:val="0"/>
      <w:divBdr>
        <w:top w:val="none" w:sz="0" w:space="0" w:color="auto"/>
        <w:left w:val="none" w:sz="0" w:space="0" w:color="auto"/>
        <w:bottom w:val="none" w:sz="0" w:space="0" w:color="auto"/>
        <w:right w:val="none" w:sz="0" w:space="0" w:color="auto"/>
      </w:divBdr>
    </w:div>
    <w:div w:id="939876644">
      <w:bodyDiv w:val="1"/>
      <w:marLeft w:val="0"/>
      <w:marRight w:val="0"/>
      <w:marTop w:val="0"/>
      <w:marBottom w:val="0"/>
      <w:divBdr>
        <w:top w:val="none" w:sz="0" w:space="0" w:color="auto"/>
        <w:left w:val="none" w:sz="0" w:space="0" w:color="auto"/>
        <w:bottom w:val="none" w:sz="0" w:space="0" w:color="auto"/>
        <w:right w:val="none" w:sz="0" w:space="0" w:color="auto"/>
      </w:divBdr>
    </w:div>
    <w:div w:id="963728521">
      <w:bodyDiv w:val="1"/>
      <w:marLeft w:val="0"/>
      <w:marRight w:val="0"/>
      <w:marTop w:val="0"/>
      <w:marBottom w:val="0"/>
      <w:divBdr>
        <w:top w:val="none" w:sz="0" w:space="0" w:color="auto"/>
        <w:left w:val="none" w:sz="0" w:space="0" w:color="auto"/>
        <w:bottom w:val="none" w:sz="0" w:space="0" w:color="auto"/>
        <w:right w:val="none" w:sz="0" w:space="0" w:color="auto"/>
      </w:divBdr>
    </w:div>
    <w:div w:id="1005746673">
      <w:bodyDiv w:val="1"/>
      <w:marLeft w:val="0"/>
      <w:marRight w:val="0"/>
      <w:marTop w:val="0"/>
      <w:marBottom w:val="0"/>
      <w:divBdr>
        <w:top w:val="none" w:sz="0" w:space="0" w:color="auto"/>
        <w:left w:val="none" w:sz="0" w:space="0" w:color="auto"/>
        <w:bottom w:val="none" w:sz="0" w:space="0" w:color="auto"/>
        <w:right w:val="none" w:sz="0" w:space="0" w:color="auto"/>
      </w:divBdr>
    </w:div>
    <w:div w:id="1016081918">
      <w:bodyDiv w:val="1"/>
      <w:marLeft w:val="0"/>
      <w:marRight w:val="0"/>
      <w:marTop w:val="0"/>
      <w:marBottom w:val="0"/>
      <w:divBdr>
        <w:top w:val="none" w:sz="0" w:space="0" w:color="auto"/>
        <w:left w:val="none" w:sz="0" w:space="0" w:color="auto"/>
        <w:bottom w:val="none" w:sz="0" w:space="0" w:color="auto"/>
        <w:right w:val="none" w:sz="0" w:space="0" w:color="auto"/>
      </w:divBdr>
    </w:div>
    <w:div w:id="1030642516">
      <w:bodyDiv w:val="1"/>
      <w:marLeft w:val="0"/>
      <w:marRight w:val="0"/>
      <w:marTop w:val="0"/>
      <w:marBottom w:val="0"/>
      <w:divBdr>
        <w:top w:val="none" w:sz="0" w:space="0" w:color="auto"/>
        <w:left w:val="none" w:sz="0" w:space="0" w:color="auto"/>
        <w:bottom w:val="none" w:sz="0" w:space="0" w:color="auto"/>
        <w:right w:val="none" w:sz="0" w:space="0" w:color="auto"/>
      </w:divBdr>
    </w:div>
    <w:div w:id="1048260092">
      <w:bodyDiv w:val="1"/>
      <w:marLeft w:val="0"/>
      <w:marRight w:val="0"/>
      <w:marTop w:val="0"/>
      <w:marBottom w:val="0"/>
      <w:divBdr>
        <w:top w:val="none" w:sz="0" w:space="0" w:color="auto"/>
        <w:left w:val="none" w:sz="0" w:space="0" w:color="auto"/>
        <w:bottom w:val="none" w:sz="0" w:space="0" w:color="auto"/>
        <w:right w:val="none" w:sz="0" w:space="0" w:color="auto"/>
      </w:divBdr>
    </w:div>
    <w:div w:id="1095133614">
      <w:bodyDiv w:val="1"/>
      <w:marLeft w:val="0"/>
      <w:marRight w:val="0"/>
      <w:marTop w:val="0"/>
      <w:marBottom w:val="0"/>
      <w:divBdr>
        <w:top w:val="none" w:sz="0" w:space="0" w:color="auto"/>
        <w:left w:val="none" w:sz="0" w:space="0" w:color="auto"/>
        <w:bottom w:val="none" w:sz="0" w:space="0" w:color="auto"/>
        <w:right w:val="none" w:sz="0" w:space="0" w:color="auto"/>
      </w:divBdr>
    </w:div>
    <w:div w:id="1101950635">
      <w:bodyDiv w:val="1"/>
      <w:marLeft w:val="0"/>
      <w:marRight w:val="0"/>
      <w:marTop w:val="0"/>
      <w:marBottom w:val="0"/>
      <w:divBdr>
        <w:top w:val="none" w:sz="0" w:space="0" w:color="auto"/>
        <w:left w:val="none" w:sz="0" w:space="0" w:color="auto"/>
        <w:bottom w:val="none" w:sz="0" w:space="0" w:color="auto"/>
        <w:right w:val="none" w:sz="0" w:space="0" w:color="auto"/>
      </w:divBdr>
    </w:div>
    <w:div w:id="1151947008">
      <w:bodyDiv w:val="1"/>
      <w:marLeft w:val="0"/>
      <w:marRight w:val="0"/>
      <w:marTop w:val="0"/>
      <w:marBottom w:val="0"/>
      <w:divBdr>
        <w:top w:val="none" w:sz="0" w:space="0" w:color="auto"/>
        <w:left w:val="none" w:sz="0" w:space="0" w:color="auto"/>
        <w:bottom w:val="none" w:sz="0" w:space="0" w:color="auto"/>
        <w:right w:val="none" w:sz="0" w:space="0" w:color="auto"/>
      </w:divBdr>
    </w:div>
    <w:div w:id="1158376149">
      <w:bodyDiv w:val="1"/>
      <w:marLeft w:val="0"/>
      <w:marRight w:val="0"/>
      <w:marTop w:val="0"/>
      <w:marBottom w:val="0"/>
      <w:divBdr>
        <w:top w:val="none" w:sz="0" w:space="0" w:color="auto"/>
        <w:left w:val="none" w:sz="0" w:space="0" w:color="auto"/>
        <w:bottom w:val="none" w:sz="0" w:space="0" w:color="auto"/>
        <w:right w:val="none" w:sz="0" w:space="0" w:color="auto"/>
      </w:divBdr>
      <w:divsChild>
        <w:div w:id="1591427408">
          <w:marLeft w:val="0"/>
          <w:marRight w:val="0"/>
          <w:marTop w:val="0"/>
          <w:marBottom w:val="0"/>
          <w:divBdr>
            <w:top w:val="none" w:sz="0" w:space="0" w:color="auto"/>
            <w:left w:val="none" w:sz="0" w:space="0" w:color="auto"/>
            <w:bottom w:val="none" w:sz="0" w:space="0" w:color="auto"/>
            <w:right w:val="none" w:sz="0" w:space="0" w:color="auto"/>
          </w:divBdr>
          <w:divsChild>
            <w:div w:id="1847405362">
              <w:marLeft w:val="0"/>
              <w:marRight w:val="0"/>
              <w:marTop w:val="0"/>
              <w:marBottom w:val="0"/>
              <w:divBdr>
                <w:top w:val="none" w:sz="0" w:space="0" w:color="auto"/>
                <w:left w:val="none" w:sz="0" w:space="0" w:color="auto"/>
                <w:bottom w:val="none" w:sz="0" w:space="0" w:color="auto"/>
                <w:right w:val="none" w:sz="0" w:space="0" w:color="auto"/>
              </w:divBdr>
            </w:div>
            <w:div w:id="1093470789">
              <w:marLeft w:val="0"/>
              <w:marRight w:val="0"/>
              <w:marTop w:val="0"/>
              <w:marBottom w:val="0"/>
              <w:divBdr>
                <w:top w:val="none" w:sz="0" w:space="0" w:color="auto"/>
                <w:left w:val="none" w:sz="0" w:space="0" w:color="auto"/>
                <w:bottom w:val="none" w:sz="0" w:space="0" w:color="auto"/>
                <w:right w:val="none" w:sz="0" w:space="0" w:color="auto"/>
              </w:divBdr>
            </w:div>
            <w:div w:id="2025204810">
              <w:marLeft w:val="0"/>
              <w:marRight w:val="0"/>
              <w:marTop w:val="0"/>
              <w:marBottom w:val="0"/>
              <w:divBdr>
                <w:top w:val="none" w:sz="0" w:space="0" w:color="auto"/>
                <w:left w:val="none" w:sz="0" w:space="0" w:color="auto"/>
                <w:bottom w:val="none" w:sz="0" w:space="0" w:color="auto"/>
                <w:right w:val="none" w:sz="0" w:space="0" w:color="auto"/>
              </w:divBdr>
            </w:div>
            <w:div w:id="54286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07049">
      <w:bodyDiv w:val="1"/>
      <w:marLeft w:val="0"/>
      <w:marRight w:val="0"/>
      <w:marTop w:val="0"/>
      <w:marBottom w:val="0"/>
      <w:divBdr>
        <w:top w:val="none" w:sz="0" w:space="0" w:color="auto"/>
        <w:left w:val="none" w:sz="0" w:space="0" w:color="auto"/>
        <w:bottom w:val="none" w:sz="0" w:space="0" w:color="auto"/>
        <w:right w:val="none" w:sz="0" w:space="0" w:color="auto"/>
      </w:divBdr>
    </w:div>
    <w:div w:id="1174761770">
      <w:bodyDiv w:val="1"/>
      <w:marLeft w:val="0"/>
      <w:marRight w:val="0"/>
      <w:marTop w:val="0"/>
      <w:marBottom w:val="0"/>
      <w:divBdr>
        <w:top w:val="none" w:sz="0" w:space="0" w:color="auto"/>
        <w:left w:val="none" w:sz="0" w:space="0" w:color="auto"/>
        <w:bottom w:val="none" w:sz="0" w:space="0" w:color="auto"/>
        <w:right w:val="none" w:sz="0" w:space="0" w:color="auto"/>
      </w:divBdr>
      <w:divsChild>
        <w:div w:id="252662408">
          <w:marLeft w:val="0"/>
          <w:marRight w:val="0"/>
          <w:marTop w:val="0"/>
          <w:marBottom w:val="0"/>
          <w:divBdr>
            <w:top w:val="none" w:sz="0" w:space="0" w:color="auto"/>
            <w:left w:val="none" w:sz="0" w:space="0" w:color="auto"/>
            <w:bottom w:val="none" w:sz="0" w:space="0" w:color="auto"/>
            <w:right w:val="none" w:sz="0" w:space="0" w:color="auto"/>
          </w:divBdr>
          <w:divsChild>
            <w:div w:id="192475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5715">
      <w:bodyDiv w:val="1"/>
      <w:marLeft w:val="0"/>
      <w:marRight w:val="0"/>
      <w:marTop w:val="0"/>
      <w:marBottom w:val="0"/>
      <w:divBdr>
        <w:top w:val="none" w:sz="0" w:space="0" w:color="auto"/>
        <w:left w:val="none" w:sz="0" w:space="0" w:color="auto"/>
        <w:bottom w:val="none" w:sz="0" w:space="0" w:color="auto"/>
        <w:right w:val="none" w:sz="0" w:space="0" w:color="auto"/>
      </w:divBdr>
    </w:div>
    <w:div w:id="1208564504">
      <w:bodyDiv w:val="1"/>
      <w:marLeft w:val="0"/>
      <w:marRight w:val="0"/>
      <w:marTop w:val="0"/>
      <w:marBottom w:val="0"/>
      <w:divBdr>
        <w:top w:val="none" w:sz="0" w:space="0" w:color="auto"/>
        <w:left w:val="none" w:sz="0" w:space="0" w:color="auto"/>
        <w:bottom w:val="none" w:sz="0" w:space="0" w:color="auto"/>
        <w:right w:val="none" w:sz="0" w:space="0" w:color="auto"/>
      </w:divBdr>
    </w:div>
    <w:div w:id="1228763783">
      <w:bodyDiv w:val="1"/>
      <w:marLeft w:val="0"/>
      <w:marRight w:val="0"/>
      <w:marTop w:val="0"/>
      <w:marBottom w:val="0"/>
      <w:divBdr>
        <w:top w:val="none" w:sz="0" w:space="0" w:color="auto"/>
        <w:left w:val="none" w:sz="0" w:space="0" w:color="auto"/>
        <w:bottom w:val="none" w:sz="0" w:space="0" w:color="auto"/>
        <w:right w:val="none" w:sz="0" w:space="0" w:color="auto"/>
      </w:divBdr>
      <w:divsChild>
        <w:div w:id="753627970">
          <w:marLeft w:val="0"/>
          <w:marRight w:val="0"/>
          <w:marTop w:val="0"/>
          <w:marBottom w:val="0"/>
          <w:divBdr>
            <w:top w:val="none" w:sz="0" w:space="0" w:color="auto"/>
            <w:left w:val="none" w:sz="0" w:space="0" w:color="auto"/>
            <w:bottom w:val="none" w:sz="0" w:space="0" w:color="auto"/>
            <w:right w:val="none" w:sz="0" w:space="0" w:color="auto"/>
          </w:divBdr>
          <w:divsChild>
            <w:div w:id="1492067211">
              <w:marLeft w:val="0"/>
              <w:marRight w:val="0"/>
              <w:marTop w:val="0"/>
              <w:marBottom w:val="0"/>
              <w:divBdr>
                <w:top w:val="none" w:sz="0" w:space="0" w:color="auto"/>
                <w:left w:val="none" w:sz="0" w:space="0" w:color="auto"/>
                <w:bottom w:val="none" w:sz="0" w:space="0" w:color="auto"/>
                <w:right w:val="none" w:sz="0" w:space="0" w:color="auto"/>
              </w:divBdr>
            </w:div>
            <w:div w:id="812403310">
              <w:marLeft w:val="0"/>
              <w:marRight w:val="0"/>
              <w:marTop w:val="0"/>
              <w:marBottom w:val="0"/>
              <w:divBdr>
                <w:top w:val="none" w:sz="0" w:space="0" w:color="auto"/>
                <w:left w:val="none" w:sz="0" w:space="0" w:color="auto"/>
                <w:bottom w:val="none" w:sz="0" w:space="0" w:color="auto"/>
                <w:right w:val="none" w:sz="0" w:space="0" w:color="auto"/>
              </w:divBdr>
            </w:div>
            <w:div w:id="169369983">
              <w:marLeft w:val="0"/>
              <w:marRight w:val="0"/>
              <w:marTop w:val="0"/>
              <w:marBottom w:val="0"/>
              <w:divBdr>
                <w:top w:val="none" w:sz="0" w:space="0" w:color="auto"/>
                <w:left w:val="none" w:sz="0" w:space="0" w:color="auto"/>
                <w:bottom w:val="none" w:sz="0" w:space="0" w:color="auto"/>
                <w:right w:val="none" w:sz="0" w:space="0" w:color="auto"/>
              </w:divBdr>
            </w:div>
            <w:div w:id="1570457163">
              <w:marLeft w:val="0"/>
              <w:marRight w:val="0"/>
              <w:marTop w:val="0"/>
              <w:marBottom w:val="0"/>
              <w:divBdr>
                <w:top w:val="none" w:sz="0" w:space="0" w:color="auto"/>
                <w:left w:val="none" w:sz="0" w:space="0" w:color="auto"/>
                <w:bottom w:val="none" w:sz="0" w:space="0" w:color="auto"/>
                <w:right w:val="none" w:sz="0" w:space="0" w:color="auto"/>
              </w:divBdr>
            </w:div>
            <w:div w:id="1227033165">
              <w:marLeft w:val="0"/>
              <w:marRight w:val="0"/>
              <w:marTop w:val="0"/>
              <w:marBottom w:val="0"/>
              <w:divBdr>
                <w:top w:val="none" w:sz="0" w:space="0" w:color="auto"/>
                <w:left w:val="none" w:sz="0" w:space="0" w:color="auto"/>
                <w:bottom w:val="none" w:sz="0" w:space="0" w:color="auto"/>
                <w:right w:val="none" w:sz="0" w:space="0" w:color="auto"/>
              </w:divBdr>
            </w:div>
            <w:div w:id="1179076320">
              <w:marLeft w:val="0"/>
              <w:marRight w:val="0"/>
              <w:marTop w:val="0"/>
              <w:marBottom w:val="0"/>
              <w:divBdr>
                <w:top w:val="none" w:sz="0" w:space="0" w:color="auto"/>
                <w:left w:val="none" w:sz="0" w:space="0" w:color="auto"/>
                <w:bottom w:val="none" w:sz="0" w:space="0" w:color="auto"/>
                <w:right w:val="none" w:sz="0" w:space="0" w:color="auto"/>
              </w:divBdr>
            </w:div>
            <w:div w:id="431630100">
              <w:marLeft w:val="0"/>
              <w:marRight w:val="0"/>
              <w:marTop w:val="0"/>
              <w:marBottom w:val="0"/>
              <w:divBdr>
                <w:top w:val="none" w:sz="0" w:space="0" w:color="auto"/>
                <w:left w:val="none" w:sz="0" w:space="0" w:color="auto"/>
                <w:bottom w:val="none" w:sz="0" w:space="0" w:color="auto"/>
                <w:right w:val="none" w:sz="0" w:space="0" w:color="auto"/>
              </w:divBdr>
            </w:div>
            <w:div w:id="1250197396">
              <w:marLeft w:val="0"/>
              <w:marRight w:val="0"/>
              <w:marTop w:val="0"/>
              <w:marBottom w:val="0"/>
              <w:divBdr>
                <w:top w:val="none" w:sz="0" w:space="0" w:color="auto"/>
                <w:left w:val="none" w:sz="0" w:space="0" w:color="auto"/>
                <w:bottom w:val="none" w:sz="0" w:space="0" w:color="auto"/>
                <w:right w:val="none" w:sz="0" w:space="0" w:color="auto"/>
              </w:divBdr>
            </w:div>
            <w:div w:id="1842743259">
              <w:marLeft w:val="0"/>
              <w:marRight w:val="0"/>
              <w:marTop w:val="0"/>
              <w:marBottom w:val="0"/>
              <w:divBdr>
                <w:top w:val="none" w:sz="0" w:space="0" w:color="auto"/>
                <w:left w:val="none" w:sz="0" w:space="0" w:color="auto"/>
                <w:bottom w:val="none" w:sz="0" w:space="0" w:color="auto"/>
                <w:right w:val="none" w:sz="0" w:space="0" w:color="auto"/>
              </w:divBdr>
            </w:div>
            <w:div w:id="16376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94530">
      <w:bodyDiv w:val="1"/>
      <w:marLeft w:val="0"/>
      <w:marRight w:val="0"/>
      <w:marTop w:val="0"/>
      <w:marBottom w:val="0"/>
      <w:divBdr>
        <w:top w:val="none" w:sz="0" w:space="0" w:color="auto"/>
        <w:left w:val="none" w:sz="0" w:space="0" w:color="auto"/>
        <w:bottom w:val="none" w:sz="0" w:space="0" w:color="auto"/>
        <w:right w:val="none" w:sz="0" w:space="0" w:color="auto"/>
      </w:divBdr>
    </w:div>
    <w:div w:id="1328558200">
      <w:bodyDiv w:val="1"/>
      <w:marLeft w:val="0"/>
      <w:marRight w:val="0"/>
      <w:marTop w:val="0"/>
      <w:marBottom w:val="0"/>
      <w:divBdr>
        <w:top w:val="none" w:sz="0" w:space="0" w:color="auto"/>
        <w:left w:val="none" w:sz="0" w:space="0" w:color="auto"/>
        <w:bottom w:val="none" w:sz="0" w:space="0" w:color="auto"/>
        <w:right w:val="none" w:sz="0" w:space="0" w:color="auto"/>
      </w:divBdr>
    </w:div>
    <w:div w:id="1339193382">
      <w:bodyDiv w:val="1"/>
      <w:marLeft w:val="0"/>
      <w:marRight w:val="0"/>
      <w:marTop w:val="0"/>
      <w:marBottom w:val="0"/>
      <w:divBdr>
        <w:top w:val="none" w:sz="0" w:space="0" w:color="auto"/>
        <w:left w:val="none" w:sz="0" w:space="0" w:color="auto"/>
        <w:bottom w:val="none" w:sz="0" w:space="0" w:color="auto"/>
        <w:right w:val="none" w:sz="0" w:space="0" w:color="auto"/>
      </w:divBdr>
    </w:div>
    <w:div w:id="1349523830">
      <w:bodyDiv w:val="1"/>
      <w:marLeft w:val="0"/>
      <w:marRight w:val="0"/>
      <w:marTop w:val="0"/>
      <w:marBottom w:val="0"/>
      <w:divBdr>
        <w:top w:val="none" w:sz="0" w:space="0" w:color="auto"/>
        <w:left w:val="none" w:sz="0" w:space="0" w:color="auto"/>
        <w:bottom w:val="none" w:sz="0" w:space="0" w:color="auto"/>
        <w:right w:val="none" w:sz="0" w:space="0" w:color="auto"/>
      </w:divBdr>
    </w:div>
    <w:div w:id="1358042536">
      <w:bodyDiv w:val="1"/>
      <w:marLeft w:val="0"/>
      <w:marRight w:val="0"/>
      <w:marTop w:val="0"/>
      <w:marBottom w:val="0"/>
      <w:divBdr>
        <w:top w:val="none" w:sz="0" w:space="0" w:color="auto"/>
        <w:left w:val="none" w:sz="0" w:space="0" w:color="auto"/>
        <w:bottom w:val="none" w:sz="0" w:space="0" w:color="auto"/>
        <w:right w:val="none" w:sz="0" w:space="0" w:color="auto"/>
      </w:divBdr>
    </w:div>
    <w:div w:id="1427379636">
      <w:bodyDiv w:val="1"/>
      <w:marLeft w:val="0"/>
      <w:marRight w:val="0"/>
      <w:marTop w:val="0"/>
      <w:marBottom w:val="0"/>
      <w:divBdr>
        <w:top w:val="none" w:sz="0" w:space="0" w:color="auto"/>
        <w:left w:val="none" w:sz="0" w:space="0" w:color="auto"/>
        <w:bottom w:val="none" w:sz="0" w:space="0" w:color="auto"/>
        <w:right w:val="none" w:sz="0" w:space="0" w:color="auto"/>
      </w:divBdr>
    </w:div>
    <w:div w:id="1453549097">
      <w:bodyDiv w:val="1"/>
      <w:marLeft w:val="0"/>
      <w:marRight w:val="0"/>
      <w:marTop w:val="0"/>
      <w:marBottom w:val="0"/>
      <w:divBdr>
        <w:top w:val="none" w:sz="0" w:space="0" w:color="auto"/>
        <w:left w:val="none" w:sz="0" w:space="0" w:color="auto"/>
        <w:bottom w:val="none" w:sz="0" w:space="0" w:color="auto"/>
        <w:right w:val="none" w:sz="0" w:space="0" w:color="auto"/>
      </w:divBdr>
    </w:div>
    <w:div w:id="1486162585">
      <w:bodyDiv w:val="1"/>
      <w:marLeft w:val="0"/>
      <w:marRight w:val="0"/>
      <w:marTop w:val="0"/>
      <w:marBottom w:val="0"/>
      <w:divBdr>
        <w:top w:val="none" w:sz="0" w:space="0" w:color="auto"/>
        <w:left w:val="none" w:sz="0" w:space="0" w:color="auto"/>
        <w:bottom w:val="none" w:sz="0" w:space="0" w:color="auto"/>
        <w:right w:val="none" w:sz="0" w:space="0" w:color="auto"/>
      </w:divBdr>
    </w:div>
    <w:div w:id="1584416587">
      <w:bodyDiv w:val="1"/>
      <w:marLeft w:val="0"/>
      <w:marRight w:val="0"/>
      <w:marTop w:val="0"/>
      <w:marBottom w:val="0"/>
      <w:divBdr>
        <w:top w:val="none" w:sz="0" w:space="0" w:color="auto"/>
        <w:left w:val="none" w:sz="0" w:space="0" w:color="auto"/>
        <w:bottom w:val="none" w:sz="0" w:space="0" w:color="auto"/>
        <w:right w:val="none" w:sz="0" w:space="0" w:color="auto"/>
      </w:divBdr>
    </w:div>
    <w:div w:id="1596817327">
      <w:bodyDiv w:val="1"/>
      <w:marLeft w:val="0"/>
      <w:marRight w:val="0"/>
      <w:marTop w:val="0"/>
      <w:marBottom w:val="0"/>
      <w:divBdr>
        <w:top w:val="none" w:sz="0" w:space="0" w:color="auto"/>
        <w:left w:val="none" w:sz="0" w:space="0" w:color="auto"/>
        <w:bottom w:val="none" w:sz="0" w:space="0" w:color="auto"/>
        <w:right w:val="none" w:sz="0" w:space="0" w:color="auto"/>
      </w:divBdr>
    </w:div>
    <w:div w:id="1600333528">
      <w:bodyDiv w:val="1"/>
      <w:marLeft w:val="0"/>
      <w:marRight w:val="0"/>
      <w:marTop w:val="0"/>
      <w:marBottom w:val="0"/>
      <w:divBdr>
        <w:top w:val="none" w:sz="0" w:space="0" w:color="auto"/>
        <w:left w:val="none" w:sz="0" w:space="0" w:color="auto"/>
        <w:bottom w:val="none" w:sz="0" w:space="0" w:color="auto"/>
        <w:right w:val="none" w:sz="0" w:space="0" w:color="auto"/>
      </w:divBdr>
    </w:div>
    <w:div w:id="1629818725">
      <w:bodyDiv w:val="1"/>
      <w:marLeft w:val="0"/>
      <w:marRight w:val="0"/>
      <w:marTop w:val="0"/>
      <w:marBottom w:val="0"/>
      <w:divBdr>
        <w:top w:val="none" w:sz="0" w:space="0" w:color="auto"/>
        <w:left w:val="none" w:sz="0" w:space="0" w:color="auto"/>
        <w:bottom w:val="none" w:sz="0" w:space="0" w:color="auto"/>
        <w:right w:val="none" w:sz="0" w:space="0" w:color="auto"/>
      </w:divBdr>
    </w:div>
    <w:div w:id="1651396636">
      <w:bodyDiv w:val="1"/>
      <w:marLeft w:val="0"/>
      <w:marRight w:val="0"/>
      <w:marTop w:val="0"/>
      <w:marBottom w:val="0"/>
      <w:divBdr>
        <w:top w:val="none" w:sz="0" w:space="0" w:color="auto"/>
        <w:left w:val="none" w:sz="0" w:space="0" w:color="auto"/>
        <w:bottom w:val="none" w:sz="0" w:space="0" w:color="auto"/>
        <w:right w:val="none" w:sz="0" w:space="0" w:color="auto"/>
      </w:divBdr>
      <w:divsChild>
        <w:div w:id="1250886585">
          <w:marLeft w:val="0"/>
          <w:marRight w:val="0"/>
          <w:marTop w:val="0"/>
          <w:marBottom w:val="0"/>
          <w:divBdr>
            <w:top w:val="none" w:sz="0" w:space="0" w:color="auto"/>
            <w:left w:val="none" w:sz="0" w:space="0" w:color="auto"/>
            <w:bottom w:val="none" w:sz="0" w:space="0" w:color="auto"/>
            <w:right w:val="none" w:sz="0" w:space="0" w:color="auto"/>
          </w:divBdr>
          <w:divsChild>
            <w:div w:id="454830785">
              <w:marLeft w:val="0"/>
              <w:marRight w:val="0"/>
              <w:marTop w:val="0"/>
              <w:marBottom w:val="0"/>
              <w:divBdr>
                <w:top w:val="none" w:sz="0" w:space="0" w:color="auto"/>
                <w:left w:val="none" w:sz="0" w:space="0" w:color="auto"/>
                <w:bottom w:val="none" w:sz="0" w:space="0" w:color="auto"/>
                <w:right w:val="none" w:sz="0" w:space="0" w:color="auto"/>
              </w:divBdr>
            </w:div>
            <w:div w:id="1062676569">
              <w:marLeft w:val="0"/>
              <w:marRight w:val="0"/>
              <w:marTop w:val="0"/>
              <w:marBottom w:val="0"/>
              <w:divBdr>
                <w:top w:val="none" w:sz="0" w:space="0" w:color="auto"/>
                <w:left w:val="none" w:sz="0" w:space="0" w:color="auto"/>
                <w:bottom w:val="none" w:sz="0" w:space="0" w:color="auto"/>
                <w:right w:val="none" w:sz="0" w:space="0" w:color="auto"/>
              </w:divBdr>
            </w:div>
            <w:div w:id="2129858239">
              <w:marLeft w:val="0"/>
              <w:marRight w:val="0"/>
              <w:marTop w:val="0"/>
              <w:marBottom w:val="0"/>
              <w:divBdr>
                <w:top w:val="none" w:sz="0" w:space="0" w:color="auto"/>
                <w:left w:val="none" w:sz="0" w:space="0" w:color="auto"/>
                <w:bottom w:val="none" w:sz="0" w:space="0" w:color="auto"/>
                <w:right w:val="none" w:sz="0" w:space="0" w:color="auto"/>
              </w:divBdr>
            </w:div>
            <w:div w:id="1292438658">
              <w:marLeft w:val="0"/>
              <w:marRight w:val="0"/>
              <w:marTop w:val="0"/>
              <w:marBottom w:val="0"/>
              <w:divBdr>
                <w:top w:val="none" w:sz="0" w:space="0" w:color="auto"/>
                <w:left w:val="none" w:sz="0" w:space="0" w:color="auto"/>
                <w:bottom w:val="none" w:sz="0" w:space="0" w:color="auto"/>
                <w:right w:val="none" w:sz="0" w:space="0" w:color="auto"/>
              </w:divBdr>
            </w:div>
            <w:div w:id="1950428830">
              <w:marLeft w:val="0"/>
              <w:marRight w:val="0"/>
              <w:marTop w:val="0"/>
              <w:marBottom w:val="0"/>
              <w:divBdr>
                <w:top w:val="none" w:sz="0" w:space="0" w:color="auto"/>
                <w:left w:val="none" w:sz="0" w:space="0" w:color="auto"/>
                <w:bottom w:val="none" w:sz="0" w:space="0" w:color="auto"/>
                <w:right w:val="none" w:sz="0" w:space="0" w:color="auto"/>
              </w:divBdr>
            </w:div>
            <w:div w:id="142435617">
              <w:marLeft w:val="0"/>
              <w:marRight w:val="0"/>
              <w:marTop w:val="0"/>
              <w:marBottom w:val="0"/>
              <w:divBdr>
                <w:top w:val="none" w:sz="0" w:space="0" w:color="auto"/>
                <w:left w:val="none" w:sz="0" w:space="0" w:color="auto"/>
                <w:bottom w:val="none" w:sz="0" w:space="0" w:color="auto"/>
                <w:right w:val="none" w:sz="0" w:space="0" w:color="auto"/>
              </w:divBdr>
            </w:div>
            <w:div w:id="1082727495">
              <w:marLeft w:val="0"/>
              <w:marRight w:val="0"/>
              <w:marTop w:val="0"/>
              <w:marBottom w:val="0"/>
              <w:divBdr>
                <w:top w:val="none" w:sz="0" w:space="0" w:color="auto"/>
                <w:left w:val="none" w:sz="0" w:space="0" w:color="auto"/>
                <w:bottom w:val="none" w:sz="0" w:space="0" w:color="auto"/>
                <w:right w:val="none" w:sz="0" w:space="0" w:color="auto"/>
              </w:divBdr>
            </w:div>
            <w:div w:id="1706757516">
              <w:marLeft w:val="0"/>
              <w:marRight w:val="0"/>
              <w:marTop w:val="0"/>
              <w:marBottom w:val="0"/>
              <w:divBdr>
                <w:top w:val="none" w:sz="0" w:space="0" w:color="auto"/>
                <w:left w:val="none" w:sz="0" w:space="0" w:color="auto"/>
                <w:bottom w:val="none" w:sz="0" w:space="0" w:color="auto"/>
                <w:right w:val="none" w:sz="0" w:space="0" w:color="auto"/>
              </w:divBdr>
            </w:div>
            <w:div w:id="1170025406">
              <w:marLeft w:val="0"/>
              <w:marRight w:val="0"/>
              <w:marTop w:val="0"/>
              <w:marBottom w:val="0"/>
              <w:divBdr>
                <w:top w:val="none" w:sz="0" w:space="0" w:color="auto"/>
                <w:left w:val="none" w:sz="0" w:space="0" w:color="auto"/>
                <w:bottom w:val="none" w:sz="0" w:space="0" w:color="auto"/>
                <w:right w:val="none" w:sz="0" w:space="0" w:color="auto"/>
              </w:divBdr>
            </w:div>
            <w:div w:id="518280938">
              <w:marLeft w:val="0"/>
              <w:marRight w:val="0"/>
              <w:marTop w:val="0"/>
              <w:marBottom w:val="0"/>
              <w:divBdr>
                <w:top w:val="none" w:sz="0" w:space="0" w:color="auto"/>
                <w:left w:val="none" w:sz="0" w:space="0" w:color="auto"/>
                <w:bottom w:val="none" w:sz="0" w:space="0" w:color="auto"/>
                <w:right w:val="none" w:sz="0" w:space="0" w:color="auto"/>
              </w:divBdr>
            </w:div>
            <w:div w:id="1711415581">
              <w:marLeft w:val="0"/>
              <w:marRight w:val="0"/>
              <w:marTop w:val="0"/>
              <w:marBottom w:val="0"/>
              <w:divBdr>
                <w:top w:val="none" w:sz="0" w:space="0" w:color="auto"/>
                <w:left w:val="none" w:sz="0" w:space="0" w:color="auto"/>
                <w:bottom w:val="none" w:sz="0" w:space="0" w:color="auto"/>
                <w:right w:val="none" w:sz="0" w:space="0" w:color="auto"/>
              </w:divBdr>
            </w:div>
            <w:div w:id="1419251391">
              <w:marLeft w:val="0"/>
              <w:marRight w:val="0"/>
              <w:marTop w:val="0"/>
              <w:marBottom w:val="0"/>
              <w:divBdr>
                <w:top w:val="none" w:sz="0" w:space="0" w:color="auto"/>
                <w:left w:val="none" w:sz="0" w:space="0" w:color="auto"/>
                <w:bottom w:val="none" w:sz="0" w:space="0" w:color="auto"/>
                <w:right w:val="none" w:sz="0" w:space="0" w:color="auto"/>
              </w:divBdr>
            </w:div>
            <w:div w:id="1204176463">
              <w:marLeft w:val="0"/>
              <w:marRight w:val="0"/>
              <w:marTop w:val="0"/>
              <w:marBottom w:val="0"/>
              <w:divBdr>
                <w:top w:val="none" w:sz="0" w:space="0" w:color="auto"/>
                <w:left w:val="none" w:sz="0" w:space="0" w:color="auto"/>
                <w:bottom w:val="none" w:sz="0" w:space="0" w:color="auto"/>
                <w:right w:val="none" w:sz="0" w:space="0" w:color="auto"/>
              </w:divBdr>
            </w:div>
            <w:div w:id="1455907655">
              <w:marLeft w:val="0"/>
              <w:marRight w:val="0"/>
              <w:marTop w:val="0"/>
              <w:marBottom w:val="0"/>
              <w:divBdr>
                <w:top w:val="none" w:sz="0" w:space="0" w:color="auto"/>
                <w:left w:val="none" w:sz="0" w:space="0" w:color="auto"/>
                <w:bottom w:val="none" w:sz="0" w:space="0" w:color="auto"/>
                <w:right w:val="none" w:sz="0" w:space="0" w:color="auto"/>
              </w:divBdr>
            </w:div>
            <w:div w:id="1358627172">
              <w:marLeft w:val="0"/>
              <w:marRight w:val="0"/>
              <w:marTop w:val="0"/>
              <w:marBottom w:val="0"/>
              <w:divBdr>
                <w:top w:val="none" w:sz="0" w:space="0" w:color="auto"/>
                <w:left w:val="none" w:sz="0" w:space="0" w:color="auto"/>
                <w:bottom w:val="none" w:sz="0" w:space="0" w:color="auto"/>
                <w:right w:val="none" w:sz="0" w:space="0" w:color="auto"/>
              </w:divBdr>
            </w:div>
            <w:div w:id="1503204469">
              <w:marLeft w:val="0"/>
              <w:marRight w:val="0"/>
              <w:marTop w:val="0"/>
              <w:marBottom w:val="0"/>
              <w:divBdr>
                <w:top w:val="none" w:sz="0" w:space="0" w:color="auto"/>
                <w:left w:val="none" w:sz="0" w:space="0" w:color="auto"/>
                <w:bottom w:val="none" w:sz="0" w:space="0" w:color="auto"/>
                <w:right w:val="none" w:sz="0" w:space="0" w:color="auto"/>
              </w:divBdr>
            </w:div>
            <w:div w:id="1782454812">
              <w:marLeft w:val="0"/>
              <w:marRight w:val="0"/>
              <w:marTop w:val="0"/>
              <w:marBottom w:val="0"/>
              <w:divBdr>
                <w:top w:val="none" w:sz="0" w:space="0" w:color="auto"/>
                <w:left w:val="none" w:sz="0" w:space="0" w:color="auto"/>
                <w:bottom w:val="none" w:sz="0" w:space="0" w:color="auto"/>
                <w:right w:val="none" w:sz="0" w:space="0" w:color="auto"/>
              </w:divBdr>
            </w:div>
            <w:div w:id="1047485980">
              <w:marLeft w:val="0"/>
              <w:marRight w:val="0"/>
              <w:marTop w:val="0"/>
              <w:marBottom w:val="0"/>
              <w:divBdr>
                <w:top w:val="none" w:sz="0" w:space="0" w:color="auto"/>
                <w:left w:val="none" w:sz="0" w:space="0" w:color="auto"/>
                <w:bottom w:val="none" w:sz="0" w:space="0" w:color="auto"/>
                <w:right w:val="none" w:sz="0" w:space="0" w:color="auto"/>
              </w:divBdr>
            </w:div>
            <w:div w:id="1891989352">
              <w:marLeft w:val="0"/>
              <w:marRight w:val="0"/>
              <w:marTop w:val="0"/>
              <w:marBottom w:val="0"/>
              <w:divBdr>
                <w:top w:val="none" w:sz="0" w:space="0" w:color="auto"/>
                <w:left w:val="none" w:sz="0" w:space="0" w:color="auto"/>
                <w:bottom w:val="none" w:sz="0" w:space="0" w:color="auto"/>
                <w:right w:val="none" w:sz="0" w:space="0" w:color="auto"/>
              </w:divBdr>
            </w:div>
            <w:div w:id="2077896480">
              <w:marLeft w:val="0"/>
              <w:marRight w:val="0"/>
              <w:marTop w:val="0"/>
              <w:marBottom w:val="0"/>
              <w:divBdr>
                <w:top w:val="none" w:sz="0" w:space="0" w:color="auto"/>
                <w:left w:val="none" w:sz="0" w:space="0" w:color="auto"/>
                <w:bottom w:val="none" w:sz="0" w:space="0" w:color="auto"/>
                <w:right w:val="none" w:sz="0" w:space="0" w:color="auto"/>
              </w:divBdr>
            </w:div>
            <w:div w:id="20106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6514">
      <w:bodyDiv w:val="1"/>
      <w:marLeft w:val="0"/>
      <w:marRight w:val="0"/>
      <w:marTop w:val="0"/>
      <w:marBottom w:val="0"/>
      <w:divBdr>
        <w:top w:val="none" w:sz="0" w:space="0" w:color="auto"/>
        <w:left w:val="none" w:sz="0" w:space="0" w:color="auto"/>
        <w:bottom w:val="none" w:sz="0" w:space="0" w:color="auto"/>
        <w:right w:val="none" w:sz="0" w:space="0" w:color="auto"/>
      </w:divBdr>
    </w:div>
    <w:div w:id="1718239878">
      <w:bodyDiv w:val="1"/>
      <w:marLeft w:val="0"/>
      <w:marRight w:val="0"/>
      <w:marTop w:val="0"/>
      <w:marBottom w:val="0"/>
      <w:divBdr>
        <w:top w:val="none" w:sz="0" w:space="0" w:color="auto"/>
        <w:left w:val="none" w:sz="0" w:space="0" w:color="auto"/>
        <w:bottom w:val="none" w:sz="0" w:space="0" w:color="auto"/>
        <w:right w:val="none" w:sz="0" w:space="0" w:color="auto"/>
      </w:divBdr>
      <w:divsChild>
        <w:div w:id="2086872730">
          <w:marLeft w:val="0"/>
          <w:marRight w:val="0"/>
          <w:marTop w:val="0"/>
          <w:marBottom w:val="0"/>
          <w:divBdr>
            <w:top w:val="none" w:sz="0" w:space="0" w:color="auto"/>
            <w:left w:val="none" w:sz="0" w:space="0" w:color="auto"/>
            <w:bottom w:val="none" w:sz="0" w:space="0" w:color="auto"/>
            <w:right w:val="none" w:sz="0" w:space="0" w:color="auto"/>
          </w:divBdr>
          <w:divsChild>
            <w:div w:id="1428039976">
              <w:marLeft w:val="0"/>
              <w:marRight w:val="0"/>
              <w:marTop w:val="0"/>
              <w:marBottom w:val="0"/>
              <w:divBdr>
                <w:top w:val="none" w:sz="0" w:space="0" w:color="auto"/>
                <w:left w:val="none" w:sz="0" w:space="0" w:color="auto"/>
                <w:bottom w:val="none" w:sz="0" w:space="0" w:color="auto"/>
                <w:right w:val="none" w:sz="0" w:space="0" w:color="auto"/>
              </w:divBdr>
            </w:div>
            <w:div w:id="2095777107">
              <w:marLeft w:val="0"/>
              <w:marRight w:val="0"/>
              <w:marTop w:val="0"/>
              <w:marBottom w:val="0"/>
              <w:divBdr>
                <w:top w:val="none" w:sz="0" w:space="0" w:color="auto"/>
                <w:left w:val="none" w:sz="0" w:space="0" w:color="auto"/>
                <w:bottom w:val="none" w:sz="0" w:space="0" w:color="auto"/>
                <w:right w:val="none" w:sz="0" w:space="0" w:color="auto"/>
              </w:divBdr>
            </w:div>
            <w:div w:id="1152141740">
              <w:marLeft w:val="0"/>
              <w:marRight w:val="0"/>
              <w:marTop w:val="0"/>
              <w:marBottom w:val="0"/>
              <w:divBdr>
                <w:top w:val="none" w:sz="0" w:space="0" w:color="auto"/>
                <w:left w:val="none" w:sz="0" w:space="0" w:color="auto"/>
                <w:bottom w:val="none" w:sz="0" w:space="0" w:color="auto"/>
                <w:right w:val="none" w:sz="0" w:space="0" w:color="auto"/>
              </w:divBdr>
            </w:div>
            <w:div w:id="1503350576">
              <w:marLeft w:val="0"/>
              <w:marRight w:val="0"/>
              <w:marTop w:val="0"/>
              <w:marBottom w:val="0"/>
              <w:divBdr>
                <w:top w:val="none" w:sz="0" w:space="0" w:color="auto"/>
                <w:left w:val="none" w:sz="0" w:space="0" w:color="auto"/>
                <w:bottom w:val="none" w:sz="0" w:space="0" w:color="auto"/>
                <w:right w:val="none" w:sz="0" w:space="0" w:color="auto"/>
              </w:divBdr>
            </w:div>
            <w:div w:id="1978222910">
              <w:marLeft w:val="0"/>
              <w:marRight w:val="0"/>
              <w:marTop w:val="0"/>
              <w:marBottom w:val="0"/>
              <w:divBdr>
                <w:top w:val="none" w:sz="0" w:space="0" w:color="auto"/>
                <w:left w:val="none" w:sz="0" w:space="0" w:color="auto"/>
                <w:bottom w:val="none" w:sz="0" w:space="0" w:color="auto"/>
                <w:right w:val="none" w:sz="0" w:space="0" w:color="auto"/>
              </w:divBdr>
            </w:div>
            <w:div w:id="1954897083">
              <w:marLeft w:val="0"/>
              <w:marRight w:val="0"/>
              <w:marTop w:val="0"/>
              <w:marBottom w:val="0"/>
              <w:divBdr>
                <w:top w:val="none" w:sz="0" w:space="0" w:color="auto"/>
                <w:left w:val="none" w:sz="0" w:space="0" w:color="auto"/>
                <w:bottom w:val="none" w:sz="0" w:space="0" w:color="auto"/>
                <w:right w:val="none" w:sz="0" w:space="0" w:color="auto"/>
              </w:divBdr>
            </w:div>
            <w:div w:id="280841254">
              <w:marLeft w:val="0"/>
              <w:marRight w:val="0"/>
              <w:marTop w:val="0"/>
              <w:marBottom w:val="0"/>
              <w:divBdr>
                <w:top w:val="none" w:sz="0" w:space="0" w:color="auto"/>
                <w:left w:val="none" w:sz="0" w:space="0" w:color="auto"/>
                <w:bottom w:val="none" w:sz="0" w:space="0" w:color="auto"/>
                <w:right w:val="none" w:sz="0" w:space="0" w:color="auto"/>
              </w:divBdr>
            </w:div>
            <w:div w:id="1618751528">
              <w:marLeft w:val="0"/>
              <w:marRight w:val="0"/>
              <w:marTop w:val="0"/>
              <w:marBottom w:val="0"/>
              <w:divBdr>
                <w:top w:val="none" w:sz="0" w:space="0" w:color="auto"/>
                <w:left w:val="none" w:sz="0" w:space="0" w:color="auto"/>
                <w:bottom w:val="none" w:sz="0" w:space="0" w:color="auto"/>
                <w:right w:val="none" w:sz="0" w:space="0" w:color="auto"/>
              </w:divBdr>
            </w:div>
            <w:div w:id="307787168">
              <w:marLeft w:val="0"/>
              <w:marRight w:val="0"/>
              <w:marTop w:val="0"/>
              <w:marBottom w:val="0"/>
              <w:divBdr>
                <w:top w:val="none" w:sz="0" w:space="0" w:color="auto"/>
                <w:left w:val="none" w:sz="0" w:space="0" w:color="auto"/>
                <w:bottom w:val="none" w:sz="0" w:space="0" w:color="auto"/>
                <w:right w:val="none" w:sz="0" w:space="0" w:color="auto"/>
              </w:divBdr>
            </w:div>
            <w:div w:id="847214245">
              <w:marLeft w:val="0"/>
              <w:marRight w:val="0"/>
              <w:marTop w:val="0"/>
              <w:marBottom w:val="0"/>
              <w:divBdr>
                <w:top w:val="none" w:sz="0" w:space="0" w:color="auto"/>
                <w:left w:val="none" w:sz="0" w:space="0" w:color="auto"/>
                <w:bottom w:val="none" w:sz="0" w:space="0" w:color="auto"/>
                <w:right w:val="none" w:sz="0" w:space="0" w:color="auto"/>
              </w:divBdr>
            </w:div>
            <w:div w:id="87604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4526">
      <w:bodyDiv w:val="1"/>
      <w:marLeft w:val="0"/>
      <w:marRight w:val="0"/>
      <w:marTop w:val="0"/>
      <w:marBottom w:val="0"/>
      <w:divBdr>
        <w:top w:val="none" w:sz="0" w:space="0" w:color="auto"/>
        <w:left w:val="none" w:sz="0" w:space="0" w:color="auto"/>
        <w:bottom w:val="none" w:sz="0" w:space="0" w:color="auto"/>
        <w:right w:val="none" w:sz="0" w:space="0" w:color="auto"/>
      </w:divBdr>
      <w:divsChild>
        <w:div w:id="2103258794">
          <w:marLeft w:val="0"/>
          <w:marRight w:val="0"/>
          <w:marTop w:val="0"/>
          <w:marBottom w:val="0"/>
          <w:divBdr>
            <w:top w:val="none" w:sz="0" w:space="0" w:color="auto"/>
            <w:left w:val="none" w:sz="0" w:space="0" w:color="auto"/>
            <w:bottom w:val="none" w:sz="0" w:space="0" w:color="auto"/>
            <w:right w:val="none" w:sz="0" w:space="0" w:color="auto"/>
          </w:divBdr>
        </w:div>
        <w:div w:id="1342318319">
          <w:marLeft w:val="0"/>
          <w:marRight w:val="0"/>
          <w:marTop w:val="0"/>
          <w:marBottom w:val="0"/>
          <w:divBdr>
            <w:top w:val="none" w:sz="0" w:space="0" w:color="auto"/>
            <w:left w:val="none" w:sz="0" w:space="0" w:color="auto"/>
            <w:bottom w:val="none" w:sz="0" w:space="0" w:color="auto"/>
            <w:right w:val="none" w:sz="0" w:space="0" w:color="auto"/>
          </w:divBdr>
        </w:div>
        <w:div w:id="772438309">
          <w:marLeft w:val="0"/>
          <w:marRight w:val="0"/>
          <w:marTop w:val="0"/>
          <w:marBottom w:val="0"/>
          <w:divBdr>
            <w:top w:val="none" w:sz="0" w:space="0" w:color="auto"/>
            <w:left w:val="none" w:sz="0" w:space="0" w:color="auto"/>
            <w:bottom w:val="none" w:sz="0" w:space="0" w:color="auto"/>
            <w:right w:val="none" w:sz="0" w:space="0" w:color="auto"/>
          </w:divBdr>
        </w:div>
        <w:div w:id="981351973">
          <w:marLeft w:val="0"/>
          <w:marRight w:val="0"/>
          <w:marTop w:val="0"/>
          <w:marBottom w:val="0"/>
          <w:divBdr>
            <w:top w:val="none" w:sz="0" w:space="0" w:color="auto"/>
            <w:left w:val="none" w:sz="0" w:space="0" w:color="auto"/>
            <w:bottom w:val="none" w:sz="0" w:space="0" w:color="auto"/>
            <w:right w:val="none" w:sz="0" w:space="0" w:color="auto"/>
          </w:divBdr>
        </w:div>
        <w:div w:id="737047818">
          <w:marLeft w:val="0"/>
          <w:marRight w:val="0"/>
          <w:marTop w:val="0"/>
          <w:marBottom w:val="0"/>
          <w:divBdr>
            <w:top w:val="none" w:sz="0" w:space="0" w:color="auto"/>
            <w:left w:val="none" w:sz="0" w:space="0" w:color="auto"/>
            <w:bottom w:val="none" w:sz="0" w:space="0" w:color="auto"/>
            <w:right w:val="none" w:sz="0" w:space="0" w:color="auto"/>
          </w:divBdr>
        </w:div>
        <w:div w:id="810370287">
          <w:marLeft w:val="0"/>
          <w:marRight w:val="0"/>
          <w:marTop w:val="0"/>
          <w:marBottom w:val="0"/>
          <w:divBdr>
            <w:top w:val="none" w:sz="0" w:space="0" w:color="auto"/>
            <w:left w:val="none" w:sz="0" w:space="0" w:color="auto"/>
            <w:bottom w:val="none" w:sz="0" w:space="0" w:color="auto"/>
            <w:right w:val="none" w:sz="0" w:space="0" w:color="auto"/>
          </w:divBdr>
        </w:div>
      </w:divsChild>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sChild>
        <w:div w:id="789740202">
          <w:marLeft w:val="0"/>
          <w:marRight w:val="0"/>
          <w:marTop w:val="0"/>
          <w:marBottom w:val="0"/>
          <w:divBdr>
            <w:top w:val="none" w:sz="0" w:space="0" w:color="auto"/>
            <w:left w:val="none" w:sz="0" w:space="0" w:color="auto"/>
            <w:bottom w:val="none" w:sz="0" w:space="0" w:color="auto"/>
            <w:right w:val="none" w:sz="0" w:space="0" w:color="auto"/>
          </w:divBdr>
          <w:divsChild>
            <w:div w:id="1666126071">
              <w:marLeft w:val="0"/>
              <w:marRight w:val="0"/>
              <w:marTop w:val="0"/>
              <w:marBottom w:val="0"/>
              <w:divBdr>
                <w:top w:val="none" w:sz="0" w:space="0" w:color="auto"/>
                <w:left w:val="none" w:sz="0" w:space="0" w:color="auto"/>
                <w:bottom w:val="none" w:sz="0" w:space="0" w:color="auto"/>
                <w:right w:val="none" w:sz="0" w:space="0" w:color="auto"/>
              </w:divBdr>
            </w:div>
            <w:div w:id="156090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28444">
      <w:bodyDiv w:val="1"/>
      <w:marLeft w:val="0"/>
      <w:marRight w:val="0"/>
      <w:marTop w:val="0"/>
      <w:marBottom w:val="0"/>
      <w:divBdr>
        <w:top w:val="none" w:sz="0" w:space="0" w:color="auto"/>
        <w:left w:val="none" w:sz="0" w:space="0" w:color="auto"/>
        <w:bottom w:val="none" w:sz="0" w:space="0" w:color="auto"/>
        <w:right w:val="none" w:sz="0" w:space="0" w:color="auto"/>
      </w:divBdr>
      <w:divsChild>
        <w:div w:id="1750420198">
          <w:marLeft w:val="0"/>
          <w:marRight w:val="0"/>
          <w:marTop w:val="0"/>
          <w:marBottom w:val="0"/>
          <w:divBdr>
            <w:top w:val="none" w:sz="0" w:space="0" w:color="auto"/>
            <w:left w:val="none" w:sz="0" w:space="0" w:color="auto"/>
            <w:bottom w:val="none" w:sz="0" w:space="0" w:color="auto"/>
            <w:right w:val="none" w:sz="0" w:space="0" w:color="auto"/>
          </w:divBdr>
          <w:divsChild>
            <w:div w:id="2104572471">
              <w:marLeft w:val="0"/>
              <w:marRight w:val="0"/>
              <w:marTop w:val="0"/>
              <w:marBottom w:val="0"/>
              <w:divBdr>
                <w:top w:val="none" w:sz="0" w:space="0" w:color="auto"/>
                <w:left w:val="none" w:sz="0" w:space="0" w:color="auto"/>
                <w:bottom w:val="none" w:sz="0" w:space="0" w:color="auto"/>
                <w:right w:val="none" w:sz="0" w:space="0" w:color="auto"/>
              </w:divBdr>
            </w:div>
            <w:div w:id="1460567998">
              <w:marLeft w:val="0"/>
              <w:marRight w:val="0"/>
              <w:marTop w:val="0"/>
              <w:marBottom w:val="0"/>
              <w:divBdr>
                <w:top w:val="none" w:sz="0" w:space="0" w:color="auto"/>
                <w:left w:val="none" w:sz="0" w:space="0" w:color="auto"/>
                <w:bottom w:val="none" w:sz="0" w:space="0" w:color="auto"/>
                <w:right w:val="none" w:sz="0" w:space="0" w:color="auto"/>
              </w:divBdr>
            </w:div>
            <w:div w:id="103084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2497">
      <w:bodyDiv w:val="1"/>
      <w:marLeft w:val="0"/>
      <w:marRight w:val="0"/>
      <w:marTop w:val="0"/>
      <w:marBottom w:val="0"/>
      <w:divBdr>
        <w:top w:val="none" w:sz="0" w:space="0" w:color="auto"/>
        <w:left w:val="none" w:sz="0" w:space="0" w:color="auto"/>
        <w:bottom w:val="none" w:sz="0" w:space="0" w:color="auto"/>
        <w:right w:val="none" w:sz="0" w:space="0" w:color="auto"/>
      </w:divBdr>
      <w:divsChild>
        <w:div w:id="324894138">
          <w:marLeft w:val="0"/>
          <w:marRight w:val="0"/>
          <w:marTop w:val="0"/>
          <w:marBottom w:val="0"/>
          <w:divBdr>
            <w:top w:val="none" w:sz="0" w:space="0" w:color="auto"/>
            <w:left w:val="none" w:sz="0" w:space="0" w:color="auto"/>
            <w:bottom w:val="none" w:sz="0" w:space="0" w:color="auto"/>
            <w:right w:val="none" w:sz="0" w:space="0" w:color="auto"/>
          </w:divBdr>
          <w:divsChild>
            <w:div w:id="15272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58975">
      <w:bodyDiv w:val="1"/>
      <w:marLeft w:val="0"/>
      <w:marRight w:val="0"/>
      <w:marTop w:val="0"/>
      <w:marBottom w:val="0"/>
      <w:divBdr>
        <w:top w:val="none" w:sz="0" w:space="0" w:color="auto"/>
        <w:left w:val="none" w:sz="0" w:space="0" w:color="auto"/>
        <w:bottom w:val="none" w:sz="0" w:space="0" w:color="auto"/>
        <w:right w:val="none" w:sz="0" w:space="0" w:color="auto"/>
      </w:divBdr>
    </w:div>
    <w:div w:id="1757437201">
      <w:bodyDiv w:val="1"/>
      <w:marLeft w:val="0"/>
      <w:marRight w:val="0"/>
      <w:marTop w:val="0"/>
      <w:marBottom w:val="0"/>
      <w:divBdr>
        <w:top w:val="none" w:sz="0" w:space="0" w:color="auto"/>
        <w:left w:val="none" w:sz="0" w:space="0" w:color="auto"/>
        <w:bottom w:val="none" w:sz="0" w:space="0" w:color="auto"/>
        <w:right w:val="none" w:sz="0" w:space="0" w:color="auto"/>
      </w:divBdr>
    </w:div>
    <w:div w:id="1758212249">
      <w:bodyDiv w:val="1"/>
      <w:marLeft w:val="0"/>
      <w:marRight w:val="0"/>
      <w:marTop w:val="0"/>
      <w:marBottom w:val="0"/>
      <w:divBdr>
        <w:top w:val="none" w:sz="0" w:space="0" w:color="auto"/>
        <w:left w:val="none" w:sz="0" w:space="0" w:color="auto"/>
        <w:bottom w:val="none" w:sz="0" w:space="0" w:color="auto"/>
        <w:right w:val="none" w:sz="0" w:space="0" w:color="auto"/>
      </w:divBdr>
    </w:div>
    <w:div w:id="1767727721">
      <w:bodyDiv w:val="1"/>
      <w:marLeft w:val="0"/>
      <w:marRight w:val="0"/>
      <w:marTop w:val="0"/>
      <w:marBottom w:val="0"/>
      <w:divBdr>
        <w:top w:val="none" w:sz="0" w:space="0" w:color="auto"/>
        <w:left w:val="none" w:sz="0" w:space="0" w:color="auto"/>
        <w:bottom w:val="none" w:sz="0" w:space="0" w:color="auto"/>
        <w:right w:val="none" w:sz="0" w:space="0" w:color="auto"/>
      </w:divBdr>
      <w:divsChild>
        <w:div w:id="1993438015">
          <w:marLeft w:val="0"/>
          <w:marRight w:val="0"/>
          <w:marTop w:val="0"/>
          <w:marBottom w:val="0"/>
          <w:divBdr>
            <w:top w:val="none" w:sz="0" w:space="0" w:color="auto"/>
            <w:left w:val="none" w:sz="0" w:space="0" w:color="auto"/>
            <w:bottom w:val="none" w:sz="0" w:space="0" w:color="auto"/>
            <w:right w:val="none" w:sz="0" w:space="0" w:color="auto"/>
          </w:divBdr>
          <w:divsChild>
            <w:div w:id="1487550981">
              <w:marLeft w:val="0"/>
              <w:marRight w:val="0"/>
              <w:marTop w:val="0"/>
              <w:marBottom w:val="0"/>
              <w:divBdr>
                <w:top w:val="none" w:sz="0" w:space="0" w:color="auto"/>
                <w:left w:val="none" w:sz="0" w:space="0" w:color="auto"/>
                <w:bottom w:val="none" w:sz="0" w:space="0" w:color="auto"/>
                <w:right w:val="none" w:sz="0" w:space="0" w:color="auto"/>
              </w:divBdr>
            </w:div>
            <w:div w:id="1870946098">
              <w:marLeft w:val="0"/>
              <w:marRight w:val="0"/>
              <w:marTop w:val="0"/>
              <w:marBottom w:val="0"/>
              <w:divBdr>
                <w:top w:val="none" w:sz="0" w:space="0" w:color="auto"/>
                <w:left w:val="none" w:sz="0" w:space="0" w:color="auto"/>
                <w:bottom w:val="none" w:sz="0" w:space="0" w:color="auto"/>
                <w:right w:val="none" w:sz="0" w:space="0" w:color="auto"/>
              </w:divBdr>
            </w:div>
            <w:div w:id="737023443">
              <w:marLeft w:val="0"/>
              <w:marRight w:val="0"/>
              <w:marTop w:val="0"/>
              <w:marBottom w:val="0"/>
              <w:divBdr>
                <w:top w:val="none" w:sz="0" w:space="0" w:color="auto"/>
                <w:left w:val="none" w:sz="0" w:space="0" w:color="auto"/>
                <w:bottom w:val="none" w:sz="0" w:space="0" w:color="auto"/>
                <w:right w:val="none" w:sz="0" w:space="0" w:color="auto"/>
              </w:divBdr>
            </w:div>
            <w:div w:id="1016617350">
              <w:marLeft w:val="0"/>
              <w:marRight w:val="0"/>
              <w:marTop w:val="0"/>
              <w:marBottom w:val="0"/>
              <w:divBdr>
                <w:top w:val="none" w:sz="0" w:space="0" w:color="auto"/>
                <w:left w:val="none" w:sz="0" w:space="0" w:color="auto"/>
                <w:bottom w:val="none" w:sz="0" w:space="0" w:color="auto"/>
                <w:right w:val="none" w:sz="0" w:space="0" w:color="auto"/>
              </w:divBdr>
            </w:div>
            <w:div w:id="7759377">
              <w:marLeft w:val="0"/>
              <w:marRight w:val="0"/>
              <w:marTop w:val="0"/>
              <w:marBottom w:val="0"/>
              <w:divBdr>
                <w:top w:val="none" w:sz="0" w:space="0" w:color="auto"/>
                <w:left w:val="none" w:sz="0" w:space="0" w:color="auto"/>
                <w:bottom w:val="none" w:sz="0" w:space="0" w:color="auto"/>
                <w:right w:val="none" w:sz="0" w:space="0" w:color="auto"/>
              </w:divBdr>
            </w:div>
            <w:div w:id="802428885">
              <w:marLeft w:val="0"/>
              <w:marRight w:val="0"/>
              <w:marTop w:val="0"/>
              <w:marBottom w:val="0"/>
              <w:divBdr>
                <w:top w:val="none" w:sz="0" w:space="0" w:color="auto"/>
                <w:left w:val="none" w:sz="0" w:space="0" w:color="auto"/>
                <w:bottom w:val="none" w:sz="0" w:space="0" w:color="auto"/>
                <w:right w:val="none" w:sz="0" w:space="0" w:color="auto"/>
              </w:divBdr>
            </w:div>
            <w:div w:id="1685403438">
              <w:marLeft w:val="0"/>
              <w:marRight w:val="0"/>
              <w:marTop w:val="0"/>
              <w:marBottom w:val="0"/>
              <w:divBdr>
                <w:top w:val="none" w:sz="0" w:space="0" w:color="auto"/>
                <w:left w:val="none" w:sz="0" w:space="0" w:color="auto"/>
                <w:bottom w:val="none" w:sz="0" w:space="0" w:color="auto"/>
                <w:right w:val="none" w:sz="0" w:space="0" w:color="auto"/>
              </w:divBdr>
            </w:div>
            <w:div w:id="2045983013">
              <w:marLeft w:val="0"/>
              <w:marRight w:val="0"/>
              <w:marTop w:val="0"/>
              <w:marBottom w:val="0"/>
              <w:divBdr>
                <w:top w:val="none" w:sz="0" w:space="0" w:color="auto"/>
                <w:left w:val="none" w:sz="0" w:space="0" w:color="auto"/>
                <w:bottom w:val="none" w:sz="0" w:space="0" w:color="auto"/>
                <w:right w:val="none" w:sz="0" w:space="0" w:color="auto"/>
              </w:divBdr>
            </w:div>
            <w:div w:id="1804418606">
              <w:marLeft w:val="0"/>
              <w:marRight w:val="0"/>
              <w:marTop w:val="0"/>
              <w:marBottom w:val="0"/>
              <w:divBdr>
                <w:top w:val="none" w:sz="0" w:space="0" w:color="auto"/>
                <w:left w:val="none" w:sz="0" w:space="0" w:color="auto"/>
                <w:bottom w:val="none" w:sz="0" w:space="0" w:color="auto"/>
                <w:right w:val="none" w:sz="0" w:space="0" w:color="auto"/>
              </w:divBdr>
            </w:div>
            <w:div w:id="2067529762">
              <w:marLeft w:val="0"/>
              <w:marRight w:val="0"/>
              <w:marTop w:val="0"/>
              <w:marBottom w:val="0"/>
              <w:divBdr>
                <w:top w:val="none" w:sz="0" w:space="0" w:color="auto"/>
                <w:left w:val="none" w:sz="0" w:space="0" w:color="auto"/>
                <w:bottom w:val="none" w:sz="0" w:space="0" w:color="auto"/>
                <w:right w:val="none" w:sz="0" w:space="0" w:color="auto"/>
              </w:divBdr>
            </w:div>
            <w:div w:id="629363681">
              <w:marLeft w:val="0"/>
              <w:marRight w:val="0"/>
              <w:marTop w:val="0"/>
              <w:marBottom w:val="0"/>
              <w:divBdr>
                <w:top w:val="none" w:sz="0" w:space="0" w:color="auto"/>
                <w:left w:val="none" w:sz="0" w:space="0" w:color="auto"/>
                <w:bottom w:val="none" w:sz="0" w:space="0" w:color="auto"/>
                <w:right w:val="none" w:sz="0" w:space="0" w:color="auto"/>
              </w:divBdr>
            </w:div>
            <w:div w:id="2063744007">
              <w:marLeft w:val="0"/>
              <w:marRight w:val="0"/>
              <w:marTop w:val="0"/>
              <w:marBottom w:val="0"/>
              <w:divBdr>
                <w:top w:val="none" w:sz="0" w:space="0" w:color="auto"/>
                <w:left w:val="none" w:sz="0" w:space="0" w:color="auto"/>
                <w:bottom w:val="none" w:sz="0" w:space="0" w:color="auto"/>
                <w:right w:val="none" w:sz="0" w:space="0" w:color="auto"/>
              </w:divBdr>
            </w:div>
            <w:div w:id="1731071846">
              <w:marLeft w:val="0"/>
              <w:marRight w:val="0"/>
              <w:marTop w:val="0"/>
              <w:marBottom w:val="0"/>
              <w:divBdr>
                <w:top w:val="none" w:sz="0" w:space="0" w:color="auto"/>
                <w:left w:val="none" w:sz="0" w:space="0" w:color="auto"/>
                <w:bottom w:val="none" w:sz="0" w:space="0" w:color="auto"/>
                <w:right w:val="none" w:sz="0" w:space="0" w:color="auto"/>
              </w:divBdr>
            </w:div>
            <w:div w:id="932200280">
              <w:marLeft w:val="0"/>
              <w:marRight w:val="0"/>
              <w:marTop w:val="0"/>
              <w:marBottom w:val="0"/>
              <w:divBdr>
                <w:top w:val="none" w:sz="0" w:space="0" w:color="auto"/>
                <w:left w:val="none" w:sz="0" w:space="0" w:color="auto"/>
                <w:bottom w:val="none" w:sz="0" w:space="0" w:color="auto"/>
                <w:right w:val="none" w:sz="0" w:space="0" w:color="auto"/>
              </w:divBdr>
            </w:div>
            <w:div w:id="663361780">
              <w:marLeft w:val="0"/>
              <w:marRight w:val="0"/>
              <w:marTop w:val="0"/>
              <w:marBottom w:val="0"/>
              <w:divBdr>
                <w:top w:val="none" w:sz="0" w:space="0" w:color="auto"/>
                <w:left w:val="none" w:sz="0" w:space="0" w:color="auto"/>
                <w:bottom w:val="none" w:sz="0" w:space="0" w:color="auto"/>
                <w:right w:val="none" w:sz="0" w:space="0" w:color="auto"/>
              </w:divBdr>
            </w:div>
            <w:div w:id="1598365941">
              <w:marLeft w:val="0"/>
              <w:marRight w:val="0"/>
              <w:marTop w:val="0"/>
              <w:marBottom w:val="0"/>
              <w:divBdr>
                <w:top w:val="none" w:sz="0" w:space="0" w:color="auto"/>
                <w:left w:val="none" w:sz="0" w:space="0" w:color="auto"/>
                <w:bottom w:val="none" w:sz="0" w:space="0" w:color="auto"/>
                <w:right w:val="none" w:sz="0" w:space="0" w:color="auto"/>
              </w:divBdr>
            </w:div>
            <w:div w:id="1731492943">
              <w:marLeft w:val="0"/>
              <w:marRight w:val="0"/>
              <w:marTop w:val="0"/>
              <w:marBottom w:val="0"/>
              <w:divBdr>
                <w:top w:val="none" w:sz="0" w:space="0" w:color="auto"/>
                <w:left w:val="none" w:sz="0" w:space="0" w:color="auto"/>
                <w:bottom w:val="none" w:sz="0" w:space="0" w:color="auto"/>
                <w:right w:val="none" w:sz="0" w:space="0" w:color="auto"/>
              </w:divBdr>
            </w:div>
            <w:div w:id="269046847">
              <w:marLeft w:val="0"/>
              <w:marRight w:val="0"/>
              <w:marTop w:val="0"/>
              <w:marBottom w:val="0"/>
              <w:divBdr>
                <w:top w:val="none" w:sz="0" w:space="0" w:color="auto"/>
                <w:left w:val="none" w:sz="0" w:space="0" w:color="auto"/>
                <w:bottom w:val="none" w:sz="0" w:space="0" w:color="auto"/>
                <w:right w:val="none" w:sz="0" w:space="0" w:color="auto"/>
              </w:divBdr>
            </w:div>
            <w:div w:id="436366845">
              <w:marLeft w:val="0"/>
              <w:marRight w:val="0"/>
              <w:marTop w:val="0"/>
              <w:marBottom w:val="0"/>
              <w:divBdr>
                <w:top w:val="none" w:sz="0" w:space="0" w:color="auto"/>
                <w:left w:val="none" w:sz="0" w:space="0" w:color="auto"/>
                <w:bottom w:val="none" w:sz="0" w:space="0" w:color="auto"/>
                <w:right w:val="none" w:sz="0" w:space="0" w:color="auto"/>
              </w:divBdr>
            </w:div>
            <w:div w:id="478613652">
              <w:marLeft w:val="0"/>
              <w:marRight w:val="0"/>
              <w:marTop w:val="0"/>
              <w:marBottom w:val="0"/>
              <w:divBdr>
                <w:top w:val="none" w:sz="0" w:space="0" w:color="auto"/>
                <w:left w:val="none" w:sz="0" w:space="0" w:color="auto"/>
                <w:bottom w:val="none" w:sz="0" w:space="0" w:color="auto"/>
                <w:right w:val="none" w:sz="0" w:space="0" w:color="auto"/>
              </w:divBdr>
            </w:div>
            <w:div w:id="4337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01759">
      <w:bodyDiv w:val="1"/>
      <w:marLeft w:val="0"/>
      <w:marRight w:val="0"/>
      <w:marTop w:val="0"/>
      <w:marBottom w:val="0"/>
      <w:divBdr>
        <w:top w:val="none" w:sz="0" w:space="0" w:color="auto"/>
        <w:left w:val="none" w:sz="0" w:space="0" w:color="auto"/>
        <w:bottom w:val="none" w:sz="0" w:space="0" w:color="auto"/>
        <w:right w:val="none" w:sz="0" w:space="0" w:color="auto"/>
      </w:divBdr>
    </w:div>
    <w:div w:id="1803617367">
      <w:bodyDiv w:val="1"/>
      <w:marLeft w:val="0"/>
      <w:marRight w:val="0"/>
      <w:marTop w:val="0"/>
      <w:marBottom w:val="0"/>
      <w:divBdr>
        <w:top w:val="none" w:sz="0" w:space="0" w:color="auto"/>
        <w:left w:val="none" w:sz="0" w:space="0" w:color="auto"/>
        <w:bottom w:val="none" w:sz="0" w:space="0" w:color="auto"/>
        <w:right w:val="none" w:sz="0" w:space="0" w:color="auto"/>
      </w:divBdr>
      <w:divsChild>
        <w:div w:id="889655810">
          <w:marLeft w:val="0"/>
          <w:marRight w:val="0"/>
          <w:marTop w:val="0"/>
          <w:marBottom w:val="0"/>
          <w:divBdr>
            <w:top w:val="none" w:sz="0" w:space="0" w:color="auto"/>
            <w:left w:val="none" w:sz="0" w:space="0" w:color="auto"/>
            <w:bottom w:val="none" w:sz="0" w:space="0" w:color="auto"/>
            <w:right w:val="none" w:sz="0" w:space="0" w:color="auto"/>
          </w:divBdr>
          <w:divsChild>
            <w:div w:id="1446852325">
              <w:marLeft w:val="0"/>
              <w:marRight w:val="0"/>
              <w:marTop w:val="0"/>
              <w:marBottom w:val="0"/>
              <w:divBdr>
                <w:top w:val="none" w:sz="0" w:space="0" w:color="auto"/>
                <w:left w:val="none" w:sz="0" w:space="0" w:color="auto"/>
                <w:bottom w:val="none" w:sz="0" w:space="0" w:color="auto"/>
                <w:right w:val="none" w:sz="0" w:space="0" w:color="auto"/>
              </w:divBdr>
            </w:div>
            <w:div w:id="399795559">
              <w:marLeft w:val="0"/>
              <w:marRight w:val="0"/>
              <w:marTop w:val="0"/>
              <w:marBottom w:val="0"/>
              <w:divBdr>
                <w:top w:val="none" w:sz="0" w:space="0" w:color="auto"/>
                <w:left w:val="none" w:sz="0" w:space="0" w:color="auto"/>
                <w:bottom w:val="none" w:sz="0" w:space="0" w:color="auto"/>
                <w:right w:val="none" w:sz="0" w:space="0" w:color="auto"/>
              </w:divBdr>
            </w:div>
            <w:div w:id="1445877906">
              <w:marLeft w:val="0"/>
              <w:marRight w:val="0"/>
              <w:marTop w:val="0"/>
              <w:marBottom w:val="0"/>
              <w:divBdr>
                <w:top w:val="none" w:sz="0" w:space="0" w:color="auto"/>
                <w:left w:val="none" w:sz="0" w:space="0" w:color="auto"/>
                <w:bottom w:val="none" w:sz="0" w:space="0" w:color="auto"/>
                <w:right w:val="none" w:sz="0" w:space="0" w:color="auto"/>
              </w:divBdr>
            </w:div>
            <w:div w:id="1819348006">
              <w:marLeft w:val="0"/>
              <w:marRight w:val="0"/>
              <w:marTop w:val="0"/>
              <w:marBottom w:val="0"/>
              <w:divBdr>
                <w:top w:val="none" w:sz="0" w:space="0" w:color="auto"/>
                <w:left w:val="none" w:sz="0" w:space="0" w:color="auto"/>
                <w:bottom w:val="none" w:sz="0" w:space="0" w:color="auto"/>
                <w:right w:val="none" w:sz="0" w:space="0" w:color="auto"/>
              </w:divBdr>
            </w:div>
            <w:div w:id="338050021">
              <w:marLeft w:val="0"/>
              <w:marRight w:val="0"/>
              <w:marTop w:val="0"/>
              <w:marBottom w:val="0"/>
              <w:divBdr>
                <w:top w:val="none" w:sz="0" w:space="0" w:color="auto"/>
                <w:left w:val="none" w:sz="0" w:space="0" w:color="auto"/>
                <w:bottom w:val="none" w:sz="0" w:space="0" w:color="auto"/>
                <w:right w:val="none" w:sz="0" w:space="0" w:color="auto"/>
              </w:divBdr>
            </w:div>
            <w:div w:id="1645113659">
              <w:marLeft w:val="0"/>
              <w:marRight w:val="0"/>
              <w:marTop w:val="0"/>
              <w:marBottom w:val="0"/>
              <w:divBdr>
                <w:top w:val="none" w:sz="0" w:space="0" w:color="auto"/>
                <w:left w:val="none" w:sz="0" w:space="0" w:color="auto"/>
                <w:bottom w:val="none" w:sz="0" w:space="0" w:color="auto"/>
                <w:right w:val="none" w:sz="0" w:space="0" w:color="auto"/>
              </w:divBdr>
            </w:div>
            <w:div w:id="408426305">
              <w:marLeft w:val="0"/>
              <w:marRight w:val="0"/>
              <w:marTop w:val="0"/>
              <w:marBottom w:val="0"/>
              <w:divBdr>
                <w:top w:val="none" w:sz="0" w:space="0" w:color="auto"/>
                <w:left w:val="none" w:sz="0" w:space="0" w:color="auto"/>
                <w:bottom w:val="none" w:sz="0" w:space="0" w:color="auto"/>
                <w:right w:val="none" w:sz="0" w:space="0" w:color="auto"/>
              </w:divBdr>
            </w:div>
            <w:div w:id="8465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5822">
      <w:bodyDiv w:val="1"/>
      <w:marLeft w:val="0"/>
      <w:marRight w:val="0"/>
      <w:marTop w:val="0"/>
      <w:marBottom w:val="0"/>
      <w:divBdr>
        <w:top w:val="none" w:sz="0" w:space="0" w:color="auto"/>
        <w:left w:val="none" w:sz="0" w:space="0" w:color="auto"/>
        <w:bottom w:val="none" w:sz="0" w:space="0" w:color="auto"/>
        <w:right w:val="none" w:sz="0" w:space="0" w:color="auto"/>
      </w:divBdr>
    </w:div>
    <w:div w:id="1850753176">
      <w:bodyDiv w:val="1"/>
      <w:marLeft w:val="0"/>
      <w:marRight w:val="0"/>
      <w:marTop w:val="0"/>
      <w:marBottom w:val="0"/>
      <w:divBdr>
        <w:top w:val="none" w:sz="0" w:space="0" w:color="auto"/>
        <w:left w:val="none" w:sz="0" w:space="0" w:color="auto"/>
        <w:bottom w:val="none" w:sz="0" w:space="0" w:color="auto"/>
        <w:right w:val="none" w:sz="0" w:space="0" w:color="auto"/>
      </w:divBdr>
    </w:div>
    <w:div w:id="1852798060">
      <w:bodyDiv w:val="1"/>
      <w:marLeft w:val="0"/>
      <w:marRight w:val="0"/>
      <w:marTop w:val="0"/>
      <w:marBottom w:val="0"/>
      <w:divBdr>
        <w:top w:val="none" w:sz="0" w:space="0" w:color="auto"/>
        <w:left w:val="none" w:sz="0" w:space="0" w:color="auto"/>
        <w:bottom w:val="none" w:sz="0" w:space="0" w:color="auto"/>
        <w:right w:val="none" w:sz="0" w:space="0" w:color="auto"/>
      </w:divBdr>
    </w:div>
    <w:div w:id="1858498168">
      <w:bodyDiv w:val="1"/>
      <w:marLeft w:val="0"/>
      <w:marRight w:val="0"/>
      <w:marTop w:val="0"/>
      <w:marBottom w:val="0"/>
      <w:divBdr>
        <w:top w:val="none" w:sz="0" w:space="0" w:color="auto"/>
        <w:left w:val="none" w:sz="0" w:space="0" w:color="auto"/>
        <w:bottom w:val="none" w:sz="0" w:space="0" w:color="auto"/>
        <w:right w:val="none" w:sz="0" w:space="0" w:color="auto"/>
      </w:divBdr>
    </w:div>
    <w:div w:id="1905136635">
      <w:bodyDiv w:val="1"/>
      <w:marLeft w:val="0"/>
      <w:marRight w:val="0"/>
      <w:marTop w:val="0"/>
      <w:marBottom w:val="0"/>
      <w:divBdr>
        <w:top w:val="none" w:sz="0" w:space="0" w:color="auto"/>
        <w:left w:val="none" w:sz="0" w:space="0" w:color="auto"/>
        <w:bottom w:val="none" w:sz="0" w:space="0" w:color="auto"/>
        <w:right w:val="none" w:sz="0" w:space="0" w:color="auto"/>
      </w:divBdr>
    </w:div>
    <w:div w:id="1913392531">
      <w:bodyDiv w:val="1"/>
      <w:marLeft w:val="0"/>
      <w:marRight w:val="0"/>
      <w:marTop w:val="0"/>
      <w:marBottom w:val="0"/>
      <w:divBdr>
        <w:top w:val="none" w:sz="0" w:space="0" w:color="auto"/>
        <w:left w:val="none" w:sz="0" w:space="0" w:color="auto"/>
        <w:bottom w:val="none" w:sz="0" w:space="0" w:color="auto"/>
        <w:right w:val="none" w:sz="0" w:space="0" w:color="auto"/>
      </w:divBdr>
      <w:divsChild>
        <w:div w:id="330179540">
          <w:marLeft w:val="0"/>
          <w:marRight w:val="0"/>
          <w:marTop w:val="0"/>
          <w:marBottom w:val="0"/>
          <w:divBdr>
            <w:top w:val="none" w:sz="0" w:space="0" w:color="auto"/>
            <w:left w:val="none" w:sz="0" w:space="0" w:color="auto"/>
            <w:bottom w:val="none" w:sz="0" w:space="0" w:color="auto"/>
            <w:right w:val="none" w:sz="0" w:space="0" w:color="auto"/>
          </w:divBdr>
        </w:div>
        <w:div w:id="2124809093">
          <w:marLeft w:val="0"/>
          <w:marRight w:val="0"/>
          <w:marTop w:val="0"/>
          <w:marBottom w:val="0"/>
          <w:divBdr>
            <w:top w:val="none" w:sz="0" w:space="0" w:color="auto"/>
            <w:left w:val="none" w:sz="0" w:space="0" w:color="auto"/>
            <w:bottom w:val="none" w:sz="0" w:space="0" w:color="auto"/>
            <w:right w:val="none" w:sz="0" w:space="0" w:color="auto"/>
          </w:divBdr>
        </w:div>
        <w:div w:id="355035379">
          <w:marLeft w:val="0"/>
          <w:marRight w:val="0"/>
          <w:marTop w:val="0"/>
          <w:marBottom w:val="0"/>
          <w:divBdr>
            <w:top w:val="none" w:sz="0" w:space="0" w:color="auto"/>
            <w:left w:val="none" w:sz="0" w:space="0" w:color="auto"/>
            <w:bottom w:val="none" w:sz="0" w:space="0" w:color="auto"/>
            <w:right w:val="none" w:sz="0" w:space="0" w:color="auto"/>
          </w:divBdr>
        </w:div>
        <w:div w:id="1704862439">
          <w:marLeft w:val="0"/>
          <w:marRight w:val="0"/>
          <w:marTop w:val="0"/>
          <w:marBottom w:val="0"/>
          <w:divBdr>
            <w:top w:val="none" w:sz="0" w:space="0" w:color="auto"/>
            <w:left w:val="none" w:sz="0" w:space="0" w:color="auto"/>
            <w:bottom w:val="none" w:sz="0" w:space="0" w:color="auto"/>
            <w:right w:val="none" w:sz="0" w:space="0" w:color="auto"/>
          </w:divBdr>
        </w:div>
        <w:div w:id="163131870">
          <w:marLeft w:val="0"/>
          <w:marRight w:val="0"/>
          <w:marTop w:val="0"/>
          <w:marBottom w:val="0"/>
          <w:divBdr>
            <w:top w:val="none" w:sz="0" w:space="0" w:color="auto"/>
            <w:left w:val="none" w:sz="0" w:space="0" w:color="auto"/>
            <w:bottom w:val="none" w:sz="0" w:space="0" w:color="auto"/>
            <w:right w:val="none" w:sz="0" w:space="0" w:color="auto"/>
          </w:divBdr>
        </w:div>
        <w:div w:id="709108706">
          <w:marLeft w:val="0"/>
          <w:marRight w:val="0"/>
          <w:marTop w:val="0"/>
          <w:marBottom w:val="0"/>
          <w:divBdr>
            <w:top w:val="none" w:sz="0" w:space="0" w:color="auto"/>
            <w:left w:val="none" w:sz="0" w:space="0" w:color="auto"/>
            <w:bottom w:val="none" w:sz="0" w:space="0" w:color="auto"/>
            <w:right w:val="none" w:sz="0" w:space="0" w:color="auto"/>
          </w:divBdr>
        </w:div>
      </w:divsChild>
    </w:div>
    <w:div w:id="1923635015">
      <w:bodyDiv w:val="1"/>
      <w:marLeft w:val="0"/>
      <w:marRight w:val="0"/>
      <w:marTop w:val="0"/>
      <w:marBottom w:val="0"/>
      <w:divBdr>
        <w:top w:val="none" w:sz="0" w:space="0" w:color="auto"/>
        <w:left w:val="none" w:sz="0" w:space="0" w:color="auto"/>
        <w:bottom w:val="none" w:sz="0" w:space="0" w:color="auto"/>
        <w:right w:val="none" w:sz="0" w:space="0" w:color="auto"/>
      </w:divBdr>
    </w:div>
    <w:div w:id="1958025834">
      <w:bodyDiv w:val="1"/>
      <w:marLeft w:val="0"/>
      <w:marRight w:val="0"/>
      <w:marTop w:val="0"/>
      <w:marBottom w:val="0"/>
      <w:divBdr>
        <w:top w:val="none" w:sz="0" w:space="0" w:color="auto"/>
        <w:left w:val="none" w:sz="0" w:space="0" w:color="auto"/>
        <w:bottom w:val="none" w:sz="0" w:space="0" w:color="auto"/>
        <w:right w:val="none" w:sz="0" w:space="0" w:color="auto"/>
      </w:divBdr>
      <w:divsChild>
        <w:div w:id="420688822">
          <w:marLeft w:val="0"/>
          <w:marRight w:val="0"/>
          <w:marTop w:val="0"/>
          <w:marBottom w:val="0"/>
          <w:divBdr>
            <w:top w:val="none" w:sz="0" w:space="0" w:color="auto"/>
            <w:left w:val="none" w:sz="0" w:space="0" w:color="auto"/>
            <w:bottom w:val="none" w:sz="0" w:space="0" w:color="auto"/>
            <w:right w:val="none" w:sz="0" w:space="0" w:color="auto"/>
          </w:divBdr>
          <w:divsChild>
            <w:div w:id="1221593044">
              <w:marLeft w:val="0"/>
              <w:marRight w:val="0"/>
              <w:marTop w:val="0"/>
              <w:marBottom w:val="0"/>
              <w:divBdr>
                <w:top w:val="none" w:sz="0" w:space="0" w:color="auto"/>
                <w:left w:val="none" w:sz="0" w:space="0" w:color="auto"/>
                <w:bottom w:val="none" w:sz="0" w:space="0" w:color="auto"/>
                <w:right w:val="none" w:sz="0" w:space="0" w:color="auto"/>
              </w:divBdr>
            </w:div>
            <w:div w:id="1713192064">
              <w:marLeft w:val="0"/>
              <w:marRight w:val="0"/>
              <w:marTop w:val="0"/>
              <w:marBottom w:val="0"/>
              <w:divBdr>
                <w:top w:val="none" w:sz="0" w:space="0" w:color="auto"/>
                <w:left w:val="none" w:sz="0" w:space="0" w:color="auto"/>
                <w:bottom w:val="none" w:sz="0" w:space="0" w:color="auto"/>
                <w:right w:val="none" w:sz="0" w:space="0" w:color="auto"/>
              </w:divBdr>
            </w:div>
            <w:div w:id="457647755">
              <w:marLeft w:val="0"/>
              <w:marRight w:val="0"/>
              <w:marTop w:val="0"/>
              <w:marBottom w:val="0"/>
              <w:divBdr>
                <w:top w:val="none" w:sz="0" w:space="0" w:color="auto"/>
                <w:left w:val="none" w:sz="0" w:space="0" w:color="auto"/>
                <w:bottom w:val="none" w:sz="0" w:space="0" w:color="auto"/>
                <w:right w:val="none" w:sz="0" w:space="0" w:color="auto"/>
              </w:divBdr>
            </w:div>
            <w:div w:id="754277644">
              <w:marLeft w:val="0"/>
              <w:marRight w:val="0"/>
              <w:marTop w:val="0"/>
              <w:marBottom w:val="0"/>
              <w:divBdr>
                <w:top w:val="none" w:sz="0" w:space="0" w:color="auto"/>
                <w:left w:val="none" w:sz="0" w:space="0" w:color="auto"/>
                <w:bottom w:val="none" w:sz="0" w:space="0" w:color="auto"/>
                <w:right w:val="none" w:sz="0" w:space="0" w:color="auto"/>
              </w:divBdr>
            </w:div>
            <w:div w:id="1047336889">
              <w:marLeft w:val="0"/>
              <w:marRight w:val="0"/>
              <w:marTop w:val="0"/>
              <w:marBottom w:val="0"/>
              <w:divBdr>
                <w:top w:val="none" w:sz="0" w:space="0" w:color="auto"/>
                <w:left w:val="none" w:sz="0" w:space="0" w:color="auto"/>
                <w:bottom w:val="none" w:sz="0" w:space="0" w:color="auto"/>
                <w:right w:val="none" w:sz="0" w:space="0" w:color="auto"/>
              </w:divBdr>
            </w:div>
            <w:div w:id="875587009">
              <w:marLeft w:val="0"/>
              <w:marRight w:val="0"/>
              <w:marTop w:val="0"/>
              <w:marBottom w:val="0"/>
              <w:divBdr>
                <w:top w:val="none" w:sz="0" w:space="0" w:color="auto"/>
                <w:left w:val="none" w:sz="0" w:space="0" w:color="auto"/>
                <w:bottom w:val="none" w:sz="0" w:space="0" w:color="auto"/>
                <w:right w:val="none" w:sz="0" w:space="0" w:color="auto"/>
              </w:divBdr>
            </w:div>
            <w:div w:id="1351033666">
              <w:marLeft w:val="0"/>
              <w:marRight w:val="0"/>
              <w:marTop w:val="0"/>
              <w:marBottom w:val="0"/>
              <w:divBdr>
                <w:top w:val="none" w:sz="0" w:space="0" w:color="auto"/>
                <w:left w:val="none" w:sz="0" w:space="0" w:color="auto"/>
                <w:bottom w:val="none" w:sz="0" w:space="0" w:color="auto"/>
                <w:right w:val="none" w:sz="0" w:space="0" w:color="auto"/>
              </w:divBdr>
            </w:div>
            <w:div w:id="1037199255">
              <w:marLeft w:val="0"/>
              <w:marRight w:val="0"/>
              <w:marTop w:val="0"/>
              <w:marBottom w:val="0"/>
              <w:divBdr>
                <w:top w:val="none" w:sz="0" w:space="0" w:color="auto"/>
                <w:left w:val="none" w:sz="0" w:space="0" w:color="auto"/>
                <w:bottom w:val="none" w:sz="0" w:space="0" w:color="auto"/>
                <w:right w:val="none" w:sz="0" w:space="0" w:color="auto"/>
              </w:divBdr>
            </w:div>
            <w:div w:id="930313290">
              <w:marLeft w:val="0"/>
              <w:marRight w:val="0"/>
              <w:marTop w:val="0"/>
              <w:marBottom w:val="0"/>
              <w:divBdr>
                <w:top w:val="none" w:sz="0" w:space="0" w:color="auto"/>
                <w:left w:val="none" w:sz="0" w:space="0" w:color="auto"/>
                <w:bottom w:val="none" w:sz="0" w:space="0" w:color="auto"/>
                <w:right w:val="none" w:sz="0" w:space="0" w:color="auto"/>
              </w:divBdr>
            </w:div>
            <w:div w:id="16651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8627">
      <w:bodyDiv w:val="1"/>
      <w:marLeft w:val="0"/>
      <w:marRight w:val="0"/>
      <w:marTop w:val="0"/>
      <w:marBottom w:val="0"/>
      <w:divBdr>
        <w:top w:val="none" w:sz="0" w:space="0" w:color="auto"/>
        <w:left w:val="none" w:sz="0" w:space="0" w:color="auto"/>
        <w:bottom w:val="none" w:sz="0" w:space="0" w:color="auto"/>
        <w:right w:val="none" w:sz="0" w:space="0" w:color="auto"/>
      </w:divBdr>
      <w:divsChild>
        <w:div w:id="1997106076">
          <w:marLeft w:val="0"/>
          <w:marRight w:val="0"/>
          <w:marTop w:val="0"/>
          <w:marBottom w:val="0"/>
          <w:divBdr>
            <w:top w:val="single" w:sz="2" w:space="0" w:color="D9D9E3"/>
            <w:left w:val="single" w:sz="2" w:space="0" w:color="D9D9E3"/>
            <w:bottom w:val="single" w:sz="2" w:space="0" w:color="D9D9E3"/>
            <w:right w:val="single" w:sz="2" w:space="0" w:color="D9D9E3"/>
          </w:divBdr>
          <w:divsChild>
            <w:div w:id="99163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4894265">
      <w:bodyDiv w:val="1"/>
      <w:marLeft w:val="0"/>
      <w:marRight w:val="0"/>
      <w:marTop w:val="0"/>
      <w:marBottom w:val="0"/>
      <w:divBdr>
        <w:top w:val="none" w:sz="0" w:space="0" w:color="auto"/>
        <w:left w:val="none" w:sz="0" w:space="0" w:color="auto"/>
        <w:bottom w:val="none" w:sz="0" w:space="0" w:color="auto"/>
        <w:right w:val="none" w:sz="0" w:space="0" w:color="auto"/>
      </w:divBdr>
    </w:div>
    <w:div w:id="2042120547">
      <w:bodyDiv w:val="1"/>
      <w:marLeft w:val="0"/>
      <w:marRight w:val="0"/>
      <w:marTop w:val="0"/>
      <w:marBottom w:val="0"/>
      <w:divBdr>
        <w:top w:val="none" w:sz="0" w:space="0" w:color="auto"/>
        <w:left w:val="none" w:sz="0" w:space="0" w:color="auto"/>
        <w:bottom w:val="none" w:sz="0" w:space="0" w:color="auto"/>
        <w:right w:val="none" w:sz="0" w:space="0" w:color="auto"/>
      </w:divBdr>
    </w:div>
    <w:div w:id="2069767191">
      <w:bodyDiv w:val="1"/>
      <w:marLeft w:val="0"/>
      <w:marRight w:val="0"/>
      <w:marTop w:val="0"/>
      <w:marBottom w:val="0"/>
      <w:divBdr>
        <w:top w:val="none" w:sz="0" w:space="0" w:color="auto"/>
        <w:left w:val="none" w:sz="0" w:space="0" w:color="auto"/>
        <w:bottom w:val="none" w:sz="0" w:space="0" w:color="auto"/>
        <w:right w:val="none" w:sz="0" w:space="0" w:color="auto"/>
      </w:divBdr>
    </w:div>
    <w:div w:id="2070377682">
      <w:bodyDiv w:val="1"/>
      <w:marLeft w:val="0"/>
      <w:marRight w:val="0"/>
      <w:marTop w:val="0"/>
      <w:marBottom w:val="0"/>
      <w:divBdr>
        <w:top w:val="none" w:sz="0" w:space="0" w:color="auto"/>
        <w:left w:val="none" w:sz="0" w:space="0" w:color="auto"/>
        <w:bottom w:val="none" w:sz="0" w:space="0" w:color="auto"/>
        <w:right w:val="none" w:sz="0" w:space="0" w:color="auto"/>
      </w:divBdr>
    </w:div>
    <w:div w:id="2106998338">
      <w:bodyDiv w:val="1"/>
      <w:marLeft w:val="0"/>
      <w:marRight w:val="0"/>
      <w:marTop w:val="0"/>
      <w:marBottom w:val="0"/>
      <w:divBdr>
        <w:top w:val="none" w:sz="0" w:space="0" w:color="auto"/>
        <w:left w:val="none" w:sz="0" w:space="0" w:color="auto"/>
        <w:bottom w:val="none" w:sz="0" w:space="0" w:color="auto"/>
        <w:right w:val="none" w:sz="0" w:space="0" w:color="auto"/>
      </w:divBdr>
    </w:div>
    <w:div w:id="2117286771">
      <w:bodyDiv w:val="1"/>
      <w:marLeft w:val="0"/>
      <w:marRight w:val="0"/>
      <w:marTop w:val="0"/>
      <w:marBottom w:val="0"/>
      <w:divBdr>
        <w:top w:val="none" w:sz="0" w:space="0" w:color="auto"/>
        <w:left w:val="none" w:sz="0" w:space="0" w:color="auto"/>
        <w:bottom w:val="none" w:sz="0" w:space="0" w:color="auto"/>
        <w:right w:val="none" w:sz="0" w:space="0" w:color="auto"/>
      </w:divBdr>
      <w:divsChild>
        <w:div w:id="1672417054">
          <w:marLeft w:val="0"/>
          <w:marRight w:val="0"/>
          <w:marTop w:val="0"/>
          <w:marBottom w:val="0"/>
          <w:divBdr>
            <w:top w:val="none" w:sz="0" w:space="0" w:color="auto"/>
            <w:left w:val="none" w:sz="0" w:space="0" w:color="auto"/>
            <w:bottom w:val="none" w:sz="0" w:space="0" w:color="auto"/>
            <w:right w:val="none" w:sz="0" w:space="0" w:color="auto"/>
          </w:divBdr>
          <w:divsChild>
            <w:div w:id="10374518">
              <w:marLeft w:val="0"/>
              <w:marRight w:val="0"/>
              <w:marTop w:val="0"/>
              <w:marBottom w:val="0"/>
              <w:divBdr>
                <w:top w:val="none" w:sz="0" w:space="0" w:color="auto"/>
                <w:left w:val="none" w:sz="0" w:space="0" w:color="auto"/>
                <w:bottom w:val="none" w:sz="0" w:space="0" w:color="auto"/>
                <w:right w:val="none" w:sz="0" w:space="0" w:color="auto"/>
              </w:divBdr>
            </w:div>
            <w:div w:id="1401295297">
              <w:marLeft w:val="0"/>
              <w:marRight w:val="0"/>
              <w:marTop w:val="0"/>
              <w:marBottom w:val="0"/>
              <w:divBdr>
                <w:top w:val="none" w:sz="0" w:space="0" w:color="auto"/>
                <w:left w:val="none" w:sz="0" w:space="0" w:color="auto"/>
                <w:bottom w:val="none" w:sz="0" w:space="0" w:color="auto"/>
                <w:right w:val="none" w:sz="0" w:space="0" w:color="auto"/>
              </w:divBdr>
            </w:div>
            <w:div w:id="904796536">
              <w:marLeft w:val="0"/>
              <w:marRight w:val="0"/>
              <w:marTop w:val="0"/>
              <w:marBottom w:val="0"/>
              <w:divBdr>
                <w:top w:val="none" w:sz="0" w:space="0" w:color="auto"/>
                <w:left w:val="none" w:sz="0" w:space="0" w:color="auto"/>
                <w:bottom w:val="none" w:sz="0" w:space="0" w:color="auto"/>
                <w:right w:val="none" w:sz="0" w:space="0" w:color="auto"/>
              </w:divBdr>
            </w:div>
            <w:div w:id="722603642">
              <w:marLeft w:val="0"/>
              <w:marRight w:val="0"/>
              <w:marTop w:val="0"/>
              <w:marBottom w:val="0"/>
              <w:divBdr>
                <w:top w:val="none" w:sz="0" w:space="0" w:color="auto"/>
                <w:left w:val="none" w:sz="0" w:space="0" w:color="auto"/>
                <w:bottom w:val="none" w:sz="0" w:space="0" w:color="auto"/>
                <w:right w:val="none" w:sz="0" w:space="0" w:color="auto"/>
              </w:divBdr>
            </w:div>
            <w:div w:id="1994135052">
              <w:marLeft w:val="0"/>
              <w:marRight w:val="0"/>
              <w:marTop w:val="0"/>
              <w:marBottom w:val="0"/>
              <w:divBdr>
                <w:top w:val="none" w:sz="0" w:space="0" w:color="auto"/>
                <w:left w:val="none" w:sz="0" w:space="0" w:color="auto"/>
                <w:bottom w:val="none" w:sz="0" w:space="0" w:color="auto"/>
                <w:right w:val="none" w:sz="0" w:space="0" w:color="auto"/>
              </w:divBdr>
            </w:div>
            <w:div w:id="14663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7246">
      <w:bodyDiv w:val="1"/>
      <w:marLeft w:val="0"/>
      <w:marRight w:val="0"/>
      <w:marTop w:val="0"/>
      <w:marBottom w:val="0"/>
      <w:divBdr>
        <w:top w:val="none" w:sz="0" w:space="0" w:color="auto"/>
        <w:left w:val="none" w:sz="0" w:space="0" w:color="auto"/>
        <w:bottom w:val="none" w:sz="0" w:space="0" w:color="auto"/>
        <w:right w:val="none" w:sz="0" w:space="0" w:color="auto"/>
      </w:divBdr>
    </w:div>
    <w:div w:id="2143039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lSe8ppULHfT+rNX7G9dCX2SUUg==">CgMxLjAaFAoBMBIPCg0IB0IJEgdHdW5nc3VoGhQKATESDwoNCAdCCRIHR3VuZ3N1aBoUCgEyEg8KDQgHQgkSB0d1bmdzdWgyCWguMzBqMHpsbDIJaC4xZm9iOXRlMgloLjN6bnlzaDcyCWguMmV0OTJwMDIIaC5namRneHMyCGgudHlqY3d0MgloLjNkeTZ2a20yCWguMXQzaDVzZjIJaC40ZDM0b2c4MgloLjJzOGV5bzEyCWguMTdkcDh2dTIJaC4zcmRjcmpuMgloLjI2aW4xcmcyCGgubG54Yno5MgloLjM1bmt1bjIyDmguYWNjNWQ3ZmN4ZmRpMgloLjQ0c2luaW8yCWguMmp4c3hxaDgAciExUDBVQjg4cUVxOHZhSFcyTHE5N2RPUWpfeUNIZ2ZyTm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Pyt24</b:Tag>
    <b:SourceType>DocumentFromInternetSite</b:SourceType>
    <b:Guid>{34AD37AF-BE60-4B85-BAD0-C2795D424151}</b:Guid>
    <b:Title>General Python FAQ</b:Title>
    <b:Year>2024</b:Year>
    <b:Author>
      <b:Author>
        <b:NameList>
          <b:Person>
            <b:Last>Foundation</b:Last>
            <b:First>Python</b:First>
            <b:Middle>Software</b:Middle>
          </b:Person>
        </b:NameList>
      </b:Author>
    </b:Author>
    <b:InternetSiteTitle>python.org</b:InternetSiteTitle>
    <b:Month>02</b:Month>
    <b:Day>01</b:Day>
    <b:URL>https://docs.python.org/3/faq/general.html#what-is-python-good-for</b:URL>
    <b:RefOrder>8</b:RefOrder>
  </b:Source>
  <b:Source>
    <b:Tag>Pyt241</b:Tag>
    <b:SourceType>DocumentFromInternetSite</b:SourceType>
    <b:Guid>{0B9A5085-791A-4211-A3C8-7FA7284536D7}</b:Guid>
    <b:Author>
      <b:Author>
        <b:NameList>
          <b:Person>
            <b:Last>Foundation</b:Last>
            <b:First>Python</b:First>
            <b:Middle>Software</b:Middle>
          </b:Person>
        </b:NameList>
      </b:Author>
    </b:Author>
    <b:Title>developer.mozilla.org</b:Title>
    <b:InternetSiteTitle>Django introduction</b:InternetSiteTitle>
    <b:Year>2024</b:Year>
    <b:Month>02</b:Month>
    <b:Day>01</b:Day>
    <b:URL>https://developer.mozilla.org/en-US/docs/Learn/Server-side/Django/Introduction</b:URL>
    <b:RefOrder>9</b:RefOrder>
  </b:Source>
  <b:Source>
    <b:Tag>Jos24</b:Tag>
    <b:SourceType>DocumentFromInternetSite</b:SourceType>
    <b:Guid>{C6CEE127-1972-4480-BD39-102A50C5EE9D}</b:Guid>
    <b:Author>
      <b:Author>
        <b:NameList>
          <b:Person>
            <b:Last>Josef</b:Last>
            <b:First>Perktold</b:First>
          </b:Person>
          <b:Person>
            <b:Last>Skipper</b:Last>
            <b:First>Seabold</b:First>
          </b:Person>
          <b:Person>
            <b:Last>Taylor</b:Last>
            <b:First> Jonathan </b:First>
          </b:Person>
          <b:Person>
            <b:Last> statsmodels-developers</b:Last>
          </b:Person>
        </b:NameList>
      </b:Author>
    </b:Author>
    <b:InternetSiteTitle>statmodels.org</b:InternetSiteTitle>
    <b:Year>2024</b:Year>
    <b:URL>https://www.statsmodels.org/dev/generated/statsmodels.tsa.stattools.adfuller.html</b:URL>
    <b:RefOrder>10</b:RefOrder>
  </b:Source>
  <b:Source>
    <b:Tag>Ena15</b:Tag>
    <b:SourceType>Book</b:SourceType>
    <b:Guid>{4525303D-36C7-4A1B-A6F8-DFA3D0363F3D}</b:Guid>
    <b:Title>The economic and social situation in Romania</b:Title>
    <b:Year>2015</b:Year>
    <b:City>Brussel</b:City>
    <b:Publisher>European Economic and Social Committee</b:Publisher>
    <b:CountryRegion>Belgium</b:CountryRegion>
    <b:StandardNumber> ISBN 978-92-830-2787-4</b:StandardNumber>
    <b:URL>https://www.eesc.europa.eu/en/our-work/publications-other-work/publications/economic-and-social-situation-romania</b:URL>
    <b:DOI>10.2864/484519</b:DOI>
    <b:Author>
      <b:Author>
        <b:NameList>
          <b:Person>
            <b:Last>Georgeta</b:Last>
            <b:First>Enache</b:First>
            <b:Middle>Steluța</b:Middle>
          </b:Person>
        </b:NameList>
      </b:Author>
    </b:Author>
    <b:RefOrder>7</b:RefOrder>
  </b:Source>
  <b:Source>
    <b:Tag>Sán19</b:Tag>
    <b:SourceType>Book</b:SourceType>
    <b:Guid>{7B05A3C7-338F-4253-8B33-FB9057B04525}</b:Guid>
    <b:Title>Gazdasági statisztika jegyzet</b:Title>
    <b:Year>2019</b:Year>
    <b:City>Sepsiszentgyörgy</b:City>
    <b:Publisher>T3 kiadó</b:Publisher>
    <b:StandardNumber>ISBN: 978-973-1962-87-0</b:StandardNumber>
    <b:Author>
      <b:Author>
        <b:NameList>
          <b:Person>
            <b:Last>Sándor</b:Last>
            <b:First>Zsolt</b:First>
          </b:Person>
          <b:Person>
            <b:Last>Tánczos</b:Last>
            <b:First>Levente</b:First>
          </b:Person>
        </b:NameList>
      </b:Author>
    </b:Author>
    <b:RefOrder>6</b:RefOrder>
  </b:Source>
  <b:Source>
    <b:Tag>Tuf21</b:Tag>
    <b:SourceType>JournalArticle</b:SourceType>
    <b:Guid>{4A872D88-F4E3-435E-8A87-D0A142B13A54}</b:Guid>
    <b:Title>Forecasting Unemployment Rate in the Aftermath of the Covid-19 Pandemic: The Turkish Case</b:Title>
    <b:Year>2021</b:Year>
    <b:Publisher>Dokuz Eylul University</b:Publisher>
    <b:Volume>36</b:Volume>
    <b:StandardNumber>ISSN:1308-8173</b:StandardNumber>
    <b:Pages>685 - 693</b:Pages>
    <b:YearAccessed>2024</b:YearAccessed>
    <b:MonthAccessed>02</b:MonthAccessed>
    <b:DOI>10.24988/ije.202136312</b:DOI>
    <b:JournalName>İzmir Journal of Economics</b:JournalName>
    <b:Author>
      <b:Author>
        <b:NameList>
          <b:Person>
            <b:Last>Tufaner</b:Last>
            <b:Middle>Batuhan</b:Middle>
            <b:First>Mustafa</b:First>
          </b:Person>
          <b:Person>
            <b:Last>Sözen</b:Last>
            <b:First> İlyas</b:First>
          </b:Person>
        </b:NameList>
      </b:Author>
    </b:Author>
    <b:RefOrder>5</b:RefOrder>
  </b:Source>
  <b:Source>
    <b:Tag>Mad14</b:Tag>
    <b:SourceType>JournalArticle</b:SourceType>
    <b:Guid>{5C356DE4-6386-4D1C-9C5E-32EA8183A5D6}</b:Guid>
    <b:Title>A  gazdasági  válság  hatása  a  munkanélküliség  alakulására országos és megyei szinten Romániában</b:Title>
    <b:JournalName>Közgazdász Fórum</b:JournalName>
    <b:Year>2014</b:Year>
    <b:Pages>136–149</b:Pages>
    <b:Author>
      <b:Author>
        <b:NameList>
          <b:Person>
            <b:Last>Madaras</b:Last>
            <b:First>Szilárd</b:First>
          </b:Person>
        </b:NameList>
      </b:Author>
    </b:Author>
    <b:Volume>17 (1-2)</b:Volume>
    <b:URL>https://epa.oszk.hu/00300/00315/00108/pdf/</b:URL>
    <b:RefOrder>3</b:RefOrder>
  </b:Source>
  <b:Source>
    <b:Tag>Dav21</b:Tag>
    <b:SourceType>JournalArticle</b:SourceType>
    <b:Guid>{31586059-EB1B-4588-ADDC-E421CC946D40}</b:Guid>
    <b:Title>Comparative Analysis of Different Univariate Forecasting Methods in Modelling and Predicting the Romanian  Unemployment Rate for the Period 2021–2022</b:Title>
    <b:JournalName>Entropy</b:JournalName>
    <b:Year>2021</b:Year>
    <b:Pages>324</b:Pages>
    <b:Publisher>MDPI</b:Publisher>
    <b:Volume>23</b:Volume>
    <b:Issue>325</b:Issue>
    <b:StandardNumber>EISSN 1099-4300</b:StandardNumber>
    <b:YearAccessed>2024</b:YearAccessed>
    <b:MonthAccessed>02</b:MonthAccessed>
    <b:URL> https://doi.org/10.3390/e23030325</b:URL>
    <b:DOI>10.3390/e23030325</b:DOI>
    <b:Author>
      <b:Author>
        <b:NameList>
          <b:Person>
            <b:Last>Davidescu</b:Last>
            <b:Middle>AnaMaria</b:Middle>
            <b:First>Adriana</b:First>
          </b:Person>
          <b:Person>
            <b:Last>Apostu</b:Last>
            <b:First>Simona-Andreea</b:First>
          </b:Person>
          <b:Person>
            <b:Last>Paul</b:Last>
            <b:First>Andreea</b:First>
          </b:Person>
        </b:NameList>
      </b:Author>
    </b:Author>
    <b:RefOrder>2</b:RefOrder>
  </b:Source>
  <b:Source>
    <b:Tag>Mad18</b:Tag>
    <b:SourceType>JournalArticle</b:SourceType>
    <b:Guid>{B9106060-F055-4868-80B7-742C8FCDF131}</b:Guid>
    <b:Author>
      <b:Author>
        <b:NameList>
          <b:Person>
            <b:Last>Madaras</b:Last>
            <b:First>Szilárd</b:First>
          </b:Person>
        </b:NameList>
      </b:Author>
    </b:Author>
    <b:Title>Forecasting the regional unemployment rate based on the Box-Jenkins methodology vs. the Artificial Neural Network approach. Case study of Brașov and Harghita counties</b:Title>
    <b:JournalName>Közgazdász fórum</b:JournalName>
    <b:Year>2018</b:Year>
    <b:Pages>66-79</b:Pages>
    <b:Publisher>Hungarian Economist’s Society of Romania</b:Publisher>
    <b:Volume>21</b:Volume>
    <b:Issue>135</b:Issue>
    <b:YearAccessed>2024</b:YearAccessed>
    <b:MonthAccessed>február</b:MonthAccessed>
    <b:RefOrder>1</b:RefOrder>
  </b:Source>
  <b:Source>
    <b:Tag>Bra19</b:Tag>
    <b:SourceType>Book</b:SourceType>
    <b:Guid>{59E11A14-8D4B-42F1-B4EE-5FEE83F35B85}</b:Guid>
    <b:Title>Neurális hálózatok és Fuzzy logika</b:Title>
    <b:Year>2019</b:Year>
    <b:City>Kolozsvár</b:City>
    <b:Publisher>Scientia Kiadó</b:Publisher>
    <b:StandardNumber>ISBN 978-606-975-021-6</b:StandardNumber>
    <b:Author>
      <b:Author>
        <b:NameList>
          <b:Person>
            <b:Last>Brassai</b:Last>
            <b:Middle>Tihamér</b:Middle>
            <b:First>Sándor</b:First>
          </b:Person>
        </b:NameList>
      </b:Author>
    </b:Author>
    <b:URL>http://real.mtak.hu/id/eprint/122603</b:URL>
    <b:RefOrder>11</b:RefOrder>
  </b:Source>
  <b:Source>
    <b:Tag>Ajo20</b:Tag>
    <b:SourceType>Misc</b:SourceType>
    <b:Guid>{F455F98D-E988-4AB2-8AA3-D40C51313989}</b:Guid>
    <b:Title>An Exploration of Machine Learning Models to Forecast the Unemployment Rate of South Africa: A Univariate Approach</b:Title>
    <b:Year>2020</b:Year>
    <b:City>Kimberley</b:City>
    <b:Month>November</b:Month>
    <b:Day>25-27</b:Day>
    <b:Publisher>IEEE</b:Publisher>
    <b:StandardNumber>ISBN: 978-1-7281-9521-6</b:StandardNumber>
    <b:YearAccessed>2024</b:YearAccessed>
    <b:MonthAccessed>február</b:MonthAccessed>
    <b:URL>https://ieeexplore.ieee.org/document/9334090</b:URL>
    <b:DOI>10.1109/IMITEC50163.2020.9334090</b:DOI>
    <b:CountryRegion>Dél-Afrika</b:CountryRegion>
    <b:PublicationTitle>An Exploration of Machine Learning Models to Forecast the Unemployment Rate of South Africa: A Univariate Approach</b:PublicationTitle>
    <b:Author>
      <b:Author>
        <b:NameList>
          <b:Person>
            <b:Last>Ajoodha</b:Last>
            <b:First>Ritesh </b:First>
          </b:Person>
          <b:Person>
            <b:Last>Mulaudzi</b:Last>
            <b:First>Rudzani </b:First>
          </b:Person>
        </b:NameList>
      </b:Author>
    </b:Author>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CDF6FF8-4E25-4313-A388-2D727F6B3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2149</TotalTime>
  <Pages>34</Pages>
  <Words>6137</Words>
  <Characters>34982</Characters>
  <Application>Microsoft Office Word</Application>
  <DocSecurity>0</DocSecurity>
  <Lines>291</Lines>
  <Paragraphs>82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Krisztián Károlyi</dc:creator>
  <cp:lastModifiedBy>Krisztián Károlyi</cp:lastModifiedBy>
  <cp:revision>763</cp:revision>
  <cp:lastPrinted>2024-02-04T17:37:00Z</cp:lastPrinted>
  <dcterms:created xsi:type="dcterms:W3CDTF">2023-10-31T13:01:00Z</dcterms:created>
  <dcterms:modified xsi:type="dcterms:W3CDTF">2024-02-11T20:01:00Z</dcterms:modified>
</cp:coreProperties>
</file>