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ML FINAL LAB HACKATHON</w:t>
      </w:r>
    </w:p>
    <w:p w:rsidR="00000000" w:rsidDel="00000000" w:rsidP="00000000" w:rsidRDefault="00000000" w:rsidRPr="00000000" w14:paraId="00000002">
      <w:pPr>
        <w:jc w:val="left"/>
        <w:rPr>
          <w:b w:val="1"/>
          <w:sz w:val="36"/>
          <w:szCs w:val="36"/>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rtl w:val="0"/>
        </w:rPr>
        <w:t xml:space="preserve">TEAM MEMBERS:</w:t>
      </w:r>
    </w:p>
    <w:p w:rsidR="00000000" w:rsidDel="00000000" w:rsidP="00000000" w:rsidRDefault="00000000" w:rsidRPr="00000000" w14:paraId="00000004">
      <w:pPr>
        <w:jc w:val="left"/>
        <w:rPr>
          <w:sz w:val="26"/>
          <w:szCs w:val="26"/>
        </w:rPr>
      </w:pPr>
      <w:r w:rsidDel="00000000" w:rsidR="00000000" w:rsidRPr="00000000">
        <w:rPr>
          <w:sz w:val="30"/>
          <w:szCs w:val="30"/>
          <w:rtl w:val="0"/>
        </w:rPr>
        <w:tab/>
      </w:r>
      <w:r w:rsidDel="00000000" w:rsidR="00000000" w:rsidRPr="00000000">
        <w:rPr>
          <w:sz w:val="26"/>
          <w:szCs w:val="26"/>
          <w:rtl w:val="0"/>
        </w:rPr>
        <w:t xml:space="preserve">21PD08 - GS Prethika</w:t>
      </w:r>
    </w:p>
    <w:p w:rsidR="00000000" w:rsidDel="00000000" w:rsidP="00000000" w:rsidRDefault="00000000" w:rsidRPr="00000000" w14:paraId="00000005">
      <w:pPr>
        <w:jc w:val="left"/>
        <w:rPr>
          <w:sz w:val="26"/>
          <w:szCs w:val="26"/>
        </w:rPr>
      </w:pPr>
      <w:r w:rsidDel="00000000" w:rsidR="00000000" w:rsidRPr="00000000">
        <w:rPr>
          <w:sz w:val="26"/>
          <w:szCs w:val="26"/>
          <w:rtl w:val="0"/>
        </w:rPr>
        <w:tab/>
        <w:t xml:space="preserve">21PD19 - Krithika L</w:t>
      </w:r>
    </w:p>
    <w:p w:rsidR="00000000" w:rsidDel="00000000" w:rsidP="00000000" w:rsidRDefault="00000000" w:rsidRPr="00000000" w14:paraId="00000006">
      <w:pPr>
        <w:jc w:val="left"/>
        <w:rPr>
          <w:sz w:val="30"/>
          <w:szCs w:val="30"/>
        </w:rPr>
      </w:pPr>
      <w:r w:rsidDel="00000000" w:rsidR="00000000" w:rsidRPr="00000000">
        <w:rPr>
          <w:rtl w:val="0"/>
        </w:rPr>
      </w:r>
    </w:p>
    <w:p w:rsidR="00000000" w:rsidDel="00000000" w:rsidP="00000000" w:rsidRDefault="00000000" w:rsidRPr="00000000" w14:paraId="00000007">
      <w:pPr>
        <w:jc w:val="left"/>
        <w:rPr>
          <w:sz w:val="28"/>
          <w:szCs w:val="28"/>
        </w:rPr>
      </w:pPr>
      <w:r w:rsidDel="00000000" w:rsidR="00000000" w:rsidRPr="00000000">
        <w:rPr>
          <w:sz w:val="28"/>
          <w:szCs w:val="28"/>
          <w:rtl w:val="0"/>
        </w:rPr>
        <w:t xml:space="preserve">INTRODUCTION:</w:t>
      </w:r>
    </w:p>
    <w:p w:rsidR="00000000" w:rsidDel="00000000" w:rsidP="00000000" w:rsidRDefault="00000000" w:rsidRPr="00000000" w14:paraId="00000008">
      <w:pPr>
        <w:jc w:val="left"/>
        <w:rPr>
          <w:sz w:val="26"/>
          <w:szCs w:val="26"/>
        </w:rPr>
      </w:pPr>
      <w:r w:rsidDel="00000000" w:rsidR="00000000" w:rsidRPr="00000000">
        <w:rPr>
          <w:sz w:val="30"/>
          <w:szCs w:val="30"/>
          <w:rtl w:val="0"/>
        </w:rPr>
        <w:tab/>
      </w:r>
      <w:r w:rsidDel="00000000" w:rsidR="00000000" w:rsidRPr="00000000">
        <w:rPr>
          <w:sz w:val="26"/>
          <w:szCs w:val="26"/>
          <w:rtl w:val="0"/>
        </w:rPr>
        <w:t xml:space="preserve">Using the Wild Blueberry Yield Prediction dataset from </w:t>
      </w:r>
      <w:hyperlink r:id="rId6">
        <w:r w:rsidDel="00000000" w:rsidR="00000000" w:rsidRPr="00000000">
          <w:rPr>
            <w:color w:val="1155cc"/>
            <w:sz w:val="26"/>
            <w:szCs w:val="26"/>
            <w:u w:val="single"/>
            <w:rtl w:val="0"/>
          </w:rPr>
          <w:t xml:space="preserve">Kaggle</w:t>
        </w:r>
      </w:hyperlink>
      <w:r w:rsidDel="00000000" w:rsidR="00000000" w:rsidRPr="00000000">
        <w:rPr>
          <w:sz w:val="26"/>
          <w:szCs w:val="26"/>
          <w:rtl w:val="0"/>
        </w:rPr>
        <w:t xml:space="preserve">, we built a catboost regression model to predict the yield for the given test data along with exploratory data analysis (EDA).</w:t>
      </w:r>
    </w:p>
    <w:p w:rsidR="00000000" w:rsidDel="00000000" w:rsidP="00000000" w:rsidRDefault="00000000" w:rsidRPr="00000000" w14:paraId="00000009">
      <w:pPr>
        <w:jc w:val="left"/>
        <w:rPr>
          <w:sz w:val="30"/>
          <w:szCs w:val="30"/>
        </w:rPr>
      </w:pPr>
      <w:r w:rsidDel="00000000" w:rsidR="00000000" w:rsidRPr="00000000">
        <w:rPr>
          <w:rtl w:val="0"/>
        </w:rPr>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B">
      <w:pPr>
        <w:jc w:val="left"/>
        <w:rPr>
          <w:rFonts w:ascii="Roboto" w:cs="Roboto" w:eastAsia="Roboto" w:hAnsi="Roboto"/>
          <w:color w:val="374151"/>
          <w:sz w:val="20"/>
          <w:szCs w:val="20"/>
        </w:rPr>
      </w:pPr>
      <w:r w:rsidDel="00000000" w:rsidR="00000000" w:rsidRPr="00000000">
        <w:rPr>
          <w:sz w:val="30"/>
          <w:szCs w:val="30"/>
          <w:rtl w:val="0"/>
        </w:rPr>
        <w:tab/>
      </w:r>
      <w:r w:rsidDel="00000000" w:rsidR="00000000" w:rsidRPr="00000000">
        <w:rPr>
          <w:sz w:val="26"/>
          <w:szCs w:val="26"/>
          <w:rtl w:val="0"/>
        </w:rPr>
        <w:t xml:space="preserve">The problem is to predict the blueberry yield from various features given in the dataset. Perform EDA and i</w:t>
      </w:r>
      <w:r w:rsidDel="00000000" w:rsidR="00000000" w:rsidRPr="00000000">
        <w:rPr>
          <w:sz w:val="26"/>
          <w:szCs w:val="26"/>
          <w:rtl w:val="0"/>
        </w:rPr>
        <w:t xml:space="preserve">dentify the most influential factors that impact blueberry yield, which can guide farm management decisions.</w:t>
      </w:r>
      <w:r w:rsidDel="00000000" w:rsidR="00000000" w:rsidRPr="00000000">
        <w:rPr>
          <w:sz w:val="26"/>
          <w:szCs w:val="26"/>
          <w:rtl w:val="0"/>
        </w:rPr>
        <w:t xml:space="preserve"> </w:t>
      </w:r>
      <w:r w:rsidDel="00000000" w:rsidR="00000000" w:rsidRPr="00000000">
        <w:rPr>
          <w:sz w:val="26"/>
          <w:szCs w:val="26"/>
          <w:rtl w:val="0"/>
        </w:rPr>
        <w:t xml:space="preserve">Develop a predictive model using CatBoost regression to forecast blueberry yields for the upcoming growing season. Evaluate the model's performance and accuracy in predicting blueberry yields. Provide actionable insights to farmers to optimize their farming practices for increased yield and profitability.</w:t>
      </w:r>
      <w:r w:rsidDel="00000000" w:rsidR="00000000" w:rsidRPr="00000000">
        <w:rPr>
          <w:rtl w:val="0"/>
        </w:rPr>
      </w:r>
    </w:p>
    <w:p w:rsidR="00000000" w:rsidDel="00000000" w:rsidP="00000000" w:rsidRDefault="00000000" w:rsidRPr="00000000" w14:paraId="0000000C">
      <w:pPr>
        <w:jc w:val="left"/>
        <w:rPr>
          <w:sz w:val="30"/>
          <w:szCs w:val="30"/>
        </w:rPr>
      </w:pPr>
      <w:r w:rsidDel="00000000" w:rsidR="00000000" w:rsidRPr="00000000">
        <w:rPr>
          <w:rtl w:val="0"/>
        </w:rPr>
      </w:r>
    </w:p>
    <w:p w:rsidR="00000000" w:rsidDel="00000000" w:rsidP="00000000" w:rsidRDefault="00000000" w:rsidRPr="00000000" w14:paraId="0000000D">
      <w:pPr>
        <w:jc w:val="left"/>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saurabhshahane/wild-blueberry-yield-predic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