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CCA2" w14:textId="77777777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  <w:b/>
        </w:rPr>
        <w:t>FULL SUBTRACTOR</w:t>
      </w:r>
    </w:p>
    <w:p w14:paraId="06C2F926" w14:textId="79046DD1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  <w:b/>
        </w:rPr>
        <w:t xml:space="preserve"> AIM:</w:t>
      </w:r>
    </w:p>
    <w:p w14:paraId="00DCE347" w14:textId="77777777" w:rsidR="00792900" w:rsidRPr="00792900" w:rsidRDefault="00792900" w:rsidP="00792900">
      <w:p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>To design and implement the full subtractor using Logisim simulator.</w:t>
      </w:r>
    </w:p>
    <w:p w14:paraId="3507BE4F" w14:textId="77777777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  <w:b/>
        </w:rPr>
        <w:t>PROCEDURE:</w:t>
      </w:r>
    </w:p>
    <w:p w14:paraId="051CBA4A" w14:textId="77777777" w:rsidR="00792900" w:rsidRPr="00792900" w:rsidRDefault="00792900" w:rsidP="007929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>Pick and place the necessary gates.</w:t>
      </w:r>
    </w:p>
    <w:p w14:paraId="3A2362D7" w14:textId="77777777" w:rsidR="00792900" w:rsidRPr="00792900" w:rsidRDefault="00792900" w:rsidP="007929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 xml:space="preserve">Insert 3 inputs into the canvas. </w:t>
      </w:r>
    </w:p>
    <w:p w14:paraId="7A93ABE7" w14:textId="77777777" w:rsidR="00792900" w:rsidRPr="00792900" w:rsidRDefault="00792900" w:rsidP="007929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>Connect the inputs to the XOR gate, AND gate and OR gate.</w:t>
      </w:r>
    </w:p>
    <w:p w14:paraId="0E36C4B1" w14:textId="77777777" w:rsidR="00792900" w:rsidRPr="00792900" w:rsidRDefault="00792900" w:rsidP="007929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>Insert 2 outputs into the canvas.</w:t>
      </w:r>
    </w:p>
    <w:p w14:paraId="662472DF" w14:textId="77777777" w:rsidR="00792900" w:rsidRPr="00792900" w:rsidRDefault="00792900" w:rsidP="007929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>Make the connections using the connecting wires.</w:t>
      </w:r>
    </w:p>
    <w:p w14:paraId="1F57B42C" w14:textId="77777777" w:rsidR="00792900" w:rsidRPr="00792900" w:rsidRDefault="00792900" w:rsidP="0079290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>Verify the truth table.</w:t>
      </w:r>
    </w:p>
    <w:p w14:paraId="02A7C9B0" w14:textId="77777777" w:rsidR="00792900" w:rsidRPr="00792900" w:rsidRDefault="00792900" w:rsidP="00792900">
      <w:p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 xml:space="preserve"> </w:t>
      </w:r>
    </w:p>
    <w:p w14:paraId="79F12646" w14:textId="77777777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  <w:b/>
        </w:rPr>
        <w:t>TRUTH TABLE:</w:t>
      </w:r>
    </w:p>
    <w:p w14:paraId="33563442" w14:textId="77777777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  <w:b/>
        </w:rPr>
        <w:t xml:space="preserve"> </w:t>
      </w:r>
    </w:p>
    <w:p w14:paraId="0D1F96E1" w14:textId="6ACB934D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</w:rPr>
        <w:drawing>
          <wp:inline distT="0" distB="0" distL="0" distR="0" wp14:anchorId="18AAF24A" wp14:editId="55E91B5D">
            <wp:extent cx="3429000" cy="2247900"/>
            <wp:effectExtent l="0" t="0" r="0" b="0"/>
            <wp:docPr id="43160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900">
        <w:rPr>
          <w:rFonts w:ascii="Times New Roman" w:hAnsi="Times New Roman" w:cs="Times New Roman"/>
          <w:b/>
        </w:rPr>
        <w:t xml:space="preserve"> </w:t>
      </w:r>
    </w:p>
    <w:p w14:paraId="0FEBF37C" w14:textId="77777777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  <w:b/>
        </w:rPr>
        <w:t xml:space="preserve"> </w:t>
      </w:r>
    </w:p>
    <w:p w14:paraId="69E882EF" w14:textId="77777777" w:rsidR="00792900" w:rsidRPr="00792900" w:rsidRDefault="00792900" w:rsidP="00792900">
      <w:pPr>
        <w:rPr>
          <w:rFonts w:ascii="Times New Roman" w:hAnsi="Times New Roman" w:cs="Times New Roman"/>
          <w:vertAlign w:val="subscript"/>
        </w:rPr>
      </w:pPr>
      <w:r w:rsidRPr="00792900">
        <w:rPr>
          <w:rFonts w:ascii="Times New Roman" w:hAnsi="Times New Roman" w:cs="Times New Roman"/>
        </w:rPr>
        <w:t>Diff</w:t>
      </w:r>
      <w:proofErr w:type="gramStart"/>
      <w:r w:rsidRPr="00792900">
        <w:rPr>
          <w:rFonts w:ascii="Times New Roman" w:hAnsi="Times New Roman" w:cs="Times New Roman"/>
        </w:rPr>
        <w:t>=(</w:t>
      </w:r>
      <w:proofErr w:type="gramEnd"/>
      <w:r w:rsidRPr="00792900">
        <w:rPr>
          <w:rFonts w:ascii="Times New Roman" w:hAnsi="Times New Roman" w:cs="Times New Roman"/>
        </w:rPr>
        <w:t xml:space="preserve">A </w:t>
      </w:r>
      <w:r w:rsidRPr="00792900">
        <w:rPr>
          <w:rFonts w:ascii="Cambria Math" w:hAnsi="Cambria Math" w:cs="Cambria Math"/>
        </w:rPr>
        <w:t>⊕</w:t>
      </w:r>
      <w:r w:rsidRPr="00792900">
        <w:rPr>
          <w:rFonts w:ascii="Times New Roman" w:hAnsi="Times New Roman" w:cs="Times New Roman"/>
        </w:rPr>
        <w:t xml:space="preserve"> B) </w:t>
      </w:r>
      <w:r w:rsidRPr="00792900">
        <w:rPr>
          <w:rFonts w:ascii="Cambria Math" w:hAnsi="Cambria Math" w:cs="Cambria Math"/>
        </w:rPr>
        <w:t>⊕</w:t>
      </w:r>
      <w:r w:rsidRPr="00792900">
        <w:rPr>
          <w:rFonts w:ascii="Times New Roman" w:hAnsi="Times New Roman" w:cs="Times New Roman"/>
        </w:rPr>
        <w:t xml:space="preserve"> '</w:t>
      </w:r>
      <w:proofErr w:type="spellStart"/>
      <w:r w:rsidRPr="00792900">
        <w:rPr>
          <w:rFonts w:ascii="Times New Roman" w:hAnsi="Times New Roman" w:cs="Times New Roman"/>
        </w:rPr>
        <w:t>Borrow</w:t>
      </w:r>
      <w:r w:rsidRPr="00792900">
        <w:rPr>
          <w:rFonts w:ascii="Times New Roman" w:hAnsi="Times New Roman" w:cs="Times New Roman"/>
          <w:vertAlign w:val="subscript"/>
        </w:rPr>
        <w:t>in</w:t>
      </w:r>
      <w:proofErr w:type="spellEnd"/>
      <w:r w:rsidRPr="00792900">
        <w:rPr>
          <w:rFonts w:ascii="Times New Roman" w:hAnsi="Times New Roman" w:cs="Times New Roman"/>
          <w:vertAlign w:val="subscript"/>
        </w:rPr>
        <w:t>'</w:t>
      </w:r>
    </w:p>
    <w:p w14:paraId="17F3EF15" w14:textId="77777777" w:rsidR="00792900" w:rsidRPr="00792900" w:rsidRDefault="00792900" w:rsidP="00792900">
      <w:pPr>
        <w:rPr>
          <w:rFonts w:ascii="Times New Roman" w:hAnsi="Times New Roman" w:cs="Times New Roman"/>
        </w:rPr>
      </w:pPr>
      <w:r w:rsidRPr="00792900">
        <w:rPr>
          <w:rFonts w:ascii="Times New Roman" w:hAnsi="Times New Roman" w:cs="Times New Roman"/>
        </w:rPr>
        <w:t>Borrow=A</w:t>
      </w:r>
      <w:proofErr w:type="gramStart"/>
      <w:r w:rsidRPr="00792900">
        <w:rPr>
          <w:rFonts w:ascii="Times New Roman" w:hAnsi="Times New Roman" w:cs="Times New Roman"/>
        </w:rPr>
        <w:t>'.B</w:t>
      </w:r>
      <w:proofErr w:type="gramEnd"/>
      <w:r w:rsidRPr="00792900">
        <w:rPr>
          <w:rFonts w:ascii="Times New Roman" w:hAnsi="Times New Roman" w:cs="Times New Roman"/>
        </w:rPr>
        <w:t xml:space="preserve"> + (A </w:t>
      </w:r>
      <w:r w:rsidRPr="00792900">
        <w:rPr>
          <w:rFonts w:ascii="Cambria Math" w:hAnsi="Cambria Math" w:cs="Cambria Math"/>
        </w:rPr>
        <w:t>⊕</w:t>
      </w:r>
      <w:r w:rsidRPr="00792900">
        <w:rPr>
          <w:rFonts w:ascii="Times New Roman" w:hAnsi="Times New Roman" w:cs="Times New Roman"/>
        </w:rPr>
        <w:t xml:space="preserve"> B)'</w:t>
      </w:r>
    </w:p>
    <w:p w14:paraId="1EE86256" w14:textId="77777777" w:rsidR="00792900" w:rsidRDefault="00792900" w:rsidP="00792900">
      <w:pPr>
        <w:rPr>
          <w:rFonts w:ascii="Times New Roman" w:hAnsi="Times New Roman" w:cs="Times New Roman"/>
          <w:b/>
          <w:bCs/>
        </w:rPr>
      </w:pPr>
    </w:p>
    <w:p w14:paraId="36D3C2FC" w14:textId="77777777" w:rsidR="00792900" w:rsidRDefault="00792900" w:rsidP="00792900">
      <w:pPr>
        <w:rPr>
          <w:rFonts w:ascii="Times New Roman" w:hAnsi="Times New Roman" w:cs="Times New Roman"/>
          <w:b/>
          <w:bCs/>
        </w:rPr>
      </w:pPr>
    </w:p>
    <w:p w14:paraId="1F66ECDB" w14:textId="77777777" w:rsidR="00792900" w:rsidRDefault="00792900" w:rsidP="00792900">
      <w:pPr>
        <w:rPr>
          <w:rFonts w:ascii="Times New Roman" w:hAnsi="Times New Roman" w:cs="Times New Roman"/>
          <w:b/>
          <w:bCs/>
        </w:rPr>
      </w:pPr>
    </w:p>
    <w:p w14:paraId="771E2862" w14:textId="77777777" w:rsidR="00792900" w:rsidRDefault="00792900" w:rsidP="00792900">
      <w:pPr>
        <w:rPr>
          <w:rFonts w:ascii="Times New Roman" w:hAnsi="Times New Roman" w:cs="Times New Roman"/>
          <w:b/>
          <w:bCs/>
        </w:rPr>
      </w:pPr>
    </w:p>
    <w:p w14:paraId="3121FA54" w14:textId="77777777" w:rsidR="00792900" w:rsidRDefault="00792900" w:rsidP="00792900">
      <w:pPr>
        <w:rPr>
          <w:rFonts w:ascii="Times New Roman" w:hAnsi="Times New Roman" w:cs="Times New Roman"/>
          <w:b/>
          <w:bCs/>
        </w:rPr>
      </w:pPr>
    </w:p>
    <w:p w14:paraId="65DBF566" w14:textId="77777777" w:rsidR="00792900" w:rsidRDefault="00792900" w:rsidP="00792900">
      <w:pPr>
        <w:rPr>
          <w:rFonts w:ascii="Times New Roman" w:hAnsi="Times New Roman" w:cs="Times New Roman"/>
          <w:b/>
          <w:bCs/>
        </w:rPr>
      </w:pPr>
    </w:p>
    <w:p w14:paraId="4AA8D29F" w14:textId="77777777" w:rsidR="00792900" w:rsidRDefault="00792900" w:rsidP="00792900">
      <w:pPr>
        <w:rPr>
          <w:rFonts w:ascii="Times New Roman" w:hAnsi="Times New Roman" w:cs="Times New Roman"/>
          <w:b/>
          <w:bCs/>
        </w:rPr>
      </w:pPr>
    </w:p>
    <w:p w14:paraId="5893626D" w14:textId="77777777" w:rsidR="00792900" w:rsidRDefault="00792900" w:rsidP="00792900">
      <w:pPr>
        <w:rPr>
          <w:rFonts w:ascii="Times New Roman" w:hAnsi="Times New Roman" w:cs="Times New Roman"/>
          <w:b/>
          <w:bCs/>
        </w:rPr>
      </w:pPr>
    </w:p>
    <w:p w14:paraId="2A6AA3A0" w14:textId="2933DC52" w:rsidR="00792900" w:rsidRDefault="00792900" w:rsidP="00792900">
      <w:pPr>
        <w:rPr>
          <w:rFonts w:ascii="Times New Roman" w:hAnsi="Times New Roman" w:cs="Times New Roman"/>
          <w:b/>
          <w:bCs/>
        </w:rPr>
      </w:pPr>
      <w:r w:rsidRPr="00792900">
        <w:rPr>
          <w:rFonts w:ascii="Times New Roman" w:hAnsi="Times New Roman" w:cs="Times New Roman"/>
          <w:b/>
          <w:bCs/>
        </w:rPr>
        <w:lastRenderedPageBreak/>
        <w:t>OUTPUT</w:t>
      </w:r>
    </w:p>
    <w:p w14:paraId="1E51806F" w14:textId="64CDFAD8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  <w:b/>
        </w:rPr>
        <w:drawing>
          <wp:inline distT="0" distB="0" distL="0" distR="0" wp14:anchorId="4D1D1E47" wp14:editId="6EED28E9">
            <wp:extent cx="5731510" cy="3020060"/>
            <wp:effectExtent l="0" t="0" r="2540" b="8890"/>
            <wp:docPr id="15828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2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FAD3" w14:textId="77777777" w:rsidR="00AF6D34" w:rsidRDefault="00AF6D34">
      <w:pPr>
        <w:rPr>
          <w:rFonts w:ascii="Times New Roman" w:hAnsi="Times New Roman" w:cs="Times New Roman"/>
        </w:rPr>
      </w:pPr>
    </w:p>
    <w:p w14:paraId="237B60D4" w14:textId="77777777" w:rsidR="00792900" w:rsidRPr="00792900" w:rsidRDefault="00792900" w:rsidP="00792900">
      <w:pPr>
        <w:rPr>
          <w:rFonts w:ascii="Times New Roman" w:hAnsi="Times New Roman" w:cs="Times New Roman"/>
          <w:b/>
        </w:rPr>
      </w:pPr>
      <w:r w:rsidRPr="00792900">
        <w:rPr>
          <w:rFonts w:ascii="Times New Roman" w:hAnsi="Times New Roman" w:cs="Times New Roman"/>
          <w:b/>
        </w:rPr>
        <w:t xml:space="preserve">RESULT: </w:t>
      </w:r>
      <w:proofErr w:type="gramStart"/>
      <w:r w:rsidRPr="00792900">
        <w:rPr>
          <w:rFonts w:ascii="Times New Roman" w:hAnsi="Times New Roman" w:cs="Times New Roman"/>
        </w:rPr>
        <w:t>Thus</w:t>
      </w:r>
      <w:proofErr w:type="gramEnd"/>
      <w:r w:rsidRPr="00792900">
        <w:rPr>
          <w:rFonts w:ascii="Times New Roman" w:hAnsi="Times New Roman" w:cs="Times New Roman"/>
        </w:rPr>
        <w:t xml:space="preserve"> full subtractor has been designed and implemented successfully using </w:t>
      </w:r>
      <w:proofErr w:type="spellStart"/>
      <w:r w:rsidRPr="00792900">
        <w:rPr>
          <w:rFonts w:ascii="Times New Roman" w:hAnsi="Times New Roman" w:cs="Times New Roman"/>
        </w:rPr>
        <w:t>logisim</w:t>
      </w:r>
      <w:proofErr w:type="spellEnd"/>
      <w:r w:rsidRPr="00792900">
        <w:rPr>
          <w:rFonts w:ascii="Times New Roman" w:hAnsi="Times New Roman" w:cs="Times New Roman"/>
        </w:rPr>
        <w:t xml:space="preserve"> simulator.</w:t>
      </w:r>
    </w:p>
    <w:p w14:paraId="6DB109A5" w14:textId="77777777" w:rsidR="00792900" w:rsidRPr="00792900" w:rsidRDefault="00792900">
      <w:pPr>
        <w:rPr>
          <w:rFonts w:ascii="Times New Roman" w:hAnsi="Times New Roman" w:cs="Times New Roman"/>
        </w:rPr>
      </w:pPr>
    </w:p>
    <w:sectPr w:rsidR="00792900" w:rsidRPr="0079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86BB2"/>
    <w:multiLevelType w:val="multilevel"/>
    <w:tmpl w:val="AC1C3EA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4BC5210"/>
    <w:multiLevelType w:val="multilevel"/>
    <w:tmpl w:val="F5E0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748128">
    <w:abstractNumId w:val="1"/>
  </w:num>
  <w:num w:numId="2" w16cid:durableId="23793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00"/>
    <w:rsid w:val="000A1208"/>
    <w:rsid w:val="00114A99"/>
    <w:rsid w:val="00792900"/>
    <w:rsid w:val="009F218D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3E40"/>
  <w15:chartTrackingRefBased/>
  <w15:docId w15:val="{42420C06-7F61-499C-ABB4-105C227D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2025-09-17T06:20:00Z</dcterms:created>
  <dcterms:modified xsi:type="dcterms:W3CDTF">2025-09-17T06:24:00Z</dcterms:modified>
</cp:coreProperties>
</file>