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D68F" w14:textId="4603836A" w:rsidR="00D042AC" w:rsidRDefault="00D042AC" w:rsidP="00D042AC">
      <w:pPr>
        <w:pBdr>
          <w:bottom w:val="single" w:sz="6" w:space="1" w:color="auto"/>
        </w:pBdr>
        <w:jc w:val="center"/>
        <w:rPr>
          <w:rFonts w:ascii="Times New Roman" w:hAnsi="Times New Roman" w:cs="Times New Roman"/>
          <w:b/>
          <w:bCs/>
          <w:color w:val="C00000"/>
          <w:sz w:val="52"/>
          <w:szCs w:val="52"/>
          <w:u w:val="single"/>
        </w:rPr>
      </w:pPr>
      <w:r w:rsidRPr="00407225">
        <w:rPr>
          <w:rFonts w:ascii="Times New Roman" w:hAnsi="Times New Roman" w:cs="Times New Roman"/>
          <w:b/>
          <w:bCs/>
          <w:color w:val="C00000"/>
          <w:sz w:val="52"/>
          <w:szCs w:val="52"/>
          <w:u w:val="single"/>
        </w:rPr>
        <w:t xml:space="preserve">TASK </w:t>
      </w:r>
      <w:r>
        <w:rPr>
          <w:rFonts w:ascii="Times New Roman" w:hAnsi="Times New Roman" w:cs="Times New Roman"/>
          <w:b/>
          <w:bCs/>
          <w:color w:val="C00000"/>
          <w:sz w:val="52"/>
          <w:szCs w:val="52"/>
          <w:u w:val="single"/>
        </w:rPr>
        <w:t>5</w:t>
      </w:r>
    </w:p>
    <w:p w14:paraId="2A8EE1E6" w14:textId="77777777" w:rsidR="00D042AC" w:rsidRPr="00407225" w:rsidRDefault="00D042AC" w:rsidP="00D042AC">
      <w:pPr>
        <w:pBdr>
          <w:bottom w:val="single" w:sz="6" w:space="1" w:color="auto"/>
        </w:pBdr>
        <w:rPr>
          <w:rFonts w:ascii="Times New Roman" w:hAnsi="Times New Roman" w:cs="Times New Roman"/>
          <w:b/>
          <w:bCs/>
          <w:color w:val="C00000"/>
          <w:sz w:val="52"/>
          <w:szCs w:val="52"/>
          <w:u w:val="single"/>
        </w:rPr>
      </w:pPr>
    </w:p>
    <w:p w14:paraId="467D0600" w14:textId="77777777" w:rsidR="00D042AC" w:rsidRPr="00407225" w:rsidRDefault="00D042AC" w:rsidP="00D042AC">
      <w:pPr>
        <w:rPr>
          <w:rFonts w:ascii="Arial Black" w:hAnsi="Arial Black"/>
          <w:color w:val="000000" w:themeColor="text1"/>
          <w:sz w:val="36"/>
          <w:szCs w:val="36"/>
        </w:rPr>
      </w:pPr>
      <w:r w:rsidRPr="00407225">
        <w:rPr>
          <w:rFonts w:ascii="Arial Black" w:hAnsi="Arial Black"/>
          <w:color w:val="C00000"/>
          <w:sz w:val="36"/>
          <w:szCs w:val="36"/>
        </w:rPr>
        <w:t>Name –</w:t>
      </w:r>
      <w:r w:rsidRPr="00407225">
        <w:rPr>
          <w:rFonts w:ascii="Arial Black" w:hAnsi="Arial Black"/>
          <w:color w:val="000000" w:themeColor="text1"/>
          <w:sz w:val="36"/>
          <w:szCs w:val="36"/>
        </w:rPr>
        <w:t xml:space="preserve"> Kriti Kaushik</w:t>
      </w:r>
    </w:p>
    <w:p w14:paraId="455C18D9" w14:textId="77777777" w:rsidR="00D042AC" w:rsidRPr="00407225" w:rsidRDefault="00D042AC" w:rsidP="00D042AC">
      <w:pPr>
        <w:rPr>
          <w:rFonts w:ascii="Arial Black" w:hAnsi="Arial Black"/>
          <w:color w:val="EE0000"/>
          <w:sz w:val="36"/>
          <w:szCs w:val="36"/>
        </w:rPr>
      </w:pPr>
      <w:r w:rsidRPr="00407225">
        <w:rPr>
          <w:rFonts w:ascii="Arial Black" w:hAnsi="Arial Black"/>
          <w:color w:val="C00000"/>
          <w:sz w:val="36"/>
          <w:szCs w:val="36"/>
        </w:rPr>
        <w:t>Registration Number –</w:t>
      </w:r>
      <w:r w:rsidRPr="00407225">
        <w:rPr>
          <w:rFonts w:ascii="Arial Black" w:hAnsi="Arial Black"/>
          <w:color w:val="EE0000"/>
          <w:sz w:val="36"/>
          <w:szCs w:val="36"/>
        </w:rPr>
        <w:t xml:space="preserve"> </w:t>
      </w:r>
      <w:r w:rsidRPr="00407225">
        <w:rPr>
          <w:rFonts w:ascii="Arial Black" w:hAnsi="Arial Black"/>
          <w:color w:val="000000" w:themeColor="text1"/>
          <w:sz w:val="36"/>
          <w:szCs w:val="36"/>
        </w:rPr>
        <w:t>25BCE10110</w:t>
      </w:r>
    </w:p>
    <w:p w14:paraId="7932176B" w14:textId="77777777" w:rsidR="00D042AC" w:rsidRPr="00407225" w:rsidRDefault="00D042AC" w:rsidP="00D042AC">
      <w:pPr>
        <w:rPr>
          <w:rFonts w:ascii="Arial Black" w:hAnsi="Arial Black"/>
          <w:color w:val="000000" w:themeColor="text1"/>
          <w:sz w:val="36"/>
          <w:szCs w:val="36"/>
        </w:rPr>
      </w:pPr>
      <w:r w:rsidRPr="00407225">
        <w:rPr>
          <w:rFonts w:ascii="Arial Black" w:hAnsi="Arial Black"/>
          <w:color w:val="C00000"/>
          <w:sz w:val="36"/>
          <w:szCs w:val="36"/>
        </w:rPr>
        <w:t xml:space="preserve">Subject Code – </w:t>
      </w:r>
      <w:r w:rsidRPr="00407225">
        <w:rPr>
          <w:rFonts w:ascii="Arial Black" w:hAnsi="Arial Black"/>
          <w:color w:val="000000" w:themeColor="text1"/>
          <w:sz w:val="36"/>
          <w:szCs w:val="36"/>
        </w:rPr>
        <w:t>CSE0001</w:t>
      </w:r>
    </w:p>
    <w:p w14:paraId="11B954DE" w14:textId="77777777" w:rsidR="00D042AC" w:rsidRPr="00407225" w:rsidRDefault="00D042AC" w:rsidP="00D042AC">
      <w:pPr>
        <w:rPr>
          <w:rFonts w:ascii="Arial Black" w:hAnsi="Arial Black"/>
          <w:color w:val="EE0000"/>
          <w:sz w:val="36"/>
          <w:szCs w:val="36"/>
        </w:rPr>
      </w:pPr>
      <w:r w:rsidRPr="00407225">
        <w:rPr>
          <w:rFonts w:ascii="Arial Black" w:hAnsi="Arial Black"/>
          <w:color w:val="C00000"/>
          <w:sz w:val="36"/>
          <w:szCs w:val="36"/>
        </w:rPr>
        <w:t xml:space="preserve">Course - </w:t>
      </w:r>
      <w:r w:rsidRPr="00407225">
        <w:rPr>
          <w:rFonts w:ascii="Arial Black" w:hAnsi="Arial Black"/>
          <w:color w:val="000000" w:themeColor="text1"/>
          <w:sz w:val="36"/>
          <w:szCs w:val="36"/>
        </w:rPr>
        <w:t>Digital Literacy</w:t>
      </w:r>
    </w:p>
    <w:p w14:paraId="0DF978D5" w14:textId="77777777" w:rsidR="00D042AC" w:rsidRDefault="00D042AC" w:rsidP="00D042AC">
      <w:pPr>
        <w:rPr>
          <w:rFonts w:ascii="Arial Black" w:hAnsi="Arial Black"/>
          <w:color w:val="EE0000"/>
          <w:sz w:val="36"/>
          <w:szCs w:val="36"/>
        </w:rPr>
      </w:pPr>
      <w:r w:rsidRPr="00407225">
        <w:rPr>
          <w:rFonts w:ascii="Arial Black" w:hAnsi="Arial Black"/>
          <w:color w:val="C00000"/>
          <w:sz w:val="36"/>
          <w:szCs w:val="36"/>
        </w:rPr>
        <w:t xml:space="preserve">Branch - </w:t>
      </w:r>
      <w:r w:rsidRPr="00407225">
        <w:rPr>
          <w:rFonts w:ascii="Arial Black" w:hAnsi="Arial Black"/>
          <w:sz w:val="36"/>
          <w:szCs w:val="36"/>
        </w:rPr>
        <w:t>Computer Science Engineering (CSE)</w:t>
      </w:r>
    </w:p>
    <w:p w14:paraId="369D2EFD" w14:textId="77777777" w:rsidR="00D042AC" w:rsidRDefault="00D042AC" w:rsidP="00D042AC">
      <w:pPr>
        <w:pBdr>
          <w:bottom w:val="single" w:sz="6" w:space="1" w:color="auto"/>
        </w:pBdr>
        <w:rPr>
          <w:rFonts w:ascii="Arial Black" w:hAnsi="Arial Black"/>
          <w:color w:val="000000" w:themeColor="text1"/>
          <w:sz w:val="36"/>
          <w:szCs w:val="36"/>
        </w:rPr>
      </w:pPr>
      <w:r w:rsidRPr="00407225">
        <w:rPr>
          <w:rFonts w:ascii="Arial Black" w:hAnsi="Arial Black"/>
          <w:color w:val="C00000"/>
          <w:sz w:val="36"/>
          <w:szCs w:val="36"/>
        </w:rPr>
        <w:t xml:space="preserve">Year – </w:t>
      </w:r>
      <w:r w:rsidRPr="00407225">
        <w:rPr>
          <w:rFonts w:ascii="Arial Black" w:hAnsi="Arial Black"/>
          <w:color w:val="000000" w:themeColor="text1"/>
          <w:sz w:val="36"/>
          <w:szCs w:val="36"/>
        </w:rPr>
        <w:t>1</w:t>
      </w:r>
      <w:r w:rsidRPr="00407225">
        <w:rPr>
          <w:rFonts w:ascii="Arial Black" w:hAnsi="Arial Black"/>
          <w:color w:val="000000" w:themeColor="text1"/>
          <w:sz w:val="36"/>
          <w:szCs w:val="36"/>
          <w:vertAlign w:val="superscript"/>
        </w:rPr>
        <w:t>st</w:t>
      </w:r>
      <w:r w:rsidRPr="00407225">
        <w:rPr>
          <w:rFonts w:ascii="Arial Black" w:hAnsi="Arial Black"/>
          <w:color w:val="000000" w:themeColor="text1"/>
          <w:sz w:val="36"/>
          <w:szCs w:val="36"/>
        </w:rPr>
        <w:t xml:space="preserve"> year </w:t>
      </w:r>
    </w:p>
    <w:p w14:paraId="6A04BB6B" w14:textId="77777777" w:rsidR="00E8275E" w:rsidRDefault="00E8275E"/>
    <w:p w14:paraId="2518C310" w14:textId="77777777" w:rsidR="00D042AC" w:rsidRPr="00D042AC" w:rsidRDefault="00D042AC" w:rsidP="00D042AC">
      <w:pPr>
        <w:rPr>
          <w:rFonts w:ascii="Arial" w:hAnsi="Arial" w:cs="Arial"/>
          <w:b/>
          <w:bCs/>
          <w:sz w:val="28"/>
          <w:szCs w:val="28"/>
          <w:u w:val="single"/>
        </w:rPr>
      </w:pPr>
      <w:r w:rsidRPr="00D042AC">
        <w:rPr>
          <w:rFonts w:ascii="Arial" w:hAnsi="Arial" w:cs="Arial"/>
          <w:b/>
          <w:bCs/>
          <w:sz w:val="28"/>
          <w:szCs w:val="28"/>
          <w:u w:val="single"/>
        </w:rPr>
        <w:t>Reflection: Learning from the Case Study</w:t>
      </w:r>
    </w:p>
    <w:p w14:paraId="41FFF89B" w14:textId="653815EA" w:rsidR="00D042AC" w:rsidRPr="00D042AC" w:rsidRDefault="00D042AC" w:rsidP="00D042AC">
      <w:pPr>
        <w:pStyle w:val="ListParagraph"/>
        <w:numPr>
          <w:ilvl w:val="0"/>
          <w:numId w:val="2"/>
        </w:numPr>
        <w:rPr>
          <w:rFonts w:ascii="Arial" w:hAnsi="Arial" w:cs="Arial"/>
          <w:sz w:val="28"/>
          <w:szCs w:val="28"/>
        </w:rPr>
      </w:pPr>
      <w:r w:rsidRPr="00D042AC">
        <w:rPr>
          <w:rFonts w:ascii="Arial" w:hAnsi="Arial" w:cs="Arial"/>
          <w:sz w:val="28"/>
          <w:szCs w:val="28"/>
        </w:rPr>
        <w:t>What surprised me when I was looking into UPI and Online Payment Fraud was how easy it is for people to get tricked. I thought you had to be a computer expert to do these kinds of scams. It turns out that most of the time UPI and Online Payment Fraud happens because people are tricked into doing something wrong. It is scary that just scanning a QR code or saying yes to a payment request can move money away. I also found out that fake customer support agents or buyers can make people trust them by acting like they're in a hurry.</w:t>
      </w:r>
    </w:p>
    <w:p w14:paraId="747B8E21" w14:textId="43088245" w:rsidR="00D042AC" w:rsidRDefault="00D042AC" w:rsidP="00D042AC">
      <w:pPr>
        <w:pStyle w:val="ListParagraph"/>
        <w:numPr>
          <w:ilvl w:val="0"/>
          <w:numId w:val="2"/>
        </w:numPr>
        <w:pBdr>
          <w:bottom w:val="single" w:sz="6" w:space="14" w:color="auto"/>
        </w:pBdr>
        <w:rPr>
          <w:rFonts w:ascii="Arial" w:hAnsi="Arial" w:cs="Arial"/>
          <w:sz w:val="28"/>
          <w:szCs w:val="28"/>
        </w:rPr>
      </w:pPr>
      <w:r w:rsidRPr="00D042AC">
        <w:rPr>
          <w:rFonts w:ascii="Arial" w:hAnsi="Arial" w:cs="Arial"/>
          <w:sz w:val="28"/>
          <w:szCs w:val="28"/>
        </w:rPr>
        <w:t xml:space="preserve">Now that I know more about UPI and Online Payment </w:t>
      </w:r>
      <w:r w:rsidRPr="00D042AC">
        <w:rPr>
          <w:rFonts w:ascii="Arial" w:hAnsi="Arial" w:cs="Arial"/>
          <w:sz w:val="28"/>
          <w:szCs w:val="28"/>
        </w:rPr>
        <w:t>f</w:t>
      </w:r>
      <w:r w:rsidRPr="00D042AC">
        <w:rPr>
          <w:rFonts w:ascii="Arial" w:hAnsi="Arial" w:cs="Arial"/>
          <w:sz w:val="28"/>
          <w:szCs w:val="28"/>
        </w:rPr>
        <w:t>raud I am going to be more careful when I use payment platforms like UPI. I will always read the payment messages carefully. Make sure I know if I am sending or getting money before I put in my UPI PIN. I will also stay away from links QR codes or phone calls that I do not know about especially if they are, about money. This will help me be more careful and not get caught by UPI and Online Payment Fraud scams.</w:t>
      </w:r>
      <w:r w:rsidRPr="00D042AC">
        <w:rPr>
          <w:rFonts w:ascii="Arial" w:hAnsi="Arial" w:cs="Arial"/>
          <w:sz w:val="28"/>
          <w:szCs w:val="28"/>
        </w:rPr>
        <w:t xml:space="preserve"> So, a</w:t>
      </w:r>
      <w:r w:rsidRPr="00D042AC">
        <w:rPr>
          <w:rFonts w:ascii="Arial" w:hAnsi="Arial" w:cs="Arial"/>
          <w:sz w:val="28"/>
          <w:szCs w:val="28"/>
        </w:rPr>
        <w:t xml:space="preserve">s a result of this research, one habit I will </w:t>
      </w:r>
      <w:r w:rsidRPr="00D042AC">
        <w:rPr>
          <w:rFonts w:ascii="Arial" w:hAnsi="Arial" w:cs="Arial"/>
          <w:sz w:val="28"/>
          <w:szCs w:val="28"/>
        </w:rPr>
        <w:lastRenderedPageBreak/>
        <w:t>personally change is being more cautious while using digital payment platforms.</w:t>
      </w:r>
    </w:p>
    <w:p w14:paraId="76028FD9" w14:textId="77777777" w:rsidR="00D042AC" w:rsidRPr="00D042AC" w:rsidRDefault="00D042AC" w:rsidP="00D042AC">
      <w:pPr>
        <w:rPr>
          <w:rFonts w:ascii="Arial" w:hAnsi="Arial" w:cs="Arial"/>
          <w:sz w:val="28"/>
          <w:szCs w:val="28"/>
        </w:rPr>
      </w:pPr>
    </w:p>
    <w:p w14:paraId="063BCB63" w14:textId="77777777" w:rsidR="00D042AC" w:rsidRPr="00D042AC" w:rsidRDefault="00D042AC">
      <w:pPr>
        <w:rPr>
          <w:rFonts w:ascii="Arial" w:hAnsi="Arial" w:cs="Arial"/>
          <w:sz w:val="28"/>
          <w:szCs w:val="28"/>
        </w:rPr>
      </w:pPr>
    </w:p>
    <w:sectPr w:rsidR="00D042AC" w:rsidRPr="00D04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3A9E"/>
    <w:multiLevelType w:val="hybridMultilevel"/>
    <w:tmpl w:val="B7549404"/>
    <w:lvl w:ilvl="0" w:tplc="35F0BC92">
      <w:numFmt w:val="bullet"/>
      <w:lvlText w:val=""/>
      <w:lvlJc w:val="left"/>
      <w:pPr>
        <w:ind w:left="720" w:hanging="360"/>
      </w:pPr>
      <w:rPr>
        <w:rFonts w:ascii="Wingdings" w:eastAsiaTheme="minorHAnsi"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86130C"/>
    <w:multiLevelType w:val="hybridMultilevel"/>
    <w:tmpl w:val="86ACF5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1417824">
    <w:abstractNumId w:val="0"/>
  </w:num>
  <w:num w:numId="2" w16cid:durableId="967055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AC"/>
    <w:rsid w:val="004D7627"/>
    <w:rsid w:val="006F5C1E"/>
    <w:rsid w:val="00A71989"/>
    <w:rsid w:val="00D042AC"/>
    <w:rsid w:val="00E8275E"/>
    <w:rsid w:val="00F969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1056"/>
  <w15:chartTrackingRefBased/>
  <w15:docId w15:val="{825B8346-4C58-4811-BFFC-F2854B26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2AC"/>
  </w:style>
  <w:style w:type="paragraph" w:styleId="Heading1">
    <w:name w:val="heading 1"/>
    <w:basedOn w:val="Normal"/>
    <w:next w:val="Normal"/>
    <w:link w:val="Heading1Char"/>
    <w:uiPriority w:val="9"/>
    <w:qFormat/>
    <w:rsid w:val="00F969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69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69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04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69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969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04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2AC"/>
    <w:rPr>
      <w:rFonts w:eastAsiaTheme="majorEastAsia" w:cstheme="majorBidi"/>
      <w:color w:val="272727" w:themeColor="text1" w:themeTint="D8"/>
    </w:rPr>
  </w:style>
  <w:style w:type="paragraph" w:styleId="Title">
    <w:name w:val="Title"/>
    <w:basedOn w:val="Normal"/>
    <w:next w:val="Normal"/>
    <w:link w:val="TitleChar"/>
    <w:uiPriority w:val="10"/>
    <w:qFormat/>
    <w:rsid w:val="00D04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2AC"/>
    <w:pPr>
      <w:spacing w:before="160"/>
      <w:jc w:val="center"/>
    </w:pPr>
    <w:rPr>
      <w:i/>
      <w:iCs/>
      <w:color w:val="404040" w:themeColor="text1" w:themeTint="BF"/>
    </w:rPr>
  </w:style>
  <w:style w:type="character" w:customStyle="1" w:styleId="QuoteChar">
    <w:name w:val="Quote Char"/>
    <w:basedOn w:val="DefaultParagraphFont"/>
    <w:link w:val="Quote"/>
    <w:uiPriority w:val="29"/>
    <w:rsid w:val="00D042AC"/>
    <w:rPr>
      <w:i/>
      <w:iCs/>
      <w:color w:val="404040" w:themeColor="text1" w:themeTint="BF"/>
    </w:rPr>
  </w:style>
  <w:style w:type="paragraph" w:styleId="ListParagraph">
    <w:name w:val="List Paragraph"/>
    <w:basedOn w:val="Normal"/>
    <w:uiPriority w:val="34"/>
    <w:qFormat/>
    <w:rsid w:val="00D042AC"/>
    <w:pPr>
      <w:ind w:left="720"/>
      <w:contextualSpacing/>
    </w:pPr>
  </w:style>
  <w:style w:type="character" w:styleId="IntenseEmphasis">
    <w:name w:val="Intense Emphasis"/>
    <w:basedOn w:val="DefaultParagraphFont"/>
    <w:uiPriority w:val="21"/>
    <w:qFormat/>
    <w:rsid w:val="00D042AC"/>
    <w:rPr>
      <w:i/>
      <w:iCs/>
      <w:color w:val="2F5496" w:themeColor="accent1" w:themeShade="BF"/>
    </w:rPr>
  </w:style>
  <w:style w:type="paragraph" w:styleId="IntenseQuote">
    <w:name w:val="Intense Quote"/>
    <w:basedOn w:val="Normal"/>
    <w:next w:val="Normal"/>
    <w:link w:val="IntenseQuoteChar"/>
    <w:uiPriority w:val="30"/>
    <w:qFormat/>
    <w:rsid w:val="00D04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2AC"/>
    <w:rPr>
      <w:i/>
      <w:iCs/>
      <w:color w:val="2F5496" w:themeColor="accent1" w:themeShade="BF"/>
    </w:rPr>
  </w:style>
  <w:style w:type="character" w:styleId="IntenseReference">
    <w:name w:val="Intense Reference"/>
    <w:basedOn w:val="DefaultParagraphFont"/>
    <w:uiPriority w:val="32"/>
    <w:qFormat/>
    <w:rsid w:val="00D042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kaushik</dc:creator>
  <cp:keywords/>
  <dc:description/>
  <cp:lastModifiedBy>kriti kaushik</cp:lastModifiedBy>
  <cp:revision>1</cp:revision>
  <dcterms:created xsi:type="dcterms:W3CDTF">2026-03-29T13:28:00Z</dcterms:created>
  <dcterms:modified xsi:type="dcterms:W3CDTF">2026-03-29T13:33:00Z</dcterms:modified>
</cp:coreProperties>
</file>