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.237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single"/>
          <w:shd w:fill="auto" w:val="clear"/>
          <w:vertAlign w:val="baseline"/>
          <w:rtl w:val="0"/>
        </w:rPr>
        <w:t xml:space="preserve">Annexure ‘A’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651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IN THE HIGH COURT OF DELHI AT NEW DELHI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APPLICATION FOR ADJOURNMENT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4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To,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449951171875" w:line="240" w:lineRule="auto"/>
        <w:ind w:left="715.425720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The Court Master,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2.3117065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High Court of Delhi,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.364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New Delhi.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449951171875" w:line="240" w:lineRule="auto"/>
        <w:ind w:left="15.3309631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Sir/Madam,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451171875" w:line="230.34363269805908" w:lineRule="auto"/>
        <w:ind w:left="0" w:right="156.69921875" w:firstLine="724.31182861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Kindly postpone the hearing of the case/s particulars whereof are given  below: -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8740234375" w:line="240" w:lineRule="auto"/>
        <w:ind w:left="388.26629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1. Case No.: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451171875" w:line="240" w:lineRule="auto"/>
        <w:ind w:left="365.270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2. Is it admission or after notice Misc./Matter: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449951171875" w:line="240" w:lineRule="auto"/>
        <w:ind w:left="370.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3. Name of the petitioner/applicant: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449951171875" w:line="240" w:lineRule="auto"/>
        <w:ind w:left="364.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4. Name of the respondent/non-applicant: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4505615234375" w:line="230.34471988677979" w:lineRule="auto"/>
        <w:ind w:left="731.9772338867188" w:right="154.534912109375" w:hanging="360.239562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5. Names of the advocates for all the parties in proper sequence with their  signatures in token of consent for adjournment: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8740234375" w:line="230.3452205657959" w:lineRule="auto"/>
        <w:ind w:left="721.6769409179688" w:right="520.977783203125" w:hanging="351.13677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6. Name of the Court with date which dealt with the matter on the last  hearing: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867919921875" w:line="240" w:lineRule="auto"/>
        <w:ind w:left="369.102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7. Next date of hearing: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449951171875" w:line="240" w:lineRule="auto"/>
        <w:ind w:left="374.85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8. No. of adjournments already taken: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449951171875" w:line="240" w:lineRule="auto"/>
        <w:ind w:left="369.8214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9. Is there any interim stay in the matter?: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452392578125" w:line="240" w:lineRule="auto"/>
        <w:ind w:left="388.26629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10. Date on which the matter is sought to be postponed: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449951171875" w:line="240" w:lineRule="auto"/>
        <w:ind w:left="388.26629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11. Reason for seeking Adjournment*: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450927734375" w:line="240" w:lineRule="auto"/>
        <w:ind w:left="0" w:right="2.0245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Signature of the applicant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Advocate with address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0506896972656" w:line="230.34406185150146" w:lineRule="auto"/>
        <w:ind w:left="11.97723388671875" w:right="7.7508544921875" w:firstLine="5.27008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* Adjournment slips which do not cite the reasons for seeking adjournment  shall not be accepted by the Court Masters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.</w:t>
      </w:r>
    </w:p>
    <w:sectPr>
      <w:pgSz w:h="15840" w:w="12240" w:orient="portrait"/>
      <w:pgMar w:bottom="1994.400634765625" w:top="1421.253662109375" w:left="2267.7603149414062" w:right="2190.676879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