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CDBE" w14:textId="5FC904B8" w:rsidR="00B01AD3" w:rsidRDefault="00C13BD3" w:rsidP="00C13BD3">
      <w:pPr>
        <w:jc w:val="center"/>
        <w:rPr>
          <w:rFonts w:ascii="Times New Roman" w:hAnsi="Times New Roman" w:cs="Times New Roman"/>
          <w:b/>
          <w:bCs/>
          <w:sz w:val="40"/>
          <w:szCs w:val="40"/>
        </w:rPr>
      </w:pPr>
      <w:r w:rsidRPr="00CA187A">
        <w:rPr>
          <w:rFonts w:ascii="Times New Roman" w:hAnsi="Times New Roman" w:cs="Times New Roman"/>
          <w:b/>
          <w:bCs/>
          <w:sz w:val="40"/>
          <w:szCs w:val="40"/>
        </w:rPr>
        <w:t>HOTEL REVENUE ANALYSIS</w:t>
      </w:r>
    </w:p>
    <w:p w14:paraId="71137516" w14:textId="77777777" w:rsidR="00CA187A" w:rsidRPr="00CA187A" w:rsidRDefault="00CA187A" w:rsidP="00C13BD3">
      <w:pPr>
        <w:jc w:val="center"/>
        <w:rPr>
          <w:rFonts w:ascii="Times New Roman" w:hAnsi="Times New Roman" w:cs="Times New Roman"/>
          <w:b/>
          <w:bCs/>
          <w:sz w:val="40"/>
          <w:szCs w:val="40"/>
        </w:rPr>
      </w:pPr>
    </w:p>
    <w:p w14:paraId="55D67ED8" w14:textId="77777777" w:rsidR="00C13BD3" w:rsidRPr="00CA187A" w:rsidRDefault="00C13BD3" w:rsidP="00C13BD3">
      <w:pPr>
        <w:rPr>
          <w:rFonts w:ascii="Times New Roman" w:hAnsi="Times New Roman" w:cs="Times New Roman"/>
          <w:b/>
          <w:bCs/>
          <w:sz w:val="28"/>
          <w:szCs w:val="28"/>
        </w:rPr>
      </w:pPr>
      <w:r w:rsidRPr="00CA187A">
        <w:rPr>
          <w:rFonts w:ascii="Times New Roman" w:hAnsi="Times New Roman" w:cs="Times New Roman"/>
          <w:b/>
          <w:bCs/>
          <w:sz w:val="28"/>
          <w:szCs w:val="28"/>
        </w:rPr>
        <w:t>Project Overview</w:t>
      </w:r>
    </w:p>
    <w:p w14:paraId="7158E004" w14:textId="13BBDA2C" w:rsidR="00C13BD3" w:rsidRPr="00CA187A" w:rsidRDefault="00C13BD3" w:rsidP="00CA187A">
      <w:pPr>
        <w:jc w:val="both"/>
        <w:rPr>
          <w:rFonts w:ascii="Times New Roman" w:hAnsi="Times New Roman" w:cs="Times New Roman"/>
        </w:rPr>
      </w:pPr>
      <w:r w:rsidRPr="00CA187A">
        <w:rPr>
          <w:rFonts w:ascii="Times New Roman" w:hAnsi="Times New Roman" w:cs="Times New Roman"/>
        </w:rPr>
        <w:t xml:space="preserve">The </w:t>
      </w:r>
      <w:r w:rsidRPr="00EB6CBC">
        <w:rPr>
          <w:rFonts w:ascii="Times New Roman" w:hAnsi="Times New Roman" w:cs="Times New Roman"/>
          <w:b/>
          <w:bCs/>
          <w:i/>
          <w:iCs/>
        </w:rPr>
        <w:t>Hotel Revenue Management – AI-Driven Revenue Analysis for Hotels</w:t>
      </w:r>
      <w:r w:rsidRPr="00CA187A">
        <w:rPr>
          <w:rFonts w:ascii="Times New Roman" w:hAnsi="Times New Roman" w:cs="Times New Roman"/>
        </w:rPr>
        <w:t xml:space="preserve"> project is designed to help hotel businesses understand and improve their revenue performance through data-driven insights using Power BI. The system analyzes booking data, occupancy patterns, guest demographics, pricing effectiveness, and seasonal trends to provide a comprehensive view of hotel operations. By calculating key performance indicators such as Occupancy Rate, Average Daily Rate (ADR), and Revenue per Available Room (RevPAR), the dashboard enables management to monitor performance across branches and room categories. The solution also incorporates guest segmentation, cancellation analysis, and forecasting techniques to predict future occupancy and revenue trends. Through interactive visualizations and strategic insights, the dashboard supports informed decision-making related to pricing strategies, promotions, upselling opportunities, and overall revenue optimization. This project demonstrates the integration of data </w:t>
      </w:r>
      <w:r w:rsidR="00CA187A" w:rsidRPr="00CA187A">
        <w:rPr>
          <w:rFonts w:ascii="Times New Roman" w:hAnsi="Times New Roman" w:cs="Times New Roman"/>
        </w:rPr>
        <w:t>modelling</w:t>
      </w:r>
      <w:r w:rsidRPr="00CA187A">
        <w:rPr>
          <w:rFonts w:ascii="Times New Roman" w:hAnsi="Times New Roman" w:cs="Times New Roman"/>
        </w:rPr>
        <w:t>, business intelligence, and predictive analytics to enhance operational efficiency and profitability in the hotel industry.</w:t>
      </w:r>
    </w:p>
    <w:p w14:paraId="41173BE5" w14:textId="77777777" w:rsidR="00C13BD3" w:rsidRPr="00CA187A" w:rsidRDefault="00C13BD3" w:rsidP="00CA187A">
      <w:pPr>
        <w:jc w:val="both"/>
        <w:rPr>
          <w:rFonts w:ascii="Times New Roman" w:hAnsi="Times New Roman" w:cs="Times New Roman"/>
          <w:b/>
          <w:bCs/>
          <w:sz w:val="28"/>
          <w:szCs w:val="28"/>
        </w:rPr>
      </w:pPr>
      <w:r w:rsidRPr="00CA187A">
        <w:rPr>
          <w:rFonts w:ascii="Times New Roman" w:hAnsi="Times New Roman" w:cs="Times New Roman"/>
          <w:b/>
          <w:bCs/>
          <w:sz w:val="28"/>
          <w:szCs w:val="28"/>
        </w:rPr>
        <w:t>Outcomes</w:t>
      </w:r>
    </w:p>
    <w:p w14:paraId="33618D5E"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Developed an interactive Power BI dashboard to monitor hotel occupancy and booking performance.</w:t>
      </w:r>
    </w:p>
    <w:p w14:paraId="40792C6F"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Calculated and visualized key revenue metrics including Occupancy Rate, ADR, and RevPAR.</w:t>
      </w:r>
    </w:p>
    <w:p w14:paraId="03AA7DA3" w14:textId="36ED0879" w:rsidR="00C13BD3" w:rsidRPr="00CA187A" w:rsidRDefault="00CA187A" w:rsidP="00CA187A">
      <w:pPr>
        <w:numPr>
          <w:ilvl w:val="0"/>
          <w:numId w:val="1"/>
        </w:numPr>
        <w:jc w:val="both"/>
        <w:rPr>
          <w:rFonts w:ascii="Times New Roman" w:hAnsi="Times New Roman" w:cs="Times New Roman"/>
        </w:rPr>
      </w:pPr>
      <w:r w:rsidRPr="00CA187A">
        <w:rPr>
          <w:rFonts w:ascii="Times New Roman" w:hAnsi="Times New Roman" w:cs="Times New Roman"/>
        </w:rPr>
        <w:t>Analysed</w:t>
      </w:r>
      <w:r w:rsidR="00C13BD3" w:rsidRPr="00CA187A">
        <w:rPr>
          <w:rFonts w:ascii="Times New Roman" w:hAnsi="Times New Roman" w:cs="Times New Roman"/>
        </w:rPr>
        <w:t xml:space="preserve"> guest demographics and segmented customers based on stay purpose and loyalty.</w:t>
      </w:r>
    </w:p>
    <w:p w14:paraId="3EA28B7D"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Identified booking trends, cancellation patterns, and lead-time distributions.</w:t>
      </w:r>
    </w:p>
    <w:p w14:paraId="7CCE19DE"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Compared branch-level and room-category performance to evaluate revenue contribution.</w:t>
      </w:r>
    </w:p>
    <w:p w14:paraId="09C3433A"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Implemented forecasting techniques to predict future occupancy and revenue trends.</w:t>
      </w:r>
    </w:p>
    <w:p w14:paraId="22F6B900"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Provided data-driven insights to support pricing strategies, promotions, and upselling decisions.</w:t>
      </w:r>
    </w:p>
    <w:p w14:paraId="567764E1" w14:textId="35675D13" w:rsidR="00C13BD3" w:rsidRPr="00CA187A" w:rsidRDefault="00C13BD3" w:rsidP="00CA187A">
      <w:pPr>
        <w:jc w:val="both"/>
        <w:rPr>
          <w:rFonts w:ascii="Times New Roman" w:hAnsi="Times New Roman" w:cs="Times New Roman"/>
          <w:b/>
          <w:bCs/>
          <w:sz w:val="28"/>
          <w:szCs w:val="28"/>
        </w:rPr>
      </w:pPr>
      <w:r w:rsidRPr="00CA187A">
        <w:rPr>
          <w:rFonts w:ascii="Times New Roman" w:hAnsi="Times New Roman" w:cs="Times New Roman"/>
          <w:b/>
          <w:bCs/>
          <w:sz w:val="28"/>
          <w:szCs w:val="28"/>
        </w:rPr>
        <w:t>Software &amp; Hardware Requirements</w:t>
      </w:r>
    </w:p>
    <w:p w14:paraId="28B375F8" w14:textId="77777777" w:rsidR="00C13BD3" w:rsidRPr="00CA187A" w:rsidRDefault="00C13BD3" w:rsidP="00C13BD3">
      <w:pPr>
        <w:rPr>
          <w:rFonts w:ascii="Times New Roman" w:hAnsi="Times New Roman" w:cs="Times New Roman"/>
          <w:b/>
          <w:bCs/>
        </w:rPr>
      </w:pPr>
      <w:r w:rsidRPr="00CA187A">
        <w:rPr>
          <w:rFonts w:ascii="Times New Roman" w:hAnsi="Times New Roman" w:cs="Times New Roman"/>
          <w:b/>
          <w:bCs/>
        </w:rPr>
        <w:t>Software Requirements</w:t>
      </w:r>
    </w:p>
    <w:tbl>
      <w:tblPr>
        <w:tblStyle w:val="TableGrid"/>
        <w:tblW w:w="8791" w:type="dxa"/>
        <w:tblLook w:val="04A0" w:firstRow="1" w:lastRow="0" w:firstColumn="1" w:lastColumn="0" w:noHBand="0" w:noVBand="1"/>
      </w:tblPr>
      <w:tblGrid>
        <w:gridCol w:w="2418"/>
        <w:gridCol w:w="6373"/>
      </w:tblGrid>
      <w:tr w:rsidR="00C13BD3" w:rsidRPr="00CA187A" w14:paraId="26408D10" w14:textId="77777777" w:rsidTr="00C13BD3">
        <w:trPr>
          <w:trHeight w:val="226"/>
        </w:trPr>
        <w:tc>
          <w:tcPr>
            <w:tcW w:w="2418" w:type="dxa"/>
            <w:hideMark/>
          </w:tcPr>
          <w:p w14:paraId="6BECBAD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Component</w:t>
            </w:r>
          </w:p>
        </w:tc>
        <w:tc>
          <w:tcPr>
            <w:tcW w:w="6373" w:type="dxa"/>
            <w:hideMark/>
          </w:tcPr>
          <w:p w14:paraId="73C9F81E"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Specification</w:t>
            </w:r>
          </w:p>
        </w:tc>
      </w:tr>
      <w:tr w:rsidR="00C13BD3" w:rsidRPr="00CA187A" w14:paraId="023EEDD5" w14:textId="77777777" w:rsidTr="00C13BD3">
        <w:trPr>
          <w:trHeight w:val="226"/>
        </w:trPr>
        <w:tc>
          <w:tcPr>
            <w:tcW w:w="2418" w:type="dxa"/>
            <w:hideMark/>
          </w:tcPr>
          <w:p w14:paraId="15706386"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BI Tool</w:t>
            </w:r>
          </w:p>
        </w:tc>
        <w:tc>
          <w:tcPr>
            <w:tcW w:w="6373" w:type="dxa"/>
            <w:hideMark/>
          </w:tcPr>
          <w:p w14:paraId="13A6D4D0"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Microsoft Power BI Desktop</w:t>
            </w:r>
          </w:p>
        </w:tc>
      </w:tr>
      <w:tr w:rsidR="00C13BD3" w:rsidRPr="00CA187A" w14:paraId="76F2AEFE" w14:textId="77777777" w:rsidTr="00C13BD3">
        <w:trPr>
          <w:trHeight w:val="226"/>
        </w:trPr>
        <w:tc>
          <w:tcPr>
            <w:tcW w:w="2418" w:type="dxa"/>
            <w:hideMark/>
          </w:tcPr>
          <w:p w14:paraId="4336B5A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Data Tool</w:t>
            </w:r>
          </w:p>
        </w:tc>
        <w:tc>
          <w:tcPr>
            <w:tcW w:w="6373" w:type="dxa"/>
            <w:hideMark/>
          </w:tcPr>
          <w:p w14:paraId="24E4C1FC"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Microsoft Excel</w:t>
            </w:r>
          </w:p>
        </w:tc>
      </w:tr>
      <w:tr w:rsidR="00C13BD3" w:rsidRPr="00CA187A" w14:paraId="18D75875" w14:textId="77777777" w:rsidTr="00C13BD3">
        <w:trPr>
          <w:trHeight w:val="226"/>
        </w:trPr>
        <w:tc>
          <w:tcPr>
            <w:tcW w:w="2418" w:type="dxa"/>
            <w:hideMark/>
          </w:tcPr>
          <w:p w14:paraId="57304D4B"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Data Transformation</w:t>
            </w:r>
          </w:p>
        </w:tc>
        <w:tc>
          <w:tcPr>
            <w:tcW w:w="6373" w:type="dxa"/>
            <w:hideMark/>
          </w:tcPr>
          <w:p w14:paraId="73121C5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Power Query</w:t>
            </w:r>
          </w:p>
        </w:tc>
      </w:tr>
      <w:tr w:rsidR="00C13BD3" w:rsidRPr="00CA187A" w14:paraId="0FE316F5" w14:textId="77777777" w:rsidTr="00C13BD3">
        <w:trPr>
          <w:trHeight w:val="226"/>
        </w:trPr>
        <w:tc>
          <w:tcPr>
            <w:tcW w:w="2418" w:type="dxa"/>
            <w:hideMark/>
          </w:tcPr>
          <w:p w14:paraId="1869425E"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Calculation Language</w:t>
            </w:r>
          </w:p>
        </w:tc>
        <w:tc>
          <w:tcPr>
            <w:tcW w:w="6373" w:type="dxa"/>
            <w:hideMark/>
          </w:tcPr>
          <w:p w14:paraId="1923DD07"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DAX</w:t>
            </w:r>
          </w:p>
        </w:tc>
      </w:tr>
      <w:tr w:rsidR="00C13BD3" w:rsidRPr="00CA187A" w14:paraId="1539966A" w14:textId="77777777" w:rsidTr="00C13BD3">
        <w:trPr>
          <w:trHeight w:val="226"/>
        </w:trPr>
        <w:tc>
          <w:tcPr>
            <w:tcW w:w="2418" w:type="dxa"/>
            <w:hideMark/>
          </w:tcPr>
          <w:p w14:paraId="15F47E70"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Operating System</w:t>
            </w:r>
          </w:p>
        </w:tc>
        <w:tc>
          <w:tcPr>
            <w:tcW w:w="6373" w:type="dxa"/>
            <w:hideMark/>
          </w:tcPr>
          <w:p w14:paraId="5FA34276"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Windows (64-bit)</w:t>
            </w:r>
          </w:p>
        </w:tc>
      </w:tr>
      <w:tr w:rsidR="00C13BD3" w:rsidRPr="00CA187A" w14:paraId="48FF9676" w14:textId="77777777" w:rsidTr="00C13BD3">
        <w:trPr>
          <w:trHeight w:val="226"/>
        </w:trPr>
        <w:tc>
          <w:tcPr>
            <w:tcW w:w="2418" w:type="dxa"/>
            <w:hideMark/>
          </w:tcPr>
          <w:p w14:paraId="5D4C2969"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Deployment</w:t>
            </w:r>
          </w:p>
        </w:tc>
        <w:tc>
          <w:tcPr>
            <w:tcW w:w="6373" w:type="dxa"/>
            <w:hideMark/>
          </w:tcPr>
          <w:p w14:paraId="4DDD973B" w14:textId="63025E9E"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 xml:space="preserve">Power BI Service </w:t>
            </w:r>
          </w:p>
        </w:tc>
      </w:tr>
    </w:tbl>
    <w:p w14:paraId="63EC2746" w14:textId="77777777" w:rsidR="00C13BD3" w:rsidRPr="00CA187A" w:rsidRDefault="00C13BD3" w:rsidP="00C13BD3">
      <w:pPr>
        <w:rPr>
          <w:rFonts w:ascii="Times New Roman" w:hAnsi="Times New Roman" w:cs="Times New Roman"/>
          <w:b/>
          <w:bCs/>
        </w:rPr>
      </w:pPr>
    </w:p>
    <w:p w14:paraId="3586F66C" w14:textId="77777777" w:rsidR="00C13BD3" w:rsidRDefault="00C13BD3" w:rsidP="00C13BD3">
      <w:pPr>
        <w:rPr>
          <w:rFonts w:ascii="Times New Roman" w:hAnsi="Times New Roman" w:cs="Times New Roman"/>
          <w:b/>
          <w:bCs/>
        </w:rPr>
      </w:pPr>
    </w:p>
    <w:p w14:paraId="7B01327D" w14:textId="77777777" w:rsidR="00CA187A" w:rsidRPr="00CA187A" w:rsidRDefault="00CA187A" w:rsidP="00C13BD3">
      <w:pPr>
        <w:rPr>
          <w:rFonts w:ascii="Times New Roman" w:hAnsi="Times New Roman" w:cs="Times New Roman"/>
          <w:b/>
          <w:bCs/>
        </w:rPr>
      </w:pPr>
    </w:p>
    <w:p w14:paraId="75D2BF3C" w14:textId="121E754E" w:rsidR="00C13BD3" w:rsidRPr="00CA187A" w:rsidRDefault="00C13BD3" w:rsidP="00C13BD3">
      <w:pPr>
        <w:rPr>
          <w:rFonts w:ascii="Times New Roman" w:hAnsi="Times New Roman" w:cs="Times New Roman"/>
          <w:b/>
          <w:bCs/>
          <w:sz w:val="24"/>
          <w:szCs w:val="24"/>
        </w:rPr>
      </w:pPr>
      <w:r w:rsidRPr="00CA187A">
        <w:rPr>
          <w:rFonts w:ascii="Times New Roman" w:hAnsi="Times New Roman" w:cs="Times New Roman"/>
          <w:b/>
          <w:bCs/>
          <w:sz w:val="24"/>
          <w:szCs w:val="24"/>
        </w:rPr>
        <w:t>Hardware Requirements</w:t>
      </w:r>
    </w:p>
    <w:tbl>
      <w:tblPr>
        <w:tblStyle w:val="TableGrid"/>
        <w:tblW w:w="8724" w:type="dxa"/>
        <w:tblLook w:val="04A0" w:firstRow="1" w:lastRow="0" w:firstColumn="1" w:lastColumn="0" w:noHBand="0" w:noVBand="1"/>
      </w:tblPr>
      <w:tblGrid>
        <w:gridCol w:w="2405"/>
        <w:gridCol w:w="6319"/>
      </w:tblGrid>
      <w:tr w:rsidR="00C13BD3" w:rsidRPr="00CA187A" w14:paraId="2A5B3A6A" w14:textId="77777777" w:rsidTr="00C13BD3">
        <w:trPr>
          <w:trHeight w:val="453"/>
        </w:trPr>
        <w:tc>
          <w:tcPr>
            <w:tcW w:w="2405" w:type="dxa"/>
            <w:hideMark/>
          </w:tcPr>
          <w:p w14:paraId="5301CA05" w14:textId="77777777" w:rsidR="00C13BD3" w:rsidRPr="00CA187A" w:rsidRDefault="00C13BD3" w:rsidP="00C13BD3">
            <w:pPr>
              <w:spacing w:after="160" w:line="259" w:lineRule="auto"/>
              <w:rPr>
                <w:rFonts w:ascii="Times New Roman" w:hAnsi="Times New Roman" w:cs="Times New Roman"/>
                <w:b/>
                <w:bCs/>
              </w:rPr>
            </w:pPr>
            <w:r w:rsidRPr="00CA187A">
              <w:rPr>
                <w:rFonts w:ascii="Times New Roman" w:hAnsi="Times New Roman" w:cs="Times New Roman"/>
                <w:b/>
                <w:bCs/>
              </w:rPr>
              <w:t>Component</w:t>
            </w:r>
          </w:p>
        </w:tc>
        <w:tc>
          <w:tcPr>
            <w:tcW w:w="6319" w:type="dxa"/>
            <w:hideMark/>
          </w:tcPr>
          <w:p w14:paraId="06B00923" w14:textId="77777777" w:rsidR="00C13BD3" w:rsidRPr="00CA187A" w:rsidRDefault="00C13BD3" w:rsidP="00C13BD3">
            <w:pPr>
              <w:spacing w:after="160" w:line="259" w:lineRule="auto"/>
              <w:rPr>
                <w:rFonts w:ascii="Times New Roman" w:hAnsi="Times New Roman" w:cs="Times New Roman"/>
                <w:b/>
                <w:bCs/>
              </w:rPr>
            </w:pPr>
            <w:r w:rsidRPr="00CA187A">
              <w:rPr>
                <w:rFonts w:ascii="Times New Roman" w:hAnsi="Times New Roman" w:cs="Times New Roman"/>
                <w:b/>
                <w:bCs/>
              </w:rPr>
              <w:t>Specification</w:t>
            </w:r>
          </w:p>
        </w:tc>
      </w:tr>
      <w:tr w:rsidR="00C13BD3" w:rsidRPr="00CA187A" w14:paraId="44481047" w14:textId="77777777" w:rsidTr="00C13BD3">
        <w:trPr>
          <w:trHeight w:val="453"/>
        </w:trPr>
        <w:tc>
          <w:tcPr>
            <w:tcW w:w="2405" w:type="dxa"/>
            <w:hideMark/>
          </w:tcPr>
          <w:p w14:paraId="08DCBEEA"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Processor</w:t>
            </w:r>
          </w:p>
        </w:tc>
        <w:tc>
          <w:tcPr>
            <w:tcW w:w="6319" w:type="dxa"/>
            <w:hideMark/>
          </w:tcPr>
          <w:p w14:paraId="1794D8A6"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Intel i5 or higher</w:t>
            </w:r>
          </w:p>
        </w:tc>
      </w:tr>
      <w:tr w:rsidR="00C13BD3" w:rsidRPr="00CA187A" w14:paraId="508482AC" w14:textId="77777777" w:rsidTr="00C13BD3">
        <w:trPr>
          <w:trHeight w:val="453"/>
        </w:trPr>
        <w:tc>
          <w:tcPr>
            <w:tcW w:w="2405" w:type="dxa"/>
            <w:hideMark/>
          </w:tcPr>
          <w:p w14:paraId="1BA54192"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RAM</w:t>
            </w:r>
          </w:p>
        </w:tc>
        <w:tc>
          <w:tcPr>
            <w:tcW w:w="6319" w:type="dxa"/>
            <w:hideMark/>
          </w:tcPr>
          <w:p w14:paraId="2DD14659"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Minimum 8 GB (16 GB recommended)</w:t>
            </w:r>
          </w:p>
        </w:tc>
      </w:tr>
      <w:tr w:rsidR="00C13BD3" w:rsidRPr="00CA187A" w14:paraId="3833B80C" w14:textId="77777777" w:rsidTr="00C13BD3">
        <w:trPr>
          <w:trHeight w:val="453"/>
        </w:trPr>
        <w:tc>
          <w:tcPr>
            <w:tcW w:w="2405" w:type="dxa"/>
            <w:hideMark/>
          </w:tcPr>
          <w:p w14:paraId="0695DF1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Storage</w:t>
            </w:r>
          </w:p>
        </w:tc>
        <w:tc>
          <w:tcPr>
            <w:tcW w:w="6319" w:type="dxa"/>
            <w:hideMark/>
          </w:tcPr>
          <w:p w14:paraId="3E9D6B8C"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10 GB free disk space</w:t>
            </w:r>
          </w:p>
        </w:tc>
      </w:tr>
      <w:tr w:rsidR="00C13BD3" w:rsidRPr="00CA187A" w14:paraId="1366C1DC" w14:textId="77777777" w:rsidTr="00C13BD3">
        <w:trPr>
          <w:trHeight w:val="453"/>
        </w:trPr>
        <w:tc>
          <w:tcPr>
            <w:tcW w:w="2405" w:type="dxa"/>
            <w:hideMark/>
          </w:tcPr>
          <w:p w14:paraId="33286433"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System Type</w:t>
            </w:r>
          </w:p>
        </w:tc>
        <w:tc>
          <w:tcPr>
            <w:tcW w:w="6319" w:type="dxa"/>
            <w:hideMark/>
          </w:tcPr>
          <w:p w14:paraId="2F98C914"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64-bit Architecture</w:t>
            </w:r>
          </w:p>
        </w:tc>
      </w:tr>
      <w:tr w:rsidR="00C13BD3" w:rsidRPr="00CA187A" w14:paraId="0D938DB0" w14:textId="77777777" w:rsidTr="00C13BD3">
        <w:trPr>
          <w:trHeight w:val="453"/>
        </w:trPr>
        <w:tc>
          <w:tcPr>
            <w:tcW w:w="2405" w:type="dxa"/>
            <w:hideMark/>
          </w:tcPr>
          <w:p w14:paraId="6827D43C"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Internet</w:t>
            </w:r>
          </w:p>
        </w:tc>
        <w:tc>
          <w:tcPr>
            <w:tcW w:w="6319" w:type="dxa"/>
            <w:hideMark/>
          </w:tcPr>
          <w:p w14:paraId="5B05EE4B"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Required for publishing &amp; updates</w:t>
            </w:r>
          </w:p>
        </w:tc>
      </w:tr>
    </w:tbl>
    <w:p w14:paraId="2DEC2B43" w14:textId="77777777" w:rsidR="00C13BD3" w:rsidRPr="00CA187A" w:rsidRDefault="00C13BD3" w:rsidP="00C13BD3">
      <w:pPr>
        <w:rPr>
          <w:rFonts w:ascii="Times New Roman" w:hAnsi="Times New Roman" w:cs="Times New Roman"/>
          <w:sz w:val="28"/>
          <w:szCs w:val="28"/>
        </w:rPr>
      </w:pPr>
    </w:p>
    <w:p w14:paraId="13FBC5FA" w14:textId="77777777" w:rsidR="00B5475C" w:rsidRDefault="00B5475C" w:rsidP="00CA187A">
      <w:pPr>
        <w:jc w:val="center"/>
        <w:rPr>
          <w:rFonts w:ascii="Times New Roman" w:hAnsi="Times New Roman" w:cs="Times New Roman"/>
          <w:b/>
          <w:bCs/>
          <w:sz w:val="32"/>
          <w:szCs w:val="32"/>
        </w:rPr>
      </w:pPr>
    </w:p>
    <w:p w14:paraId="7DBFC0D8" w14:textId="77777777" w:rsidR="00B5475C" w:rsidRDefault="00B5475C" w:rsidP="00CA187A">
      <w:pPr>
        <w:jc w:val="center"/>
        <w:rPr>
          <w:rFonts w:ascii="Times New Roman" w:hAnsi="Times New Roman" w:cs="Times New Roman"/>
          <w:b/>
          <w:bCs/>
          <w:sz w:val="32"/>
          <w:szCs w:val="32"/>
        </w:rPr>
      </w:pPr>
    </w:p>
    <w:p w14:paraId="40541BB8" w14:textId="77777777" w:rsidR="00B5475C" w:rsidRDefault="00B5475C" w:rsidP="00CA187A">
      <w:pPr>
        <w:jc w:val="center"/>
        <w:rPr>
          <w:rFonts w:ascii="Times New Roman" w:hAnsi="Times New Roman" w:cs="Times New Roman"/>
          <w:b/>
          <w:bCs/>
          <w:sz w:val="32"/>
          <w:szCs w:val="32"/>
        </w:rPr>
      </w:pPr>
    </w:p>
    <w:p w14:paraId="35E5309F" w14:textId="77777777" w:rsidR="00B5475C" w:rsidRDefault="00B5475C" w:rsidP="00CA187A">
      <w:pPr>
        <w:jc w:val="center"/>
        <w:rPr>
          <w:rFonts w:ascii="Times New Roman" w:hAnsi="Times New Roman" w:cs="Times New Roman"/>
          <w:b/>
          <w:bCs/>
          <w:sz w:val="32"/>
          <w:szCs w:val="32"/>
        </w:rPr>
      </w:pPr>
    </w:p>
    <w:p w14:paraId="3C14CAD0" w14:textId="77777777" w:rsidR="00B5475C" w:rsidRDefault="00B5475C" w:rsidP="00CA187A">
      <w:pPr>
        <w:jc w:val="center"/>
        <w:rPr>
          <w:rFonts w:ascii="Times New Roman" w:hAnsi="Times New Roman" w:cs="Times New Roman"/>
          <w:b/>
          <w:bCs/>
          <w:sz w:val="32"/>
          <w:szCs w:val="32"/>
        </w:rPr>
      </w:pPr>
    </w:p>
    <w:p w14:paraId="3AE2D368" w14:textId="77777777" w:rsidR="00B5475C" w:rsidRDefault="00B5475C" w:rsidP="00CA187A">
      <w:pPr>
        <w:jc w:val="center"/>
        <w:rPr>
          <w:rFonts w:ascii="Times New Roman" w:hAnsi="Times New Roman" w:cs="Times New Roman"/>
          <w:b/>
          <w:bCs/>
          <w:sz w:val="32"/>
          <w:szCs w:val="32"/>
        </w:rPr>
      </w:pPr>
    </w:p>
    <w:p w14:paraId="49C67AF8" w14:textId="77777777" w:rsidR="00B5475C" w:rsidRDefault="00B5475C" w:rsidP="00CA187A">
      <w:pPr>
        <w:jc w:val="center"/>
        <w:rPr>
          <w:rFonts w:ascii="Times New Roman" w:hAnsi="Times New Roman" w:cs="Times New Roman"/>
          <w:b/>
          <w:bCs/>
          <w:sz w:val="32"/>
          <w:szCs w:val="32"/>
        </w:rPr>
      </w:pPr>
    </w:p>
    <w:p w14:paraId="66CEDFCD" w14:textId="77777777" w:rsidR="00B5475C" w:rsidRDefault="00B5475C" w:rsidP="00CA187A">
      <w:pPr>
        <w:jc w:val="center"/>
        <w:rPr>
          <w:rFonts w:ascii="Times New Roman" w:hAnsi="Times New Roman" w:cs="Times New Roman"/>
          <w:b/>
          <w:bCs/>
          <w:sz w:val="32"/>
          <w:szCs w:val="32"/>
        </w:rPr>
      </w:pPr>
    </w:p>
    <w:p w14:paraId="479D193B" w14:textId="77777777" w:rsidR="00B5475C" w:rsidRDefault="00B5475C" w:rsidP="00CA187A">
      <w:pPr>
        <w:jc w:val="center"/>
        <w:rPr>
          <w:rFonts w:ascii="Times New Roman" w:hAnsi="Times New Roman" w:cs="Times New Roman"/>
          <w:b/>
          <w:bCs/>
          <w:sz w:val="32"/>
          <w:szCs w:val="32"/>
        </w:rPr>
      </w:pPr>
    </w:p>
    <w:p w14:paraId="08C12973" w14:textId="77777777" w:rsidR="00B5475C" w:rsidRDefault="00B5475C" w:rsidP="00CA187A">
      <w:pPr>
        <w:jc w:val="center"/>
        <w:rPr>
          <w:rFonts w:ascii="Times New Roman" w:hAnsi="Times New Roman" w:cs="Times New Roman"/>
          <w:b/>
          <w:bCs/>
          <w:sz w:val="32"/>
          <w:szCs w:val="32"/>
        </w:rPr>
      </w:pPr>
    </w:p>
    <w:p w14:paraId="76702987" w14:textId="77777777" w:rsidR="00B5475C" w:rsidRDefault="00B5475C" w:rsidP="00CA187A">
      <w:pPr>
        <w:jc w:val="center"/>
        <w:rPr>
          <w:rFonts w:ascii="Times New Roman" w:hAnsi="Times New Roman" w:cs="Times New Roman"/>
          <w:b/>
          <w:bCs/>
          <w:sz w:val="32"/>
          <w:szCs w:val="32"/>
        </w:rPr>
      </w:pPr>
    </w:p>
    <w:p w14:paraId="453205CF" w14:textId="77777777" w:rsidR="00B5475C" w:rsidRDefault="00B5475C" w:rsidP="00CA187A">
      <w:pPr>
        <w:jc w:val="center"/>
        <w:rPr>
          <w:rFonts w:ascii="Times New Roman" w:hAnsi="Times New Roman" w:cs="Times New Roman"/>
          <w:b/>
          <w:bCs/>
          <w:sz w:val="32"/>
          <w:szCs w:val="32"/>
        </w:rPr>
      </w:pPr>
    </w:p>
    <w:p w14:paraId="7C4B4791" w14:textId="77777777" w:rsidR="00B5475C" w:rsidRDefault="00B5475C" w:rsidP="00CA187A">
      <w:pPr>
        <w:jc w:val="center"/>
        <w:rPr>
          <w:rFonts w:ascii="Times New Roman" w:hAnsi="Times New Roman" w:cs="Times New Roman"/>
          <w:b/>
          <w:bCs/>
          <w:sz w:val="32"/>
          <w:szCs w:val="32"/>
        </w:rPr>
      </w:pPr>
    </w:p>
    <w:p w14:paraId="3FB1D425" w14:textId="77777777" w:rsidR="00B5475C" w:rsidRDefault="00B5475C" w:rsidP="00CA187A">
      <w:pPr>
        <w:jc w:val="center"/>
        <w:rPr>
          <w:rFonts w:ascii="Times New Roman" w:hAnsi="Times New Roman" w:cs="Times New Roman"/>
          <w:b/>
          <w:bCs/>
          <w:sz w:val="32"/>
          <w:szCs w:val="32"/>
        </w:rPr>
      </w:pPr>
    </w:p>
    <w:p w14:paraId="26042884" w14:textId="77777777" w:rsidR="00B5475C" w:rsidRDefault="00B5475C" w:rsidP="00CA187A">
      <w:pPr>
        <w:jc w:val="center"/>
        <w:rPr>
          <w:rFonts w:ascii="Times New Roman" w:hAnsi="Times New Roman" w:cs="Times New Roman"/>
          <w:b/>
          <w:bCs/>
          <w:sz w:val="32"/>
          <w:szCs w:val="32"/>
        </w:rPr>
      </w:pPr>
    </w:p>
    <w:p w14:paraId="0F867021" w14:textId="77777777" w:rsidR="00B5475C" w:rsidRDefault="00B5475C" w:rsidP="00CA187A">
      <w:pPr>
        <w:jc w:val="center"/>
        <w:rPr>
          <w:rFonts w:ascii="Times New Roman" w:hAnsi="Times New Roman" w:cs="Times New Roman"/>
          <w:b/>
          <w:bCs/>
          <w:sz w:val="32"/>
          <w:szCs w:val="32"/>
        </w:rPr>
      </w:pPr>
    </w:p>
    <w:p w14:paraId="126B6F13" w14:textId="77777777" w:rsidR="00B5475C" w:rsidRDefault="00B5475C" w:rsidP="00CA187A">
      <w:pPr>
        <w:jc w:val="center"/>
        <w:rPr>
          <w:rFonts w:ascii="Times New Roman" w:hAnsi="Times New Roman" w:cs="Times New Roman"/>
          <w:b/>
          <w:bCs/>
          <w:sz w:val="32"/>
          <w:szCs w:val="32"/>
        </w:rPr>
      </w:pPr>
    </w:p>
    <w:p w14:paraId="12FC7BDC" w14:textId="28E5FC9A" w:rsidR="00C13BD3" w:rsidRPr="00CA187A" w:rsidRDefault="00580543" w:rsidP="00CA187A">
      <w:pPr>
        <w:jc w:val="center"/>
        <w:rPr>
          <w:rFonts w:ascii="Times New Roman" w:hAnsi="Times New Roman" w:cs="Times New Roman"/>
          <w:b/>
          <w:bCs/>
          <w:sz w:val="32"/>
          <w:szCs w:val="32"/>
        </w:rPr>
      </w:pPr>
      <w:r w:rsidRPr="00CA187A">
        <w:rPr>
          <w:rFonts w:ascii="Times New Roman" w:hAnsi="Times New Roman" w:cs="Times New Roman"/>
          <w:b/>
          <w:bCs/>
          <w:sz w:val="32"/>
          <w:szCs w:val="32"/>
        </w:rPr>
        <w:lastRenderedPageBreak/>
        <w:t>Module 1: Data Modeling and Ingestion</w:t>
      </w:r>
    </w:p>
    <w:p w14:paraId="73E850F6" w14:textId="77777777" w:rsidR="00580543" w:rsidRPr="00CA187A" w:rsidRDefault="00580543" w:rsidP="00580543">
      <w:pPr>
        <w:rPr>
          <w:rFonts w:ascii="Times New Roman" w:hAnsi="Times New Roman" w:cs="Times New Roman"/>
          <w:b/>
          <w:bCs/>
          <w:sz w:val="28"/>
          <w:szCs w:val="28"/>
        </w:rPr>
      </w:pPr>
      <w:r w:rsidRPr="00CA187A">
        <w:rPr>
          <w:rFonts w:ascii="Times New Roman" w:hAnsi="Times New Roman" w:cs="Times New Roman"/>
          <w:b/>
          <w:bCs/>
          <w:sz w:val="28"/>
          <w:szCs w:val="28"/>
        </w:rPr>
        <w:t>Module Description</w:t>
      </w:r>
    </w:p>
    <w:p w14:paraId="1A04D247" w14:textId="61685965" w:rsidR="003E4BF4" w:rsidRPr="00CA187A" w:rsidRDefault="003E4BF4" w:rsidP="00CA187A">
      <w:pPr>
        <w:jc w:val="both"/>
        <w:rPr>
          <w:rFonts w:ascii="Times New Roman" w:hAnsi="Times New Roman" w:cs="Times New Roman"/>
        </w:rPr>
      </w:pPr>
      <w:r w:rsidRPr="00CA187A">
        <w:rPr>
          <w:rFonts w:ascii="Times New Roman" w:hAnsi="Times New Roman" w:cs="Times New Roman"/>
        </w:rPr>
        <w:t>The Revenue Overview module presents a consolidated summary of the hotel’s financial and operational performance. It highlights overall revenue, profit, and room sales using calculated measures from the fact table. The dashboard enables management to analyze revenue trends over time, compare city-level contributions, and evaluate performance against targets. Interactive visuals provide quick insights into room category performance and monthly revenue fluctuations.</w:t>
      </w:r>
    </w:p>
    <w:p w14:paraId="1490EE93" w14:textId="6FBD14D5" w:rsidR="00580543" w:rsidRPr="00CA187A" w:rsidRDefault="00580543" w:rsidP="00580543">
      <w:pPr>
        <w:rPr>
          <w:rFonts w:ascii="Times New Roman" w:hAnsi="Times New Roman" w:cs="Times New Roman"/>
          <w:b/>
          <w:bCs/>
          <w:sz w:val="24"/>
          <w:szCs w:val="24"/>
        </w:rPr>
      </w:pPr>
      <w:r w:rsidRPr="00CA187A">
        <w:rPr>
          <w:rFonts w:ascii="Times New Roman" w:hAnsi="Times New Roman" w:cs="Times New Roman"/>
          <w:b/>
          <w:bCs/>
          <w:sz w:val="24"/>
          <w:szCs w:val="24"/>
        </w:rPr>
        <w:t>Metrics</w:t>
      </w:r>
    </w:p>
    <w:p w14:paraId="26CC8563" w14:textId="28E97E70" w:rsidR="00580543" w:rsidRPr="00CA187A" w:rsidRDefault="00580543" w:rsidP="00580543">
      <w:pPr>
        <w:rPr>
          <w:rFonts w:ascii="Times New Roman" w:hAnsi="Times New Roman" w:cs="Times New Roman"/>
        </w:rPr>
      </w:pPr>
      <w:r w:rsidRPr="00CA187A">
        <w:rPr>
          <w:rFonts w:ascii="Times New Roman" w:hAnsi="Times New Roman" w:cs="Times New Roman"/>
        </w:rPr>
        <w:t>Total Profit = SUM</w:t>
      </w:r>
      <w:r w:rsidR="00CA187A">
        <w:rPr>
          <w:rFonts w:ascii="Times New Roman" w:hAnsi="Times New Roman" w:cs="Times New Roman"/>
        </w:rPr>
        <w:t xml:space="preserve"> </w:t>
      </w:r>
      <w:r w:rsidRPr="00CA187A">
        <w:rPr>
          <w:rFonts w:ascii="Times New Roman" w:hAnsi="Times New Roman" w:cs="Times New Roman"/>
        </w:rPr>
        <w:t>(Fact_Hotel_Revenue</w:t>
      </w:r>
      <w:r w:rsidR="00CA187A">
        <w:rPr>
          <w:rFonts w:ascii="Times New Roman" w:hAnsi="Times New Roman" w:cs="Times New Roman"/>
        </w:rPr>
        <w:t xml:space="preserve"> </w:t>
      </w:r>
      <w:r w:rsidRPr="00CA187A">
        <w:rPr>
          <w:rFonts w:ascii="Times New Roman" w:hAnsi="Times New Roman" w:cs="Times New Roman"/>
        </w:rPr>
        <w:t>[Profit])</w:t>
      </w:r>
    </w:p>
    <w:p w14:paraId="30778ACB" w14:textId="113A4AC1" w:rsidR="003053D4" w:rsidRPr="00CA187A" w:rsidRDefault="003053D4" w:rsidP="003053D4">
      <w:pPr>
        <w:rPr>
          <w:rFonts w:ascii="Times New Roman" w:hAnsi="Times New Roman" w:cs="Times New Roman"/>
        </w:rPr>
      </w:pPr>
      <w:r w:rsidRPr="00CA187A">
        <w:rPr>
          <w:rFonts w:ascii="Times New Roman" w:hAnsi="Times New Roman" w:cs="Times New Roman"/>
        </w:rPr>
        <w:t>Total Bookings = COUNT</w:t>
      </w:r>
      <w:r w:rsidR="00CA187A">
        <w:rPr>
          <w:rFonts w:ascii="Times New Roman" w:hAnsi="Times New Roman" w:cs="Times New Roman"/>
        </w:rPr>
        <w:t xml:space="preserve"> </w:t>
      </w:r>
      <w:r w:rsidRPr="00CA187A">
        <w:rPr>
          <w:rFonts w:ascii="Times New Roman" w:hAnsi="Times New Roman" w:cs="Times New Roman"/>
        </w:rPr>
        <w:t>(Fact_Hotel</w:t>
      </w:r>
      <w:r w:rsidR="00CA187A">
        <w:rPr>
          <w:rFonts w:ascii="Times New Roman" w:hAnsi="Times New Roman" w:cs="Times New Roman"/>
        </w:rPr>
        <w:t xml:space="preserve"> </w:t>
      </w:r>
      <w:r w:rsidRPr="00CA187A">
        <w:rPr>
          <w:rFonts w:ascii="Times New Roman" w:hAnsi="Times New Roman" w:cs="Times New Roman"/>
        </w:rPr>
        <w:t>Revenue</w:t>
      </w:r>
      <w:r w:rsidR="00CA187A">
        <w:rPr>
          <w:rFonts w:ascii="Times New Roman" w:hAnsi="Times New Roman" w:cs="Times New Roman"/>
        </w:rPr>
        <w:t xml:space="preserve"> </w:t>
      </w:r>
      <w:r w:rsidRPr="00CA187A">
        <w:rPr>
          <w:rFonts w:ascii="Times New Roman" w:hAnsi="Times New Roman" w:cs="Times New Roman"/>
        </w:rPr>
        <w:t>[Booking ID])</w:t>
      </w:r>
    </w:p>
    <w:p w14:paraId="2BE6A6E5" w14:textId="1B362665" w:rsidR="00580543" w:rsidRPr="00CA187A" w:rsidRDefault="00580543" w:rsidP="00580543">
      <w:pPr>
        <w:rPr>
          <w:rFonts w:ascii="Times New Roman" w:hAnsi="Times New Roman" w:cs="Times New Roman"/>
        </w:rPr>
      </w:pPr>
      <w:r w:rsidRPr="00CA187A">
        <w:rPr>
          <w:rFonts w:ascii="Times New Roman" w:hAnsi="Times New Roman" w:cs="Times New Roman"/>
        </w:rPr>
        <w:t>Rooms Sold = SUM</w:t>
      </w:r>
      <w:r w:rsidR="00CA187A">
        <w:rPr>
          <w:rFonts w:ascii="Times New Roman" w:hAnsi="Times New Roman" w:cs="Times New Roman"/>
        </w:rPr>
        <w:t xml:space="preserve"> </w:t>
      </w:r>
      <w:r w:rsidRPr="00CA187A">
        <w:rPr>
          <w:rFonts w:ascii="Times New Roman" w:hAnsi="Times New Roman" w:cs="Times New Roman"/>
        </w:rPr>
        <w:t>(Fact_Hotel_Revenu</w:t>
      </w:r>
      <w:r w:rsidR="00CA187A">
        <w:rPr>
          <w:rFonts w:ascii="Times New Roman" w:hAnsi="Times New Roman" w:cs="Times New Roman"/>
        </w:rPr>
        <w:t xml:space="preserve">e </w:t>
      </w:r>
      <w:r w:rsidRPr="00CA187A">
        <w:rPr>
          <w:rFonts w:ascii="Times New Roman" w:hAnsi="Times New Roman" w:cs="Times New Roman"/>
        </w:rPr>
        <w:t>[Rooms Booked])</w:t>
      </w:r>
    </w:p>
    <w:p w14:paraId="0973CB71" w14:textId="77777777" w:rsidR="00CA187A" w:rsidRDefault="00CA187A" w:rsidP="00580543">
      <w:pPr>
        <w:rPr>
          <w:rFonts w:ascii="Times New Roman" w:hAnsi="Times New Roman" w:cs="Times New Roman"/>
          <w:b/>
          <w:bCs/>
          <w:sz w:val="28"/>
          <w:szCs w:val="28"/>
        </w:rPr>
      </w:pPr>
    </w:p>
    <w:p w14:paraId="7F0E4F28" w14:textId="3878B2E5" w:rsidR="003E4BF4" w:rsidRPr="00CA187A" w:rsidRDefault="003E4BF4" w:rsidP="00580543">
      <w:pPr>
        <w:rPr>
          <w:rFonts w:ascii="Times New Roman" w:hAnsi="Times New Roman" w:cs="Times New Roman"/>
          <w:b/>
          <w:bCs/>
          <w:sz w:val="28"/>
          <w:szCs w:val="28"/>
        </w:rPr>
      </w:pPr>
      <w:r w:rsidRPr="00CA187A">
        <w:rPr>
          <w:rFonts w:ascii="Times New Roman" w:hAnsi="Times New Roman" w:cs="Times New Roman"/>
          <w:b/>
          <w:bCs/>
          <w:sz w:val="28"/>
          <w:szCs w:val="28"/>
        </w:rPr>
        <w:t>Charts</w:t>
      </w:r>
      <w:r w:rsidR="003053AB" w:rsidRPr="00CA187A">
        <w:rPr>
          <w:rFonts w:ascii="Times New Roman" w:hAnsi="Times New Roman" w:cs="Times New Roman"/>
          <w:b/>
          <w:bCs/>
          <w:sz w:val="28"/>
          <w:szCs w:val="28"/>
        </w:rPr>
        <w:t xml:space="preserve"> &amp; Insights</w:t>
      </w:r>
    </w:p>
    <w:p w14:paraId="1FE7B883" w14:textId="676E0397" w:rsidR="003E4BF4" w:rsidRPr="00CA187A" w:rsidRDefault="003E4BF4" w:rsidP="00CA187A">
      <w:pPr>
        <w:pStyle w:val="ListParagraph"/>
        <w:numPr>
          <w:ilvl w:val="0"/>
          <w:numId w:val="5"/>
        </w:numPr>
        <w:rPr>
          <w:rFonts w:ascii="Times New Roman" w:hAnsi="Times New Roman" w:cs="Times New Roman"/>
          <w:b/>
          <w:bCs/>
          <w:sz w:val="24"/>
          <w:szCs w:val="24"/>
        </w:rPr>
      </w:pPr>
      <w:r w:rsidRPr="00CA187A">
        <w:rPr>
          <w:rFonts w:ascii="Times New Roman" w:hAnsi="Times New Roman" w:cs="Times New Roman"/>
          <w:b/>
          <w:bCs/>
          <w:sz w:val="24"/>
          <w:szCs w:val="24"/>
        </w:rPr>
        <w:t>Monthly Revenue – Line Chart</w:t>
      </w:r>
    </w:p>
    <w:p w14:paraId="45B2D573" w14:textId="6652AFBE" w:rsidR="00580543" w:rsidRPr="00CA187A" w:rsidRDefault="003E4BF4" w:rsidP="00CA187A">
      <w:pPr>
        <w:jc w:val="both"/>
        <w:rPr>
          <w:rFonts w:ascii="Times New Roman" w:hAnsi="Times New Roman" w:cs="Times New Roman"/>
        </w:rPr>
      </w:pPr>
      <w:r w:rsidRPr="00CA187A">
        <w:rPr>
          <w:rFonts w:ascii="Times New Roman" w:hAnsi="Times New Roman" w:cs="Times New Roman"/>
        </w:rPr>
        <w:t>The revenue trend shows steady performance with visible seasonal fluctuations. Revenue peaks during mid-year and early 2024, indicating strong seasonal demand. A slight dip in certain months suggests off-season impact or reduced bookings.</w:t>
      </w:r>
    </w:p>
    <w:p w14:paraId="1EEDD75B" w14:textId="0D2CFDEB" w:rsidR="003E4BF4" w:rsidRPr="00CA187A" w:rsidRDefault="00B5475C" w:rsidP="0058054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58240" behindDoc="0" locked="0" layoutInCell="1" allowOverlap="1" wp14:anchorId="4D73251F" wp14:editId="6AF6F74B">
            <wp:simplePos x="0" y="0"/>
            <wp:positionH relativeFrom="margin">
              <wp:posOffset>1174115</wp:posOffset>
            </wp:positionH>
            <wp:positionV relativeFrom="page">
              <wp:posOffset>5257800</wp:posOffset>
            </wp:positionV>
            <wp:extent cx="2895600" cy="960755"/>
            <wp:effectExtent l="0" t="0" r="0" b="0"/>
            <wp:wrapNone/>
            <wp:docPr id="68316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68056" name=""/>
                    <pic:cNvPicPr/>
                  </pic:nvPicPr>
                  <pic:blipFill>
                    <a:blip r:embed="rId8">
                      <a:extLst>
                        <a:ext uri="{28A0092B-C50C-407E-A947-70E740481C1C}">
                          <a14:useLocalDpi xmlns:a14="http://schemas.microsoft.com/office/drawing/2010/main" val="0"/>
                        </a:ext>
                      </a:extLst>
                    </a:blip>
                    <a:stretch>
                      <a:fillRect/>
                    </a:stretch>
                  </pic:blipFill>
                  <pic:spPr>
                    <a:xfrm>
                      <a:off x="0" y="0"/>
                      <a:ext cx="2895600" cy="960755"/>
                    </a:xfrm>
                    <a:prstGeom prst="rect">
                      <a:avLst/>
                    </a:prstGeom>
                  </pic:spPr>
                </pic:pic>
              </a:graphicData>
            </a:graphic>
            <wp14:sizeRelH relativeFrom="margin">
              <wp14:pctWidth>0</wp14:pctWidth>
            </wp14:sizeRelH>
            <wp14:sizeRelV relativeFrom="margin">
              <wp14:pctHeight>0</wp14:pctHeight>
            </wp14:sizeRelV>
          </wp:anchor>
        </w:drawing>
      </w:r>
    </w:p>
    <w:p w14:paraId="618B99D9" w14:textId="7A700A0F" w:rsidR="003E4BF4" w:rsidRPr="00CA187A" w:rsidRDefault="003E4BF4" w:rsidP="00580543">
      <w:pPr>
        <w:rPr>
          <w:rFonts w:ascii="Times New Roman" w:hAnsi="Times New Roman" w:cs="Times New Roman"/>
        </w:rPr>
      </w:pPr>
    </w:p>
    <w:p w14:paraId="096CE260" w14:textId="77777777" w:rsidR="003E4BF4" w:rsidRPr="00CA187A" w:rsidRDefault="003E4BF4" w:rsidP="00580543">
      <w:pPr>
        <w:rPr>
          <w:rFonts w:ascii="Times New Roman" w:hAnsi="Times New Roman" w:cs="Times New Roman"/>
        </w:rPr>
      </w:pPr>
    </w:p>
    <w:p w14:paraId="0D463E77" w14:textId="5878ABA4" w:rsidR="003E4BF4" w:rsidRPr="00CA187A" w:rsidRDefault="003E4BF4" w:rsidP="003E4BF4">
      <w:pPr>
        <w:rPr>
          <w:rFonts w:ascii="Times New Roman" w:hAnsi="Times New Roman" w:cs="Times New Roman"/>
        </w:rPr>
      </w:pPr>
    </w:p>
    <w:p w14:paraId="46B9CD55" w14:textId="414EF628" w:rsidR="003E4BF4" w:rsidRPr="00CA187A" w:rsidRDefault="003E4BF4" w:rsidP="00CA187A">
      <w:pPr>
        <w:pStyle w:val="ListParagraph"/>
        <w:numPr>
          <w:ilvl w:val="0"/>
          <w:numId w:val="5"/>
        </w:numPr>
        <w:rPr>
          <w:rFonts w:ascii="Times New Roman" w:hAnsi="Times New Roman" w:cs="Times New Roman"/>
          <w:b/>
          <w:bCs/>
          <w:sz w:val="24"/>
          <w:szCs w:val="24"/>
        </w:rPr>
      </w:pPr>
      <w:r w:rsidRPr="00CA187A">
        <w:rPr>
          <w:rFonts w:ascii="Times New Roman" w:hAnsi="Times New Roman" w:cs="Times New Roman"/>
          <w:b/>
          <w:bCs/>
          <w:sz w:val="24"/>
          <w:szCs w:val="24"/>
        </w:rPr>
        <w:t>Revenue by City – Bar Chart</w:t>
      </w:r>
    </w:p>
    <w:p w14:paraId="61071A6E" w14:textId="0748037B" w:rsidR="003E4BF4" w:rsidRPr="00CA187A" w:rsidRDefault="003E4BF4" w:rsidP="00CA187A">
      <w:pPr>
        <w:jc w:val="both"/>
        <w:rPr>
          <w:rFonts w:ascii="Times New Roman" w:hAnsi="Times New Roman" w:cs="Times New Roman"/>
        </w:rPr>
      </w:pPr>
      <w:r w:rsidRPr="00CA187A">
        <w:rPr>
          <w:rFonts w:ascii="Times New Roman" w:hAnsi="Times New Roman" w:cs="Times New Roman"/>
        </w:rPr>
        <w:t xml:space="preserve">Chennai and Bengaluru contribute the highest share of total revenue, while Delhi generates comparatively lower revenue. This indicates stronger market performance in southern branches. </w:t>
      </w:r>
    </w:p>
    <w:p w14:paraId="346A3216" w14:textId="5299597C" w:rsidR="00B5475C" w:rsidRDefault="00B5475C" w:rsidP="00B5475C">
      <w:pPr>
        <w:pStyle w:val="ListParagraph"/>
        <w:rPr>
          <w:rFonts w:ascii="Times New Roman" w:hAnsi="Times New Roman" w:cs="Times New Roman"/>
          <w:b/>
          <w:bCs/>
          <w:sz w:val="24"/>
          <w:szCs w:val="24"/>
        </w:rPr>
      </w:pPr>
    </w:p>
    <w:p w14:paraId="35243308" w14:textId="600ADB1D" w:rsidR="00B5475C" w:rsidRDefault="00B5475C" w:rsidP="00B5475C">
      <w:pPr>
        <w:pStyle w:val="ListParagraph"/>
        <w:rPr>
          <w:rFonts w:ascii="Times New Roman" w:hAnsi="Times New Roman" w:cs="Times New Roman"/>
          <w:b/>
          <w:bCs/>
          <w:sz w:val="24"/>
          <w:szCs w:val="24"/>
        </w:rPr>
      </w:pPr>
      <w:r w:rsidRPr="00CA187A">
        <w:rPr>
          <w:noProof/>
        </w:rPr>
        <w:drawing>
          <wp:anchor distT="0" distB="0" distL="114300" distR="114300" simplePos="0" relativeHeight="251659264" behindDoc="0" locked="0" layoutInCell="1" allowOverlap="1" wp14:anchorId="463A7058" wp14:editId="64062E9D">
            <wp:simplePos x="0" y="0"/>
            <wp:positionH relativeFrom="margin">
              <wp:posOffset>1122045</wp:posOffset>
            </wp:positionH>
            <wp:positionV relativeFrom="page">
              <wp:posOffset>7289165</wp:posOffset>
            </wp:positionV>
            <wp:extent cx="2967990" cy="1202055"/>
            <wp:effectExtent l="0" t="0" r="3810" b="0"/>
            <wp:wrapSquare wrapText="bothSides"/>
            <wp:docPr id="11911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47958" name=""/>
                    <pic:cNvPicPr/>
                  </pic:nvPicPr>
                  <pic:blipFill>
                    <a:blip r:embed="rId9">
                      <a:extLst>
                        <a:ext uri="{28A0092B-C50C-407E-A947-70E740481C1C}">
                          <a14:useLocalDpi xmlns:a14="http://schemas.microsoft.com/office/drawing/2010/main" val="0"/>
                        </a:ext>
                      </a:extLst>
                    </a:blip>
                    <a:stretch>
                      <a:fillRect/>
                    </a:stretch>
                  </pic:blipFill>
                  <pic:spPr>
                    <a:xfrm>
                      <a:off x="0" y="0"/>
                      <a:ext cx="2967990" cy="1202055"/>
                    </a:xfrm>
                    <a:prstGeom prst="rect">
                      <a:avLst/>
                    </a:prstGeom>
                  </pic:spPr>
                </pic:pic>
              </a:graphicData>
            </a:graphic>
            <wp14:sizeRelH relativeFrom="margin">
              <wp14:pctWidth>0</wp14:pctWidth>
            </wp14:sizeRelH>
            <wp14:sizeRelV relativeFrom="margin">
              <wp14:pctHeight>0</wp14:pctHeight>
            </wp14:sizeRelV>
          </wp:anchor>
        </w:drawing>
      </w:r>
    </w:p>
    <w:p w14:paraId="057AD3ED" w14:textId="08ED967D" w:rsidR="00B5475C" w:rsidRDefault="00B5475C" w:rsidP="00B5475C">
      <w:pPr>
        <w:pStyle w:val="ListParagraph"/>
        <w:rPr>
          <w:rFonts w:ascii="Times New Roman" w:hAnsi="Times New Roman" w:cs="Times New Roman"/>
          <w:b/>
          <w:bCs/>
          <w:sz w:val="24"/>
          <w:szCs w:val="24"/>
        </w:rPr>
      </w:pPr>
    </w:p>
    <w:p w14:paraId="09725CD3" w14:textId="77777777" w:rsidR="00B5475C" w:rsidRDefault="00B5475C" w:rsidP="00B5475C">
      <w:pPr>
        <w:pStyle w:val="ListParagraph"/>
        <w:rPr>
          <w:rFonts w:ascii="Times New Roman" w:hAnsi="Times New Roman" w:cs="Times New Roman"/>
          <w:b/>
          <w:bCs/>
          <w:sz w:val="24"/>
          <w:szCs w:val="24"/>
        </w:rPr>
      </w:pPr>
    </w:p>
    <w:p w14:paraId="094D5DD7" w14:textId="31B1B2CE" w:rsidR="00B5475C" w:rsidRDefault="00B5475C" w:rsidP="00B5475C">
      <w:pPr>
        <w:pStyle w:val="ListParagraph"/>
        <w:rPr>
          <w:rFonts w:ascii="Times New Roman" w:hAnsi="Times New Roman" w:cs="Times New Roman"/>
          <w:b/>
          <w:bCs/>
          <w:sz w:val="24"/>
          <w:szCs w:val="24"/>
        </w:rPr>
      </w:pPr>
    </w:p>
    <w:p w14:paraId="7247DA9C" w14:textId="7AD138FF" w:rsidR="00B5475C" w:rsidRDefault="00B5475C" w:rsidP="00B5475C">
      <w:pPr>
        <w:pStyle w:val="ListParagraph"/>
        <w:rPr>
          <w:rFonts w:ascii="Times New Roman" w:hAnsi="Times New Roman" w:cs="Times New Roman"/>
          <w:b/>
          <w:bCs/>
          <w:sz w:val="24"/>
          <w:szCs w:val="24"/>
        </w:rPr>
      </w:pPr>
    </w:p>
    <w:p w14:paraId="49BC703A" w14:textId="77777777" w:rsidR="00B5475C" w:rsidRDefault="00B5475C" w:rsidP="00B5475C">
      <w:pPr>
        <w:pStyle w:val="ListParagraph"/>
        <w:rPr>
          <w:rFonts w:ascii="Times New Roman" w:hAnsi="Times New Roman" w:cs="Times New Roman"/>
          <w:b/>
          <w:bCs/>
          <w:sz w:val="24"/>
          <w:szCs w:val="24"/>
        </w:rPr>
      </w:pPr>
    </w:p>
    <w:p w14:paraId="36AFFF00" w14:textId="77777777" w:rsidR="00B5475C" w:rsidRDefault="00B5475C" w:rsidP="00B5475C">
      <w:pPr>
        <w:pStyle w:val="ListParagraph"/>
        <w:rPr>
          <w:rFonts w:ascii="Times New Roman" w:hAnsi="Times New Roman" w:cs="Times New Roman"/>
          <w:b/>
          <w:bCs/>
          <w:sz w:val="24"/>
          <w:szCs w:val="24"/>
        </w:rPr>
      </w:pPr>
    </w:p>
    <w:p w14:paraId="688DE505" w14:textId="1D5F327E" w:rsidR="003E4BF4" w:rsidRPr="00B5475C" w:rsidRDefault="003E4BF4" w:rsidP="00B5475C">
      <w:pPr>
        <w:pStyle w:val="ListParagraph"/>
        <w:numPr>
          <w:ilvl w:val="0"/>
          <w:numId w:val="5"/>
        </w:numPr>
        <w:rPr>
          <w:rFonts w:ascii="Times New Roman" w:hAnsi="Times New Roman" w:cs="Times New Roman"/>
          <w:b/>
          <w:bCs/>
          <w:sz w:val="24"/>
          <w:szCs w:val="24"/>
        </w:rPr>
      </w:pPr>
      <w:r w:rsidRPr="00B5475C">
        <w:rPr>
          <w:rFonts w:ascii="Times New Roman" w:hAnsi="Times New Roman" w:cs="Times New Roman"/>
          <w:b/>
          <w:bCs/>
          <w:sz w:val="24"/>
          <w:szCs w:val="24"/>
        </w:rPr>
        <w:t>Revenue Performance vs Target – Gauge Chart</w:t>
      </w:r>
    </w:p>
    <w:p w14:paraId="2697E2B6" w14:textId="560018C7" w:rsidR="003E4BF4" w:rsidRPr="00CA187A" w:rsidRDefault="003E4BF4" w:rsidP="00B5475C">
      <w:pPr>
        <w:jc w:val="both"/>
        <w:rPr>
          <w:rFonts w:ascii="Times New Roman" w:hAnsi="Times New Roman" w:cs="Times New Roman"/>
        </w:rPr>
      </w:pPr>
      <w:r w:rsidRPr="00CA187A">
        <w:rPr>
          <w:rFonts w:ascii="Times New Roman" w:hAnsi="Times New Roman" w:cs="Times New Roman"/>
        </w:rPr>
        <w:t xml:space="preserve">The total revenue of </w:t>
      </w:r>
      <w:r w:rsidRPr="00CA187A">
        <w:rPr>
          <w:rFonts w:ascii="Times New Roman" w:hAnsi="Times New Roman" w:cs="Times New Roman"/>
          <w:b/>
          <w:bCs/>
        </w:rPr>
        <w:t>414.29M</w:t>
      </w:r>
      <w:r w:rsidRPr="00CA187A">
        <w:rPr>
          <w:rFonts w:ascii="Times New Roman" w:hAnsi="Times New Roman" w:cs="Times New Roman"/>
        </w:rPr>
        <w:t xml:space="preserve"> significantly exceeds the benchmark target of </w:t>
      </w:r>
      <w:r w:rsidRPr="00CA187A">
        <w:rPr>
          <w:rFonts w:ascii="Times New Roman" w:hAnsi="Times New Roman" w:cs="Times New Roman"/>
          <w:b/>
          <w:bCs/>
        </w:rPr>
        <w:t>180M</w:t>
      </w:r>
      <w:r w:rsidRPr="00CA187A">
        <w:rPr>
          <w:rFonts w:ascii="Times New Roman" w:hAnsi="Times New Roman" w:cs="Times New Roman"/>
        </w:rPr>
        <w:t xml:space="preserve">, indicating strong financial performance and effective revenue strategy. </w:t>
      </w:r>
    </w:p>
    <w:p w14:paraId="34C2F9DF" w14:textId="77777777" w:rsidR="00B5475C" w:rsidRDefault="00B5475C" w:rsidP="00B5475C">
      <w:pPr>
        <w:pStyle w:val="ListParagraph"/>
        <w:rPr>
          <w:rFonts w:ascii="Times New Roman" w:hAnsi="Times New Roman" w:cs="Times New Roman"/>
          <w:b/>
          <w:bCs/>
          <w:sz w:val="24"/>
          <w:szCs w:val="24"/>
        </w:rPr>
      </w:pPr>
    </w:p>
    <w:p w14:paraId="0F6F45CB" w14:textId="64D510A6" w:rsidR="006D7A06" w:rsidRDefault="006D7A06" w:rsidP="00B5475C">
      <w:pPr>
        <w:rPr>
          <w:rFonts w:ascii="Times New Roman" w:hAnsi="Times New Roman" w:cs="Times New Roman"/>
          <w:b/>
          <w:bCs/>
          <w:sz w:val="24"/>
          <w:szCs w:val="24"/>
        </w:rPr>
      </w:pPr>
      <w:r w:rsidRPr="00CA187A">
        <w:rPr>
          <w:noProof/>
        </w:rPr>
        <w:lastRenderedPageBreak/>
        <w:drawing>
          <wp:anchor distT="0" distB="0" distL="114300" distR="114300" simplePos="0" relativeHeight="251660288" behindDoc="1" locked="0" layoutInCell="1" allowOverlap="1" wp14:anchorId="309EB207" wp14:editId="5CECA0EC">
            <wp:simplePos x="0" y="0"/>
            <wp:positionH relativeFrom="margin">
              <wp:align>center</wp:align>
            </wp:positionH>
            <wp:positionV relativeFrom="page">
              <wp:posOffset>699135</wp:posOffset>
            </wp:positionV>
            <wp:extent cx="2806065" cy="818515"/>
            <wp:effectExtent l="0" t="0" r="0" b="635"/>
            <wp:wrapSquare wrapText="bothSides"/>
            <wp:docPr id="62950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00017" name=""/>
                    <pic:cNvPicPr/>
                  </pic:nvPicPr>
                  <pic:blipFill>
                    <a:blip r:embed="rId10">
                      <a:extLst>
                        <a:ext uri="{28A0092B-C50C-407E-A947-70E740481C1C}">
                          <a14:useLocalDpi xmlns:a14="http://schemas.microsoft.com/office/drawing/2010/main" val="0"/>
                        </a:ext>
                      </a:extLst>
                    </a:blip>
                    <a:stretch>
                      <a:fillRect/>
                    </a:stretch>
                  </pic:blipFill>
                  <pic:spPr>
                    <a:xfrm>
                      <a:off x="0" y="0"/>
                      <a:ext cx="2806065" cy="818515"/>
                    </a:xfrm>
                    <a:prstGeom prst="rect">
                      <a:avLst/>
                    </a:prstGeom>
                  </pic:spPr>
                </pic:pic>
              </a:graphicData>
            </a:graphic>
            <wp14:sizeRelH relativeFrom="margin">
              <wp14:pctWidth>0</wp14:pctWidth>
            </wp14:sizeRelH>
            <wp14:sizeRelV relativeFrom="margin">
              <wp14:pctHeight>0</wp14:pctHeight>
            </wp14:sizeRelV>
          </wp:anchor>
        </w:drawing>
      </w:r>
    </w:p>
    <w:p w14:paraId="218AB6A8" w14:textId="77777777" w:rsidR="006D7A06" w:rsidRDefault="006D7A06" w:rsidP="00B5475C">
      <w:pPr>
        <w:rPr>
          <w:rFonts w:ascii="Times New Roman" w:hAnsi="Times New Roman" w:cs="Times New Roman"/>
          <w:b/>
          <w:bCs/>
          <w:sz w:val="24"/>
          <w:szCs w:val="24"/>
        </w:rPr>
      </w:pPr>
    </w:p>
    <w:p w14:paraId="1F1356C8" w14:textId="77777777" w:rsidR="006D7A06" w:rsidRDefault="006D7A06" w:rsidP="00B5475C">
      <w:pPr>
        <w:rPr>
          <w:rFonts w:ascii="Times New Roman" w:hAnsi="Times New Roman" w:cs="Times New Roman"/>
          <w:b/>
          <w:bCs/>
          <w:sz w:val="24"/>
          <w:szCs w:val="24"/>
        </w:rPr>
      </w:pPr>
    </w:p>
    <w:p w14:paraId="2BE11731" w14:textId="7785D8A4" w:rsidR="003E4BF4" w:rsidRPr="006D7A06" w:rsidRDefault="003E4BF4" w:rsidP="006D7A06">
      <w:pPr>
        <w:pStyle w:val="ListParagraph"/>
        <w:numPr>
          <w:ilvl w:val="0"/>
          <w:numId w:val="5"/>
        </w:numPr>
        <w:rPr>
          <w:rFonts w:ascii="Times New Roman" w:hAnsi="Times New Roman" w:cs="Times New Roman"/>
          <w:b/>
          <w:bCs/>
          <w:sz w:val="24"/>
          <w:szCs w:val="24"/>
        </w:rPr>
      </w:pPr>
      <w:r w:rsidRPr="006D7A06">
        <w:rPr>
          <w:rFonts w:ascii="Times New Roman" w:hAnsi="Times New Roman" w:cs="Times New Roman"/>
          <w:b/>
          <w:bCs/>
          <w:sz w:val="24"/>
          <w:szCs w:val="24"/>
        </w:rPr>
        <w:t>Room Type – Donut</w:t>
      </w:r>
      <w:r w:rsidR="00B5475C" w:rsidRPr="006D7A06">
        <w:rPr>
          <w:rFonts w:ascii="Times New Roman" w:hAnsi="Times New Roman" w:cs="Times New Roman"/>
          <w:b/>
          <w:bCs/>
          <w:sz w:val="24"/>
          <w:szCs w:val="24"/>
        </w:rPr>
        <w:t xml:space="preserve"> </w:t>
      </w:r>
      <w:r w:rsidRPr="006D7A06">
        <w:rPr>
          <w:rFonts w:ascii="Times New Roman" w:hAnsi="Times New Roman" w:cs="Times New Roman"/>
          <w:b/>
          <w:bCs/>
          <w:sz w:val="24"/>
          <w:szCs w:val="24"/>
        </w:rPr>
        <w:t>Chart</w:t>
      </w:r>
    </w:p>
    <w:p w14:paraId="754379AE" w14:textId="45259E39" w:rsidR="003E4BF4" w:rsidRPr="00CA187A" w:rsidRDefault="003E4BF4" w:rsidP="00B5475C">
      <w:pPr>
        <w:jc w:val="both"/>
        <w:rPr>
          <w:rFonts w:ascii="Times New Roman" w:hAnsi="Times New Roman" w:cs="Times New Roman"/>
        </w:rPr>
      </w:pPr>
      <w:r w:rsidRPr="00CA187A">
        <w:rPr>
          <w:rFonts w:ascii="Times New Roman" w:hAnsi="Times New Roman" w:cs="Times New Roman"/>
        </w:rPr>
        <w:t>Revenue contribution is almost evenly distributed across Suite, Executive, Deluxe, and Standard rooms, showing balanced pricing and demand across categories.</w:t>
      </w:r>
    </w:p>
    <w:p w14:paraId="188AB860" w14:textId="65EB577C" w:rsidR="003E4BF4" w:rsidRPr="00CA187A" w:rsidRDefault="003E4BF4" w:rsidP="00580543">
      <w:pPr>
        <w:rPr>
          <w:rFonts w:ascii="Times New Roman" w:hAnsi="Times New Roman" w:cs="Times New Roman"/>
        </w:rPr>
      </w:pPr>
    </w:p>
    <w:p w14:paraId="46035F91" w14:textId="108828C2" w:rsidR="00580543" w:rsidRPr="00CA187A" w:rsidRDefault="006D7A06" w:rsidP="00C13BD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61312" behindDoc="0" locked="0" layoutInCell="1" allowOverlap="1" wp14:anchorId="70FDD946" wp14:editId="79D0269E">
            <wp:simplePos x="0" y="0"/>
            <wp:positionH relativeFrom="margin">
              <wp:posOffset>1435100</wp:posOffset>
            </wp:positionH>
            <wp:positionV relativeFrom="page">
              <wp:posOffset>2810510</wp:posOffset>
            </wp:positionV>
            <wp:extent cx="2412365" cy="847725"/>
            <wp:effectExtent l="0" t="0" r="6985" b="9525"/>
            <wp:wrapSquare wrapText="bothSides"/>
            <wp:docPr id="29191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12583" name=""/>
                    <pic:cNvPicPr/>
                  </pic:nvPicPr>
                  <pic:blipFill>
                    <a:blip r:embed="rId11">
                      <a:extLst>
                        <a:ext uri="{28A0092B-C50C-407E-A947-70E740481C1C}">
                          <a14:useLocalDpi xmlns:a14="http://schemas.microsoft.com/office/drawing/2010/main" val="0"/>
                        </a:ext>
                      </a:extLst>
                    </a:blip>
                    <a:stretch>
                      <a:fillRect/>
                    </a:stretch>
                  </pic:blipFill>
                  <pic:spPr>
                    <a:xfrm>
                      <a:off x="0" y="0"/>
                      <a:ext cx="2412365" cy="847725"/>
                    </a:xfrm>
                    <a:prstGeom prst="rect">
                      <a:avLst/>
                    </a:prstGeom>
                  </pic:spPr>
                </pic:pic>
              </a:graphicData>
            </a:graphic>
            <wp14:sizeRelH relativeFrom="margin">
              <wp14:pctWidth>0</wp14:pctWidth>
            </wp14:sizeRelH>
            <wp14:sizeRelV relativeFrom="margin">
              <wp14:pctHeight>0</wp14:pctHeight>
            </wp14:sizeRelV>
          </wp:anchor>
        </w:drawing>
      </w:r>
    </w:p>
    <w:p w14:paraId="46A1F66B" w14:textId="572DE498" w:rsidR="003053D4" w:rsidRPr="00CA187A" w:rsidRDefault="003053D4" w:rsidP="00C13BD3">
      <w:pPr>
        <w:rPr>
          <w:rFonts w:ascii="Times New Roman" w:hAnsi="Times New Roman" w:cs="Times New Roman"/>
        </w:rPr>
      </w:pPr>
    </w:p>
    <w:p w14:paraId="3E739FD6" w14:textId="5F912504" w:rsidR="003B13E0" w:rsidRPr="00CA187A" w:rsidRDefault="003B13E0" w:rsidP="003053D4">
      <w:pPr>
        <w:rPr>
          <w:rFonts w:ascii="Times New Roman" w:hAnsi="Times New Roman" w:cs="Times New Roman"/>
          <w:b/>
          <w:bCs/>
        </w:rPr>
      </w:pPr>
    </w:p>
    <w:p w14:paraId="3E27453C" w14:textId="423ECBB7" w:rsidR="00B5475C" w:rsidRDefault="00B5475C" w:rsidP="00B5475C">
      <w:pPr>
        <w:jc w:val="center"/>
        <w:rPr>
          <w:rFonts w:ascii="Times New Roman" w:hAnsi="Times New Roman" w:cs="Times New Roman"/>
          <w:b/>
          <w:bCs/>
          <w:sz w:val="32"/>
          <w:szCs w:val="32"/>
        </w:rPr>
      </w:pPr>
    </w:p>
    <w:p w14:paraId="74AAD38F" w14:textId="16C20EC6" w:rsidR="00B5475C" w:rsidRDefault="00B5475C" w:rsidP="00B5475C">
      <w:pPr>
        <w:jc w:val="center"/>
        <w:rPr>
          <w:rFonts w:ascii="Times New Roman" w:hAnsi="Times New Roman" w:cs="Times New Roman"/>
          <w:b/>
          <w:bCs/>
          <w:sz w:val="32"/>
          <w:szCs w:val="32"/>
        </w:rPr>
      </w:pPr>
    </w:p>
    <w:p w14:paraId="35066AFD" w14:textId="478A86FB" w:rsidR="00B5475C" w:rsidRDefault="00B5475C" w:rsidP="00B5475C">
      <w:pPr>
        <w:jc w:val="center"/>
        <w:rPr>
          <w:rFonts w:ascii="Times New Roman" w:hAnsi="Times New Roman" w:cs="Times New Roman"/>
          <w:b/>
          <w:bCs/>
          <w:sz w:val="32"/>
          <w:szCs w:val="32"/>
        </w:rPr>
      </w:pPr>
    </w:p>
    <w:p w14:paraId="78C0D4F7" w14:textId="02188F0D" w:rsidR="00B5475C" w:rsidRDefault="00B5475C" w:rsidP="00B5475C">
      <w:pPr>
        <w:jc w:val="center"/>
        <w:rPr>
          <w:rFonts w:ascii="Times New Roman" w:hAnsi="Times New Roman" w:cs="Times New Roman"/>
          <w:b/>
          <w:bCs/>
          <w:sz w:val="32"/>
          <w:szCs w:val="32"/>
        </w:rPr>
      </w:pPr>
    </w:p>
    <w:p w14:paraId="3D5134AF" w14:textId="77777777" w:rsidR="00B5475C" w:rsidRDefault="00B5475C" w:rsidP="00B5475C">
      <w:pPr>
        <w:jc w:val="center"/>
        <w:rPr>
          <w:rFonts w:ascii="Times New Roman" w:hAnsi="Times New Roman" w:cs="Times New Roman"/>
          <w:b/>
          <w:bCs/>
          <w:sz w:val="32"/>
          <w:szCs w:val="32"/>
        </w:rPr>
      </w:pPr>
    </w:p>
    <w:p w14:paraId="269D2DD5" w14:textId="77777777" w:rsidR="00B5475C" w:rsidRDefault="00B5475C" w:rsidP="00B5475C">
      <w:pPr>
        <w:jc w:val="center"/>
        <w:rPr>
          <w:rFonts w:ascii="Times New Roman" w:hAnsi="Times New Roman" w:cs="Times New Roman"/>
          <w:b/>
          <w:bCs/>
          <w:sz w:val="32"/>
          <w:szCs w:val="32"/>
        </w:rPr>
      </w:pPr>
    </w:p>
    <w:p w14:paraId="0B0D807D" w14:textId="77777777" w:rsidR="00B5475C" w:rsidRDefault="00B5475C" w:rsidP="00B5475C">
      <w:pPr>
        <w:jc w:val="center"/>
        <w:rPr>
          <w:rFonts w:ascii="Times New Roman" w:hAnsi="Times New Roman" w:cs="Times New Roman"/>
          <w:b/>
          <w:bCs/>
          <w:sz w:val="32"/>
          <w:szCs w:val="32"/>
        </w:rPr>
      </w:pPr>
    </w:p>
    <w:p w14:paraId="46A53984" w14:textId="77777777" w:rsidR="00B5475C" w:rsidRDefault="00B5475C" w:rsidP="00B5475C">
      <w:pPr>
        <w:jc w:val="center"/>
        <w:rPr>
          <w:rFonts w:ascii="Times New Roman" w:hAnsi="Times New Roman" w:cs="Times New Roman"/>
          <w:b/>
          <w:bCs/>
          <w:sz w:val="32"/>
          <w:szCs w:val="32"/>
        </w:rPr>
      </w:pPr>
    </w:p>
    <w:p w14:paraId="44F75B3B" w14:textId="77777777" w:rsidR="00B5475C" w:rsidRDefault="00B5475C" w:rsidP="00B5475C">
      <w:pPr>
        <w:jc w:val="center"/>
        <w:rPr>
          <w:rFonts w:ascii="Times New Roman" w:hAnsi="Times New Roman" w:cs="Times New Roman"/>
          <w:b/>
          <w:bCs/>
          <w:sz w:val="32"/>
          <w:szCs w:val="32"/>
        </w:rPr>
      </w:pPr>
    </w:p>
    <w:p w14:paraId="560573AF" w14:textId="77777777" w:rsidR="00B5475C" w:rsidRDefault="00B5475C" w:rsidP="00B5475C">
      <w:pPr>
        <w:jc w:val="center"/>
        <w:rPr>
          <w:rFonts w:ascii="Times New Roman" w:hAnsi="Times New Roman" w:cs="Times New Roman"/>
          <w:b/>
          <w:bCs/>
          <w:sz w:val="32"/>
          <w:szCs w:val="32"/>
        </w:rPr>
      </w:pPr>
    </w:p>
    <w:p w14:paraId="2D15C82F" w14:textId="77777777" w:rsidR="006D7A06" w:rsidRDefault="006D7A06" w:rsidP="00B5475C">
      <w:pPr>
        <w:jc w:val="center"/>
        <w:rPr>
          <w:rFonts w:ascii="Times New Roman" w:hAnsi="Times New Roman" w:cs="Times New Roman"/>
          <w:b/>
          <w:bCs/>
          <w:sz w:val="32"/>
          <w:szCs w:val="32"/>
        </w:rPr>
      </w:pPr>
    </w:p>
    <w:p w14:paraId="13B3F058" w14:textId="77777777" w:rsidR="006D7A06" w:rsidRDefault="006D7A06" w:rsidP="00B5475C">
      <w:pPr>
        <w:jc w:val="center"/>
        <w:rPr>
          <w:rFonts w:ascii="Times New Roman" w:hAnsi="Times New Roman" w:cs="Times New Roman"/>
          <w:b/>
          <w:bCs/>
          <w:sz w:val="32"/>
          <w:szCs w:val="32"/>
        </w:rPr>
      </w:pPr>
    </w:p>
    <w:p w14:paraId="2D0D7E4F" w14:textId="77777777" w:rsidR="006D7A06" w:rsidRDefault="006D7A06" w:rsidP="00B5475C">
      <w:pPr>
        <w:jc w:val="center"/>
        <w:rPr>
          <w:rFonts w:ascii="Times New Roman" w:hAnsi="Times New Roman" w:cs="Times New Roman"/>
          <w:b/>
          <w:bCs/>
          <w:sz w:val="32"/>
          <w:szCs w:val="32"/>
        </w:rPr>
      </w:pPr>
    </w:p>
    <w:p w14:paraId="742AE590" w14:textId="77777777" w:rsidR="006D7A06" w:rsidRDefault="006D7A06" w:rsidP="00B5475C">
      <w:pPr>
        <w:jc w:val="center"/>
        <w:rPr>
          <w:rFonts w:ascii="Times New Roman" w:hAnsi="Times New Roman" w:cs="Times New Roman"/>
          <w:b/>
          <w:bCs/>
          <w:sz w:val="32"/>
          <w:szCs w:val="32"/>
        </w:rPr>
      </w:pPr>
    </w:p>
    <w:p w14:paraId="512B4FF2" w14:textId="77777777" w:rsidR="006D7A06" w:rsidRDefault="006D7A06" w:rsidP="00B5475C">
      <w:pPr>
        <w:jc w:val="center"/>
        <w:rPr>
          <w:rFonts w:ascii="Times New Roman" w:hAnsi="Times New Roman" w:cs="Times New Roman"/>
          <w:b/>
          <w:bCs/>
          <w:sz w:val="32"/>
          <w:szCs w:val="32"/>
        </w:rPr>
      </w:pPr>
    </w:p>
    <w:p w14:paraId="6C4166AB" w14:textId="77777777" w:rsidR="006D7A06" w:rsidRDefault="006D7A06" w:rsidP="00B5475C">
      <w:pPr>
        <w:jc w:val="center"/>
        <w:rPr>
          <w:rFonts w:ascii="Times New Roman" w:hAnsi="Times New Roman" w:cs="Times New Roman"/>
          <w:b/>
          <w:bCs/>
          <w:sz w:val="32"/>
          <w:szCs w:val="32"/>
        </w:rPr>
      </w:pPr>
    </w:p>
    <w:p w14:paraId="15FE5286" w14:textId="77777777" w:rsidR="006D7A06" w:rsidRDefault="006D7A06" w:rsidP="00B5475C">
      <w:pPr>
        <w:jc w:val="center"/>
        <w:rPr>
          <w:rFonts w:ascii="Times New Roman" w:hAnsi="Times New Roman" w:cs="Times New Roman"/>
          <w:b/>
          <w:bCs/>
          <w:sz w:val="32"/>
          <w:szCs w:val="32"/>
        </w:rPr>
      </w:pPr>
    </w:p>
    <w:p w14:paraId="350370EE" w14:textId="240CB166" w:rsidR="003B13E0" w:rsidRPr="00B5475C" w:rsidRDefault="003B13E0" w:rsidP="00B5475C">
      <w:pPr>
        <w:jc w:val="center"/>
        <w:rPr>
          <w:rFonts w:ascii="Times New Roman" w:hAnsi="Times New Roman" w:cs="Times New Roman"/>
          <w:b/>
          <w:bCs/>
          <w:sz w:val="32"/>
          <w:szCs w:val="32"/>
        </w:rPr>
      </w:pPr>
      <w:r w:rsidRPr="00B5475C">
        <w:rPr>
          <w:rFonts w:ascii="Times New Roman" w:hAnsi="Times New Roman" w:cs="Times New Roman"/>
          <w:b/>
          <w:bCs/>
          <w:sz w:val="32"/>
          <w:szCs w:val="32"/>
        </w:rPr>
        <w:lastRenderedPageBreak/>
        <w:t>Module 2: Occupancy &amp; Revenue Metrics</w:t>
      </w:r>
    </w:p>
    <w:p w14:paraId="2B3D00E7" w14:textId="202704FA" w:rsidR="003053D4" w:rsidRPr="006D7A06" w:rsidRDefault="003053D4" w:rsidP="003053D4">
      <w:pPr>
        <w:rPr>
          <w:rFonts w:ascii="Times New Roman" w:hAnsi="Times New Roman" w:cs="Times New Roman"/>
          <w:b/>
          <w:bCs/>
          <w:sz w:val="28"/>
          <w:szCs w:val="28"/>
        </w:rPr>
      </w:pPr>
      <w:r w:rsidRPr="006D7A06">
        <w:rPr>
          <w:rFonts w:ascii="Times New Roman" w:hAnsi="Times New Roman" w:cs="Times New Roman"/>
          <w:b/>
          <w:bCs/>
          <w:sz w:val="28"/>
          <w:szCs w:val="28"/>
        </w:rPr>
        <w:t>Module Description</w:t>
      </w:r>
    </w:p>
    <w:p w14:paraId="5E585DFB" w14:textId="2737B0FE" w:rsidR="003053D4" w:rsidRPr="00CA187A" w:rsidRDefault="003053D4" w:rsidP="006D7A06">
      <w:pPr>
        <w:jc w:val="both"/>
        <w:rPr>
          <w:rFonts w:ascii="Times New Roman" w:hAnsi="Times New Roman" w:cs="Times New Roman"/>
        </w:rPr>
      </w:pPr>
      <w:r w:rsidRPr="00CA187A">
        <w:rPr>
          <w:rFonts w:ascii="Times New Roman" w:hAnsi="Times New Roman" w:cs="Times New Roman"/>
        </w:rPr>
        <w:t xml:space="preserve">The Booking Channel and Segment Analysis module evaluates revenue contribution across different booking sources and customer segments. It helps identify which channels generate maximum revenue and how different customer groups impact overall performance. The module also analyzes revenue by stay duration to understand booking </w:t>
      </w:r>
      <w:r w:rsidR="006D7A06" w:rsidRPr="00CA187A">
        <w:rPr>
          <w:rFonts w:ascii="Times New Roman" w:hAnsi="Times New Roman" w:cs="Times New Roman"/>
        </w:rPr>
        <w:t>behaviour</w:t>
      </w:r>
      <w:r w:rsidRPr="00CA187A">
        <w:rPr>
          <w:rFonts w:ascii="Times New Roman" w:hAnsi="Times New Roman" w:cs="Times New Roman"/>
        </w:rPr>
        <w:t xml:space="preserve"> patterns. These insights support channel optimization and targeted marketing strategies.</w:t>
      </w:r>
    </w:p>
    <w:p w14:paraId="5AABDEEA" w14:textId="10548E3E" w:rsidR="003053D4" w:rsidRPr="006D7A06" w:rsidRDefault="003053D4" w:rsidP="00C13BD3">
      <w:pPr>
        <w:rPr>
          <w:rFonts w:ascii="Times New Roman" w:hAnsi="Times New Roman" w:cs="Times New Roman"/>
          <w:b/>
          <w:bCs/>
          <w:sz w:val="24"/>
          <w:szCs w:val="24"/>
        </w:rPr>
      </w:pPr>
      <w:r w:rsidRPr="006D7A06">
        <w:rPr>
          <w:rFonts w:ascii="Times New Roman" w:hAnsi="Times New Roman" w:cs="Times New Roman"/>
          <w:b/>
          <w:bCs/>
          <w:sz w:val="24"/>
          <w:szCs w:val="24"/>
        </w:rPr>
        <w:t>Key Metrics</w:t>
      </w:r>
    </w:p>
    <w:p w14:paraId="018A237E" w14:textId="3010FAB9" w:rsidR="003053D4" w:rsidRPr="00CA187A" w:rsidRDefault="003053D4" w:rsidP="00C13BD3">
      <w:pPr>
        <w:rPr>
          <w:rFonts w:ascii="Times New Roman" w:hAnsi="Times New Roman" w:cs="Times New Roman"/>
        </w:rPr>
      </w:pPr>
      <w:r w:rsidRPr="00CA187A">
        <w:rPr>
          <w:rFonts w:ascii="Times New Roman" w:hAnsi="Times New Roman" w:cs="Times New Roman"/>
        </w:rPr>
        <w:t>ADR = DIVIDE</w:t>
      </w:r>
      <w:r w:rsidR="006D7A06">
        <w:rPr>
          <w:rFonts w:ascii="Times New Roman" w:hAnsi="Times New Roman" w:cs="Times New Roman"/>
        </w:rPr>
        <w:t xml:space="preserve"> </w:t>
      </w:r>
      <w:r w:rsidRPr="00CA187A">
        <w:rPr>
          <w:rFonts w:ascii="Times New Roman" w:hAnsi="Times New Roman" w:cs="Times New Roman"/>
        </w:rPr>
        <w:t>([Total Revenue], [Rooms Sold])</w:t>
      </w:r>
    </w:p>
    <w:p w14:paraId="57426FE6" w14:textId="0662D8F3" w:rsidR="003053D4" w:rsidRPr="00CA187A" w:rsidRDefault="003053D4" w:rsidP="003053D4">
      <w:pPr>
        <w:rPr>
          <w:rFonts w:ascii="Times New Roman" w:hAnsi="Times New Roman" w:cs="Times New Roman"/>
        </w:rPr>
      </w:pPr>
      <w:r w:rsidRPr="00CA187A">
        <w:rPr>
          <w:rFonts w:ascii="Times New Roman" w:hAnsi="Times New Roman" w:cs="Times New Roman"/>
        </w:rPr>
        <w:t>Total Revenue = SUM</w:t>
      </w:r>
      <w:r w:rsidR="006D7A06">
        <w:rPr>
          <w:rFonts w:ascii="Times New Roman" w:hAnsi="Times New Roman" w:cs="Times New Roman"/>
        </w:rPr>
        <w:t xml:space="preserve"> </w:t>
      </w:r>
      <w:r w:rsidRPr="00CA187A">
        <w:rPr>
          <w:rFonts w:ascii="Times New Roman" w:hAnsi="Times New Roman" w:cs="Times New Roman"/>
        </w:rPr>
        <w:t>(Fact_Hotel_Revenue</w:t>
      </w:r>
      <w:r w:rsidR="006D7A06">
        <w:rPr>
          <w:rFonts w:ascii="Times New Roman" w:hAnsi="Times New Roman" w:cs="Times New Roman"/>
        </w:rPr>
        <w:t xml:space="preserve"> </w:t>
      </w:r>
      <w:r w:rsidRPr="00CA187A">
        <w:rPr>
          <w:rFonts w:ascii="Times New Roman" w:hAnsi="Times New Roman" w:cs="Times New Roman"/>
        </w:rPr>
        <w:t>[Total Revenue])</w:t>
      </w:r>
    </w:p>
    <w:p w14:paraId="65121074" w14:textId="06EC0512" w:rsidR="003053D4" w:rsidRPr="00CA187A" w:rsidRDefault="003053D4" w:rsidP="003053D4">
      <w:pPr>
        <w:rPr>
          <w:rFonts w:ascii="Times New Roman" w:hAnsi="Times New Roman" w:cs="Times New Roman"/>
        </w:rPr>
      </w:pPr>
      <w:r w:rsidRPr="00CA187A">
        <w:rPr>
          <w:rFonts w:ascii="Times New Roman" w:hAnsi="Times New Roman" w:cs="Times New Roman"/>
        </w:rPr>
        <w:t>Maximum Revenue = [Target Revenue] * 1.2</w:t>
      </w:r>
    </w:p>
    <w:p w14:paraId="5A0F94A0" w14:textId="77777777" w:rsidR="006D7A06" w:rsidRDefault="006D7A06" w:rsidP="003053D4">
      <w:pPr>
        <w:rPr>
          <w:rFonts w:ascii="Times New Roman" w:hAnsi="Times New Roman" w:cs="Times New Roman"/>
          <w:b/>
          <w:bCs/>
          <w:sz w:val="28"/>
          <w:szCs w:val="28"/>
        </w:rPr>
      </w:pPr>
    </w:p>
    <w:p w14:paraId="1B5BF3D7" w14:textId="29B9DAE7" w:rsidR="003053D4" w:rsidRPr="006D7A06" w:rsidRDefault="003053D4" w:rsidP="003053D4">
      <w:pPr>
        <w:rPr>
          <w:rFonts w:ascii="Times New Roman" w:hAnsi="Times New Roman" w:cs="Times New Roman"/>
          <w:b/>
          <w:bCs/>
          <w:sz w:val="28"/>
          <w:szCs w:val="28"/>
        </w:rPr>
      </w:pPr>
      <w:r w:rsidRPr="006D7A06">
        <w:rPr>
          <w:rFonts w:ascii="Times New Roman" w:hAnsi="Times New Roman" w:cs="Times New Roman"/>
          <w:b/>
          <w:bCs/>
          <w:sz w:val="28"/>
          <w:szCs w:val="28"/>
        </w:rPr>
        <w:t>Charts &amp; Insights</w:t>
      </w:r>
    </w:p>
    <w:p w14:paraId="31A6411E" w14:textId="095B2A24" w:rsidR="003053D4" w:rsidRPr="006D7A06" w:rsidRDefault="003053D4" w:rsidP="006D7A06">
      <w:pPr>
        <w:pStyle w:val="ListParagraph"/>
        <w:numPr>
          <w:ilvl w:val="0"/>
          <w:numId w:val="5"/>
        </w:numPr>
        <w:rPr>
          <w:rFonts w:ascii="Times New Roman" w:hAnsi="Times New Roman" w:cs="Times New Roman"/>
          <w:b/>
          <w:bCs/>
          <w:sz w:val="24"/>
          <w:szCs w:val="24"/>
        </w:rPr>
      </w:pPr>
      <w:r w:rsidRPr="006D7A06">
        <w:rPr>
          <w:rFonts w:ascii="Times New Roman" w:hAnsi="Times New Roman" w:cs="Times New Roman"/>
          <w:b/>
          <w:bCs/>
          <w:sz w:val="24"/>
          <w:szCs w:val="24"/>
        </w:rPr>
        <w:t>Revenue by Booking Channel – Bar Chart</w:t>
      </w:r>
    </w:p>
    <w:p w14:paraId="521CF6B6" w14:textId="3F2EDE18" w:rsidR="003053D4" w:rsidRPr="00CA187A" w:rsidRDefault="003053D4" w:rsidP="003053D4">
      <w:pPr>
        <w:rPr>
          <w:rFonts w:ascii="Times New Roman" w:hAnsi="Times New Roman" w:cs="Times New Roman"/>
        </w:rPr>
      </w:pPr>
      <w:r w:rsidRPr="00CA187A">
        <w:rPr>
          <w:rFonts w:ascii="Times New Roman" w:hAnsi="Times New Roman" w:cs="Times New Roman"/>
        </w:rPr>
        <w:t>Revenue generation is consistently strong across OTA, Travel Agent, Corporate, and Direct channels. OTA and Travel Agent channels slightly outperform others, indicating dependency on third-party distribution platforms.</w:t>
      </w:r>
    </w:p>
    <w:p w14:paraId="54B01B52" w14:textId="6C9BF8C6" w:rsidR="003053D4" w:rsidRPr="00CA187A" w:rsidRDefault="006D7A06" w:rsidP="003053D4">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62336" behindDoc="0" locked="0" layoutInCell="1" allowOverlap="1" wp14:anchorId="34F82D33" wp14:editId="2AAF99C4">
            <wp:simplePos x="0" y="0"/>
            <wp:positionH relativeFrom="margin">
              <wp:align>center</wp:align>
            </wp:positionH>
            <wp:positionV relativeFrom="page">
              <wp:posOffset>5276850</wp:posOffset>
            </wp:positionV>
            <wp:extent cx="2862580" cy="1315085"/>
            <wp:effectExtent l="0" t="0" r="0" b="0"/>
            <wp:wrapSquare wrapText="bothSides"/>
            <wp:docPr id="188219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91155" name=""/>
                    <pic:cNvPicPr/>
                  </pic:nvPicPr>
                  <pic:blipFill>
                    <a:blip r:embed="rId12">
                      <a:extLst>
                        <a:ext uri="{28A0092B-C50C-407E-A947-70E740481C1C}">
                          <a14:useLocalDpi xmlns:a14="http://schemas.microsoft.com/office/drawing/2010/main" val="0"/>
                        </a:ext>
                      </a:extLst>
                    </a:blip>
                    <a:stretch>
                      <a:fillRect/>
                    </a:stretch>
                  </pic:blipFill>
                  <pic:spPr>
                    <a:xfrm>
                      <a:off x="0" y="0"/>
                      <a:ext cx="2862580" cy="1315085"/>
                    </a:xfrm>
                    <a:prstGeom prst="rect">
                      <a:avLst/>
                    </a:prstGeom>
                  </pic:spPr>
                </pic:pic>
              </a:graphicData>
            </a:graphic>
            <wp14:sizeRelH relativeFrom="margin">
              <wp14:pctWidth>0</wp14:pctWidth>
            </wp14:sizeRelH>
            <wp14:sizeRelV relativeFrom="margin">
              <wp14:pctHeight>0</wp14:pctHeight>
            </wp14:sizeRelV>
          </wp:anchor>
        </w:drawing>
      </w:r>
    </w:p>
    <w:p w14:paraId="0B9B882B" w14:textId="60530963" w:rsidR="006D7A06" w:rsidRDefault="006D7A06" w:rsidP="003053D4">
      <w:pPr>
        <w:rPr>
          <w:rFonts w:ascii="Times New Roman" w:hAnsi="Times New Roman" w:cs="Times New Roman"/>
          <w:b/>
          <w:bCs/>
        </w:rPr>
      </w:pPr>
    </w:p>
    <w:p w14:paraId="3161E5BF" w14:textId="77777777" w:rsidR="006D7A06" w:rsidRDefault="006D7A06" w:rsidP="003053D4">
      <w:pPr>
        <w:rPr>
          <w:rFonts w:ascii="Times New Roman" w:hAnsi="Times New Roman" w:cs="Times New Roman"/>
          <w:b/>
          <w:bCs/>
        </w:rPr>
      </w:pPr>
    </w:p>
    <w:p w14:paraId="06133B61" w14:textId="77777777" w:rsidR="006D7A06" w:rsidRDefault="006D7A06" w:rsidP="003053D4">
      <w:pPr>
        <w:rPr>
          <w:rFonts w:ascii="Times New Roman" w:hAnsi="Times New Roman" w:cs="Times New Roman"/>
          <w:b/>
          <w:bCs/>
        </w:rPr>
      </w:pPr>
    </w:p>
    <w:p w14:paraId="7A640B3F" w14:textId="77777777" w:rsidR="006D7A06" w:rsidRDefault="006D7A06" w:rsidP="003053D4">
      <w:pPr>
        <w:rPr>
          <w:rFonts w:ascii="Times New Roman" w:hAnsi="Times New Roman" w:cs="Times New Roman"/>
          <w:b/>
          <w:bCs/>
        </w:rPr>
      </w:pPr>
    </w:p>
    <w:p w14:paraId="6EEB6812" w14:textId="77777777" w:rsidR="006D7A06" w:rsidRDefault="006D7A06" w:rsidP="003053D4">
      <w:pPr>
        <w:rPr>
          <w:rFonts w:ascii="Times New Roman" w:hAnsi="Times New Roman" w:cs="Times New Roman"/>
          <w:b/>
          <w:bCs/>
        </w:rPr>
      </w:pPr>
    </w:p>
    <w:p w14:paraId="3C3183A7" w14:textId="28DE8BCB" w:rsidR="003053D4" w:rsidRPr="006D7A06" w:rsidRDefault="003053D4" w:rsidP="006D7A06">
      <w:pPr>
        <w:pStyle w:val="ListParagraph"/>
        <w:numPr>
          <w:ilvl w:val="0"/>
          <w:numId w:val="5"/>
        </w:numPr>
        <w:jc w:val="both"/>
        <w:rPr>
          <w:rFonts w:ascii="Times New Roman" w:hAnsi="Times New Roman" w:cs="Times New Roman"/>
          <w:b/>
          <w:bCs/>
          <w:sz w:val="24"/>
          <w:szCs w:val="24"/>
        </w:rPr>
      </w:pPr>
      <w:r w:rsidRPr="006D7A06">
        <w:rPr>
          <w:rFonts w:ascii="Times New Roman" w:hAnsi="Times New Roman" w:cs="Times New Roman"/>
          <w:b/>
          <w:bCs/>
          <w:sz w:val="24"/>
          <w:szCs w:val="24"/>
        </w:rPr>
        <w:t>Segment-wise Revenue Contribution – Tree Map</w:t>
      </w:r>
    </w:p>
    <w:p w14:paraId="529467D9" w14:textId="04B52785" w:rsidR="003053D4" w:rsidRPr="00CA187A" w:rsidRDefault="003053D4" w:rsidP="006D7A06">
      <w:pPr>
        <w:jc w:val="both"/>
        <w:rPr>
          <w:rFonts w:ascii="Times New Roman" w:hAnsi="Times New Roman" w:cs="Times New Roman"/>
        </w:rPr>
      </w:pPr>
      <w:r w:rsidRPr="00CA187A">
        <w:rPr>
          <w:rFonts w:ascii="Times New Roman" w:hAnsi="Times New Roman" w:cs="Times New Roman"/>
        </w:rPr>
        <w:t>Revenue is fairly distributed across customer segments, with no single segment dominating completely. This reflects a diversified customer base and stable revenue streams.</w:t>
      </w:r>
    </w:p>
    <w:p w14:paraId="3BE3FCF2" w14:textId="6F0E3B6E" w:rsidR="003053D4" w:rsidRPr="00CA187A" w:rsidRDefault="003053D4" w:rsidP="003053D4">
      <w:pPr>
        <w:rPr>
          <w:rFonts w:ascii="Times New Roman" w:hAnsi="Times New Roman" w:cs="Times New Roman"/>
        </w:rPr>
      </w:pPr>
    </w:p>
    <w:p w14:paraId="3A0478EF" w14:textId="100ACBB2" w:rsidR="003053D4" w:rsidRPr="00CA187A" w:rsidRDefault="006D7A06" w:rsidP="003053D4">
      <w:pPr>
        <w:rPr>
          <w:rFonts w:ascii="Times New Roman" w:hAnsi="Times New Roman" w:cs="Times New Roman"/>
          <w:b/>
          <w:bCs/>
        </w:rPr>
      </w:pPr>
      <w:r w:rsidRPr="006D7A06">
        <w:rPr>
          <w:rFonts w:ascii="Times New Roman" w:hAnsi="Times New Roman" w:cs="Times New Roman"/>
          <w:noProof/>
          <w:sz w:val="28"/>
          <w:szCs w:val="28"/>
        </w:rPr>
        <w:drawing>
          <wp:anchor distT="0" distB="0" distL="114300" distR="114300" simplePos="0" relativeHeight="251663360" behindDoc="0" locked="0" layoutInCell="1" allowOverlap="1" wp14:anchorId="561E41D6" wp14:editId="09353253">
            <wp:simplePos x="0" y="0"/>
            <wp:positionH relativeFrom="margin">
              <wp:align>center</wp:align>
            </wp:positionH>
            <wp:positionV relativeFrom="page">
              <wp:posOffset>7923530</wp:posOffset>
            </wp:positionV>
            <wp:extent cx="2491740" cy="1308100"/>
            <wp:effectExtent l="0" t="0" r="3810" b="6350"/>
            <wp:wrapSquare wrapText="bothSides"/>
            <wp:docPr id="166199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95964" name=""/>
                    <pic:cNvPicPr/>
                  </pic:nvPicPr>
                  <pic:blipFill>
                    <a:blip r:embed="rId13">
                      <a:extLst>
                        <a:ext uri="{28A0092B-C50C-407E-A947-70E740481C1C}">
                          <a14:useLocalDpi xmlns:a14="http://schemas.microsoft.com/office/drawing/2010/main" val="0"/>
                        </a:ext>
                      </a:extLst>
                    </a:blip>
                    <a:stretch>
                      <a:fillRect/>
                    </a:stretch>
                  </pic:blipFill>
                  <pic:spPr>
                    <a:xfrm>
                      <a:off x="0" y="0"/>
                      <a:ext cx="2491740" cy="1308100"/>
                    </a:xfrm>
                    <a:prstGeom prst="rect">
                      <a:avLst/>
                    </a:prstGeom>
                  </pic:spPr>
                </pic:pic>
              </a:graphicData>
            </a:graphic>
            <wp14:sizeRelH relativeFrom="margin">
              <wp14:pctWidth>0</wp14:pctWidth>
            </wp14:sizeRelH>
            <wp14:sizeRelV relativeFrom="margin">
              <wp14:pctHeight>0</wp14:pctHeight>
            </wp14:sizeRelV>
          </wp:anchor>
        </w:drawing>
      </w:r>
    </w:p>
    <w:p w14:paraId="13D48BD8" w14:textId="3C8F0689" w:rsidR="003053D4" w:rsidRPr="00CA187A" w:rsidRDefault="003053D4" w:rsidP="003053D4">
      <w:pPr>
        <w:rPr>
          <w:rFonts w:ascii="Times New Roman" w:hAnsi="Times New Roman" w:cs="Times New Roman"/>
          <w:b/>
          <w:bCs/>
        </w:rPr>
      </w:pPr>
    </w:p>
    <w:p w14:paraId="5BF84CB3" w14:textId="0E325B2B" w:rsidR="003053D4" w:rsidRPr="00CA187A" w:rsidRDefault="003053D4" w:rsidP="003053D4">
      <w:pPr>
        <w:rPr>
          <w:rFonts w:ascii="Times New Roman" w:hAnsi="Times New Roman" w:cs="Times New Roman"/>
          <w:b/>
          <w:bCs/>
        </w:rPr>
      </w:pPr>
    </w:p>
    <w:p w14:paraId="1596E52D" w14:textId="4AA2F798" w:rsidR="003053D4" w:rsidRPr="00CA187A" w:rsidRDefault="003053D4" w:rsidP="003053D4">
      <w:pPr>
        <w:rPr>
          <w:rFonts w:ascii="Times New Roman" w:hAnsi="Times New Roman" w:cs="Times New Roman"/>
          <w:b/>
          <w:bCs/>
        </w:rPr>
      </w:pPr>
    </w:p>
    <w:p w14:paraId="4217A02F" w14:textId="269F1445" w:rsidR="006D7A06" w:rsidRDefault="006D7A06" w:rsidP="006D7A06">
      <w:pPr>
        <w:pStyle w:val="ListParagraph"/>
        <w:rPr>
          <w:rFonts w:ascii="Times New Roman" w:hAnsi="Times New Roman" w:cs="Times New Roman"/>
          <w:b/>
          <w:bCs/>
          <w:sz w:val="24"/>
          <w:szCs w:val="24"/>
        </w:rPr>
      </w:pPr>
    </w:p>
    <w:p w14:paraId="1AA959C9" w14:textId="77777777" w:rsidR="006D7A06" w:rsidRDefault="006D7A06" w:rsidP="006D7A06">
      <w:pPr>
        <w:pStyle w:val="ListParagraph"/>
        <w:rPr>
          <w:rFonts w:ascii="Times New Roman" w:hAnsi="Times New Roman" w:cs="Times New Roman"/>
          <w:b/>
          <w:bCs/>
          <w:sz w:val="24"/>
          <w:szCs w:val="24"/>
        </w:rPr>
      </w:pPr>
    </w:p>
    <w:p w14:paraId="34C79F4E" w14:textId="77777777" w:rsidR="006D7A06" w:rsidRDefault="006D7A06" w:rsidP="006D7A06">
      <w:pPr>
        <w:pStyle w:val="ListParagraph"/>
        <w:rPr>
          <w:rFonts w:ascii="Times New Roman" w:hAnsi="Times New Roman" w:cs="Times New Roman"/>
          <w:b/>
          <w:bCs/>
          <w:sz w:val="24"/>
          <w:szCs w:val="24"/>
        </w:rPr>
      </w:pPr>
    </w:p>
    <w:p w14:paraId="02437F87" w14:textId="47BA3121" w:rsidR="006D7A06" w:rsidRDefault="006D7A06" w:rsidP="006D7A06">
      <w:pPr>
        <w:pStyle w:val="ListParagraph"/>
        <w:rPr>
          <w:rFonts w:ascii="Times New Roman" w:hAnsi="Times New Roman" w:cs="Times New Roman"/>
          <w:b/>
          <w:bCs/>
          <w:sz w:val="24"/>
          <w:szCs w:val="24"/>
        </w:rPr>
      </w:pPr>
    </w:p>
    <w:p w14:paraId="1CEDB16E" w14:textId="77777777" w:rsidR="006D7A06" w:rsidRDefault="006D7A06" w:rsidP="006D7A06">
      <w:pPr>
        <w:pStyle w:val="ListParagraph"/>
        <w:rPr>
          <w:rFonts w:ascii="Times New Roman" w:hAnsi="Times New Roman" w:cs="Times New Roman"/>
          <w:b/>
          <w:bCs/>
          <w:sz w:val="24"/>
          <w:szCs w:val="24"/>
        </w:rPr>
      </w:pPr>
    </w:p>
    <w:p w14:paraId="2260C2EE" w14:textId="2900C0B5" w:rsidR="003053D4" w:rsidRPr="006D7A06" w:rsidRDefault="003053D4" w:rsidP="006D7A06">
      <w:pPr>
        <w:pStyle w:val="ListParagraph"/>
        <w:numPr>
          <w:ilvl w:val="0"/>
          <w:numId w:val="5"/>
        </w:numPr>
        <w:rPr>
          <w:rFonts w:ascii="Times New Roman" w:hAnsi="Times New Roman" w:cs="Times New Roman"/>
          <w:b/>
          <w:bCs/>
          <w:sz w:val="24"/>
          <w:szCs w:val="24"/>
        </w:rPr>
      </w:pPr>
      <w:r w:rsidRPr="006D7A06">
        <w:rPr>
          <w:rFonts w:ascii="Times New Roman" w:hAnsi="Times New Roman" w:cs="Times New Roman"/>
          <w:b/>
          <w:bCs/>
          <w:sz w:val="24"/>
          <w:szCs w:val="24"/>
        </w:rPr>
        <w:t>Revenue by Stay Duration – Funnel Chart</w:t>
      </w:r>
    </w:p>
    <w:p w14:paraId="7522E8CB" w14:textId="122245CA" w:rsidR="003053D4" w:rsidRPr="00CA187A" w:rsidRDefault="003053D4" w:rsidP="006D7A06">
      <w:pPr>
        <w:jc w:val="both"/>
        <w:rPr>
          <w:rFonts w:ascii="Times New Roman" w:hAnsi="Times New Roman" w:cs="Times New Roman"/>
        </w:rPr>
      </w:pPr>
      <w:r w:rsidRPr="00CA187A">
        <w:rPr>
          <w:rFonts w:ascii="Times New Roman" w:hAnsi="Times New Roman" w:cs="Times New Roman"/>
        </w:rPr>
        <w:t>Longer stay durations contribute significantly higher revenue compared to short stays. This suggests that extended bookings positively impact profitability.</w:t>
      </w:r>
    </w:p>
    <w:p w14:paraId="49826636" w14:textId="67880E71" w:rsidR="003053D4" w:rsidRPr="00CA187A" w:rsidRDefault="006D7A06" w:rsidP="003053D4">
      <w:pPr>
        <w:rPr>
          <w:rFonts w:ascii="Times New Roman" w:hAnsi="Times New Roman" w:cs="Times New Roman"/>
        </w:rPr>
      </w:pPr>
      <w:r w:rsidRPr="006D7A06">
        <w:rPr>
          <w:noProof/>
          <w:sz w:val="24"/>
          <w:szCs w:val="24"/>
        </w:rPr>
        <w:drawing>
          <wp:anchor distT="0" distB="0" distL="114300" distR="114300" simplePos="0" relativeHeight="251664384" behindDoc="0" locked="0" layoutInCell="1" allowOverlap="1" wp14:anchorId="1A25B5E7" wp14:editId="13AACB06">
            <wp:simplePos x="0" y="0"/>
            <wp:positionH relativeFrom="margin">
              <wp:align>center</wp:align>
            </wp:positionH>
            <wp:positionV relativeFrom="page">
              <wp:posOffset>2009775</wp:posOffset>
            </wp:positionV>
            <wp:extent cx="2897505" cy="1096645"/>
            <wp:effectExtent l="0" t="0" r="0" b="8255"/>
            <wp:wrapSquare wrapText="bothSides"/>
            <wp:docPr id="154242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4081" name=""/>
                    <pic:cNvPicPr/>
                  </pic:nvPicPr>
                  <pic:blipFill>
                    <a:blip r:embed="rId14">
                      <a:extLst>
                        <a:ext uri="{28A0092B-C50C-407E-A947-70E740481C1C}">
                          <a14:useLocalDpi xmlns:a14="http://schemas.microsoft.com/office/drawing/2010/main" val="0"/>
                        </a:ext>
                      </a:extLst>
                    </a:blip>
                    <a:stretch>
                      <a:fillRect/>
                    </a:stretch>
                  </pic:blipFill>
                  <pic:spPr>
                    <a:xfrm>
                      <a:off x="0" y="0"/>
                      <a:ext cx="2897505" cy="1096645"/>
                    </a:xfrm>
                    <a:prstGeom prst="rect">
                      <a:avLst/>
                    </a:prstGeom>
                  </pic:spPr>
                </pic:pic>
              </a:graphicData>
            </a:graphic>
            <wp14:sizeRelH relativeFrom="margin">
              <wp14:pctWidth>0</wp14:pctWidth>
            </wp14:sizeRelH>
            <wp14:sizeRelV relativeFrom="margin">
              <wp14:pctHeight>0</wp14:pctHeight>
            </wp14:sizeRelV>
          </wp:anchor>
        </w:drawing>
      </w:r>
    </w:p>
    <w:p w14:paraId="437AEF85" w14:textId="16836F92" w:rsidR="003053D4" w:rsidRPr="00CA187A" w:rsidRDefault="003053D4" w:rsidP="003053D4">
      <w:pPr>
        <w:rPr>
          <w:rFonts w:ascii="Times New Roman" w:hAnsi="Times New Roman" w:cs="Times New Roman"/>
          <w:b/>
          <w:bCs/>
        </w:rPr>
      </w:pPr>
    </w:p>
    <w:p w14:paraId="64254DDF" w14:textId="229490E8" w:rsidR="003053D4" w:rsidRPr="00CA187A" w:rsidRDefault="003053D4" w:rsidP="003053D4">
      <w:pPr>
        <w:rPr>
          <w:rFonts w:ascii="Times New Roman" w:hAnsi="Times New Roman" w:cs="Times New Roman"/>
          <w:b/>
          <w:bCs/>
        </w:rPr>
      </w:pPr>
    </w:p>
    <w:p w14:paraId="7AA07E8D" w14:textId="4FAA0EC6" w:rsidR="003053D4" w:rsidRPr="00CA187A" w:rsidRDefault="003053D4" w:rsidP="003053D4">
      <w:pPr>
        <w:rPr>
          <w:rFonts w:ascii="Times New Roman" w:hAnsi="Times New Roman" w:cs="Times New Roman"/>
          <w:b/>
          <w:bCs/>
        </w:rPr>
      </w:pPr>
    </w:p>
    <w:p w14:paraId="26C88352" w14:textId="77777777" w:rsidR="006D7A06" w:rsidRDefault="006D7A06" w:rsidP="003053D4">
      <w:pPr>
        <w:rPr>
          <w:rFonts w:ascii="Times New Roman" w:hAnsi="Times New Roman" w:cs="Times New Roman"/>
          <w:b/>
          <w:bCs/>
        </w:rPr>
      </w:pPr>
    </w:p>
    <w:p w14:paraId="679E8428" w14:textId="77777777" w:rsidR="006D7A06" w:rsidRDefault="006D7A06" w:rsidP="003053D4">
      <w:pPr>
        <w:rPr>
          <w:rFonts w:ascii="Times New Roman" w:hAnsi="Times New Roman" w:cs="Times New Roman"/>
          <w:b/>
          <w:bCs/>
        </w:rPr>
      </w:pPr>
    </w:p>
    <w:p w14:paraId="5749A6C3" w14:textId="483246EC" w:rsidR="003053D4" w:rsidRPr="006D7A06" w:rsidRDefault="003053D4" w:rsidP="006D7A06">
      <w:pPr>
        <w:pStyle w:val="ListParagraph"/>
        <w:numPr>
          <w:ilvl w:val="0"/>
          <w:numId w:val="5"/>
        </w:numPr>
        <w:rPr>
          <w:rFonts w:ascii="Times New Roman" w:hAnsi="Times New Roman" w:cs="Times New Roman"/>
          <w:b/>
          <w:bCs/>
          <w:sz w:val="24"/>
          <w:szCs w:val="24"/>
        </w:rPr>
      </w:pPr>
      <w:r w:rsidRPr="006D7A06">
        <w:rPr>
          <w:rFonts w:ascii="Times New Roman" w:hAnsi="Times New Roman" w:cs="Times New Roman"/>
          <w:b/>
          <w:bCs/>
          <w:sz w:val="24"/>
          <w:szCs w:val="24"/>
        </w:rPr>
        <w:t>Revenue Distribution by Channel – Donut Chart</w:t>
      </w:r>
    </w:p>
    <w:p w14:paraId="3F8F59C9" w14:textId="2F0E1672" w:rsidR="003053D4" w:rsidRPr="00CA187A" w:rsidRDefault="003053D4" w:rsidP="006D7A06">
      <w:pPr>
        <w:jc w:val="both"/>
        <w:rPr>
          <w:rFonts w:ascii="Times New Roman" w:hAnsi="Times New Roman" w:cs="Times New Roman"/>
        </w:rPr>
      </w:pPr>
      <w:r w:rsidRPr="00CA187A">
        <w:rPr>
          <w:rFonts w:ascii="Times New Roman" w:hAnsi="Times New Roman" w:cs="Times New Roman"/>
        </w:rPr>
        <w:t>Revenue share across booking channels is nearly balanced (~24–26% each), indicating healthy multi-channel distribution without over-reliance on a single source.</w:t>
      </w:r>
    </w:p>
    <w:p w14:paraId="1AC29317" w14:textId="3CB81EE2" w:rsidR="003053D4" w:rsidRPr="00CA187A" w:rsidRDefault="006D7A06" w:rsidP="003053D4">
      <w:pPr>
        <w:jc w:val="cente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65408" behindDoc="0" locked="0" layoutInCell="1" allowOverlap="1" wp14:anchorId="0D4099DB" wp14:editId="65B9FE59">
            <wp:simplePos x="0" y="0"/>
            <wp:positionH relativeFrom="margin">
              <wp:align>center</wp:align>
            </wp:positionH>
            <wp:positionV relativeFrom="page">
              <wp:posOffset>4368800</wp:posOffset>
            </wp:positionV>
            <wp:extent cx="2827020" cy="1089660"/>
            <wp:effectExtent l="0" t="0" r="0" b="0"/>
            <wp:wrapSquare wrapText="bothSides"/>
            <wp:docPr id="168646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62471" name=""/>
                    <pic:cNvPicPr/>
                  </pic:nvPicPr>
                  <pic:blipFill>
                    <a:blip r:embed="rId15">
                      <a:extLst>
                        <a:ext uri="{28A0092B-C50C-407E-A947-70E740481C1C}">
                          <a14:useLocalDpi xmlns:a14="http://schemas.microsoft.com/office/drawing/2010/main" val="0"/>
                        </a:ext>
                      </a:extLst>
                    </a:blip>
                    <a:stretch>
                      <a:fillRect/>
                    </a:stretch>
                  </pic:blipFill>
                  <pic:spPr>
                    <a:xfrm>
                      <a:off x="0" y="0"/>
                      <a:ext cx="2827020" cy="1089660"/>
                    </a:xfrm>
                    <a:prstGeom prst="rect">
                      <a:avLst/>
                    </a:prstGeom>
                  </pic:spPr>
                </pic:pic>
              </a:graphicData>
            </a:graphic>
          </wp:anchor>
        </w:drawing>
      </w:r>
    </w:p>
    <w:p w14:paraId="6DA410B6" w14:textId="6494ABBC" w:rsidR="003053D4" w:rsidRPr="00CA187A" w:rsidRDefault="003053D4" w:rsidP="003053D4">
      <w:pPr>
        <w:rPr>
          <w:rFonts w:ascii="Times New Roman" w:hAnsi="Times New Roman" w:cs="Times New Roman"/>
        </w:rPr>
      </w:pPr>
    </w:p>
    <w:p w14:paraId="05887DFD" w14:textId="4265C4EA" w:rsidR="00B66DE3" w:rsidRPr="00CA187A" w:rsidRDefault="00B66DE3" w:rsidP="003053D4">
      <w:pPr>
        <w:rPr>
          <w:rFonts w:ascii="Times New Roman" w:hAnsi="Times New Roman" w:cs="Times New Roman"/>
        </w:rPr>
      </w:pPr>
    </w:p>
    <w:p w14:paraId="405773B1" w14:textId="7F5CC495" w:rsidR="00B66DE3" w:rsidRPr="00CA187A" w:rsidRDefault="00B66DE3" w:rsidP="003053D4">
      <w:pPr>
        <w:rPr>
          <w:rFonts w:ascii="Times New Roman" w:hAnsi="Times New Roman" w:cs="Times New Roman"/>
        </w:rPr>
      </w:pPr>
    </w:p>
    <w:p w14:paraId="09DD754C" w14:textId="77777777" w:rsidR="006D7A06" w:rsidRDefault="006D7A06" w:rsidP="003053D4">
      <w:pPr>
        <w:rPr>
          <w:rFonts w:ascii="Times New Roman" w:hAnsi="Times New Roman" w:cs="Times New Roman"/>
          <w:b/>
          <w:bCs/>
        </w:rPr>
      </w:pPr>
    </w:p>
    <w:p w14:paraId="0DF56741" w14:textId="77777777" w:rsidR="006D7A06" w:rsidRDefault="006D7A06" w:rsidP="003053D4">
      <w:pPr>
        <w:rPr>
          <w:rFonts w:ascii="Times New Roman" w:hAnsi="Times New Roman" w:cs="Times New Roman"/>
          <w:b/>
          <w:bCs/>
        </w:rPr>
      </w:pPr>
    </w:p>
    <w:p w14:paraId="4625C874" w14:textId="77777777" w:rsidR="006D7A06" w:rsidRDefault="006D7A06" w:rsidP="003053D4">
      <w:pPr>
        <w:rPr>
          <w:rFonts w:ascii="Times New Roman" w:hAnsi="Times New Roman" w:cs="Times New Roman"/>
          <w:b/>
          <w:bCs/>
        </w:rPr>
      </w:pPr>
    </w:p>
    <w:p w14:paraId="22EE5E19" w14:textId="77777777" w:rsidR="006D7A06" w:rsidRDefault="006D7A06" w:rsidP="003053D4">
      <w:pPr>
        <w:rPr>
          <w:rFonts w:ascii="Times New Roman" w:hAnsi="Times New Roman" w:cs="Times New Roman"/>
          <w:b/>
          <w:bCs/>
        </w:rPr>
      </w:pPr>
    </w:p>
    <w:p w14:paraId="6EB493AA" w14:textId="77777777" w:rsidR="006D7A06" w:rsidRDefault="006D7A06" w:rsidP="003053D4">
      <w:pPr>
        <w:rPr>
          <w:rFonts w:ascii="Times New Roman" w:hAnsi="Times New Roman" w:cs="Times New Roman"/>
          <w:b/>
          <w:bCs/>
        </w:rPr>
      </w:pPr>
    </w:p>
    <w:p w14:paraId="182806D7" w14:textId="77777777" w:rsidR="006D7A06" w:rsidRDefault="006D7A06" w:rsidP="003053D4">
      <w:pPr>
        <w:rPr>
          <w:rFonts w:ascii="Times New Roman" w:hAnsi="Times New Roman" w:cs="Times New Roman"/>
          <w:b/>
          <w:bCs/>
        </w:rPr>
      </w:pPr>
    </w:p>
    <w:p w14:paraId="24E34746" w14:textId="77777777" w:rsidR="006D7A06" w:rsidRDefault="006D7A06" w:rsidP="003053D4">
      <w:pPr>
        <w:rPr>
          <w:rFonts w:ascii="Times New Roman" w:hAnsi="Times New Roman" w:cs="Times New Roman"/>
          <w:b/>
          <w:bCs/>
        </w:rPr>
      </w:pPr>
    </w:p>
    <w:p w14:paraId="23037221" w14:textId="77777777" w:rsidR="006D7A06" w:rsidRDefault="006D7A06" w:rsidP="003053D4">
      <w:pPr>
        <w:rPr>
          <w:rFonts w:ascii="Times New Roman" w:hAnsi="Times New Roman" w:cs="Times New Roman"/>
          <w:b/>
          <w:bCs/>
        </w:rPr>
      </w:pPr>
    </w:p>
    <w:p w14:paraId="2A5386D2" w14:textId="77777777" w:rsidR="006D7A06" w:rsidRDefault="006D7A06" w:rsidP="003053D4">
      <w:pPr>
        <w:rPr>
          <w:rFonts w:ascii="Times New Roman" w:hAnsi="Times New Roman" w:cs="Times New Roman"/>
          <w:b/>
          <w:bCs/>
        </w:rPr>
      </w:pPr>
    </w:p>
    <w:p w14:paraId="6B4D4104" w14:textId="77777777" w:rsidR="006D7A06" w:rsidRDefault="006D7A06" w:rsidP="003053D4">
      <w:pPr>
        <w:rPr>
          <w:rFonts w:ascii="Times New Roman" w:hAnsi="Times New Roman" w:cs="Times New Roman"/>
          <w:b/>
          <w:bCs/>
        </w:rPr>
      </w:pPr>
    </w:p>
    <w:p w14:paraId="37D6E65E" w14:textId="77777777" w:rsidR="006D7A06" w:rsidRDefault="006D7A06" w:rsidP="003053D4">
      <w:pPr>
        <w:rPr>
          <w:rFonts w:ascii="Times New Roman" w:hAnsi="Times New Roman" w:cs="Times New Roman"/>
          <w:b/>
          <w:bCs/>
        </w:rPr>
      </w:pPr>
    </w:p>
    <w:p w14:paraId="0C09CF94" w14:textId="77777777" w:rsidR="006D7A06" w:rsidRDefault="006D7A06" w:rsidP="003053D4">
      <w:pPr>
        <w:rPr>
          <w:rFonts w:ascii="Times New Roman" w:hAnsi="Times New Roman" w:cs="Times New Roman"/>
          <w:b/>
          <w:bCs/>
        </w:rPr>
      </w:pPr>
    </w:p>
    <w:p w14:paraId="475DB84E" w14:textId="77777777" w:rsidR="006D7A06" w:rsidRDefault="006D7A06" w:rsidP="003053D4">
      <w:pPr>
        <w:rPr>
          <w:rFonts w:ascii="Times New Roman" w:hAnsi="Times New Roman" w:cs="Times New Roman"/>
          <w:b/>
          <w:bCs/>
        </w:rPr>
      </w:pPr>
    </w:p>
    <w:p w14:paraId="1B6B0D0E" w14:textId="77777777" w:rsidR="006D7A06" w:rsidRDefault="006D7A06" w:rsidP="003053D4">
      <w:pPr>
        <w:rPr>
          <w:rFonts w:ascii="Times New Roman" w:hAnsi="Times New Roman" w:cs="Times New Roman"/>
          <w:b/>
          <w:bCs/>
        </w:rPr>
      </w:pPr>
    </w:p>
    <w:p w14:paraId="64093BA3" w14:textId="77777777" w:rsidR="006D7A06" w:rsidRDefault="006D7A06" w:rsidP="003053D4">
      <w:pPr>
        <w:rPr>
          <w:rFonts w:ascii="Times New Roman" w:hAnsi="Times New Roman" w:cs="Times New Roman"/>
          <w:b/>
          <w:bCs/>
        </w:rPr>
      </w:pPr>
    </w:p>
    <w:p w14:paraId="65E2CFDA" w14:textId="77777777" w:rsidR="006D7A06" w:rsidRDefault="006D7A06" w:rsidP="003053D4">
      <w:pPr>
        <w:rPr>
          <w:rFonts w:ascii="Times New Roman" w:hAnsi="Times New Roman" w:cs="Times New Roman"/>
          <w:b/>
          <w:bCs/>
        </w:rPr>
      </w:pPr>
    </w:p>
    <w:p w14:paraId="76F00235" w14:textId="478BD841" w:rsidR="00B24E32" w:rsidRPr="006D7A06" w:rsidRDefault="000049F7" w:rsidP="006D7A06">
      <w:pPr>
        <w:jc w:val="center"/>
        <w:rPr>
          <w:rFonts w:ascii="Times New Roman" w:hAnsi="Times New Roman" w:cs="Times New Roman"/>
          <w:b/>
          <w:bCs/>
          <w:sz w:val="32"/>
          <w:szCs w:val="32"/>
        </w:rPr>
      </w:pPr>
      <w:r w:rsidRPr="006D7A06">
        <w:rPr>
          <w:rFonts w:ascii="Times New Roman" w:hAnsi="Times New Roman" w:cs="Times New Roman"/>
          <w:b/>
          <w:bCs/>
          <w:sz w:val="32"/>
          <w:szCs w:val="32"/>
        </w:rPr>
        <w:lastRenderedPageBreak/>
        <w:t>Module 3: Guest Analysis Module</w:t>
      </w:r>
    </w:p>
    <w:p w14:paraId="4A56B618" w14:textId="0C997995" w:rsidR="00B66DE3" w:rsidRPr="006D7A06" w:rsidRDefault="00B66DE3" w:rsidP="00B66DE3">
      <w:pPr>
        <w:rPr>
          <w:rFonts w:ascii="Times New Roman" w:hAnsi="Times New Roman" w:cs="Times New Roman"/>
          <w:b/>
          <w:bCs/>
          <w:sz w:val="28"/>
          <w:szCs w:val="28"/>
        </w:rPr>
      </w:pPr>
      <w:r w:rsidRPr="006D7A06">
        <w:rPr>
          <w:rFonts w:ascii="Times New Roman" w:hAnsi="Times New Roman" w:cs="Times New Roman"/>
          <w:b/>
          <w:bCs/>
          <w:sz w:val="28"/>
          <w:szCs w:val="28"/>
        </w:rPr>
        <w:t>Module Description</w:t>
      </w:r>
    </w:p>
    <w:p w14:paraId="613E2717" w14:textId="6682041A" w:rsidR="00B66DE3" w:rsidRPr="006D7A06" w:rsidRDefault="00B66DE3" w:rsidP="006D7A06">
      <w:pPr>
        <w:jc w:val="both"/>
        <w:rPr>
          <w:rFonts w:ascii="Times New Roman" w:hAnsi="Times New Roman" w:cs="Times New Roman"/>
        </w:rPr>
      </w:pPr>
      <w:r w:rsidRPr="006D7A06">
        <w:rPr>
          <w:rFonts w:ascii="Times New Roman" w:hAnsi="Times New Roman" w:cs="Times New Roman"/>
        </w:rPr>
        <w:t>The Guest Demographics and Loyalty Analysis module evaluates customer profiles based on nationality, age group, guest type, and loyalty status. It provides insights into the composition of the hotel’s customer base and identifies high-value customer segments. The module also analyzes the revenue contribution of loyal customers to assess retention effectiveness. These insights support personalized marketing, customer targeting, and long-term relationship strategies.</w:t>
      </w:r>
    </w:p>
    <w:p w14:paraId="336C90B7" w14:textId="1789E81F" w:rsidR="00B66DE3" w:rsidRPr="006D7A06" w:rsidRDefault="00B66DE3" w:rsidP="00B66DE3">
      <w:pPr>
        <w:rPr>
          <w:rFonts w:ascii="Times New Roman" w:hAnsi="Times New Roman" w:cs="Times New Roman"/>
          <w:b/>
          <w:bCs/>
          <w:sz w:val="24"/>
          <w:szCs w:val="24"/>
        </w:rPr>
      </w:pPr>
      <w:r w:rsidRPr="006D7A06">
        <w:rPr>
          <w:rFonts w:ascii="Times New Roman" w:hAnsi="Times New Roman" w:cs="Times New Roman"/>
          <w:b/>
          <w:bCs/>
          <w:sz w:val="24"/>
          <w:szCs w:val="24"/>
        </w:rPr>
        <w:t xml:space="preserve">Key Metrics </w:t>
      </w:r>
    </w:p>
    <w:p w14:paraId="66F89BF0" w14:textId="72981FB5" w:rsidR="00B66DE3" w:rsidRPr="00CA187A" w:rsidRDefault="00B66DE3" w:rsidP="00B66DE3">
      <w:pPr>
        <w:rPr>
          <w:rFonts w:ascii="Times New Roman" w:hAnsi="Times New Roman" w:cs="Times New Roman"/>
        </w:rPr>
      </w:pPr>
      <w:r w:rsidRPr="00CA187A">
        <w:rPr>
          <w:rFonts w:ascii="Times New Roman" w:hAnsi="Times New Roman" w:cs="Times New Roman"/>
        </w:rPr>
        <w:t>Loyal Revenue = CALCULATE</w:t>
      </w:r>
      <w:r w:rsidR="006D7A06">
        <w:rPr>
          <w:rFonts w:ascii="Times New Roman" w:hAnsi="Times New Roman" w:cs="Times New Roman"/>
        </w:rPr>
        <w:t xml:space="preserve"> </w:t>
      </w:r>
      <w:r w:rsidRPr="00CA187A">
        <w:rPr>
          <w:rFonts w:ascii="Times New Roman" w:hAnsi="Times New Roman" w:cs="Times New Roman"/>
        </w:rPr>
        <w:t>([Total Revenue],</w:t>
      </w:r>
      <w:r w:rsidR="006D7A06">
        <w:rPr>
          <w:rFonts w:ascii="Times New Roman" w:hAnsi="Times New Roman" w:cs="Times New Roman"/>
        </w:rPr>
        <w:t xml:space="preserve"> </w:t>
      </w:r>
      <w:r w:rsidRPr="00CA187A">
        <w:rPr>
          <w:rFonts w:ascii="Times New Roman" w:hAnsi="Times New Roman" w:cs="Times New Roman"/>
        </w:rPr>
        <w:t>Fact_Hotel</w:t>
      </w:r>
      <w:r w:rsidR="006D7A06">
        <w:rPr>
          <w:rFonts w:ascii="Times New Roman" w:hAnsi="Times New Roman" w:cs="Times New Roman"/>
        </w:rPr>
        <w:t xml:space="preserve"> </w:t>
      </w:r>
      <w:r w:rsidRPr="00CA187A">
        <w:rPr>
          <w:rFonts w:ascii="Times New Roman" w:hAnsi="Times New Roman" w:cs="Times New Roman"/>
        </w:rPr>
        <w:t>Revenue</w:t>
      </w:r>
      <w:r w:rsidR="006D7A06">
        <w:rPr>
          <w:rFonts w:ascii="Times New Roman" w:hAnsi="Times New Roman" w:cs="Times New Roman"/>
        </w:rPr>
        <w:t xml:space="preserve"> </w:t>
      </w:r>
      <w:r w:rsidRPr="00CA187A">
        <w:rPr>
          <w:rFonts w:ascii="Times New Roman" w:hAnsi="Times New Roman" w:cs="Times New Roman"/>
        </w:rPr>
        <w:t>[Loyal Customer] = "Yes")</w:t>
      </w:r>
    </w:p>
    <w:p w14:paraId="78051BE4" w14:textId="77777777" w:rsidR="006D7A06" w:rsidRDefault="006D7A06" w:rsidP="00B66DE3">
      <w:pPr>
        <w:rPr>
          <w:rFonts w:ascii="Times New Roman" w:hAnsi="Times New Roman" w:cs="Times New Roman"/>
          <w:b/>
          <w:bCs/>
          <w:sz w:val="28"/>
          <w:szCs w:val="28"/>
        </w:rPr>
      </w:pPr>
    </w:p>
    <w:p w14:paraId="6DB5DE60" w14:textId="5D393DCF" w:rsidR="00B66DE3" w:rsidRPr="006D7A06" w:rsidRDefault="00B66DE3" w:rsidP="00B66DE3">
      <w:pPr>
        <w:rPr>
          <w:rFonts w:ascii="Times New Roman" w:hAnsi="Times New Roman" w:cs="Times New Roman"/>
          <w:b/>
          <w:bCs/>
          <w:sz w:val="28"/>
          <w:szCs w:val="28"/>
        </w:rPr>
      </w:pPr>
      <w:r w:rsidRPr="006D7A06">
        <w:rPr>
          <w:rFonts w:ascii="Times New Roman" w:hAnsi="Times New Roman" w:cs="Times New Roman"/>
          <w:b/>
          <w:bCs/>
          <w:sz w:val="28"/>
          <w:szCs w:val="28"/>
        </w:rPr>
        <w:t>Charts &amp; Insights</w:t>
      </w:r>
    </w:p>
    <w:p w14:paraId="75210388" w14:textId="2055866B" w:rsidR="00B66DE3" w:rsidRPr="006D7A06" w:rsidRDefault="00B66DE3" w:rsidP="006D7A06">
      <w:pPr>
        <w:pStyle w:val="ListParagraph"/>
        <w:numPr>
          <w:ilvl w:val="0"/>
          <w:numId w:val="5"/>
        </w:numPr>
        <w:rPr>
          <w:rFonts w:ascii="Times New Roman" w:hAnsi="Times New Roman" w:cs="Times New Roman"/>
          <w:b/>
          <w:bCs/>
          <w:sz w:val="24"/>
          <w:szCs w:val="24"/>
        </w:rPr>
      </w:pPr>
      <w:r w:rsidRPr="006D7A06">
        <w:rPr>
          <w:rFonts w:ascii="Times New Roman" w:hAnsi="Times New Roman" w:cs="Times New Roman"/>
          <w:b/>
          <w:bCs/>
          <w:sz w:val="24"/>
          <w:szCs w:val="24"/>
        </w:rPr>
        <w:t>Guest Nationality – Map Visualization</w:t>
      </w:r>
    </w:p>
    <w:p w14:paraId="0E915F96" w14:textId="525AE181" w:rsidR="00B66DE3" w:rsidRPr="00CA187A" w:rsidRDefault="00B66DE3" w:rsidP="00B66DE3">
      <w:pPr>
        <w:rPr>
          <w:rFonts w:ascii="Times New Roman" w:hAnsi="Times New Roman" w:cs="Times New Roman"/>
        </w:rPr>
      </w:pPr>
      <w:r w:rsidRPr="00CA187A">
        <w:rPr>
          <w:rFonts w:ascii="Times New Roman" w:hAnsi="Times New Roman" w:cs="Times New Roman"/>
        </w:rPr>
        <w:t>Bookings are distributed across multiple continents including North America, Europe, Asia, and Australia, indicating international customer reach and global brand presence.</w:t>
      </w:r>
    </w:p>
    <w:p w14:paraId="73C6C72B" w14:textId="24E45946" w:rsidR="00B66DE3" w:rsidRPr="00CA187A" w:rsidRDefault="007C23B2" w:rsidP="00B66DE3">
      <w:pPr>
        <w:rPr>
          <w:rFonts w:ascii="Times New Roman" w:hAnsi="Times New Roman" w:cs="Times New Roman"/>
        </w:rPr>
      </w:pPr>
      <w:r w:rsidRPr="006D7A06">
        <w:rPr>
          <w:rFonts w:ascii="Times New Roman" w:hAnsi="Times New Roman" w:cs="Times New Roman"/>
          <w:noProof/>
        </w:rPr>
        <w:drawing>
          <wp:anchor distT="0" distB="0" distL="114300" distR="114300" simplePos="0" relativeHeight="251666432" behindDoc="0" locked="0" layoutInCell="1" allowOverlap="1" wp14:anchorId="0714293B" wp14:editId="6A31DD9F">
            <wp:simplePos x="0" y="0"/>
            <wp:positionH relativeFrom="margin">
              <wp:align>center</wp:align>
            </wp:positionH>
            <wp:positionV relativeFrom="margin">
              <wp:align>center</wp:align>
            </wp:positionV>
            <wp:extent cx="2412365" cy="1415415"/>
            <wp:effectExtent l="0" t="0" r="6985" b="0"/>
            <wp:wrapSquare wrapText="bothSides"/>
            <wp:docPr id="11082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4183" name=""/>
                    <pic:cNvPicPr/>
                  </pic:nvPicPr>
                  <pic:blipFill>
                    <a:blip r:embed="rId16">
                      <a:extLst>
                        <a:ext uri="{28A0092B-C50C-407E-A947-70E740481C1C}">
                          <a14:useLocalDpi xmlns:a14="http://schemas.microsoft.com/office/drawing/2010/main" val="0"/>
                        </a:ext>
                      </a:extLst>
                    </a:blip>
                    <a:stretch>
                      <a:fillRect/>
                    </a:stretch>
                  </pic:blipFill>
                  <pic:spPr>
                    <a:xfrm>
                      <a:off x="0" y="0"/>
                      <a:ext cx="2412365" cy="1415415"/>
                    </a:xfrm>
                    <a:prstGeom prst="rect">
                      <a:avLst/>
                    </a:prstGeom>
                  </pic:spPr>
                </pic:pic>
              </a:graphicData>
            </a:graphic>
            <wp14:sizeRelH relativeFrom="margin">
              <wp14:pctWidth>0</wp14:pctWidth>
            </wp14:sizeRelH>
            <wp14:sizeRelV relativeFrom="margin">
              <wp14:pctHeight>0</wp14:pctHeight>
            </wp14:sizeRelV>
          </wp:anchor>
        </w:drawing>
      </w:r>
    </w:p>
    <w:p w14:paraId="3AC6AD8D" w14:textId="15B9B4B6" w:rsidR="00B66DE3" w:rsidRPr="00CA187A" w:rsidRDefault="00B66DE3" w:rsidP="00B66DE3">
      <w:pPr>
        <w:rPr>
          <w:rFonts w:ascii="Times New Roman" w:hAnsi="Times New Roman" w:cs="Times New Roman"/>
          <w:b/>
          <w:bCs/>
        </w:rPr>
      </w:pPr>
    </w:p>
    <w:p w14:paraId="65AE5A85" w14:textId="2BF60370" w:rsidR="00B66DE3" w:rsidRPr="00CA187A" w:rsidRDefault="00B66DE3" w:rsidP="00B66DE3">
      <w:pPr>
        <w:rPr>
          <w:rFonts w:ascii="Times New Roman" w:hAnsi="Times New Roman" w:cs="Times New Roman"/>
          <w:b/>
          <w:bCs/>
        </w:rPr>
      </w:pPr>
    </w:p>
    <w:p w14:paraId="0C746EFE" w14:textId="095B8942" w:rsidR="00B66DE3" w:rsidRPr="00CA187A" w:rsidRDefault="00B66DE3" w:rsidP="00B66DE3">
      <w:pPr>
        <w:rPr>
          <w:rFonts w:ascii="Times New Roman" w:hAnsi="Times New Roman" w:cs="Times New Roman"/>
          <w:b/>
          <w:bCs/>
        </w:rPr>
      </w:pPr>
    </w:p>
    <w:p w14:paraId="56C7AE6B" w14:textId="39646EB3" w:rsidR="00B66DE3" w:rsidRPr="00CA187A" w:rsidRDefault="00B66DE3" w:rsidP="00B66DE3">
      <w:pPr>
        <w:rPr>
          <w:rFonts w:ascii="Times New Roman" w:hAnsi="Times New Roman" w:cs="Times New Roman"/>
          <w:b/>
          <w:bCs/>
        </w:rPr>
      </w:pPr>
    </w:p>
    <w:p w14:paraId="3D5F93FF" w14:textId="6B7867E0" w:rsidR="00B66DE3" w:rsidRPr="00CA187A" w:rsidRDefault="00B66DE3" w:rsidP="00B66DE3">
      <w:pPr>
        <w:rPr>
          <w:rFonts w:ascii="Times New Roman" w:hAnsi="Times New Roman" w:cs="Times New Roman"/>
          <w:b/>
          <w:bCs/>
        </w:rPr>
      </w:pPr>
    </w:p>
    <w:p w14:paraId="7A0CB59C" w14:textId="70CA1CD8"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t>Loyal Customer – Line Chart</w:t>
      </w:r>
    </w:p>
    <w:p w14:paraId="54A023BF" w14:textId="77C7E0B7" w:rsidR="00B66DE3" w:rsidRPr="00CA187A" w:rsidRDefault="00B66DE3" w:rsidP="00B66DE3">
      <w:pPr>
        <w:rPr>
          <w:rFonts w:ascii="Times New Roman" w:hAnsi="Times New Roman" w:cs="Times New Roman"/>
        </w:rPr>
      </w:pPr>
      <w:r w:rsidRPr="00CA187A">
        <w:rPr>
          <w:rFonts w:ascii="Times New Roman" w:hAnsi="Times New Roman" w:cs="Times New Roman"/>
        </w:rPr>
        <w:t>Revenue and booking trends show a steady contribution from loyal customers, closely matching non-loyal bookings. This suggests consistent repeat customer engagement.</w:t>
      </w:r>
    </w:p>
    <w:p w14:paraId="7B52EF5F" w14:textId="2A8F65C9" w:rsidR="00B66DE3" w:rsidRPr="00CA187A" w:rsidRDefault="007C23B2"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67456" behindDoc="0" locked="0" layoutInCell="1" allowOverlap="1" wp14:anchorId="73CABE32" wp14:editId="1DB3A546">
            <wp:simplePos x="0" y="0"/>
            <wp:positionH relativeFrom="margin">
              <wp:align>center</wp:align>
            </wp:positionH>
            <wp:positionV relativeFrom="page">
              <wp:posOffset>7001510</wp:posOffset>
            </wp:positionV>
            <wp:extent cx="3073400" cy="1282065"/>
            <wp:effectExtent l="0" t="0" r="0" b="0"/>
            <wp:wrapSquare wrapText="bothSides"/>
            <wp:docPr id="62878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85715" name=""/>
                    <pic:cNvPicPr/>
                  </pic:nvPicPr>
                  <pic:blipFill>
                    <a:blip r:embed="rId17">
                      <a:extLst>
                        <a:ext uri="{28A0092B-C50C-407E-A947-70E740481C1C}">
                          <a14:useLocalDpi xmlns:a14="http://schemas.microsoft.com/office/drawing/2010/main" val="0"/>
                        </a:ext>
                      </a:extLst>
                    </a:blip>
                    <a:stretch>
                      <a:fillRect/>
                    </a:stretch>
                  </pic:blipFill>
                  <pic:spPr>
                    <a:xfrm>
                      <a:off x="0" y="0"/>
                      <a:ext cx="3073400" cy="1282065"/>
                    </a:xfrm>
                    <a:prstGeom prst="rect">
                      <a:avLst/>
                    </a:prstGeom>
                  </pic:spPr>
                </pic:pic>
              </a:graphicData>
            </a:graphic>
            <wp14:sizeRelH relativeFrom="margin">
              <wp14:pctWidth>0</wp14:pctWidth>
            </wp14:sizeRelH>
            <wp14:sizeRelV relativeFrom="margin">
              <wp14:pctHeight>0</wp14:pctHeight>
            </wp14:sizeRelV>
          </wp:anchor>
        </w:drawing>
      </w:r>
    </w:p>
    <w:p w14:paraId="0E160263" w14:textId="6B9ECE9C" w:rsidR="00B66DE3" w:rsidRPr="00CA187A" w:rsidRDefault="00B66DE3" w:rsidP="00B66DE3">
      <w:pPr>
        <w:rPr>
          <w:rFonts w:ascii="Times New Roman" w:hAnsi="Times New Roman" w:cs="Times New Roman"/>
          <w:b/>
          <w:bCs/>
        </w:rPr>
      </w:pPr>
    </w:p>
    <w:p w14:paraId="59FEF7A6" w14:textId="6830E332" w:rsidR="00B66DE3" w:rsidRPr="00CA187A" w:rsidRDefault="00B66DE3" w:rsidP="00B66DE3">
      <w:pPr>
        <w:rPr>
          <w:rFonts w:ascii="Times New Roman" w:hAnsi="Times New Roman" w:cs="Times New Roman"/>
          <w:b/>
          <w:bCs/>
        </w:rPr>
      </w:pPr>
    </w:p>
    <w:p w14:paraId="41F346D6" w14:textId="4159BC08" w:rsidR="00B66DE3" w:rsidRPr="00CA187A" w:rsidRDefault="00B66DE3" w:rsidP="00B66DE3">
      <w:pPr>
        <w:rPr>
          <w:rFonts w:ascii="Times New Roman" w:hAnsi="Times New Roman" w:cs="Times New Roman"/>
          <w:b/>
          <w:bCs/>
        </w:rPr>
      </w:pPr>
    </w:p>
    <w:p w14:paraId="4006D1D2" w14:textId="7A51681F" w:rsidR="00B66DE3" w:rsidRPr="00CA187A" w:rsidRDefault="00B66DE3" w:rsidP="00B66DE3">
      <w:pPr>
        <w:rPr>
          <w:rFonts w:ascii="Times New Roman" w:hAnsi="Times New Roman" w:cs="Times New Roman"/>
          <w:b/>
          <w:bCs/>
        </w:rPr>
      </w:pPr>
    </w:p>
    <w:p w14:paraId="6C36CC45" w14:textId="77777777" w:rsidR="007C23B2" w:rsidRDefault="007C23B2" w:rsidP="007C23B2">
      <w:pPr>
        <w:pStyle w:val="ListParagraph"/>
        <w:rPr>
          <w:rFonts w:ascii="Times New Roman" w:hAnsi="Times New Roman" w:cs="Times New Roman"/>
          <w:b/>
          <w:bCs/>
        </w:rPr>
      </w:pPr>
    </w:p>
    <w:p w14:paraId="0640F0B8" w14:textId="77777777" w:rsidR="007C23B2" w:rsidRDefault="007C23B2" w:rsidP="007C23B2">
      <w:pPr>
        <w:pStyle w:val="ListParagraph"/>
        <w:rPr>
          <w:rFonts w:ascii="Times New Roman" w:hAnsi="Times New Roman" w:cs="Times New Roman"/>
          <w:b/>
          <w:bCs/>
        </w:rPr>
      </w:pPr>
    </w:p>
    <w:p w14:paraId="1E883CD1" w14:textId="0D47602A" w:rsidR="00B66DE3" w:rsidRPr="007C23B2" w:rsidRDefault="00B66DE3" w:rsidP="007C23B2">
      <w:pPr>
        <w:pStyle w:val="ListParagraph"/>
        <w:numPr>
          <w:ilvl w:val="0"/>
          <w:numId w:val="5"/>
        </w:numPr>
        <w:jc w:val="both"/>
        <w:rPr>
          <w:rFonts w:ascii="Times New Roman" w:hAnsi="Times New Roman" w:cs="Times New Roman"/>
          <w:b/>
          <w:bCs/>
          <w:sz w:val="24"/>
          <w:szCs w:val="24"/>
        </w:rPr>
      </w:pPr>
      <w:r w:rsidRPr="007C23B2">
        <w:rPr>
          <w:rFonts w:ascii="Times New Roman" w:hAnsi="Times New Roman" w:cs="Times New Roman"/>
          <w:b/>
          <w:bCs/>
          <w:sz w:val="24"/>
          <w:szCs w:val="24"/>
        </w:rPr>
        <w:t>Guest Type Distribution – Donut Chart</w:t>
      </w:r>
    </w:p>
    <w:p w14:paraId="6B91DD03" w14:textId="28369F08" w:rsidR="00B66DE3" w:rsidRPr="00CA187A" w:rsidRDefault="00B66DE3" w:rsidP="007C23B2">
      <w:pPr>
        <w:jc w:val="both"/>
        <w:rPr>
          <w:rFonts w:ascii="Times New Roman" w:hAnsi="Times New Roman" w:cs="Times New Roman"/>
        </w:rPr>
      </w:pPr>
      <w:r w:rsidRPr="00CA187A">
        <w:rPr>
          <w:rFonts w:ascii="Times New Roman" w:hAnsi="Times New Roman" w:cs="Times New Roman"/>
        </w:rPr>
        <w:t>Family, Solo, Business, and Couple segments contribute almost equally (~24–25% each), indicating balanced demand across guest categories.</w:t>
      </w:r>
    </w:p>
    <w:p w14:paraId="78107F2D" w14:textId="65950221" w:rsidR="00B66DE3" w:rsidRPr="00CA187A" w:rsidRDefault="00B66DE3" w:rsidP="00B66DE3">
      <w:pPr>
        <w:rPr>
          <w:rFonts w:ascii="Times New Roman" w:hAnsi="Times New Roman" w:cs="Times New Roman"/>
        </w:rPr>
      </w:pPr>
    </w:p>
    <w:p w14:paraId="2CC142A2" w14:textId="445B929D" w:rsidR="00B66DE3" w:rsidRPr="00CA187A" w:rsidRDefault="007C23B2" w:rsidP="00B66DE3">
      <w:pPr>
        <w:rPr>
          <w:rFonts w:ascii="Times New Roman" w:hAnsi="Times New Roman" w:cs="Times New Roman"/>
          <w:b/>
          <w:bCs/>
        </w:rPr>
      </w:pPr>
      <w:r w:rsidRPr="00CA187A">
        <w:rPr>
          <w:rFonts w:ascii="Times New Roman" w:hAnsi="Times New Roman" w:cs="Times New Roman"/>
          <w:noProof/>
        </w:rPr>
        <w:lastRenderedPageBreak/>
        <w:drawing>
          <wp:anchor distT="0" distB="0" distL="114300" distR="114300" simplePos="0" relativeHeight="251668480" behindDoc="0" locked="0" layoutInCell="1" allowOverlap="1" wp14:anchorId="7BE227AA" wp14:editId="081466E8">
            <wp:simplePos x="0" y="0"/>
            <wp:positionH relativeFrom="margin">
              <wp:align>center</wp:align>
            </wp:positionH>
            <wp:positionV relativeFrom="page">
              <wp:posOffset>746760</wp:posOffset>
            </wp:positionV>
            <wp:extent cx="2939415" cy="1118870"/>
            <wp:effectExtent l="0" t="0" r="0" b="5080"/>
            <wp:wrapSquare wrapText="bothSides"/>
            <wp:docPr id="9254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22608" name=""/>
                    <pic:cNvPicPr/>
                  </pic:nvPicPr>
                  <pic:blipFill>
                    <a:blip r:embed="rId18">
                      <a:extLst>
                        <a:ext uri="{28A0092B-C50C-407E-A947-70E740481C1C}">
                          <a14:useLocalDpi xmlns:a14="http://schemas.microsoft.com/office/drawing/2010/main" val="0"/>
                        </a:ext>
                      </a:extLst>
                    </a:blip>
                    <a:stretch>
                      <a:fillRect/>
                    </a:stretch>
                  </pic:blipFill>
                  <pic:spPr>
                    <a:xfrm>
                      <a:off x="0" y="0"/>
                      <a:ext cx="2939415" cy="1118870"/>
                    </a:xfrm>
                    <a:prstGeom prst="rect">
                      <a:avLst/>
                    </a:prstGeom>
                  </pic:spPr>
                </pic:pic>
              </a:graphicData>
            </a:graphic>
            <wp14:sizeRelH relativeFrom="margin">
              <wp14:pctWidth>0</wp14:pctWidth>
            </wp14:sizeRelH>
          </wp:anchor>
        </w:drawing>
      </w:r>
    </w:p>
    <w:p w14:paraId="05AD7A16" w14:textId="3F6C005C" w:rsidR="00B66DE3" w:rsidRPr="00CA187A" w:rsidRDefault="00B66DE3" w:rsidP="00B66DE3">
      <w:pPr>
        <w:rPr>
          <w:rFonts w:ascii="Times New Roman" w:hAnsi="Times New Roman" w:cs="Times New Roman"/>
          <w:b/>
          <w:bCs/>
        </w:rPr>
      </w:pPr>
    </w:p>
    <w:p w14:paraId="5DC47DA0" w14:textId="470C77C5" w:rsidR="00B66DE3" w:rsidRPr="00CA187A" w:rsidRDefault="00B66DE3" w:rsidP="00B66DE3">
      <w:pPr>
        <w:rPr>
          <w:rFonts w:ascii="Times New Roman" w:hAnsi="Times New Roman" w:cs="Times New Roman"/>
          <w:b/>
          <w:bCs/>
        </w:rPr>
      </w:pPr>
    </w:p>
    <w:p w14:paraId="4E88972F" w14:textId="4EDA49CE" w:rsidR="003053AB" w:rsidRPr="00CA187A" w:rsidRDefault="003053AB" w:rsidP="00B66DE3">
      <w:pPr>
        <w:rPr>
          <w:rFonts w:ascii="Times New Roman" w:hAnsi="Times New Roman" w:cs="Times New Roman"/>
          <w:b/>
          <w:bCs/>
        </w:rPr>
      </w:pPr>
    </w:p>
    <w:p w14:paraId="266AA6E7" w14:textId="77777777" w:rsidR="007C23B2" w:rsidRDefault="007C23B2" w:rsidP="007C23B2">
      <w:pPr>
        <w:pStyle w:val="ListParagraph"/>
        <w:rPr>
          <w:rFonts w:ascii="Times New Roman" w:hAnsi="Times New Roman" w:cs="Times New Roman"/>
          <w:b/>
          <w:bCs/>
          <w:sz w:val="24"/>
          <w:szCs w:val="24"/>
        </w:rPr>
      </w:pPr>
    </w:p>
    <w:p w14:paraId="55D8BA0B" w14:textId="11F95CD2"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t>Age Group Analysis – Bar Chart</w:t>
      </w:r>
    </w:p>
    <w:p w14:paraId="76661EDF" w14:textId="20E54F25" w:rsidR="00B66DE3" w:rsidRPr="00CA187A" w:rsidRDefault="00B66DE3" w:rsidP="007C23B2">
      <w:pPr>
        <w:jc w:val="both"/>
        <w:rPr>
          <w:rFonts w:ascii="Times New Roman" w:hAnsi="Times New Roman" w:cs="Times New Roman"/>
        </w:rPr>
      </w:pPr>
      <w:r w:rsidRPr="00CA187A">
        <w:rPr>
          <w:rFonts w:ascii="Times New Roman" w:hAnsi="Times New Roman" w:cs="Times New Roman"/>
        </w:rPr>
        <w:t>The 46–60 and 26–35 age groups show higher booking volumes, highlighting strong engagement from middle-aged and working professionals.</w:t>
      </w:r>
    </w:p>
    <w:p w14:paraId="29514A7E" w14:textId="73287233" w:rsidR="00B66DE3" w:rsidRPr="00CA187A" w:rsidRDefault="007C23B2"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69504" behindDoc="0" locked="0" layoutInCell="1" allowOverlap="1" wp14:anchorId="08B06302" wp14:editId="71B1FE65">
            <wp:simplePos x="0" y="0"/>
            <wp:positionH relativeFrom="margin">
              <wp:align>center</wp:align>
            </wp:positionH>
            <wp:positionV relativeFrom="paragraph">
              <wp:posOffset>151130</wp:posOffset>
            </wp:positionV>
            <wp:extent cx="2679065" cy="1043940"/>
            <wp:effectExtent l="0" t="0" r="6985" b="3810"/>
            <wp:wrapSquare wrapText="bothSides"/>
            <wp:docPr id="156753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4577" name=""/>
                    <pic:cNvPicPr/>
                  </pic:nvPicPr>
                  <pic:blipFill>
                    <a:blip r:embed="rId19">
                      <a:extLst>
                        <a:ext uri="{28A0092B-C50C-407E-A947-70E740481C1C}">
                          <a14:useLocalDpi xmlns:a14="http://schemas.microsoft.com/office/drawing/2010/main" val="0"/>
                        </a:ext>
                      </a:extLst>
                    </a:blip>
                    <a:stretch>
                      <a:fillRect/>
                    </a:stretch>
                  </pic:blipFill>
                  <pic:spPr>
                    <a:xfrm>
                      <a:off x="0" y="0"/>
                      <a:ext cx="2679065" cy="1043940"/>
                    </a:xfrm>
                    <a:prstGeom prst="rect">
                      <a:avLst/>
                    </a:prstGeom>
                  </pic:spPr>
                </pic:pic>
              </a:graphicData>
            </a:graphic>
            <wp14:sizeRelH relativeFrom="margin">
              <wp14:pctWidth>0</wp14:pctWidth>
            </wp14:sizeRelH>
            <wp14:sizeRelV relativeFrom="margin">
              <wp14:pctHeight>0</wp14:pctHeight>
            </wp14:sizeRelV>
          </wp:anchor>
        </w:drawing>
      </w:r>
    </w:p>
    <w:p w14:paraId="19780837" w14:textId="328675F7" w:rsidR="00B66DE3" w:rsidRPr="00CA187A" w:rsidRDefault="00B66DE3" w:rsidP="00B66DE3">
      <w:pPr>
        <w:rPr>
          <w:rFonts w:ascii="Times New Roman" w:hAnsi="Times New Roman" w:cs="Times New Roman"/>
          <w:b/>
          <w:bCs/>
        </w:rPr>
      </w:pPr>
    </w:p>
    <w:p w14:paraId="11F23E3C" w14:textId="3CD28440" w:rsidR="003053AB" w:rsidRPr="00CA187A" w:rsidRDefault="003053AB" w:rsidP="00B66DE3">
      <w:pPr>
        <w:rPr>
          <w:rFonts w:ascii="Times New Roman" w:hAnsi="Times New Roman" w:cs="Times New Roman"/>
          <w:b/>
          <w:bCs/>
        </w:rPr>
      </w:pPr>
    </w:p>
    <w:p w14:paraId="1DB56A5E" w14:textId="77777777" w:rsidR="007C23B2" w:rsidRDefault="007C23B2" w:rsidP="00B66DE3">
      <w:pPr>
        <w:rPr>
          <w:rFonts w:ascii="Times New Roman" w:hAnsi="Times New Roman" w:cs="Times New Roman"/>
          <w:b/>
          <w:bCs/>
        </w:rPr>
      </w:pPr>
    </w:p>
    <w:p w14:paraId="4C13E07B" w14:textId="77777777" w:rsidR="007C23B2" w:rsidRDefault="007C23B2" w:rsidP="00B66DE3">
      <w:pPr>
        <w:rPr>
          <w:rFonts w:ascii="Times New Roman" w:hAnsi="Times New Roman" w:cs="Times New Roman"/>
          <w:b/>
          <w:bCs/>
        </w:rPr>
      </w:pPr>
    </w:p>
    <w:p w14:paraId="46BB39E9" w14:textId="31979AD0"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t>Stay Duration vs Profit – Scatter Plot</w:t>
      </w:r>
    </w:p>
    <w:p w14:paraId="17A984E0" w14:textId="088AA9ED" w:rsidR="00B66DE3" w:rsidRPr="00CA187A" w:rsidRDefault="00B66DE3" w:rsidP="007C23B2">
      <w:pPr>
        <w:jc w:val="both"/>
        <w:rPr>
          <w:rFonts w:ascii="Times New Roman" w:hAnsi="Times New Roman" w:cs="Times New Roman"/>
        </w:rPr>
      </w:pPr>
      <w:r w:rsidRPr="00CA187A">
        <w:rPr>
          <w:rFonts w:ascii="Times New Roman" w:hAnsi="Times New Roman" w:cs="Times New Roman"/>
        </w:rPr>
        <w:t>Longer stay durations generally correspond with higher profit contribution, especially for family and solo segments.</w:t>
      </w:r>
    </w:p>
    <w:p w14:paraId="54C20320" w14:textId="12008D8C" w:rsidR="00B66DE3" w:rsidRPr="00CA187A" w:rsidRDefault="007C23B2"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0528" behindDoc="0" locked="0" layoutInCell="1" allowOverlap="1" wp14:anchorId="49DA26AF" wp14:editId="3A430143">
            <wp:simplePos x="0" y="0"/>
            <wp:positionH relativeFrom="margin">
              <wp:align>center</wp:align>
            </wp:positionH>
            <wp:positionV relativeFrom="page">
              <wp:posOffset>5227320</wp:posOffset>
            </wp:positionV>
            <wp:extent cx="2957830" cy="1333500"/>
            <wp:effectExtent l="0" t="0" r="0" b="0"/>
            <wp:wrapSquare wrapText="bothSides"/>
            <wp:docPr id="39331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9436" name=""/>
                    <pic:cNvPicPr/>
                  </pic:nvPicPr>
                  <pic:blipFill>
                    <a:blip r:embed="rId20">
                      <a:extLst>
                        <a:ext uri="{28A0092B-C50C-407E-A947-70E740481C1C}">
                          <a14:useLocalDpi xmlns:a14="http://schemas.microsoft.com/office/drawing/2010/main" val="0"/>
                        </a:ext>
                      </a:extLst>
                    </a:blip>
                    <a:stretch>
                      <a:fillRect/>
                    </a:stretch>
                  </pic:blipFill>
                  <pic:spPr>
                    <a:xfrm>
                      <a:off x="0" y="0"/>
                      <a:ext cx="2957830" cy="1333500"/>
                    </a:xfrm>
                    <a:prstGeom prst="rect">
                      <a:avLst/>
                    </a:prstGeom>
                  </pic:spPr>
                </pic:pic>
              </a:graphicData>
            </a:graphic>
            <wp14:sizeRelH relativeFrom="margin">
              <wp14:pctWidth>0</wp14:pctWidth>
            </wp14:sizeRelH>
            <wp14:sizeRelV relativeFrom="margin">
              <wp14:pctHeight>0</wp14:pctHeight>
            </wp14:sizeRelV>
          </wp:anchor>
        </w:drawing>
      </w:r>
    </w:p>
    <w:p w14:paraId="3CA86942" w14:textId="061C9804" w:rsidR="00B66DE3" w:rsidRPr="00CA187A" w:rsidRDefault="00B66DE3" w:rsidP="003053D4">
      <w:pPr>
        <w:rPr>
          <w:rFonts w:ascii="Times New Roman" w:hAnsi="Times New Roman" w:cs="Times New Roman"/>
        </w:rPr>
      </w:pPr>
    </w:p>
    <w:p w14:paraId="68DD29B0" w14:textId="4C4F9BD5" w:rsidR="00B66DE3" w:rsidRPr="00CA187A" w:rsidRDefault="00B66DE3" w:rsidP="003053D4">
      <w:pPr>
        <w:rPr>
          <w:rFonts w:ascii="Times New Roman" w:hAnsi="Times New Roman" w:cs="Times New Roman"/>
        </w:rPr>
      </w:pPr>
    </w:p>
    <w:p w14:paraId="61538923" w14:textId="6B003D47" w:rsidR="00B66DE3" w:rsidRPr="00CA187A" w:rsidRDefault="00B66DE3" w:rsidP="003053D4">
      <w:pPr>
        <w:rPr>
          <w:rFonts w:ascii="Times New Roman" w:hAnsi="Times New Roman" w:cs="Times New Roman"/>
        </w:rPr>
      </w:pPr>
    </w:p>
    <w:p w14:paraId="72786EC9" w14:textId="1C56B9B5" w:rsidR="00B66DE3" w:rsidRPr="00CA187A" w:rsidRDefault="00B66DE3" w:rsidP="003053D4">
      <w:pPr>
        <w:rPr>
          <w:rFonts w:ascii="Times New Roman" w:hAnsi="Times New Roman" w:cs="Times New Roman"/>
        </w:rPr>
      </w:pPr>
    </w:p>
    <w:p w14:paraId="37B73026" w14:textId="59BB8C82" w:rsidR="00B66DE3" w:rsidRPr="00CA187A" w:rsidRDefault="00B66DE3" w:rsidP="003053D4">
      <w:pPr>
        <w:rPr>
          <w:rFonts w:ascii="Times New Roman" w:hAnsi="Times New Roman" w:cs="Times New Roman"/>
        </w:rPr>
      </w:pPr>
    </w:p>
    <w:p w14:paraId="4B7BCB91" w14:textId="77777777" w:rsidR="007C23B2" w:rsidRDefault="007C23B2" w:rsidP="00B66DE3">
      <w:pPr>
        <w:rPr>
          <w:rFonts w:ascii="Times New Roman" w:hAnsi="Times New Roman" w:cs="Times New Roman"/>
          <w:b/>
          <w:bCs/>
        </w:rPr>
      </w:pPr>
    </w:p>
    <w:p w14:paraId="3729DB95" w14:textId="77777777" w:rsidR="007C23B2" w:rsidRDefault="007C23B2" w:rsidP="00B66DE3">
      <w:pPr>
        <w:rPr>
          <w:rFonts w:ascii="Times New Roman" w:hAnsi="Times New Roman" w:cs="Times New Roman"/>
          <w:b/>
          <w:bCs/>
        </w:rPr>
      </w:pPr>
    </w:p>
    <w:p w14:paraId="4A0B3516" w14:textId="77777777" w:rsidR="007C23B2" w:rsidRDefault="007C23B2" w:rsidP="00B66DE3">
      <w:pPr>
        <w:rPr>
          <w:rFonts w:ascii="Times New Roman" w:hAnsi="Times New Roman" w:cs="Times New Roman"/>
          <w:b/>
          <w:bCs/>
        </w:rPr>
      </w:pPr>
    </w:p>
    <w:p w14:paraId="49C3678F" w14:textId="77777777" w:rsidR="007C23B2" w:rsidRDefault="007C23B2" w:rsidP="00B66DE3">
      <w:pPr>
        <w:rPr>
          <w:rFonts w:ascii="Times New Roman" w:hAnsi="Times New Roman" w:cs="Times New Roman"/>
          <w:b/>
          <w:bCs/>
        </w:rPr>
      </w:pPr>
    </w:p>
    <w:p w14:paraId="14211B3D" w14:textId="77777777" w:rsidR="007C23B2" w:rsidRDefault="007C23B2" w:rsidP="00B66DE3">
      <w:pPr>
        <w:rPr>
          <w:rFonts w:ascii="Times New Roman" w:hAnsi="Times New Roman" w:cs="Times New Roman"/>
          <w:b/>
          <w:bCs/>
        </w:rPr>
      </w:pPr>
    </w:p>
    <w:p w14:paraId="14CEA2AC" w14:textId="77777777" w:rsidR="007C23B2" w:rsidRDefault="007C23B2" w:rsidP="00B66DE3">
      <w:pPr>
        <w:rPr>
          <w:rFonts w:ascii="Times New Roman" w:hAnsi="Times New Roman" w:cs="Times New Roman"/>
          <w:b/>
          <w:bCs/>
        </w:rPr>
      </w:pPr>
    </w:p>
    <w:p w14:paraId="72DB94CD" w14:textId="77777777" w:rsidR="007C23B2" w:rsidRDefault="007C23B2" w:rsidP="00B66DE3">
      <w:pPr>
        <w:rPr>
          <w:rFonts w:ascii="Times New Roman" w:hAnsi="Times New Roman" w:cs="Times New Roman"/>
          <w:b/>
          <w:bCs/>
        </w:rPr>
      </w:pPr>
    </w:p>
    <w:p w14:paraId="2A7493AB" w14:textId="77777777" w:rsidR="007C23B2" w:rsidRDefault="007C23B2" w:rsidP="00B66DE3">
      <w:pPr>
        <w:rPr>
          <w:rFonts w:ascii="Times New Roman" w:hAnsi="Times New Roman" w:cs="Times New Roman"/>
          <w:b/>
          <w:bCs/>
        </w:rPr>
      </w:pPr>
    </w:p>
    <w:p w14:paraId="3DC6365B" w14:textId="77777777" w:rsidR="007C23B2" w:rsidRDefault="007C23B2" w:rsidP="00B66DE3">
      <w:pPr>
        <w:rPr>
          <w:rFonts w:ascii="Times New Roman" w:hAnsi="Times New Roman" w:cs="Times New Roman"/>
          <w:b/>
          <w:bCs/>
        </w:rPr>
      </w:pPr>
    </w:p>
    <w:p w14:paraId="00A992C5" w14:textId="77777777" w:rsidR="007C23B2" w:rsidRDefault="007C23B2" w:rsidP="00B66DE3">
      <w:pPr>
        <w:rPr>
          <w:rFonts w:ascii="Times New Roman" w:hAnsi="Times New Roman" w:cs="Times New Roman"/>
          <w:b/>
          <w:bCs/>
        </w:rPr>
      </w:pPr>
    </w:p>
    <w:p w14:paraId="5F226D30" w14:textId="77777777" w:rsidR="007C23B2" w:rsidRDefault="007C23B2" w:rsidP="00B66DE3">
      <w:pPr>
        <w:rPr>
          <w:rFonts w:ascii="Times New Roman" w:hAnsi="Times New Roman" w:cs="Times New Roman"/>
          <w:b/>
          <w:bCs/>
        </w:rPr>
      </w:pPr>
    </w:p>
    <w:p w14:paraId="4857908A" w14:textId="1428DC11" w:rsidR="00E959E6" w:rsidRPr="007C23B2" w:rsidRDefault="00E959E6" w:rsidP="007C23B2">
      <w:pPr>
        <w:jc w:val="center"/>
        <w:rPr>
          <w:rFonts w:ascii="Times New Roman" w:hAnsi="Times New Roman" w:cs="Times New Roman"/>
          <w:b/>
          <w:bCs/>
          <w:sz w:val="28"/>
          <w:szCs w:val="28"/>
        </w:rPr>
      </w:pPr>
      <w:r w:rsidRPr="007C23B2">
        <w:rPr>
          <w:rFonts w:ascii="Times New Roman" w:hAnsi="Times New Roman" w:cs="Times New Roman"/>
          <w:b/>
          <w:bCs/>
          <w:sz w:val="28"/>
          <w:szCs w:val="28"/>
        </w:rPr>
        <w:lastRenderedPageBreak/>
        <w:t>Module 4</w:t>
      </w:r>
      <w:r w:rsidR="00AE1BD0" w:rsidRPr="007C23B2">
        <w:rPr>
          <w:rFonts w:ascii="Times New Roman" w:hAnsi="Times New Roman" w:cs="Times New Roman"/>
          <w:b/>
          <w:bCs/>
          <w:sz w:val="28"/>
          <w:szCs w:val="28"/>
        </w:rPr>
        <w:t xml:space="preserve">: </w:t>
      </w:r>
      <w:r w:rsidRPr="007C23B2">
        <w:rPr>
          <w:rFonts w:ascii="Times New Roman" w:hAnsi="Times New Roman" w:cs="Times New Roman"/>
          <w:b/>
          <w:bCs/>
          <w:sz w:val="28"/>
          <w:szCs w:val="28"/>
        </w:rPr>
        <w:t>Forecasting and Cancellation Trends</w:t>
      </w:r>
    </w:p>
    <w:p w14:paraId="7D3DBF78" w14:textId="77777777" w:rsidR="007C23B2" w:rsidRDefault="007C23B2" w:rsidP="00B66DE3">
      <w:pPr>
        <w:rPr>
          <w:rFonts w:ascii="Times New Roman" w:hAnsi="Times New Roman" w:cs="Times New Roman"/>
          <w:b/>
          <w:bCs/>
        </w:rPr>
      </w:pPr>
    </w:p>
    <w:p w14:paraId="6A0342B6" w14:textId="55E2EA27" w:rsidR="00B66DE3" w:rsidRPr="007C23B2" w:rsidRDefault="00B66DE3" w:rsidP="00B66DE3">
      <w:pPr>
        <w:rPr>
          <w:rFonts w:ascii="Times New Roman" w:hAnsi="Times New Roman" w:cs="Times New Roman"/>
          <w:b/>
          <w:bCs/>
          <w:sz w:val="28"/>
          <w:szCs w:val="28"/>
        </w:rPr>
      </w:pPr>
      <w:r w:rsidRPr="007C23B2">
        <w:rPr>
          <w:rFonts w:ascii="Times New Roman" w:hAnsi="Times New Roman" w:cs="Times New Roman"/>
          <w:b/>
          <w:bCs/>
          <w:sz w:val="28"/>
          <w:szCs w:val="28"/>
        </w:rPr>
        <w:t>Module Description</w:t>
      </w:r>
    </w:p>
    <w:p w14:paraId="1A2321AD" w14:textId="60F2BA2C" w:rsidR="00B66DE3" w:rsidRPr="00CA187A" w:rsidRDefault="00B66DE3" w:rsidP="007C23B2">
      <w:pPr>
        <w:jc w:val="both"/>
        <w:rPr>
          <w:rFonts w:ascii="Times New Roman" w:hAnsi="Times New Roman" w:cs="Times New Roman"/>
        </w:rPr>
      </w:pPr>
      <w:r w:rsidRPr="00CA187A">
        <w:rPr>
          <w:rFonts w:ascii="Times New Roman" w:hAnsi="Times New Roman" w:cs="Times New Roman"/>
        </w:rPr>
        <w:t xml:space="preserve">The Cancellation and Booking Risk Analysis module evaluates booking cancellations, trends, and risk patterns across guest types and booking channels. It helps identify cancellation </w:t>
      </w:r>
      <w:r w:rsidR="007C23B2" w:rsidRPr="00CA187A">
        <w:rPr>
          <w:rFonts w:ascii="Times New Roman" w:hAnsi="Times New Roman" w:cs="Times New Roman"/>
        </w:rPr>
        <w:t>behaviour</w:t>
      </w:r>
      <w:r w:rsidRPr="00CA187A">
        <w:rPr>
          <w:rFonts w:ascii="Times New Roman" w:hAnsi="Times New Roman" w:cs="Times New Roman"/>
        </w:rPr>
        <w:t xml:space="preserve"> over time and measures the impact on overall revenue performance. The module provides daily cancellation rate tracking and comparative analysis among customer segments. These insights support better forecasting, overbooking strategies, and risk mitigation planning.</w:t>
      </w:r>
    </w:p>
    <w:p w14:paraId="3BFBA6A6" w14:textId="17CF89CB" w:rsidR="00144DF8" w:rsidRPr="007C23B2" w:rsidRDefault="00B66DE3" w:rsidP="00B66DE3">
      <w:pPr>
        <w:rPr>
          <w:rFonts w:ascii="Times New Roman" w:hAnsi="Times New Roman" w:cs="Times New Roman"/>
          <w:b/>
          <w:bCs/>
          <w:sz w:val="24"/>
          <w:szCs w:val="24"/>
        </w:rPr>
      </w:pPr>
      <w:r w:rsidRPr="007C23B2">
        <w:rPr>
          <w:rFonts w:ascii="Times New Roman" w:hAnsi="Times New Roman" w:cs="Times New Roman"/>
          <w:b/>
          <w:bCs/>
          <w:sz w:val="24"/>
          <w:szCs w:val="24"/>
        </w:rPr>
        <w:t xml:space="preserve">Key Metrics </w:t>
      </w:r>
    </w:p>
    <w:p w14:paraId="25F301AB" w14:textId="42FD8996" w:rsidR="00B66DE3" w:rsidRPr="00CA187A" w:rsidRDefault="00B66DE3" w:rsidP="00B66DE3">
      <w:pPr>
        <w:rPr>
          <w:rFonts w:ascii="Times New Roman" w:hAnsi="Times New Roman" w:cs="Times New Roman"/>
          <w:b/>
          <w:bCs/>
        </w:rPr>
      </w:pPr>
      <w:r w:rsidRPr="00CA187A">
        <w:rPr>
          <w:rFonts w:ascii="Times New Roman" w:hAnsi="Times New Roman" w:cs="Times New Roman"/>
        </w:rPr>
        <w:t>Cancelled Bookings = CALCULATE</w:t>
      </w:r>
      <w:r w:rsidR="007C23B2">
        <w:rPr>
          <w:rFonts w:ascii="Times New Roman" w:hAnsi="Times New Roman" w:cs="Times New Roman"/>
        </w:rPr>
        <w:t xml:space="preserve"> </w:t>
      </w:r>
      <w:r w:rsidRPr="00CA187A">
        <w:rPr>
          <w:rFonts w:ascii="Times New Roman" w:hAnsi="Times New Roman" w:cs="Times New Roman"/>
        </w:rPr>
        <w:t>(</w:t>
      </w:r>
      <w:r w:rsidRPr="00CA187A">
        <w:rPr>
          <w:rFonts w:ascii="Times New Roman" w:hAnsi="Times New Roman" w:cs="Times New Roman"/>
        </w:rPr>
        <w:br/>
        <w:t xml:space="preserve">  [Total Bookings],</w:t>
      </w:r>
      <w:r w:rsidRPr="00CA187A">
        <w:rPr>
          <w:rFonts w:ascii="Times New Roman" w:hAnsi="Times New Roman" w:cs="Times New Roman"/>
        </w:rPr>
        <w:br/>
        <w:t xml:space="preserve">    Fact_Hotel_Revenue</w:t>
      </w:r>
      <w:r w:rsidR="007C23B2">
        <w:rPr>
          <w:rFonts w:ascii="Times New Roman" w:hAnsi="Times New Roman" w:cs="Times New Roman"/>
        </w:rPr>
        <w:t xml:space="preserve"> </w:t>
      </w:r>
      <w:r w:rsidRPr="00CA187A">
        <w:rPr>
          <w:rFonts w:ascii="Times New Roman" w:hAnsi="Times New Roman" w:cs="Times New Roman"/>
        </w:rPr>
        <w:t>[Cancellation Flag] = 1</w:t>
      </w:r>
      <w:r w:rsidRPr="00CA187A">
        <w:rPr>
          <w:rFonts w:ascii="Times New Roman" w:hAnsi="Times New Roman" w:cs="Times New Roman"/>
        </w:rPr>
        <w:br/>
        <w:t>)</w:t>
      </w:r>
      <w:r w:rsidRPr="00CA187A">
        <w:rPr>
          <w:rFonts w:ascii="Times New Roman" w:hAnsi="Times New Roman" w:cs="Times New Roman"/>
        </w:rPr>
        <w:br/>
      </w:r>
      <w:r w:rsidRPr="00CA187A">
        <w:rPr>
          <w:rFonts w:ascii="Times New Roman" w:hAnsi="Times New Roman" w:cs="Times New Roman"/>
        </w:rPr>
        <w:br/>
        <w:t>Cancellation Rate = DIVIDE</w:t>
      </w:r>
      <w:r w:rsidR="007C23B2">
        <w:rPr>
          <w:rFonts w:ascii="Times New Roman" w:hAnsi="Times New Roman" w:cs="Times New Roman"/>
        </w:rPr>
        <w:t xml:space="preserve"> </w:t>
      </w:r>
      <w:r w:rsidRPr="00CA187A">
        <w:rPr>
          <w:rFonts w:ascii="Times New Roman" w:hAnsi="Times New Roman" w:cs="Times New Roman"/>
        </w:rPr>
        <w:t>([Cancelled Bookings], [Total Bookings])</w:t>
      </w:r>
    </w:p>
    <w:p w14:paraId="6F405B3F" w14:textId="77777777" w:rsidR="007C23B2" w:rsidRDefault="007C23B2" w:rsidP="007C23B2">
      <w:pPr>
        <w:jc w:val="both"/>
        <w:rPr>
          <w:rFonts w:ascii="Times New Roman" w:hAnsi="Times New Roman" w:cs="Times New Roman"/>
          <w:b/>
          <w:bCs/>
          <w:sz w:val="28"/>
          <w:szCs w:val="28"/>
        </w:rPr>
      </w:pPr>
    </w:p>
    <w:p w14:paraId="2048B170" w14:textId="4392BBED" w:rsidR="00B66DE3" w:rsidRPr="007C23B2" w:rsidRDefault="00B66DE3" w:rsidP="007C23B2">
      <w:pPr>
        <w:jc w:val="both"/>
        <w:rPr>
          <w:rFonts w:ascii="Times New Roman" w:hAnsi="Times New Roman" w:cs="Times New Roman"/>
          <w:b/>
          <w:bCs/>
          <w:sz w:val="28"/>
          <w:szCs w:val="28"/>
        </w:rPr>
      </w:pPr>
      <w:r w:rsidRPr="007C23B2">
        <w:rPr>
          <w:rFonts w:ascii="Times New Roman" w:hAnsi="Times New Roman" w:cs="Times New Roman"/>
          <w:b/>
          <w:bCs/>
          <w:sz w:val="28"/>
          <w:szCs w:val="28"/>
        </w:rPr>
        <w:t>Charts &amp; Insights</w:t>
      </w:r>
    </w:p>
    <w:p w14:paraId="1FCBE1BE" w14:textId="4C25DDC5"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t>Cancellation Rate by Day – Line Chart</w:t>
      </w:r>
    </w:p>
    <w:p w14:paraId="6B9FF782" w14:textId="4325BE9B" w:rsidR="00B66DE3" w:rsidRPr="00CA187A" w:rsidRDefault="00B66DE3" w:rsidP="007C23B2">
      <w:pPr>
        <w:jc w:val="both"/>
        <w:rPr>
          <w:rFonts w:ascii="Times New Roman" w:hAnsi="Times New Roman" w:cs="Times New Roman"/>
        </w:rPr>
      </w:pPr>
      <w:r w:rsidRPr="00CA187A">
        <w:rPr>
          <w:rFonts w:ascii="Times New Roman" w:hAnsi="Times New Roman" w:cs="Times New Roman"/>
        </w:rPr>
        <w:t xml:space="preserve">The daily cancellation rate fluctuates between approximately 15%–22%, with noticeable spikes toward later days. The shaded forecast region indicates predicted variability in cancellation </w:t>
      </w:r>
      <w:r w:rsidR="007C23B2" w:rsidRPr="00CA187A">
        <w:rPr>
          <w:rFonts w:ascii="Times New Roman" w:hAnsi="Times New Roman" w:cs="Times New Roman"/>
        </w:rPr>
        <w:t>behaviour</w:t>
      </w:r>
      <w:r w:rsidRPr="00CA187A">
        <w:rPr>
          <w:rFonts w:ascii="Times New Roman" w:hAnsi="Times New Roman" w:cs="Times New Roman"/>
        </w:rPr>
        <w:t>.</w:t>
      </w:r>
    </w:p>
    <w:p w14:paraId="4FE45ADA" w14:textId="63438CE9" w:rsidR="00B66DE3" w:rsidRPr="00CA187A" w:rsidRDefault="007C23B2"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1552" behindDoc="0" locked="0" layoutInCell="1" allowOverlap="1" wp14:anchorId="3D6D5024" wp14:editId="6968B2DE">
            <wp:simplePos x="0" y="0"/>
            <wp:positionH relativeFrom="margin">
              <wp:align>center</wp:align>
            </wp:positionH>
            <wp:positionV relativeFrom="page">
              <wp:posOffset>5786120</wp:posOffset>
            </wp:positionV>
            <wp:extent cx="2947035" cy="1399540"/>
            <wp:effectExtent l="0" t="0" r="5715" b="0"/>
            <wp:wrapSquare wrapText="bothSides"/>
            <wp:docPr id="202398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3802" name=""/>
                    <pic:cNvPicPr/>
                  </pic:nvPicPr>
                  <pic:blipFill>
                    <a:blip r:embed="rId21">
                      <a:extLst>
                        <a:ext uri="{28A0092B-C50C-407E-A947-70E740481C1C}">
                          <a14:useLocalDpi xmlns:a14="http://schemas.microsoft.com/office/drawing/2010/main" val="0"/>
                        </a:ext>
                      </a:extLst>
                    </a:blip>
                    <a:stretch>
                      <a:fillRect/>
                    </a:stretch>
                  </pic:blipFill>
                  <pic:spPr>
                    <a:xfrm>
                      <a:off x="0" y="0"/>
                      <a:ext cx="2947035" cy="1399540"/>
                    </a:xfrm>
                    <a:prstGeom prst="rect">
                      <a:avLst/>
                    </a:prstGeom>
                  </pic:spPr>
                </pic:pic>
              </a:graphicData>
            </a:graphic>
            <wp14:sizeRelH relativeFrom="margin">
              <wp14:pctWidth>0</wp14:pctWidth>
            </wp14:sizeRelH>
            <wp14:sizeRelV relativeFrom="margin">
              <wp14:pctHeight>0</wp14:pctHeight>
            </wp14:sizeRelV>
          </wp:anchor>
        </w:drawing>
      </w:r>
    </w:p>
    <w:p w14:paraId="62D0475F" w14:textId="7B50BBDA" w:rsidR="00B66DE3" w:rsidRPr="00CA187A" w:rsidRDefault="00B66DE3" w:rsidP="00B66DE3">
      <w:pPr>
        <w:rPr>
          <w:rFonts w:ascii="Times New Roman" w:hAnsi="Times New Roman" w:cs="Times New Roman"/>
          <w:b/>
          <w:bCs/>
        </w:rPr>
      </w:pPr>
    </w:p>
    <w:p w14:paraId="0CEDC284" w14:textId="66EA641A" w:rsidR="003053AB" w:rsidRPr="00CA187A" w:rsidRDefault="003053AB" w:rsidP="00B66DE3">
      <w:pPr>
        <w:rPr>
          <w:rFonts w:ascii="Times New Roman" w:hAnsi="Times New Roman" w:cs="Times New Roman"/>
          <w:b/>
          <w:bCs/>
        </w:rPr>
      </w:pPr>
    </w:p>
    <w:p w14:paraId="36FED885" w14:textId="2F996C8C" w:rsidR="003053AB" w:rsidRPr="00CA187A" w:rsidRDefault="003053AB" w:rsidP="00B66DE3">
      <w:pPr>
        <w:rPr>
          <w:rFonts w:ascii="Times New Roman" w:hAnsi="Times New Roman" w:cs="Times New Roman"/>
          <w:b/>
          <w:bCs/>
        </w:rPr>
      </w:pPr>
    </w:p>
    <w:p w14:paraId="4D0A896C" w14:textId="12B2D33C" w:rsidR="003053AB" w:rsidRPr="00CA187A" w:rsidRDefault="003053AB" w:rsidP="00B66DE3">
      <w:pPr>
        <w:rPr>
          <w:rFonts w:ascii="Times New Roman" w:hAnsi="Times New Roman" w:cs="Times New Roman"/>
          <w:b/>
          <w:bCs/>
        </w:rPr>
      </w:pPr>
    </w:p>
    <w:p w14:paraId="15D0477B" w14:textId="0B777658" w:rsidR="003053AB" w:rsidRPr="00CA187A" w:rsidRDefault="003053AB" w:rsidP="00B66DE3">
      <w:pPr>
        <w:rPr>
          <w:rFonts w:ascii="Times New Roman" w:hAnsi="Times New Roman" w:cs="Times New Roman"/>
          <w:b/>
          <w:bCs/>
        </w:rPr>
      </w:pPr>
    </w:p>
    <w:p w14:paraId="75CAE840" w14:textId="69C09005" w:rsidR="003053AB" w:rsidRPr="00CA187A" w:rsidRDefault="003053AB" w:rsidP="00B66DE3">
      <w:pPr>
        <w:rPr>
          <w:rFonts w:ascii="Times New Roman" w:hAnsi="Times New Roman" w:cs="Times New Roman"/>
          <w:b/>
          <w:bCs/>
        </w:rPr>
      </w:pPr>
    </w:p>
    <w:p w14:paraId="72E72CFC" w14:textId="725303EF"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t>Cancellation Trend – Gauge Chart</w:t>
      </w:r>
    </w:p>
    <w:p w14:paraId="29B5BC01" w14:textId="300B9DDB" w:rsidR="00B66DE3" w:rsidRPr="00CA187A" w:rsidRDefault="00B66DE3" w:rsidP="007C23B2">
      <w:pPr>
        <w:jc w:val="both"/>
        <w:rPr>
          <w:rFonts w:ascii="Times New Roman" w:hAnsi="Times New Roman" w:cs="Times New Roman"/>
        </w:rPr>
      </w:pPr>
      <w:r w:rsidRPr="00CA187A">
        <w:rPr>
          <w:rFonts w:ascii="Times New Roman" w:hAnsi="Times New Roman" w:cs="Times New Roman"/>
        </w:rPr>
        <w:t>Total cancelled bookings (1392) represent a significant portion of overall bookings, highlighting the need for active cancellation management strategies.</w:t>
      </w:r>
    </w:p>
    <w:p w14:paraId="7F2D326D" w14:textId="126FDEFF" w:rsidR="00B66DE3" w:rsidRPr="00CA187A" w:rsidRDefault="00B66DE3" w:rsidP="00B66DE3">
      <w:pPr>
        <w:rPr>
          <w:rFonts w:ascii="Times New Roman" w:hAnsi="Times New Roman" w:cs="Times New Roman"/>
        </w:rPr>
      </w:pPr>
    </w:p>
    <w:p w14:paraId="049BEDB8" w14:textId="715E58B8" w:rsidR="00B66DE3" w:rsidRPr="00CA187A" w:rsidRDefault="007C23B2" w:rsidP="00B66DE3">
      <w:pPr>
        <w:rPr>
          <w:rFonts w:ascii="Times New Roman" w:hAnsi="Times New Roman" w:cs="Times New Roman"/>
          <w:b/>
          <w:bCs/>
        </w:rPr>
      </w:pPr>
      <w:r w:rsidRPr="00CA187A">
        <w:rPr>
          <w:rFonts w:ascii="Times New Roman" w:hAnsi="Times New Roman" w:cs="Times New Roman"/>
          <w:noProof/>
        </w:rPr>
        <w:drawing>
          <wp:anchor distT="0" distB="0" distL="114300" distR="114300" simplePos="0" relativeHeight="251672576" behindDoc="0" locked="0" layoutInCell="1" allowOverlap="1" wp14:anchorId="3C2B1753" wp14:editId="4B7E8653">
            <wp:simplePos x="0" y="0"/>
            <wp:positionH relativeFrom="margin">
              <wp:align>center</wp:align>
            </wp:positionH>
            <wp:positionV relativeFrom="bottomMargin">
              <wp:posOffset>-1127760</wp:posOffset>
            </wp:positionV>
            <wp:extent cx="2918460" cy="1202690"/>
            <wp:effectExtent l="0" t="0" r="0" b="0"/>
            <wp:wrapSquare wrapText="bothSides"/>
            <wp:docPr id="209592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9462" name=""/>
                    <pic:cNvPicPr/>
                  </pic:nvPicPr>
                  <pic:blipFill>
                    <a:blip r:embed="rId22">
                      <a:extLst>
                        <a:ext uri="{28A0092B-C50C-407E-A947-70E740481C1C}">
                          <a14:useLocalDpi xmlns:a14="http://schemas.microsoft.com/office/drawing/2010/main" val="0"/>
                        </a:ext>
                      </a:extLst>
                    </a:blip>
                    <a:stretch>
                      <a:fillRect/>
                    </a:stretch>
                  </pic:blipFill>
                  <pic:spPr>
                    <a:xfrm>
                      <a:off x="0" y="0"/>
                      <a:ext cx="2918460" cy="1202690"/>
                    </a:xfrm>
                    <a:prstGeom prst="rect">
                      <a:avLst/>
                    </a:prstGeom>
                  </pic:spPr>
                </pic:pic>
              </a:graphicData>
            </a:graphic>
            <wp14:sizeRelH relativeFrom="margin">
              <wp14:pctWidth>0</wp14:pctWidth>
            </wp14:sizeRelH>
            <wp14:sizeRelV relativeFrom="margin">
              <wp14:pctHeight>0</wp14:pctHeight>
            </wp14:sizeRelV>
          </wp:anchor>
        </w:drawing>
      </w:r>
    </w:p>
    <w:p w14:paraId="022002FE" w14:textId="77777777" w:rsidR="00B66DE3" w:rsidRPr="00CA187A" w:rsidRDefault="00B66DE3" w:rsidP="00B66DE3">
      <w:pPr>
        <w:rPr>
          <w:rFonts w:ascii="Times New Roman" w:hAnsi="Times New Roman" w:cs="Times New Roman"/>
          <w:b/>
          <w:bCs/>
        </w:rPr>
      </w:pPr>
    </w:p>
    <w:p w14:paraId="4EB810FA" w14:textId="77777777" w:rsidR="00B66DE3" w:rsidRPr="00CA187A" w:rsidRDefault="00B66DE3" w:rsidP="00B66DE3">
      <w:pPr>
        <w:rPr>
          <w:rFonts w:ascii="Times New Roman" w:hAnsi="Times New Roman" w:cs="Times New Roman"/>
          <w:b/>
          <w:bCs/>
        </w:rPr>
      </w:pPr>
    </w:p>
    <w:p w14:paraId="18930EB2" w14:textId="77777777" w:rsidR="00B66DE3" w:rsidRPr="00CA187A" w:rsidRDefault="00B66DE3" w:rsidP="00B66DE3">
      <w:pPr>
        <w:rPr>
          <w:rFonts w:ascii="Times New Roman" w:hAnsi="Times New Roman" w:cs="Times New Roman"/>
          <w:b/>
          <w:bCs/>
        </w:rPr>
      </w:pPr>
    </w:p>
    <w:p w14:paraId="3BFA40F7" w14:textId="6DFD12F1"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lastRenderedPageBreak/>
        <w:t>Cancellation by Guest Type – Bar Chart</w:t>
      </w:r>
    </w:p>
    <w:p w14:paraId="0A9B0BF7" w14:textId="439C3733" w:rsidR="00B66DE3" w:rsidRPr="00CA187A" w:rsidRDefault="00B66DE3" w:rsidP="00B66DE3">
      <w:pPr>
        <w:rPr>
          <w:rFonts w:ascii="Times New Roman" w:hAnsi="Times New Roman" w:cs="Times New Roman"/>
        </w:rPr>
      </w:pPr>
      <w:r w:rsidRPr="00CA187A">
        <w:rPr>
          <w:rFonts w:ascii="Times New Roman" w:hAnsi="Times New Roman" w:cs="Times New Roman"/>
        </w:rPr>
        <w:t xml:space="preserve">Business and Family segments show slightly higher cancellation counts compared to Couple and Solo </w:t>
      </w:r>
      <w:r w:rsidR="007C23B2" w:rsidRPr="00CA187A">
        <w:rPr>
          <w:rFonts w:ascii="Times New Roman" w:hAnsi="Times New Roman" w:cs="Times New Roman"/>
        </w:rPr>
        <w:t>travellers</w:t>
      </w:r>
      <w:r w:rsidRPr="00CA187A">
        <w:rPr>
          <w:rFonts w:ascii="Times New Roman" w:hAnsi="Times New Roman" w:cs="Times New Roman"/>
        </w:rPr>
        <w:t>, suggesting corporate and group-related booking volatility.</w:t>
      </w:r>
    </w:p>
    <w:p w14:paraId="5A2E9B64" w14:textId="43D598B6" w:rsidR="00B66DE3" w:rsidRPr="00CA187A" w:rsidRDefault="007C23B2"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3600" behindDoc="0" locked="0" layoutInCell="1" allowOverlap="1" wp14:anchorId="4B0C882B" wp14:editId="74505FBF">
            <wp:simplePos x="0" y="0"/>
            <wp:positionH relativeFrom="margin">
              <wp:align>center</wp:align>
            </wp:positionH>
            <wp:positionV relativeFrom="page">
              <wp:posOffset>1775460</wp:posOffset>
            </wp:positionV>
            <wp:extent cx="2961005" cy="1353185"/>
            <wp:effectExtent l="0" t="0" r="0" b="0"/>
            <wp:wrapSquare wrapText="bothSides"/>
            <wp:docPr id="7698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8609" name=""/>
                    <pic:cNvPicPr/>
                  </pic:nvPicPr>
                  <pic:blipFill>
                    <a:blip r:embed="rId23">
                      <a:extLst>
                        <a:ext uri="{28A0092B-C50C-407E-A947-70E740481C1C}">
                          <a14:useLocalDpi xmlns:a14="http://schemas.microsoft.com/office/drawing/2010/main" val="0"/>
                        </a:ext>
                      </a:extLst>
                    </a:blip>
                    <a:stretch>
                      <a:fillRect/>
                    </a:stretch>
                  </pic:blipFill>
                  <pic:spPr>
                    <a:xfrm>
                      <a:off x="0" y="0"/>
                      <a:ext cx="2961005" cy="1353185"/>
                    </a:xfrm>
                    <a:prstGeom prst="rect">
                      <a:avLst/>
                    </a:prstGeom>
                  </pic:spPr>
                </pic:pic>
              </a:graphicData>
            </a:graphic>
            <wp14:sizeRelH relativeFrom="margin">
              <wp14:pctWidth>0</wp14:pctWidth>
            </wp14:sizeRelH>
          </wp:anchor>
        </w:drawing>
      </w:r>
    </w:p>
    <w:p w14:paraId="63937ECE" w14:textId="25C9A542" w:rsidR="00B66DE3" w:rsidRPr="00CA187A" w:rsidRDefault="00B66DE3" w:rsidP="00B66DE3">
      <w:pPr>
        <w:rPr>
          <w:rFonts w:ascii="Times New Roman" w:hAnsi="Times New Roman" w:cs="Times New Roman"/>
          <w:b/>
          <w:bCs/>
        </w:rPr>
      </w:pPr>
    </w:p>
    <w:p w14:paraId="0C1E338E" w14:textId="0E2B763E" w:rsidR="00B66DE3" w:rsidRPr="00CA187A" w:rsidRDefault="00B66DE3" w:rsidP="00B66DE3">
      <w:pPr>
        <w:rPr>
          <w:rFonts w:ascii="Times New Roman" w:hAnsi="Times New Roman" w:cs="Times New Roman"/>
          <w:b/>
          <w:bCs/>
        </w:rPr>
      </w:pPr>
    </w:p>
    <w:p w14:paraId="6053B6F9" w14:textId="21E6283D" w:rsidR="00B66DE3" w:rsidRPr="00CA187A" w:rsidRDefault="00B66DE3" w:rsidP="00B66DE3">
      <w:pPr>
        <w:rPr>
          <w:rFonts w:ascii="Times New Roman" w:hAnsi="Times New Roman" w:cs="Times New Roman"/>
          <w:b/>
          <w:bCs/>
        </w:rPr>
      </w:pPr>
    </w:p>
    <w:p w14:paraId="27775F5A" w14:textId="77777777" w:rsidR="00B66DE3" w:rsidRPr="00CA187A" w:rsidRDefault="00B66DE3" w:rsidP="00B66DE3">
      <w:pPr>
        <w:rPr>
          <w:rFonts w:ascii="Times New Roman" w:hAnsi="Times New Roman" w:cs="Times New Roman"/>
          <w:b/>
          <w:bCs/>
        </w:rPr>
      </w:pPr>
    </w:p>
    <w:p w14:paraId="2F3F8204" w14:textId="77777777" w:rsidR="007C23B2" w:rsidRDefault="007C23B2" w:rsidP="00B66DE3">
      <w:pPr>
        <w:rPr>
          <w:rFonts w:ascii="Times New Roman" w:hAnsi="Times New Roman" w:cs="Times New Roman"/>
          <w:b/>
          <w:bCs/>
        </w:rPr>
      </w:pPr>
    </w:p>
    <w:p w14:paraId="4B1B6DF9" w14:textId="77777777" w:rsidR="007C23B2" w:rsidRDefault="007C23B2" w:rsidP="00B66DE3">
      <w:pPr>
        <w:rPr>
          <w:rFonts w:ascii="Times New Roman" w:hAnsi="Times New Roman" w:cs="Times New Roman"/>
          <w:b/>
          <w:bCs/>
        </w:rPr>
      </w:pPr>
    </w:p>
    <w:p w14:paraId="7926BA19" w14:textId="79FF1D7E" w:rsidR="00B66DE3" w:rsidRPr="007C23B2" w:rsidRDefault="00B66DE3" w:rsidP="007C23B2">
      <w:pPr>
        <w:pStyle w:val="ListParagraph"/>
        <w:numPr>
          <w:ilvl w:val="0"/>
          <w:numId w:val="5"/>
        </w:numPr>
        <w:rPr>
          <w:rFonts w:ascii="Times New Roman" w:hAnsi="Times New Roman" w:cs="Times New Roman"/>
          <w:b/>
          <w:bCs/>
          <w:sz w:val="24"/>
          <w:szCs w:val="24"/>
        </w:rPr>
      </w:pPr>
      <w:r w:rsidRPr="007C23B2">
        <w:rPr>
          <w:rFonts w:ascii="Times New Roman" w:hAnsi="Times New Roman" w:cs="Times New Roman"/>
          <w:b/>
          <w:bCs/>
          <w:sz w:val="24"/>
          <w:szCs w:val="24"/>
        </w:rPr>
        <w:t>Booking Channel Distribution – Donut Chart</w:t>
      </w:r>
    </w:p>
    <w:p w14:paraId="5DBE5A33" w14:textId="3C0ACECF" w:rsidR="00B66DE3" w:rsidRPr="00CA187A" w:rsidRDefault="00B66DE3" w:rsidP="00B66DE3">
      <w:pPr>
        <w:rPr>
          <w:rFonts w:ascii="Times New Roman" w:hAnsi="Times New Roman" w:cs="Times New Roman"/>
        </w:rPr>
      </w:pPr>
      <w:r w:rsidRPr="00CA187A">
        <w:rPr>
          <w:rFonts w:ascii="Times New Roman" w:hAnsi="Times New Roman" w:cs="Times New Roman"/>
        </w:rPr>
        <w:t>Cancellation impact is distributed across OTA, Direct, Travel Agent, and Corporat</w:t>
      </w:r>
      <w:r w:rsidR="008E3B46">
        <w:rPr>
          <w:rFonts w:ascii="Times New Roman" w:hAnsi="Times New Roman" w:cs="Times New Roman"/>
        </w:rPr>
        <w:t xml:space="preserve">e </w:t>
      </w:r>
      <w:r w:rsidRPr="00CA187A">
        <w:rPr>
          <w:rFonts w:ascii="Times New Roman" w:hAnsi="Times New Roman" w:cs="Times New Roman"/>
        </w:rPr>
        <w:t>channels, indicating that no single channel dominates cancellation risk.</w:t>
      </w:r>
    </w:p>
    <w:p w14:paraId="338FB080" w14:textId="2B180FEC" w:rsidR="00A13652" w:rsidRPr="00CA187A" w:rsidRDefault="007C23B2"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4624" behindDoc="0" locked="0" layoutInCell="1" allowOverlap="1" wp14:anchorId="024C432A" wp14:editId="47EDBEB3">
            <wp:simplePos x="0" y="0"/>
            <wp:positionH relativeFrom="margin">
              <wp:align>center</wp:align>
            </wp:positionH>
            <wp:positionV relativeFrom="paragraph">
              <wp:posOffset>68580</wp:posOffset>
            </wp:positionV>
            <wp:extent cx="2953385" cy="1420495"/>
            <wp:effectExtent l="0" t="0" r="0" b="8255"/>
            <wp:wrapSquare wrapText="bothSides"/>
            <wp:docPr id="10909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4208" name=""/>
                    <pic:cNvPicPr/>
                  </pic:nvPicPr>
                  <pic:blipFill>
                    <a:blip r:embed="rId24">
                      <a:extLst>
                        <a:ext uri="{28A0092B-C50C-407E-A947-70E740481C1C}">
                          <a14:useLocalDpi xmlns:a14="http://schemas.microsoft.com/office/drawing/2010/main" val="0"/>
                        </a:ext>
                      </a:extLst>
                    </a:blip>
                    <a:stretch>
                      <a:fillRect/>
                    </a:stretch>
                  </pic:blipFill>
                  <pic:spPr>
                    <a:xfrm>
                      <a:off x="0" y="0"/>
                      <a:ext cx="2953385" cy="1420495"/>
                    </a:xfrm>
                    <a:prstGeom prst="rect">
                      <a:avLst/>
                    </a:prstGeom>
                  </pic:spPr>
                </pic:pic>
              </a:graphicData>
            </a:graphic>
            <wp14:sizeRelH relativeFrom="margin">
              <wp14:pctWidth>0</wp14:pctWidth>
            </wp14:sizeRelH>
          </wp:anchor>
        </w:drawing>
      </w:r>
    </w:p>
    <w:p w14:paraId="6FE1A628" w14:textId="04564A3B" w:rsidR="00A13652" w:rsidRPr="00CA187A" w:rsidRDefault="00A13652" w:rsidP="00B66DE3">
      <w:pPr>
        <w:rPr>
          <w:rFonts w:ascii="Times New Roman" w:hAnsi="Times New Roman" w:cs="Times New Roman"/>
          <w:b/>
          <w:bCs/>
        </w:rPr>
      </w:pPr>
    </w:p>
    <w:p w14:paraId="0CD895E9" w14:textId="0A789A0F" w:rsidR="00A13652" w:rsidRPr="00CA187A" w:rsidRDefault="00A13652" w:rsidP="00B66DE3">
      <w:pPr>
        <w:rPr>
          <w:rFonts w:ascii="Times New Roman" w:hAnsi="Times New Roman" w:cs="Times New Roman"/>
          <w:b/>
          <w:bCs/>
        </w:rPr>
      </w:pPr>
    </w:p>
    <w:p w14:paraId="32560BA7" w14:textId="6C17EE08" w:rsidR="00A13652" w:rsidRPr="00CA187A" w:rsidRDefault="00A13652" w:rsidP="00B66DE3">
      <w:pPr>
        <w:rPr>
          <w:rFonts w:ascii="Times New Roman" w:hAnsi="Times New Roman" w:cs="Times New Roman"/>
          <w:b/>
          <w:bCs/>
        </w:rPr>
      </w:pPr>
    </w:p>
    <w:p w14:paraId="5621234C" w14:textId="62F6CA3A" w:rsidR="00A13652" w:rsidRPr="00CA187A" w:rsidRDefault="00A13652" w:rsidP="00B66DE3">
      <w:pPr>
        <w:rPr>
          <w:rFonts w:ascii="Times New Roman" w:hAnsi="Times New Roman" w:cs="Times New Roman"/>
          <w:b/>
          <w:bCs/>
        </w:rPr>
      </w:pPr>
    </w:p>
    <w:p w14:paraId="1FA4E294" w14:textId="77777777" w:rsidR="007C23B2" w:rsidRDefault="007C23B2" w:rsidP="00B66DE3">
      <w:pPr>
        <w:rPr>
          <w:rFonts w:ascii="Times New Roman" w:hAnsi="Times New Roman" w:cs="Times New Roman"/>
          <w:b/>
          <w:bCs/>
        </w:rPr>
      </w:pPr>
    </w:p>
    <w:p w14:paraId="20F68FA6" w14:textId="77777777" w:rsidR="007C23B2" w:rsidRDefault="007C23B2" w:rsidP="00B66DE3">
      <w:pPr>
        <w:rPr>
          <w:rFonts w:ascii="Times New Roman" w:hAnsi="Times New Roman" w:cs="Times New Roman"/>
          <w:b/>
          <w:bCs/>
        </w:rPr>
      </w:pPr>
    </w:p>
    <w:p w14:paraId="6A973FF3" w14:textId="06B9C41B" w:rsidR="00B66DE3" w:rsidRPr="007C23B2" w:rsidRDefault="00B66DE3" w:rsidP="007C23B2">
      <w:pPr>
        <w:pStyle w:val="ListParagraph"/>
        <w:numPr>
          <w:ilvl w:val="0"/>
          <w:numId w:val="5"/>
        </w:numPr>
        <w:jc w:val="both"/>
        <w:rPr>
          <w:rFonts w:ascii="Times New Roman" w:hAnsi="Times New Roman" w:cs="Times New Roman"/>
          <w:b/>
          <w:bCs/>
          <w:sz w:val="24"/>
          <w:szCs w:val="24"/>
        </w:rPr>
      </w:pPr>
      <w:r w:rsidRPr="007C23B2">
        <w:rPr>
          <w:rFonts w:ascii="Times New Roman" w:hAnsi="Times New Roman" w:cs="Times New Roman"/>
          <w:b/>
          <w:bCs/>
          <w:sz w:val="24"/>
          <w:szCs w:val="24"/>
        </w:rPr>
        <w:t>Cancellation Rate Breakdown – Decomposition Visual</w:t>
      </w:r>
    </w:p>
    <w:p w14:paraId="477D3CEC" w14:textId="6F71B14F" w:rsidR="00B66DE3" w:rsidRPr="00CA187A" w:rsidRDefault="00B66DE3" w:rsidP="007C23B2">
      <w:pPr>
        <w:jc w:val="both"/>
        <w:rPr>
          <w:rFonts w:ascii="Times New Roman" w:hAnsi="Times New Roman" w:cs="Times New Roman"/>
        </w:rPr>
      </w:pPr>
      <w:r w:rsidRPr="00CA187A">
        <w:rPr>
          <w:rFonts w:ascii="Times New Roman" w:hAnsi="Times New Roman" w:cs="Times New Roman"/>
        </w:rPr>
        <w:t>Family and Business segments show cancellation rates around 17–19%, helping management identify higher-risk customer groups.</w:t>
      </w:r>
    </w:p>
    <w:p w14:paraId="161E6872" w14:textId="42951626" w:rsidR="00A13652" w:rsidRPr="00CA187A" w:rsidRDefault="008E3B46" w:rsidP="00B66DE3">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5648" behindDoc="0" locked="0" layoutInCell="1" allowOverlap="1" wp14:anchorId="71680923" wp14:editId="7371FBFC">
            <wp:simplePos x="0" y="0"/>
            <wp:positionH relativeFrom="margin">
              <wp:align>center</wp:align>
            </wp:positionH>
            <wp:positionV relativeFrom="margin">
              <wp:posOffset>6242050</wp:posOffset>
            </wp:positionV>
            <wp:extent cx="2967990" cy="1187450"/>
            <wp:effectExtent l="0" t="0" r="3810" b="0"/>
            <wp:wrapSquare wrapText="bothSides"/>
            <wp:docPr id="174623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6394" name=""/>
                    <pic:cNvPicPr/>
                  </pic:nvPicPr>
                  <pic:blipFill>
                    <a:blip r:embed="rId25">
                      <a:extLst>
                        <a:ext uri="{28A0092B-C50C-407E-A947-70E740481C1C}">
                          <a14:useLocalDpi xmlns:a14="http://schemas.microsoft.com/office/drawing/2010/main" val="0"/>
                        </a:ext>
                      </a:extLst>
                    </a:blip>
                    <a:stretch>
                      <a:fillRect/>
                    </a:stretch>
                  </pic:blipFill>
                  <pic:spPr>
                    <a:xfrm>
                      <a:off x="0" y="0"/>
                      <a:ext cx="2967990" cy="1187450"/>
                    </a:xfrm>
                    <a:prstGeom prst="rect">
                      <a:avLst/>
                    </a:prstGeom>
                  </pic:spPr>
                </pic:pic>
              </a:graphicData>
            </a:graphic>
            <wp14:sizeRelH relativeFrom="margin">
              <wp14:pctWidth>0</wp14:pctWidth>
            </wp14:sizeRelH>
            <wp14:sizeRelV relativeFrom="margin">
              <wp14:pctHeight>0</wp14:pctHeight>
            </wp14:sizeRelV>
          </wp:anchor>
        </w:drawing>
      </w:r>
    </w:p>
    <w:p w14:paraId="0063C820" w14:textId="457C09E9" w:rsidR="00B66DE3" w:rsidRPr="00CA187A" w:rsidRDefault="00B66DE3" w:rsidP="003053D4">
      <w:pPr>
        <w:rPr>
          <w:rFonts w:ascii="Times New Roman" w:hAnsi="Times New Roman" w:cs="Times New Roman"/>
        </w:rPr>
      </w:pPr>
    </w:p>
    <w:p w14:paraId="01B69871" w14:textId="6B8752B4" w:rsidR="00427676" w:rsidRPr="00CA187A" w:rsidRDefault="00427676" w:rsidP="003053D4">
      <w:pPr>
        <w:rPr>
          <w:rFonts w:ascii="Times New Roman" w:hAnsi="Times New Roman" w:cs="Times New Roman"/>
        </w:rPr>
      </w:pPr>
    </w:p>
    <w:p w14:paraId="674FF831" w14:textId="77777777" w:rsidR="00427676" w:rsidRPr="00CA187A" w:rsidRDefault="00427676" w:rsidP="003053D4">
      <w:pPr>
        <w:rPr>
          <w:rFonts w:ascii="Times New Roman" w:hAnsi="Times New Roman" w:cs="Times New Roman"/>
        </w:rPr>
      </w:pPr>
    </w:p>
    <w:p w14:paraId="24F2B897" w14:textId="4E51B433" w:rsidR="00427676" w:rsidRPr="00CA187A" w:rsidRDefault="00427676" w:rsidP="003053D4">
      <w:pPr>
        <w:rPr>
          <w:rFonts w:ascii="Times New Roman" w:hAnsi="Times New Roman" w:cs="Times New Roman"/>
        </w:rPr>
      </w:pPr>
    </w:p>
    <w:p w14:paraId="139075FD" w14:textId="77777777" w:rsidR="008E3B46" w:rsidRDefault="008E3B46" w:rsidP="003053D4">
      <w:pPr>
        <w:rPr>
          <w:rFonts w:ascii="Times New Roman" w:hAnsi="Times New Roman" w:cs="Times New Roman"/>
          <w:b/>
          <w:bCs/>
        </w:rPr>
      </w:pPr>
    </w:p>
    <w:p w14:paraId="4E0108FB" w14:textId="77777777" w:rsidR="008E3B46" w:rsidRDefault="008E3B46" w:rsidP="003053D4">
      <w:pPr>
        <w:rPr>
          <w:rFonts w:ascii="Times New Roman" w:hAnsi="Times New Roman" w:cs="Times New Roman"/>
          <w:b/>
          <w:bCs/>
        </w:rPr>
      </w:pPr>
    </w:p>
    <w:p w14:paraId="747672D5" w14:textId="77777777" w:rsidR="008E3B46" w:rsidRDefault="008E3B46" w:rsidP="003053D4">
      <w:pPr>
        <w:rPr>
          <w:rFonts w:ascii="Times New Roman" w:hAnsi="Times New Roman" w:cs="Times New Roman"/>
          <w:b/>
          <w:bCs/>
        </w:rPr>
      </w:pPr>
    </w:p>
    <w:p w14:paraId="12A3335E" w14:textId="77777777" w:rsidR="008E3B46" w:rsidRDefault="008E3B46" w:rsidP="003053D4">
      <w:pPr>
        <w:rPr>
          <w:rFonts w:ascii="Times New Roman" w:hAnsi="Times New Roman" w:cs="Times New Roman"/>
          <w:b/>
          <w:bCs/>
        </w:rPr>
      </w:pPr>
    </w:p>
    <w:p w14:paraId="1A37D386" w14:textId="77777777" w:rsidR="008E3B46" w:rsidRDefault="008E3B46" w:rsidP="003053D4">
      <w:pPr>
        <w:rPr>
          <w:rFonts w:ascii="Times New Roman" w:hAnsi="Times New Roman" w:cs="Times New Roman"/>
          <w:b/>
          <w:bCs/>
        </w:rPr>
      </w:pPr>
    </w:p>
    <w:p w14:paraId="4F851DA6" w14:textId="3E21077B" w:rsidR="00E959E6" w:rsidRPr="008E3B46" w:rsidRDefault="00AE1BD0" w:rsidP="008E3B46">
      <w:pPr>
        <w:jc w:val="center"/>
        <w:rPr>
          <w:rFonts w:ascii="Times New Roman" w:hAnsi="Times New Roman" w:cs="Times New Roman"/>
          <w:b/>
          <w:bCs/>
          <w:sz w:val="32"/>
          <w:szCs w:val="32"/>
        </w:rPr>
      </w:pPr>
      <w:r w:rsidRPr="008E3B46">
        <w:rPr>
          <w:rFonts w:ascii="Times New Roman" w:hAnsi="Times New Roman" w:cs="Times New Roman"/>
          <w:b/>
          <w:bCs/>
          <w:sz w:val="32"/>
          <w:szCs w:val="32"/>
        </w:rPr>
        <w:lastRenderedPageBreak/>
        <w:t>Module 5: Revenue Strategy Dashboard</w:t>
      </w:r>
    </w:p>
    <w:p w14:paraId="4CF63DC7" w14:textId="77777777" w:rsidR="008E3B46" w:rsidRDefault="008E3B46" w:rsidP="00427676">
      <w:pPr>
        <w:rPr>
          <w:rFonts w:ascii="Times New Roman" w:hAnsi="Times New Roman" w:cs="Times New Roman"/>
          <w:b/>
          <w:bCs/>
          <w:sz w:val="28"/>
          <w:szCs w:val="28"/>
        </w:rPr>
      </w:pPr>
    </w:p>
    <w:p w14:paraId="61E8E462" w14:textId="154D2E4F" w:rsidR="00427676" w:rsidRPr="008E3B46" w:rsidRDefault="00427676" w:rsidP="00427676">
      <w:pPr>
        <w:rPr>
          <w:rFonts w:ascii="Times New Roman" w:hAnsi="Times New Roman" w:cs="Times New Roman"/>
          <w:b/>
          <w:bCs/>
          <w:sz w:val="28"/>
          <w:szCs w:val="28"/>
        </w:rPr>
      </w:pPr>
      <w:r w:rsidRPr="008E3B46">
        <w:rPr>
          <w:rFonts w:ascii="Times New Roman" w:hAnsi="Times New Roman" w:cs="Times New Roman"/>
          <w:b/>
          <w:bCs/>
          <w:sz w:val="28"/>
          <w:szCs w:val="28"/>
        </w:rPr>
        <w:t>Module Description</w:t>
      </w:r>
    </w:p>
    <w:p w14:paraId="3E8E6755" w14:textId="325BAF8D" w:rsidR="00427676" w:rsidRPr="00CA187A" w:rsidRDefault="00427676" w:rsidP="008E3B46">
      <w:pPr>
        <w:jc w:val="both"/>
        <w:rPr>
          <w:rFonts w:ascii="Times New Roman" w:hAnsi="Times New Roman" w:cs="Times New Roman"/>
        </w:rPr>
      </w:pPr>
      <w:r w:rsidRPr="00CA187A">
        <w:rPr>
          <w:rFonts w:ascii="Times New Roman" w:hAnsi="Times New Roman" w:cs="Times New Roman"/>
        </w:rPr>
        <w:t>The Strategic Revenue and Forecasting module provides advanced insights into profitability trends, revenue targets, and future performance projections. It analyzes cumulative profit patterns, property-wise profitability, and geographical contribution to overall earnings. The module also integrates revenue forecasting to support long-term planning and pricing strategy decisions. This dashboard serves as a decision-support system for executives and revenue managers.</w:t>
      </w:r>
    </w:p>
    <w:p w14:paraId="3CB4BA06" w14:textId="1C9DC7F8" w:rsidR="00CE01A9" w:rsidRPr="008E3B46" w:rsidRDefault="008E3B46" w:rsidP="00427676">
      <w:pPr>
        <w:rPr>
          <w:rFonts w:ascii="Times New Roman" w:hAnsi="Times New Roman" w:cs="Times New Roman"/>
          <w:b/>
          <w:bCs/>
          <w:sz w:val="24"/>
          <w:szCs w:val="24"/>
        </w:rPr>
      </w:pPr>
      <w:r>
        <w:rPr>
          <w:rFonts w:ascii="Times New Roman" w:hAnsi="Times New Roman" w:cs="Times New Roman"/>
          <w:b/>
          <w:bCs/>
          <w:sz w:val="24"/>
          <w:szCs w:val="24"/>
        </w:rPr>
        <w:t xml:space="preserve">Key </w:t>
      </w:r>
      <w:r w:rsidR="00CE01A9" w:rsidRPr="008E3B46">
        <w:rPr>
          <w:rFonts w:ascii="Times New Roman" w:hAnsi="Times New Roman" w:cs="Times New Roman"/>
          <w:b/>
          <w:bCs/>
          <w:sz w:val="24"/>
          <w:szCs w:val="24"/>
        </w:rPr>
        <w:t>Metrics</w:t>
      </w:r>
    </w:p>
    <w:p w14:paraId="4BE5A71F" w14:textId="77777777" w:rsidR="00E0525B" w:rsidRPr="00CA187A" w:rsidRDefault="00E0525B" w:rsidP="00E0525B">
      <w:pPr>
        <w:rPr>
          <w:rFonts w:ascii="Times New Roman" w:hAnsi="Times New Roman" w:cs="Times New Roman"/>
        </w:rPr>
      </w:pPr>
      <w:r w:rsidRPr="00CA187A">
        <w:rPr>
          <w:rFonts w:ascii="Times New Roman" w:hAnsi="Times New Roman" w:cs="Times New Roman"/>
        </w:rPr>
        <w:t xml:space="preserve">Upsell Index = </w:t>
      </w:r>
    </w:p>
    <w:p w14:paraId="444937BD" w14:textId="6C0D432B" w:rsidR="00E0525B" w:rsidRPr="00CA187A" w:rsidRDefault="00E0525B" w:rsidP="00E0525B">
      <w:pPr>
        <w:rPr>
          <w:rFonts w:ascii="Times New Roman" w:hAnsi="Times New Roman" w:cs="Times New Roman"/>
        </w:rPr>
      </w:pPr>
      <w:r w:rsidRPr="00CA187A">
        <w:rPr>
          <w:rFonts w:ascii="Times New Roman" w:hAnsi="Times New Roman" w:cs="Times New Roman"/>
        </w:rPr>
        <w:t>SUMX</w:t>
      </w:r>
      <w:r w:rsidR="008E3B46">
        <w:rPr>
          <w:rFonts w:ascii="Times New Roman" w:hAnsi="Times New Roman" w:cs="Times New Roman"/>
        </w:rPr>
        <w:t xml:space="preserve"> </w:t>
      </w:r>
      <w:r w:rsidRPr="00CA187A">
        <w:rPr>
          <w:rFonts w:ascii="Times New Roman" w:hAnsi="Times New Roman" w:cs="Times New Roman"/>
        </w:rPr>
        <w:t>(</w:t>
      </w:r>
    </w:p>
    <w:p w14:paraId="47EC2194" w14:textId="3BAA775D" w:rsidR="00E0525B" w:rsidRPr="00CA187A" w:rsidRDefault="00E0525B" w:rsidP="00E0525B">
      <w:pPr>
        <w:rPr>
          <w:rFonts w:ascii="Times New Roman" w:hAnsi="Times New Roman" w:cs="Times New Roman"/>
        </w:rPr>
      </w:pPr>
      <w:r w:rsidRPr="00CA187A">
        <w:rPr>
          <w:rFonts w:ascii="Times New Roman" w:hAnsi="Times New Roman" w:cs="Times New Roman"/>
        </w:rPr>
        <w:t>    Booking_Fact,</w:t>
      </w:r>
    </w:p>
    <w:p w14:paraId="48D11563" w14:textId="6DB008C4" w:rsidR="00E0525B" w:rsidRPr="00CA187A" w:rsidRDefault="00E0525B" w:rsidP="00E0525B">
      <w:pPr>
        <w:rPr>
          <w:rFonts w:ascii="Times New Roman" w:hAnsi="Times New Roman" w:cs="Times New Roman"/>
        </w:rPr>
      </w:pPr>
      <w:r w:rsidRPr="00CA187A">
        <w:rPr>
          <w:rFonts w:ascii="Times New Roman" w:hAnsi="Times New Roman" w:cs="Times New Roman"/>
        </w:rPr>
        <w:t>    Booking_Fact</w:t>
      </w:r>
      <w:r w:rsidR="008E3B46">
        <w:rPr>
          <w:rFonts w:ascii="Times New Roman" w:hAnsi="Times New Roman" w:cs="Times New Roman"/>
        </w:rPr>
        <w:t xml:space="preserve"> </w:t>
      </w:r>
      <w:r w:rsidRPr="00CA187A">
        <w:rPr>
          <w:rFonts w:ascii="Times New Roman" w:hAnsi="Times New Roman" w:cs="Times New Roman"/>
        </w:rPr>
        <w:t>[Total_Revenue] * Booking_Fact</w:t>
      </w:r>
      <w:r w:rsidR="008E3B46">
        <w:rPr>
          <w:rFonts w:ascii="Times New Roman" w:hAnsi="Times New Roman" w:cs="Times New Roman"/>
        </w:rPr>
        <w:t xml:space="preserve"> </w:t>
      </w:r>
      <w:r w:rsidRPr="00CA187A">
        <w:rPr>
          <w:rFonts w:ascii="Times New Roman" w:hAnsi="Times New Roman" w:cs="Times New Roman"/>
        </w:rPr>
        <w:t>[Nights]</w:t>
      </w:r>
    </w:p>
    <w:p w14:paraId="182E6304" w14:textId="77777777" w:rsidR="00E0525B" w:rsidRPr="00CA187A" w:rsidRDefault="00E0525B" w:rsidP="00E0525B">
      <w:pPr>
        <w:rPr>
          <w:rFonts w:ascii="Times New Roman" w:hAnsi="Times New Roman" w:cs="Times New Roman"/>
        </w:rPr>
      </w:pPr>
      <w:r w:rsidRPr="00CA187A">
        <w:rPr>
          <w:rFonts w:ascii="Times New Roman" w:hAnsi="Times New Roman" w:cs="Times New Roman"/>
        </w:rPr>
        <w:t>)</w:t>
      </w:r>
    </w:p>
    <w:p w14:paraId="0A53ECB5" w14:textId="77777777" w:rsidR="008E3B46" w:rsidRDefault="008E3B46" w:rsidP="00427676">
      <w:pPr>
        <w:rPr>
          <w:rFonts w:ascii="Times New Roman" w:hAnsi="Times New Roman" w:cs="Times New Roman"/>
          <w:b/>
          <w:bCs/>
        </w:rPr>
      </w:pPr>
    </w:p>
    <w:p w14:paraId="2C25EA79" w14:textId="07EEE9E6" w:rsidR="008E3B46" w:rsidRPr="008E3B46" w:rsidRDefault="00427676" w:rsidP="00427676">
      <w:pPr>
        <w:rPr>
          <w:rFonts w:ascii="Times New Roman" w:hAnsi="Times New Roman" w:cs="Times New Roman"/>
          <w:b/>
          <w:bCs/>
          <w:sz w:val="28"/>
          <w:szCs w:val="28"/>
        </w:rPr>
      </w:pPr>
      <w:r w:rsidRPr="008E3B46">
        <w:rPr>
          <w:rFonts w:ascii="Times New Roman" w:hAnsi="Times New Roman" w:cs="Times New Roman"/>
          <w:b/>
          <w:bCs/>
          <w:sz w:val="28"/>
          <w:szCs w:val="28"/>
        </w:rPr>
        <w:t>Charts &amp; Insights</w:t>
      </w:r>
    </w:p>
    <w:p w14:paraId="26114330" w14:textId="25DB9C1F" w:rsidR="00427676" w:rsidRPr="008E3B46" w:rsidRDefault="00427676" w:rsidP="008E3B46">
      <w:pPr>
        <w:pStyle w:val="ListParagraph"/>
        <w:numPr>
          <w:ilvl w:val="0"/>
          <w:numId w:val="5"/>
        </w:numPr>
        <w:rPr>
          <w:rFonts w:ascii="Times New Roman" w:hAnsi="Times New Roman" w:cs="Times New Roman"/>
          <w:b/>
          <w:bCs/>
          <w:sz w:val="24"/>
          <w:szCs w:val="24"/>
        </w:rPr>
      </w:pPr>
      <w:r w:rsidRPr="008E3B46">
        <w:rPr>
          <w:rFonts w:ascii="Times New Roman" w:hAnsi="Times New Roman" w:cs="Times New Roman"/>
          <w:b/>
          <w:bCs/>
          <w:sz w:val="24"/>
          <w:szCs w:val="24"/>
        </w:rPr>
        <w:t>Cumulative Monthly Profit Trend – Area Chart</w:t>
      </w:r>
    </w:p>
    <w:p w14:paraId="7F4B40DB" w14:textId="3C3B2377" w:rsidR="00427676" w:rsidRPr="00CA187A" w:rsidRDefault="00427676" w:rsidP="008E3B46">
      <w:pPr>
        <w:jc w:val="both"/>
        <w:rPr>
          <w:rFonts w:ascii="Times New Roman" w:hAnsi="Times New Roman" w:cs="Times New Roman"/>
        </w:rPr>
      </w:pPr>
      <w:r w:rsidRPr="00CA187A">
        <w:rPr>
          <w:rFonts w:ascii="Times New Roman" w:hAnsi="Times New Roman" w:cs="Times New Roman"/>
        </w:rPr>
        <w:t>Profit shows a gradual decline across months, indicating possible seasonal slowdown or increased operational costs in later periods.</w:t>
      </w:r>
    </w:p>
    <w:p w14:paraId="4D189F0C" w14:textId="2FF561D4" w:rsidR="00427676" w:rsidRPr="00CA187A" w:rsidRDefault="008E3B46" w:rsidP="00427676">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6672" behindDoc="0" locked="0" layoutInCell="1" allowOverlap="1" wp14:anchorId="72AC2270" wp14:editId="34323342">
            <wp:simplePos x="0" y="0"/>
            <wp:positionH relativeFrom="margin">
              <wp:posOffset>1483360</wp:posOffset>
            </wp:positionH>
            <wp:positionV relativeFrom="margin">
              <wp:posOffset>5096510</wp:posOffset>
            </wp:positionV>
            <wp:extent cx="2764155" cy="1303020"/>
            <wp:effectExtent l="0" t="0" r="0" b="0"/>
            <wp:wrapSquare wrapText="bothSides"/>
            <wp:docPr id="63978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6165" name=""/>
                    <pic:cNvPicPr/>
                  </pic:nvPicPr>
                  <pic:blipFill>
                    <a:blip r:embed="rId26">
                      <a:extLst>
                        <a:ext uri="{28A0092B-C50C-407E-A947-70E740481C1C}">
                          <a14:useLocalDpi xmlns:a14="http://schemas.microsoft.com/office/drawing/2010/main" val="0"/>
                        </a:ext>
                      </a:extLst>
                    </a:blip>
                    <a:stretch>
                      <a:fillRect/>
                    </a:stretch>
                  </pic:blipFill>
                  <pic:spPr>
                    <a:xfrm>
                      <a:off x="0" y="0"/>
                      <a:ext cx="2764155" cy="1303020"/>
                    </a:xfrm>
                    <a:prstGeom prst="rect">
                      <a:avLst/>
                    </a:prstGeom>
                  </pic:spPr>
                </pic:pic>
              </a:graphicData>
            </a:graphic>
            <wp14:sizeRelH relativeFrom="margin">
              <wp14:pctWidth>0</wp14:pctWidth>
            </wp14:sizeRelH>
            <wp14:sizeRelV relativeFrom="margin">
              <wp14:pctHeight>0</wp14:pctHeight>
            </wp14:sizeRelV>
          </wp:anchor>
        </w:drawing>
      </w:r>
    </w:p>
    <w:p w14:paraId="05042027" w14:textId="0A67174B" w:rsidR="00427676" w:rsidRPr="00CA187A" w:rsidRDefault="00427676" w:rsidP="00427676">
      <w:pPr>
        <w:rPr>
          <w:rFonts w:ascii="Times New Roman" w:hAnsi="Times New Roman" w:cs="Times New Roman"/>
        </w:rPr>
      </w:pPr>
    </w:p>
    <w:p w14:paraId="0666EE47" w14:textId="7F48E426" w:rsidR="00427676" w:rsidRPr="00CA187A" w:rsidRDefault="00427676" w:rsidP="00427676">
      <w:pPr>
        <w:rPr>
          <w:rFonts w:ascii="Times New Roman" w:hAnsi="Times New Roman" w:cs="Times New Roman"/>
        </w:rPr>
      </w:pPr>
    </w:p>
    <w:p w14:paraId="7EF484E3" w14:textId="66E4B1BD" w:rsidR="00427676" w:rsidRPr="00CA187A" w:rsidRDefault="00427676" w:rsidP="00427676">
      <w:pPr>
        <w:rPr>
          <w:rFonts w:ascii="Times New Roman" w:hAnsi="Times New Roman" w:cs="Times New Roman"/>
        </w:rPr>
      </w:pPr>
    </w:p>
    <w:p w14:paraId="221ACE49" w14:textId="3AA4D882" w:rsidR="00427676" w:rsidRDefault="00427676" w:rsidP="00427676">
      <w:pPr>
        <w:rPr>
          <w:rFonts w:ascii="Times New Roman" w:hAnsi="Times New Roman" w:cs="Times New Roman"/>
        </w:rPr>
      </w:pPr>
    </w:p>
    <w:p w14:paraId="5F3B330E" w14:textId="77777777" w:rsidR="008E3B46" w:rsidRDefault="008E3B46" w:rsidP="00427676">
      <w:pPr>
        <w:rPr>
          <w:rFonts w:ascii="Times New Roman" w:hAnsi="Times New Roman" w:cs="Times New Roman"/>
        </w:rPr>
      </w:pPr>
    </w:p>
    <w:p w14:paraId="06F3816A" w14:textId="77777777" w:rsidR="008E3B46" w:rsidRDefault="008E3B46" w:rsidP="008E3B46">
      <w:pPr>
        <w:pStyle w:val="ListParagraph"/>
        <w:rPr>
          <w:rFonts w:ascii="Times New Roman" w:hAnsi="Times New Roman" w:cs="Times New Roman"/>
          <w:b/>
          <w:bCs/>
          <w:sz w:val="24"/>
          <w:szCs w:val="24"/>
        </w:rPr>
      </w:pPr>
    </w:p>
    <w:p w14:paraId="0B72C0DC" w14:textId="05541D45" w:rsidR="00427676" w:rsidRPr="008E3B46" w:rsidRDefault="00427676" w:rsidP="008E3B46">
      <w:pPr>
        <w:pStyle w:val="ListParagraph"/>
        <w:numPr>
          <w:ilvl w:val="0"/>
          <w:numId w:val="5"/>
        </w:numPr>
        <w:rPr>
          <w:rFonts w:ascii="Times New Roman" w:hAnsi="Times New Roman" w:cs="Times New Roman"/>
          <w:b/>
          <w:bCs/>
          <w:sz w:val="24"/>
          <w:szCs w:val="24"/>
        </w:rPr>
      </w:pPr>
      <w:r w:rsidRPr="008E3B46">
        <w:rPr>
          <w:rFonts w:ascii="Times New Roman" w:hAnsi="Times New Roman" w:cs="Times New Roman"/>
          <w:b/>
          <w:bCs/>
          <w:sz w:val="24"/>
          <w:szCs w:val="24"/>
        </w:rPr>
        <w:t>Revenue Forecast – Line with Confidence Interval</w:t>
      </w:r>
    </w:p>
    <w:p w14:paraId="6FD718EB" w14:textId="17E59EBC" w:rsidR="00427676" w:rsidRPr="00CA187A" w:rsidRDefault="00427676" w:rsidP="008E3B46">
      <w:pPr>
        <w:jc w:val="both"/>
        <w:rPr>
          <w:rFonts w:ascii="Times New Roman" w:hAnsi="Times New Roman" w:cs="Times New Roman"/>
        </w:rPr>
      </w:pPr>
      <w:r w:rsidRPr="00CA187A">
        <w:rPr>
          <w:rFonts w:ascii="Times New Roman" w:hAnsi="Times New Roman" w:cs="Times New Roman"/>
        </w:rPr>
        <w:t>The forecast predicts stable revenue with slight variability toward future years. The confidence band highlights uncertainty but indicates controlled revenue fluctuations.</w:t>
      </w:r>
    </w:p>
    <w:p w14:paraId="0ABA6B30" w14:textId="74F4E1BA" w:rsidR="00427676" w:rsidRPr="00CA187A" w:rsidRDefault="008E3B46" w:rsidP="00427676">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7696" behindDoc="0" locked="0" layoutInCell="1" allowOverlap="1" wp14:anchorId="7004594A" wp14:editId="5E9AC810">
            <wp:simplePos x="0" y="0"/>
            <wp:positionH relativeFrom="margin">
              <wp:align>center</wp:align>
            </wp:positionH>
            <wp:positionV relativeFrom="page">
              <wp:posOffset>8641080</wp:posOffset>
            </wp:positionV>
            <wp:extent cx="2819400" cy="1230630"/>
            <wp:effectExtent l="0" t="0" r="0" b="7620"/>
            <wp:wrapSquare wrapText="bothSides"/>
            <wp:docPr id="20559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5217" name=""/>
                    <pic:cNvPicPr/>
                  </pic:nvPicPr>
                  <pic:blipFill>
                    <a:blip r:embed="rId27">
                      <a:extLst>
                        <a:ext uri="{28A0092B-C50C-407E-A947-70E740481C1C}">
                          <a14:useLocalDpi xmlns:a14="http://schemas.microsoft.com/office/drawing/2010/main" val="0"/>
                        </a:ext>
                      </a:extLst>
                    </a:blip>
                    <a:stretch>
                      <a:fillRect/>
                    </a:stretch>
                  </pic:blipFill>
                  <pic:spPr>
                    <a:xfrm>
                      <a:off x="0" y="0"/>
                      <a:ext cx="2819400" cy="1230630"/>
                    </a:xfrm>
                    <a:prstGeom prst="rect">
                      <a:avLst/>
                    </a:prstGeom>
                  </pic:spPr>
                </pic:pic>
              </a:graphicData>
            </a:graphic>
            <wp14:sizeRelH relativeFrom="margin">
              <wp14:pctWidth>0</wp14:pctWidth>
            </wp14:sizeRelH>
            <wp14:sizeRelV relativeFrom="margin">
              <wp14:pctHeight>0</wp14:pctHeight>
            </wp14:sizeRelV>
          </wp:anchor>
        </w:drawing>
      </w:r>
    </w:p>
    <w:p w14:paraId="399A1AF3" w14:textId="516042F0" w:rsidR="00427676" w:rsidRPr="00CA187A" w:rsidRDefault="00427676" w:rsidP="00427676">
      <w:pPr>
        <w:rPr>
          <w:rFonts w:ascii="Times New Roman" w:hAnsi="Times New Roman" w:cs="Times New Roman"/>
        </w:rPr>
      </w:pPr>
    </w:p>
    <w:p w14:paraId="5D0CBB88" w14:textId="0FC2877C" w:rsidR="00427676" w:rsidRPr="00CA187A" w:rsidRDefault="00427676" w:rsidP="00427676">
      <w:pPr>
        <w:rPr>
          <w:rFonts w:ascii="Times New Roman" w:hAnsi="Times New Roman" w:cs="Times New Roman"/>
        </w:rPr>
      </w:pPr>
    </w:p>
    <w:p w14:paraId="5F154344" w14:textId="1D75253B" w:rsidR="00427676" w:rsidRPr="00CA187A" w:rsidRDefault="00427676" w:rsidP="00427676">
      <w:pPr>
        <w:rPr>
          <w:rFonts w:ascii="Times New Roman" w:hAnsi="Times New Roman" w:cs="Times New Roman"/>
        </w:rPr>
      </w:pPr>
    </w:p>
    <w:p w14:paraId="18069EA8" w14:textId="4FDE286B" w:rsidR="00D302BF" w:rsidRPr="00CA187A" w:rsidRDefault="00D302BF" w:rsidP="00427676">
      <w:pPr>
        <w:rPr>
          <w:rFonts w:ascii="Times New Roman" w:hAnsi="Times New Roman" w:cs="Times New Roman"/>
        </w:rPr>
      </w:pPr>
    </w:p>
    <w:p w14:paraId="2DEC94DA" w14:textId="5CCBF86F" w:rsidR="00427676" w:rsidRPr="008E3B46" w:rsidRDefault="00427676" w:rsidP="008E3B46">
      <w:pPr>
        <w:pStyle w:val="ListParagraph"/>
        <w:numPr>
          <w:ilvl w:val="0"/>
          <w:numId w:val="5"/>
        </w:numPr>
        <w:rPr>
          <w:rFonts w:ascii="Times New Roman" w:hAnsi="Times New Roman" w:cs="Times New Roman"/>
          <w:b/>
          <w:bCs/>
          <w:sz w:val="24"/>
          <w:szCs w:val="24"/>
        </w:rPr>
      </w:pPr>
      <w:r w:rsidRPr="008E3B46">
        <w:rPr>
          <w:rFonts w:ascii="Times New Roman" w:hAnsi="Times New Roman" w:cs="Times New Roman"/>
          <w:b/>
          <w:bCs/>
          <w:sz w:val="24"/>
          <w:szCs w:val="24"/>
        </w:rPr>
        <w:lastRenderedPageBreak/>
        <w:t>Strategic Revenue Target – Gauge Chart</w:t>
      </w:r>
    </w:p>
    <w:p w14:paraId="681740CA" w14:textId="78B7B7B1" w:rsidR="00427676" w:rsidRPr="00CA187A" w:rsidRDefault="00427676" w:rsidP="008E3B46">
      <w:pPr>
        <w:jc w:val="both"/>
        <w:rPr>
          <w:rFonts w:ascii="Times New Roman" w:hAnsi="Times New Roman" w:cs="Times New Roman"/>
        </w:rPr>
      </w:pPr>
      <w:r w:rsidRPr="00CA187A">
        <w:rPr>
          <w:rFonts w:ascii="Times New Roman" w:hAnsi="Times New Roman" w:cs="Times New Roman"/>
        </w:rPr>
        <w:t>Total revenue of 414.29M significantly exceeds the benchmark target of 150M, reflecting strong strategic performance.</w:t>
      </w:r>
    </w:p>
    <w:p w14:paraId="72BBD85D" w14:textId="55DBC057" w:rsidR="00427676" w:rsidRPr="00CA187A" w:rsidRDefault="008E3B46" w:rsidP="00427676">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8720" behindDoc="0" locked="0" layoutInCell="1" allowOverlap="1" wp14:anchorId="4D77B1AC" wp14:editId="19B1E6C2">
            <wp:simplePos x="0" y="0"/>
            <wp:positionH relativeFrom="margin">
              <wp:align>center</wp:align>
            </wp:positionH>
            <wp:positionV relativeFrom="margin">
              <wp:posOffset>876300</wp:posOffset>
            </wp:positionV>
            <wp:extent cx="2527935" cy="1167130"/>
            <wp:effectExtent l="0" t="0" r="5715" b="0"/>
            <wp:wrapSquare wrapText="bothSides"/>
            <wp:docPr id="165660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04239" name=""/>
                    <pic:cNvPicPr/>
                  </pic:nvPicPr>
                  <pic:blipFill>
                    <a:blip r:embed="rId28">
                      <a:extLst>
                        <a:ext uri="{28A0092B-C50C-407E-A947-70E740481C1C}">
                          <a14:useLocalDpi xmlns:a14="http://schemas.microsoft.com/office/drawing/2010/main" val="0"/>
                        </a:ext>
                      </a:extLst>
                    </a:blip>
                    <a:stretch>
                      <a:fillRect/>
                    </a:stretch>
                  </pic:blipFill>
                  <pic:spPr>
                    <a:xfrm>
                      <a:off x="0" y="0"/>
                      <a:ext cx="2527935" cy="1167130"/>
                    </a:xfrm>
                    <a:prstGeom prst="rect">
                      <a:avLst/>
                    </a:prstGeom>
                  </pic:spPr>
                </pic:pic>
              </a:graphicData>
            </a:graphic>
            <wp14:sizeRelH relativeFrom="margin">
              <wp14:pctWidth>0</wp14:pctWidth>
            </wp14:sizeRelH>
            <wp14:sizeRelV relativeFrom="margin">
              <wp14:pctHeight>0</wp14:pctHeight>
            </wp14:sizeRelV>
          </wp:anchor>
        </w:drawing>
      </w:r>
    </w:p>
    <w:p w14:paraId="5F1D7E2A" w14:textId="1EE8702E" w:rsidR="00427676" w:rsidRPr="00CA187A" w:rsidRDefault="00427676" w:rsidP="00427676">
      <w:pPr>
        <w:rPr>
          <w:rFonts w:ascii="Times New Roman" w:hAnsi="Times New Roman" w:cs="Times New Roman"/>
        </w:rPr>
      </w:pPr>
    </w:p>
    <w:p w14:paraId="324D34E8" w14:textId="77777777" w:rsidR="008E3B46" w:rsidRDefault="008E3B46" w:rsidP="00427676">
      <w:pPr>
        <w:rPr>
          <w:rFonts w:ascii="Times New Roman" w:hAnsi="Times New Roman" w:cs="Times New Roman"/>
          <w:b/>
          <w:bCs/>
        </w:rPr>
      </w:pPr>
    </w:p>
    <w:p w14:paraId="5327BB39" w14:textId="77777777" w:rsidR="008E3B46" w:rsidRDefault="008E3B46" w:rsidP="00427676">
      <w:pPr>
        <w:rPr>
          <w:rFonts w:ascii="Times New Roman" w:hAnsi="Times New Roman" w:cs="Times New Roman"/>
          <w:b/>
          <w:bCs/>
        </w:rPr>
      </w:pPr>
    </w:p>
    <w:p w14:paraId="43A98BE7" w14:textId="77777777" w:rsidR="008E3B46" w:rsidRDefault="008E3B46" w:rsidP="00427676">
      <w:pPr>
        <w:rPr>
          <w:rFonts w:ascii="Times New Roman" w:hAnsi="Times New Roman" w:cs="Times New Roman"/>
          <w:b/>
          <w:bCs/>
        </w:rPr>
      </w:pPr>
    </w:p>
    <w:p w14:paraId="05CCB94D" w14:textId="77777777" w:rsidR="008E3B46" w:rsidRPr="008E3B46" w:rsidRDefault="008E3B46" w:rsidP="00427676">
      <w:pPr>
        <w:rPr>
          <w:rFonts w:ascii="Times New Roman" w:hAnsi="Times New Roman" w:cs="Times New Roman"/>
          <w:b/>
          <w:bCs/>
          <w:sz w:val="24"/>
          <w:szCs w:val="24"/>
        </w:rPr>
      </w:pPr>
    </w:p>
    <w:p w14:paraId="43513A79" w14:textId="33522233" w:rsidR="00427676" w:rsidRPr="008E3B46" w:rsidRDefault="00427676" w:rsidP="008E3B46">
      <w:pPr>
        <w:pStyle w:val="ListParagraph"/>
        <w:numPr>
          <w:ilvl w:val="0"/>
          <w:numId w:val="5"/>
        </w:numPr>
        <w:rPr>
          <w:rFonts w:ascii="Times New Roman" w:hAnsi="Times New Roman" w:cs="Times New Roman"/>
          <w:b/>
          <w:bCs/>
          <w:sz w:val="24"/>
          <w:szCs w:val="24"/>
        </w:rPr>
      </w:pPr>
      <w:r w:rsidRPr="008E3B46">
        <w:rPr>
          <w:rFonts w:ascii="Times New Roman" w:hAnsi="Times New Roman" w:cs="Times New Roman"/>
          <w:b/>
          <w:bCs/>
          <w:sz w:val="24"/>
          <w:szCs w:val="24"/>
        </w:rPr>
        <w:t>Property-Wise Profitability – Tree</w:t>
      </w:r>
      <w:r w:rsidR="008E3B46">
        <w:rPr>
          <w:rFonts w:ascii="Times New Roman" w:hAnsi="Times New Roman" w:cs="Times New Roman"/>
          <w:b/>
          <w:bCs/>
          <w:sz w:val="24"/>
          <w:szCs w:val="24"/>
        </w:rPr>
        <w:t>M</w:t>
      </w:r>
      <w:r w:rsidRPr="008E3B46">
        <w:rPr>
          <w:rFonts w:ascii="Times New Roman" w:hAnsi="Times New Roman" w:cs="Times New Roman"/>
          <w:b/>
          <w:bCs/>
          <w:sz w:val="24"/>
          <w:szCs w:val="24"/>
        </w:rPr>
        <w:t>ap</w:t>
      </w:r>
    </w:p>
    <w:p w14:paraId="1E3D0375" w14:textId="5CD92F30" w:rsidR="00427676" w:rsidRPr="00CA187A" w:rsidRDefault="00427676" w:rsidP="00427676">
      <w:pPr>
        <w:rPr>
          <w:rFonts w:ascii="Times New Roman" w:hAnsi="Times New Roman" w:cs="Times New Roman"/>
        </w:rPr>
      </w:pPr>
      <w:r w:rsidRPr="00CA187A">
        <w:rPr>
          <w:rFonts w:ascii="Times New Roman" w:hAnsi="Times New Roman" w:cs="Times New Roman"/>
        </w:rPr>
        <w:t>Hotel Grand Vista and Hotel Aurora contribute the largest share of total profit, identifying high-performing properties.</w:t>
      </w:r>
    </w:p>
    <w:p w14:paraId="5F60E6A1" w14:textId="12F434AF" w:rsidR="00427676" w:rsidRPr="00CA187A" w:rsidRDefault="008E3B46" w:rsidP="00427676">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79744" behindDoc="0" locked="0" layoutInCell="1" allowOverlap="1" wp14:anchorId="61C3801A" wp14:editId="3D95D4CC">
            <wp:simplePos x="0" y="0"/>
            <wp:positionH relativeFrom="margin">
              <wp:align>center</wp:align>
            </wp:positionH>
            <wp:positionV relativeFrom="page">
              <wp:posOffset>4082415</wp:posOffset>
            </wp:positionV>
            <wp:extent cx="2536190" cy="1266190"/>
            <wp:effectExtent l="0" t="0" r="0" b="0"/>
            <wp:wrapSquare wrapText="bothSides"/>
            <wp:docPr id="35984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511" name=""/>
                    <pic:cNvPicPr/>
                  </pic:nvPicPr>
                  <pic:blipFill>
                    <a:blip r:embed="rId29">
                      <a:extLst>
                        <a:ext uri="{28A0092B-C50C-407E-A947-70E740481C1C}">
                          <a14:useLocalDpi xmlns:a14="http://schemas.microsoft.com/office/drawing/2010/main" val="0"/>
                        </a:ext>
                      </a:extLst>
                    </a:blip>
                    <a:stretch>
                      <a:fillRect/>
                    </a:stretch>
                  </pic:blipFill>
                  <pic:spPr>
                    <a:xfrm>
                      <a:off x="0" y="0"/>
                      <a:ext cx="2536190" cy="1266190"/>
                    </a:xfrm>
                    <a:prstGeom prst="rect">
                      <a:avLst/>
                    </a:prstGeom>
                  </pic:spPr>
                </pic:pic>
              </a:graphicData>
            </a:graphic>
            <wp14:sizeRelH relativeFrom="margin">
              <wp14:pctWidth>0</wp14:pctWidth>
            </wp14:sizeRelH>
            <wp14:sizeRelV relativeFrom="margin">
              <wp14:pctHeight>0</wp14:pctHeight>
            </wp14:sizeRelV>
          </wp:anchor>
        </w:drawing>
      </w:r>
    </w:p>
    <w:p w14:paraId="25BA6EA1" w14:textId="32209EED" w:rsidR="00427676" w:rsidRPr="00CA187A" w:rsidRDefault="00427676" w:rsidP="00427676">
      <w:pPr>
        <w:rPr>
          <w:rFonts w:ascii="Times New Roman" w:hAnsi="Times New Roman" w:cs="Times New Roman"/>
        </w:rPr>
      </w:pPr>
    </w:p>
    <w:p w14:paraId="24E71D74" w14:textId="54FD996D" w:rsidR="00427676" w:rsidRPr="00CA187A" w:rsidRDefault="00427676" w:rsidP="00427676">
      <w:pPr>
        <w:rPr>
          <w:rFonts w:ascii="Times New Roman" w:hAnsi="Times New Roman" w:cs="Times New Roman"/>
        </w:rPr>
      </w:pPr>
    </w:p>
    <w:p w14:paraId="2DBAAF46" w14:textId="7E23D190" w:rsidR="00427676" w:rsidRPr="00CA187A" w:rsidRDefault="00427676" w:rsidP="00427676">
      <w:pPr>
        <w:rPr>
          <w:rFonts w:ascii="Times New Roman" w:hAnsi="Times New Roman" w:cs="Times New Roman"/>
        </w:rPr>
      </w:pPr>
    </w:p>
    <w:p w14:paraId="7194A839" w14:textId="7CFC05D2" w:rsidR="00E51C1D" w:rsidRDefault="00E51C1D" w:rsidP="00427676">
      <w:pPr>
        <w:rPr>
          <w:rFonts w:ascii="Times New Roman" w:hAnsi="Times New Roman" w:cs="Times New Roman"/>
          <w:b/>
          <w:bCs/>
        </w:rPr>
      </w:pPr>
    </w:p>
    <w:p w14:paraId="0F3FF79E" w14:textId="77777777" w:rsidR="008E3B46" w:rsidRPr="008E3B46" w:rsidRDefault="008E3B46" w:rsidP="00427676">
      <w:pPr>
        <w:rPr>
          <w:rFonts w:ascii="Times New Roman" w:hAnsi="Times New Roman" w:cs="Times New Roman"/>
          <w:b/>
          <w:bCs/>
          <w:sz w:val="24"/>
          <w:szCs w:val="24"/>
        </w:rPr>
      </w:pPr>
    </w:p>
    <w:p w14:paraId="4826A49A" w14:textId="7B4C4AFA" w:rsidR="00427676" w:rsidRPr="008E3B46" w:rsidRDefault="00427676" w:rsidP="008E3B46">
      <w:pPr>
        <w:pStyle w:val="ListParagraph"/>
        <w:numPr>
          <w:ilvl w:val="0"/>
          <w:numId w:val="5"/>
        </w:numPr>
        <w:rPr>
          <w:rFonts w:ascii="Times New Roman" w:hAnsi="Times New Roman" w:cs="Times New Roman"/>
          <w:b/>
          <w:bCs/>
          <w:sz w:val="24"/>
          <w:szCs w:val="24"/>
        </w:rPr>
      </w:pPr>
      <w:r w:rsidRPr="008E3B46">
        <w:rPr>
          <w:rFonts w:ascii="Times New Roman" w:hAnsi="Times New Roman" w:cs="Times New Roman"/>
          <w:b/>
          <w:bCs/>
          <w:sz w:val="24"/>
          <w:szCs w:val="24"/>
        </w:rPr>
        <w:t>Geographical Profit Breakdown – Waterfall Chart</w:t>
      </w:r>
    </w:p>
    <w:p w14:paraId="361030AB" w14:textId="18DB531B" w:rsidR="00427676" w:rsidRPr="00CA187A" w:rsidRDefault="00427676" w:rsidP="008E3B46">
      <w:pPr>
        <w:jc w:val="both"/>
        <w:rPr>
          <w:rFonts w:ascii="Times New Roman" w:hAnsi="Times New Roman" w:cs="Times New Roman"/>
        </w:rPr>
      </w:pPr>
      <w:r w:rsidRPr="00CA187A">
        <w:rPr>
          <w:rFonts w:ascii="Times New Roman" w:hAnsi="Times New Roman" w:cs="Times New Roman"/>
        </w:rPr>
        <w:t>Cities like Chennai, Bengaluru, and Hyderabad contribute incremental profit increases, showing strong regional revenue growth.</w:t>
      </w:r>
    </w:p>
    <w:p w14:paraId="549D8DEE" w14:textId="1CFD5627" w:rsidR="00427676" w:rsidRPr="00CA187A" w:rsidRDefault="008E3B46" w:rsidP="00427676">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80768" behindDoc="0" locked="0" layoutInCell="1" allowOverlap="1" wp14:anchorId="37B62A97" wp14:editId="090AE442">
            <wp:simplePos x="0" y="0"/>
            <wp:positionH relativeFrom="margin">
              <wp:align>center</wp:align>
            </wp:positionH>
            <wp:positionV relativeFrom="page">
              <wp:posOffset>6637020</wp:posOffset>
            </wp:positionV>
            <wp:extent cx="2729865" cy="1211580"/>
            <wp:effectExtent l="0" t="0" r="0" b="7620"/>
            <wp:wrapSquare wrapText="bothSides"/>
            <wp:docPr id="13187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963" name=""/>
                    <pic:cNvPicPr/>
                  </pic:nvPicPr>
                  <pic:blipFill>
                    <a:blip r:embed="rId30">
                      <a:extLst>
                        <a:ext uri="{28A0092B-C50C-407E-A947-70E740481C1C}">
                          <a14:useLocalDpi xmlns:a14="http://schemas.microsoft.com/office/drawing/2010/main" val="0"/>
                        </a:ext>
                      </a:extLst>
                    </a:blip>
                    <a:stretch>
                      <a:fillRect/>
                    </a:stretch>
                  </pic:blipFill>
                  <pic:spPr>
                    <a:xfrm>
                      <a:off x="0" y="0"/>
                      <a:ext cx="2729865" cy="1211580"/>
                    </a:xfrm>
                    <a:prstGeom prst="rect">
                      <a:avLst/>
                    </a:prstGeom>
                  </pic:spPr>
                </pic:pic>
              </a:graphicData>
            </a:graphic>
            <wp14:sizeRelH relativeFrom="margin">
              <wp14:pctWidth>0</wp14:pctWidth>
            </wp14:sizeRelH>
            <wp14:sizeRelV relativeFrom="margin">
              <wp14:pctHeight>0</wp14:pctHeight>
            </wp14:sizeRelV>
          </wp:anchor>
        </w:drawing>
      </w:r>
    </w:p>
    <w:p w14:paraId="7956D274" w14:textId="49535554" w:rsidR="00070EAF" w:rsidRPr="00CA187A" w:rsidRDefault="00070EAF" w:rsidP="00427676">
      <w:pPr>
        <w:rPr>
          <w:rFonts w:ascii="Times New Roman" w:hAnsi="Times New Roman" w:cs="Times New Roman"/>
        </w:rPr>
      </w:pPr>
    </w:p>
    <w:p w14:paraId="4A007842" w14:textId="5B41FFCF" w:rsidR="00070EAF" w:rsidRPr="00CA187A" w:rsidRDefault="00070EAF" w:rsidP="00427676">
      <w:pPr>
        <w:rPr>
          <w:rFonts w:ascii="Times New Roman" w:hAnsi="Times New Roman" w:cs="Times New Roman"/>
        </w:rPr>
      </w:pPr>
    </w:p>
    <w:p w14:paraId="325CA4C3" w14:textId="5F6D15C8" w:rsidR="00F16965" w:rsidRPr="00CA187A" w:rsidRDefault="00F16965" w:rsidP="00070EAF">
      <w:pPr>
        <w:rPr>
          <w:rFonts w:ascii="Times New Roman" w:hAnsi="Times New Roman" w:cs="Times New Roman"/>
          <w:noProof/>
        </w:rPr>
      </w:pPr>
    </w:p>
    <w:p w14:paraId="3C1270B1" w14:textId="77777777" w:rsidR="008E3B46" w:rsidRDefault="008E3B46" w:rsidP="008E3B46">
      <w:pPr>
        <w:jc w:val="center"/>
        <w:rPr>
          <w:rFonts w:ascii="Times New Roman" w:hAnsi="Times New Roman" w:cs="Times New Roman"/>
          <w:b/>
          <w:bCs/>
          <w:sz w:val="32"/>
          <w:szCs w:val="32"/>
        </w:rPr>
      </w:pPr>
    </w:p>
    <w:p w14:paraId="297093BE" w14:textId="77777777" w:rsidR="008E3B46" w:rsidRDefault="008E3B46" w:rsidP="008E3B46">
      <w:pPr>
        <w:jc w:val="center"/>
        <w:rPr>
          <w:rFonts w:ascii="Times New Roman" w:hAnsi="Times New Roman" w:cs="Times New Roman"/>
          <w:b/>
          <w:bCs/>
          <w:sz w:val="32"/>
          <w:szCs w:val="32"/>
        </w:rPr>
      </w:pPr>
    </w:p>
    <w:p w14:paraId="69A9BA1C" w14:textId="77777777" w:rsidR="008E3B46" w:rsidRDefault="008E3B46" w:rsidP="008E3B46">
      <w:pPr>
        <w:jc w:val="center"/>
        <w:rPr>
          <w:rFonts w:ascii="Times New Roman" w:hAnsi="Times New Roman" w:cs="Times New Roman"/>
          <w:b/>
          <w:bCs/>
          <w:sz w:val="32"/>
          <w:szCs w:val="32"/>
        </w:rPr>
      </w:pPr>
    </w:p>
    <w:p w14:paraId="0367C195" w14:textId="77777777" w:rsidR="008E3B46" w:rsidRDefault="008E3B46" w:rsidP="008E3B46">
      <w:pPr>
        <w:jc w:val="center"/>
        <w:rPr>
          <w:rFonts w:ascii="Times New Roman" w:hAnsi="Times New Roman" w:cs="Times New Roman"/>
          <w:b/>
          <w:bCs/>
          <w:sz w:val="32"/>
          <w:szCs w:val="32"/>
        </w:rPr>
      </w:pPr>
    </w:p>
    <w:p w14:paraId="70EEE80D" w14:textId="77777777" w:rsidR="008E3B46" w:rsidRDefault="008E3B46" w:rsidP="008E3B46">
      <w:pPr>
        <w:jc w:val="center"/>
        <w:rPr>
          <w:rFonts w:ascii="Times New Roman" w:hAnsi="Times New Roman" w:cs="Times New Roman"/>
          <w:b/>
          <w:bCs/>
          <w:sz w:val="32"/>
          <w:szCs w:val="32"/>
        </w:rPr>
      </w:pPr>
    </w:p>
    <w:p w14:paraId="4D10004A" w14:textId="77777777" w:rsidR="008E3B46" w:rsidRDefault="008E3B46" w:rsidP="008E3B46">
      <w:pPr>
        <w:jc w:val="center"/>
        <w:rPr>
          <w:rFonts w:ascii="Times New Roman" w:hAnsi="Times New Roman" w:cs="Times New Roman"/>
          <w:b/>
          <w:bCs/>
          <w:sz w:val="32"/>
          <w:szCs w:val="32"/>
        </w:rPr>
      </w:pPr>
    </w:p>
    <w:p w14:paraId="5D9D20F7" w14:textId="08153A43" w:rsidR="00F16965" w:rsidRPr="008E3B46" w:rsidRDefault="00F16965" w:rsidP="008E3B46">
      <w:pPr>
        <w:jc w:val="center"/>
        <w:rPr>
          <w:rFonts w:ascii="Times New Roman" w:hAnsi="Times New Roman" w:cs="Times New Roman"/>
          <w:b/>
          <w:bCs/>
          <w:sz w:val="32"/>
          <w:szCs w:val="32"/>
        </w:rPr>
      </w:pPr>
      <w:r w:rsidRPr="008E3B46">
        <w:rPr>
          <w:rFonts w:ascii="Times New Roman" w:hAnsi="Times New Roman" w:cs="Times New Roman"/>
          <w:b/>
          <w:bCs/>
          <w:sz w:val="32"/>
          <w:szCs w:val="32"/>
        </w:rPr>
        <w:lastRenderedPageBreak/>
        <w:t>Architecture Diagram</w:t>
      </w:r>
    </w:p>
    <w:p w14:paraId="0BCA4A51" w14:textId="71A64E43" w:rsidR="008E3B46" w:rsidRDefault="008E3B46" w:rsidP="00070EAF">
      <w:pPr>
        <w:rPr>
          <w:rFonts w:ascii="Times New Roman" w:hAnsi="Times New Roman" w:cs="Times New Roman"/>
          <w:b/>
          <w:bCs/>
        </w:rPr>
      </w:pPr>
    </w:p>
    <w:p w14:paraId="1A5F8ECA" w14:textId="2540DE43" w:rsidR="008E3B46" w:rsidRDefault="00196EBE" w:rsidP="00070EAF">
      <w:pPr>
        <w:rPr>
          <w:rFonts w:ascii="Times New Roman" w:hAnsi="Times New Roman" w:cs="Times New Roman"/>
        </w:rPr>
      </w:pPr>
      <w:r w:rsidRPr="00CA187A">
        <w:rPr>
          <w:rFonts w:ascii="Times New Roman" w:hAnsi="Times New Roman" w:cs="Times New Roman"/>
          <w:noProof/>
        </w:rPr>
        <w:drawing>
          <wp:anchor distT="0" distB="0" distL="114300" distR="114300" simplePos="0" relativeHeight="251684864" behindDoc="0" locked="0" layoutInCell="1" allowOverlap="1" wp14:anchorId="7163DC24" wp14:editId="03F946E3">
            <wp:simplePos x="0" y="0"/>
            <wp:positionH relativeFrom="margin">
              <wp:posOffset>-310146</wp:posOffset>
            </wp:positionH>
            <wp:positionV relativeFrom="margin">
              <wp:posOffset>840228</wp:posOffset>
            </wp:positionV>
            <wp:extent cx="6513195" cy="6416040"/>
            <wp:effectExtent l="0" t="0" r="1905" b="3810"/>
            <wp:wrapSquare wrapText="bothSides"/>
            <wp:docPr id="2232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13195" cy="641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8DE0C" w14:textId="5BC52701" w:rsidR="008E3B46" w:rsidRDefault="008E3B46" w:rsidP="00070EAF">
      <w:pPr>
        <w:rPr>
          <w:rFonts w:ascii="Times New Roman" w:hAnsi="Times New Roman" w:cs="Times New Roman"/>
        </w:rPr>
      </w:pPr>
    </w:p>
    <w:p w14:paraId="3F7CA855" w14:textId="7D806E88" w:rsidR="008E3B46" w:rsidRDefault="008E3B46" w:rsidP="00070EAF">
      <w:pPr>
        <w:rPr>
          <w:rFonts w:ascii="Times New Roman" w:hAnsi="Times New Roman" w:cs="Times New Roman"/>
        </w:rPr>
      </w:pPr>
    </w:p>
    <w:p w14:paraId="75EDE98D" w14:textId="7436C570" w:rsidR="008E3B46" w:rsidRDefault="008E3B46" w:rsidP="00070EAF">
      <w:pPr>
        <w:rPr>
          <w:rFonts w:ascii="Times New Roman" w:hAnsi="Times New Roman" w:cs="Times New Roman"/>
        </w:rPr>
      </w:pPr>
    </w:p>
    <w:p w14:paraId="19E6E49C" w14:textId="0623C4C8" w:rsidR="008E3B46" w:rsidRDefault="008E3B46" w:rsidP="00070EAF">
      <w:pPr>
        <w:rPr>
          <w:rFonts w:ascii="Times New Roman" w:hAnsi="Times New Roman" w:cs="Times New Roman"/>
        </w:rPr>
      </w:pPr>
    </w:p>
    <w:p w14:paraId="39DFB5B2" w14:textId="77777777" w:rsidR="008E3B46" w:rsidRDefault="008E3B46" w:rsidP="00070EAF">
      <w:pPr>
        <w:rPr>
          <w:rFonts w:ascii="Times New Roman" w:hAnsi="Times New Roman" w:cs="Times New Roman"/>
        </w:rPr>
      </w:pPr>
    </w:p>
    <w:p w14:paraId="77A0B452" w14:textId="4EC5137B" w:rsidR="00196EBE" w:rsidRDefault="00196EBE" w:rsidP="00070EAF">
      <w:pPr>
        <w:rPr>
          <w:rFonts w:ascii="Times New Roman" w:hAnsi="Times New Roman" w:cs="Times New Roman"/>
        </w:rPr>
      </w:pPr>
    </w:p>
    <w:p w14:paraId="5C63AFC3" w14:textId="3BCE17CB" w:rsidR="00196EBE" w:rsidRDefault="00196EBE" w:rsidP="00196EBE">
      <w:pPr>
        <w:jc w:val="center"/>
        <w:rPr>
          <w:rFonts w:ascii="Times New Roman" w:hAnsi="Times New Roman" w:cs="Times New Roman"/>
          <w:b/>
          <w:bCs/>
          <w:sz w:val="32"/>
          <w:szCs w:val="32"/>
        </w:rPr>
      </w:pPr>
      <w:r>
        <w:rPr>
          <w:noProof/>
        </w:rPr>
        <w:lastRenderedPageBreak/>
        <w:drawing>
          <wp:anchor distT="0" distB="0" distL="114300" distR="114300" simplePos="0" relativeHeight="251685888" behindDoc="0" locked="0" layoutInCell="1" allowOverlap="1" wp14:anchorId="21B14AE2" wp14:editId="6C738D67">
            <wp:simplePos x="0" y="0"/>
            <wp:positionH relativeFrom="margin">
              <wp:align>right</wp:align>
            </wp:positionH>
            <wp:positionV relativeFrom="margin">
              <wp:posOffset>582562</wp:posOffset>
            </wp:positionV>
            <wp:extent cx="5731510" cy="3209925"/>
            <wp:effectExtent l="0" t="0" r="2540" b="9525"/>
            <wp:wrapSquare wrapText="bothSides"/>
            <wp:docPr id="2106225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anchor>
        </w:drawing>
      </w:r>
      <w:r w:rsidRPr="00196EBE">
        <w:rPr>
          <w:rFonts w:ascii="Times New Roman" w:hAnsi="Times New Roman" w:cs="Times New Roman"/>
          <w:b/>
          <w:bCs/>
          <w:sz w:val="32"/>
          <w:szCs w:val="32"/>
        </w:rPr>
        <w:t>Snippets of Dashboard</w:t>
      </w:r>
    </w:p>
    <w:p w14:paraId="5CE0E1D3" w14:textId="77777777" w:rsidR="00196EBE" w:rsidRDefault="00196EBE" w:rsidP="00196EBE">
      <w:pPr>
        <w:jc w:val="center"/>
        <w:rPr>
          <w:rFonts w:ascii="Times New Roman" w:hAnsi="Times New Roman" w:cs="Times New Roman"/>
        </w:rPr>
      </w:pPr>
    </w:p>
    <w:p w14:paraId="6D6480EE" w14:textId="7136C2ED" w:rsidR="00196EBE" w:rsidRDefault="00196EBE" w:rsidP="00196EBE">
      <w:pPr>
        <w:jc w:val="center"/>
        <w:rPr>
          <w:rFonts w:ascii="Times New Roman" w:hAnsi="Times New Roman" w:cs="Times New Roman"/>
        </w:rPr>
      </w:pPr>
      <w:r w:rsidRPr="00196EBE">
        <w:rPr>
          <w:rFonts w:ascii="Times New Roman" w:hAnsi="Times New Roman" w:cs="Times New Roman"/>
        </w:rPr>
        <w:t>Fig Performance Overview</w:t>
      </w:r>
    </w:p>
    <w:p w14:paraId="2AB70233" w14:textId="45B57F78" w:rsidR="00196EBE" w:rsidRDefault="00554E2C" w:rsidP="00554E2C">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6912" behindDoc="0" locked="0" layoutInCell="1" allowOverlap="1" wp14:anchorId="2A8A80E1" wp14:editId="5EE7FC54">
            <wp:simplePos x="0" y="0"/>
            <wp:positionH relativeFrom="margin">
              <wp:align>left</wp:align>
            </wp:positionH>
            <wp:positionV relativeFrom="margin">
              <wp:posOffset>4490863</wp:posOffset>
            </wp:positionV>
            <wp:extent cx="5731510" cy="3244215"/>
            <wp:effectExtent l="0" t="0" r="2540" b="0"/>
            <wp:wrapSquare wrapText="bothSides"/>
            <wp:docPr id="242647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705" name="Picture 24264705"/>
                    <pic:cNvPicPr/>
                  </pic:nvPicPr>
                  <pic:blipFill>
                    <a:blip r:embed="rId33">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anchor>
        </w:drawing>
      </w:r>
      <w:r>
        <w:rPr>
          <w:noProof/>
        </w:rPr>
        <mc:AlternateContent>
          <mc:Choice Requires="wps">
            <w:drawing>
              <wp:inline distT="0" distB="0" distL="0" distR="0" wp14:anchorId="144E5B5C" wp14:editId="0549207E">
                <wp:extent cx="302260" cy="302260"/>
                <wp:effectExtent l="0" t="0" r="0" b="0"/>
                <wp:docPr id="519131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03FD2" id="Rectangle 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199D366" w14:textId="1B85AD24" w:rsidR="00554E2C" w:rsidRDefault="00554E2C" w:rsidP="00554E2C">
      <w:pPr>
        <w:jc w:val="center"/>
        <w:rPr>
          <w:rFonts w:ascii="Times New Roman" w:hAnsi="Times New Roman" w:cs="Times New Roman"/>
        </w:rPr>
      </w:pPr>
      <w:r w:rsidRPr="00196EBE">
        <w:rPr>
          <w:rFonts w:ascii="Times New Roman" w:hAnsi="Times New Roman" w:cs="Times New Roman"/>
        </w:rPr>
        <w:t xml:space="preserve">Fig </w:t>
      </w:r>
      <w:r>
        <w:rPr>
          <w:rFonts w:ascii="Times New Roman" w:hAnsi="Times New Roman" w:cs="Times New Roman"/>
        </w:rPr>
        <w:t>Revenue Analysis</w:t>
      </w:r>
    </w:p>
    <w:p w14:paraId="1D5A8321" w14:textId="17B5B60D" w:rsidR="00196EBE" w:rsidRDefault="00196EBE" w:rsidP="00196EBE">
      <w:pPr>
        <w:jc w:val="center"/>
        <w:rPr>
          <w:rFonts w:ascii="Times New Roman" w:hAnsi="Times New Roman" w:cs="Times New Roman"/>
          <w:b/>
          <w:bCs/>
          <w:sz w:val="32"/>
          <w:szCs w:val="32"/>
        </w:rPr>
      </w:pPr>
    </w:p>
    <w:p w14:paraId="399E4FF3" w14:textId="4D440660" w:rsidR="00196EBE" w:rsidRDefault="00554E2C" w:rsidP="00554E2C">
      <w:pPr>
        <w:tabs>
          <w:tab w:val="left" w:pos="3205"/>
        </w:tabs>
        <w:rPr>
          <w:rFonts w:ascii="Times New Roman" w:hAnsi="Times New Roman" w:cs="Times New Roman"/>
          <w:b/>
          <w:bCs/>
          <w:sz w:val="32"/>
          <w:szCs w:val="32"/>
        </w:rPr>
      </w:pPr>
      <w:r>
        <w:rPr>
          <w:rFonts w:ascii="Times New Roman" w:hAnsi="Times New Roman" w:cs="Times New Roman"/>
          <w:b/>
          <w:bCs/>
          <w:sz w:val="32"/>
          <w:szCs w:val="32"/>
        </w:rPr>
        <w:tab/>
      </w:r>
    </w:p>
    <w:p w14:paraId="7EAA4EC8" w14:textId="6038962F" w:rsidR="00554E2C" w:rsidRDefault="00554E2C" w:rsidP="00554E2C">
      <w:pPr>
        <w:jc w:val="center"/>
        <w:rPr>
          <w:rFonts w:ascii="Times New Roman" w:hAnsi="Times New Roman" w:cs="Times New Roman"/>
        </w:rPr>
      </w:pPr>
      <w:r w:rsidRPr="00196EBE">
        <w:rPr>
          <w:rFonts w:ascii="Times New Roman" w:hAnsi="Times New Roman" w:cs="Times New Roman"/>
        </w:rPr>
        <w:lastRenderedPageBreak/>
        <w:t xml:space="preserve">Fig </w:t>
      </w:r>
      <w:r>
        <w:rPr>
          <w:rFonts w:ascii="Times New Roman" w:hAnsi="Times New Roman" w:cs="Times New Roman"/>
        </w:rPr>
        <w:t>Guest Analysis &amp; Insights</w:t>
      </w:r>
    </w:p>
    <w:p w14:paraId="2669EEC5" w14:textId="77777777" w:rsidR="00554E2C" w:rsidRDefault="00554E2C" w:rsidP="00554E2C">
      <w:pPr>
        <w:jc w:val="center"/>
        <w:rPr>
          <w:rFonts w:ascii="Times New Roman" w:hAnsi="Times New Roman" w:cs="Times New Roman"/>
        </w:rPr>
      </w:pPr>
    </w:p>
    <w:p w14:paraId="659037E4" w14:textId="77777777" w:rsidR="00554E2C" w:rsidRDefault="00554E2C" w:rsidP="00554E2C">
      <w:pPr>
        <w:jc w:val="center"/>
        <w:rPr>
          <w:rFonts w:ascii="Times New Roman" w:hAnsi="Times New Roman" w:cs="Times New Roman"/>
        </w:rPr>
      </w:pPr>
    </w:p>
    <w:p w14:paraId="3B57935B" w14:textId="77777777" w:rsidR="00554E2C" w:rsidRDefault="00554E2C" w:rsidP="00554E2C">
      <w:pPr>
        <w:jc w:val="center"/>
        <w:rPr>
          <w:rFonts w:ascii="Times New Roman" w:hAnsi="Times New Roman" w:cs="Times New Roman"/>
        </w:rPr>
      </w:pPr>
    </w:p>
    <w:p w14:paraId="6E6B64CA" w14:textId="68BD2594" w:rsidR="00554E2C" w:rsidRDefault="00554E2C" w:rsidP="00554E2C">
      <w:pPr>
        <w:jc w:val="center"/>
        <w:rPr>
          <w:rFonts w:ascii="Times New Roman" w:hAnsi="Times New Roman" w:cs="Times New Roman"/>
        </w:rPr>
      </w:pPr>
      <w:r w:rsidRPr="00196EBE">
        <w:rPr>
          <w:rFonts w:ascii="Times New Roman" w:hAnsi="Times New Roman" w:cs="Times New Roman"/>
        </w:rPr>
        <w:t xml:space="preserve">Fig </w:t>
      </w:r>
      <w:r>
        <w:rPr>
          <w:rFonts w:ascii="Times New Roman" w:hAnsi="Times New Roman" w:cs="Times New Roman"/>
        </w:rPr>
        <w:t>Booking &amp; Cancellation Analysis</w:t>
      </w:r>
    </w:p>
    <w:p w14:paraId="03B59AF0" w14:textId="714C909F" w:rsidR="00554E2C" w:rsidRDefault="00554E2C" w:rsidP="00554E2C">
      <w:pPr>
        <w:tabs>
          <w:tab w:val="left" w:pos="3205"/>
        </w:tabs>
        <w:rPr>
          <w:rFonts w:ascii="Times New Roman" w:hAnsi="Times New Roman" w:cs="Times New Roman"/>
          <w:b/>
          <w:bCs/>
          <w:sz w:val="32"/>
          <w:szCs w:val="32"/>
        </w:rPr>
      </w:pPr>
      <w:r>
        <w:rPr>
          <w:rFonts w:ascii="Times New Roman" w:hAnsi="Times New Roman" w:cs="Times New Roman"/>
          <w:noProof/>
        </w:rPr>
        <w:drawing>
          <wp:anchor distT="0" distB="0" distL="114300" distR="114300" simplePos="0" relativeHeight="251688960" behindDoc="0" locked="0" layoutInCell="1" allowOverlap="1" wp14:anchorId="6FAA1F72" wp14:editId="21550EE9">
            <wp:simplePos x="0" y="0"/>
            <wp:positionH relativeFrom="margin">
              <wp:align>left</wp:align>
            </wp:positionH>
            <wp:positionV relativeFrom="margin">
              <wp:posOffset>4279654</wp:posOffset>
            </wp:positionV>
            <wp:extent cx="5731510" cy="3217545"/>
            <wp:effectExtent l="0" t="0" r="2540" b="1905"/>
            <wp:wrapSquare wrapText="bothSides"/>
            <wp:docPr id="4822591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9146" name="Picture 482259146"/>
                    <pic:cNvPicPr/>
                  </pic:nvPicPr>
                  <pic:blipFill>
                    <a:blip r:embed="rId34">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anchor>
        </w:drawing>
      </w:r>
      <w:r>
        <w:rPr>
          <w:rFonts w:ascii="Times New Roman" w:hAnsi="Times New Roman" w:cs="Times New Roman"/>
          <w:b/>
          <w:bCs/>
          <w:noProof/>
          <w:sz w:val="32"/>
          <w:szCs w:val="32"/>
        </w:rPr>
        <w:drawing>
          <wp:anchor distT="0" distB="0" distL="114300" distR="114300" simplePos="0" relativeHeight="251687936" behindDoc="0" locked="0" layoutInCell="1" allowOverlap="1" wp14:anchorId="3AD04F0C" wp14:editId="22B46C45">
            <wp:simplePos x="914400" y="914400"/>
            <wp:positionH relativeFrom="margin">
              <wp:align>center</wp:align>
            </wp:positionH>
            <wp:positionV relativeFrom="margin">
              <wp:align>top</wp:align>
            </wp:positionV>
            <wp:extent cx="5731510" cy="3223260"/>
            <wp:effectExtent l="0" t="0" r="2540" b="0"/>
            <wp:wrapSquare wrapText="bothSides"/>
            <wp:docPr id="21028398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9850" name="Picture 2102839850"/>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anchor>
        </w:drawing>
      </w:r>
    </w:p>
    <w:p w14:paraId="175DB72C" w14:textId="5AA59700" w:rsidR="00554E2C" w:rsidRDefault="00554E2C" w:rsidP="00554E2C">
      <w:pPr>
        <w:tabs>
          <w:tab w:val="left" w:pos="3205"/>
        </w:tabs>
        <w:rPr>
          <w:rFonts w:ascii="Times New Roman" w:hAnsi="Times New Roman" w:cs="Times New Roman"/>
          <w:b/>
          <w:bCs/>
          <w:sz w:val="32"/>
          <w:szCs w:val="32"/>
        </w:rPr>
      </w:pPr>
    </w:p>
    <w:p w14:paraId="6464BB53" w14:textId="4008C805" w:rsidR="00554E2C" w:rsidRDefault="00554E2C" w:rsidP="00554E2C">
      <w:pPr>
        <w:tabs>
          <w:tab w:val="left" w:pos="3205"/>
        </w:tabs>
        <w:rPr>
          <w:rFonts w:ascii="Times New Roman" w:hAnsi="Times New Roman" w:cs="Times New Roman"/>
          <w:b/>
          <w:bCs/>
          <w:sz w:val="32"/>
          <w:szCs w:val="32"/>
        </w:rPr>
      </w:pPr>
    </w:p>
    <w:p w14:paraId="4FA32A17" w14:textId="6E7261A0" w:rsidR="00554E2C" w:rsidRDefault="00554E2C" w:rsidP="00554E2C">
      <w:pPr>
        <w:jc w:val="center"/>
        <w:rPr>
          <w:rFonts w:ascii="Times New Roman" w:hAnsi="Times New Roman" w:cs="Times New Roman"/>
        </w:rPr>
      </w:pPr>
      <w:r w:rsidRPr="00196EBE">
        <w:rPr>
          <w:rFonts w:ascii="Times New Roman" w:hAnsi="Times New Roman" w:cs="Times New Roman"/>
        </w:rPr>
        <w:lastRenderedPageBreak/>
        <w:t xml:space="preserve">Fig </w:t>
      </w:r>
      <w:r>
        <w:rPr>
          <w:rFonts w:ascii="Times New Roman" w:hAnsi="Times New Roman" w:cs="Times New Roman"/>
        </w:rPr>
        <w:t xml:space="preserve">Revenue Strategy </w:t>
      </w:r>
    </w:p>
    <w:p w14:paraId="7AADFEAD" w14:textId="14309BCD" w:rsidR="00554E2C" w:rsidRDefault="00554E2C" w:rsidP="00554E2C">
      <w:pPr>
        <w:jc w:val="center"/>
        <w:rPr>
          <w:rFonts w:ascii="Times New Roman" w:hAnsi="Times New Roman" w:cs="Times New Roman"/>
        </w:rPr>
      </w:pPr>
    </w:p>
    <w:p w14:paraId="6CF367A9" w14:textId="15C6FD54" w:rsidR="00554E2C" w:rsidRDefault="00554E2C" w:rsidP="00554E2C">
      <w:pPr>
        <w:tabs>
          <w:tab w:val="left" w:pos="3205"/>
        </w:tabs>
        <w:rPr>
          <w:rFonts w:ascii="Times New Roman" w:hAnsi="Times New Roman" w:cs="Times New Roman"/>
          <w:b/>
          <w:bCs/>
          <w:sz w:val="32"/>
          <w:szCs w:val="32"/>
        </w:rPr>
      </w:pPr>
      <w:r>
        <w:rPr>
          <w:rFonts w:ascii="Times New Roman" w:hAnsi="Times New Roman" w:cs="Times New Roman"/>
          <w:noProof/>
        </w:rPr>
        <w:drawing>
          <wp:anchor distT="0" distB="0" distL="114300" distR="114300" simplePos="0" relativeHeight="251691008" behindDoc="0" locked="0" layoutInCell="1" allowOverlap="1" wp14:anchorId="31FBFBFF" wp14:editId="0DF1486D">
            <wp:simplePos x="0" y="0"/>
            <wp:positionH relativeFrom="margin">
              <wp:align>left</wp:align>
            </wp:positionH>
            <wp:positionV relativeFrom="margin">
              <wp:posOffset>3941159</wp:posOffset>
            </wp:positionV>
            <wp:extent cx="5731510" cy="3177540"/>
            <wp:effectExtent l="0" t="0" r="2540" b="3810"/>
            <wp:wrapSquare wrapText="bothSides"/>
            <wp:docPr id="2088497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7885" name="Picture 2088497885"/>
                    <pic:cNvPicPr/>
                  </pic:nvPicPr>
                  <pic:blipFill>
                    <a:blip r:embed="rId36">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anchor>
        </w:drawing>
      </w:r>
      <w:r>
        <w:rPr>
          <w:rFonts w:ascii="Times New Roman" w:hAnsi="Times New Roman" w:cs="Times New Roman"/>
          <w:b/>
          <w:bCs/>
          <w:noProof/>
          <w:sz w:val="32"/>
          <w:szCs w:val="32"/>
        </w:rPr>
        <w:drawing>
          <wp:anchor distT="0" distB="0" distL="114300" distR="114300" simplePos="0" relativeHeight="251689984" behindDoc="0" locked="0" layoutInCell="1" allowOverlap="1" wp14:anchorId="0934A7AB" wp14:editId="4EA55083">
            <wp:simplePos x="0" y="0"/>
            <wp:positionH relativeFrom="margin">
              <wp:align>left</wp:align>
            </wp:positionH>
            <wp:positionV relativeFrom="margin">
              <wp:posOffset>-66368</wp:posOffset>
            </wp:positionV>
            <wp:extent cx="5731510" cy="3208655"/>
            <wp:effectExtent l="0" t="0" r="2540" b="0"/>
            <wp:wrapSquare wrapText="bothSides"/>
            <wp:docPr id="15676517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1704" name="Picture 1567651704"/>
                    <pic:cNvPicPr/>
                  </pic:nvPicPr>
                  <pic:blipFill>
                    <a:blip r:embed="rId37">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anchor>
        </w:drawing>
      </w:r>
    </w:p>
    <w:p w14:paraId="29BCD5D0" w14:textId="03F7259A" w:rsidR="00554E2C" w:rsidRDefault="00554E2C" w:rsidP="00554E2C">
      <w:pPr>
        <w:jc w:val="center"/>
        <w:rPr>
          <w:rFonts w:ascii="Times New Roman" w:hAnsi="Times New Roman" w:cs="Times New Roman"/>
        </w:rPr>
      </w:pPr>
      <w:r w:rsidRPr="00196EBE">
        <w:rPr>
          <w:rFonts w:ascii="Times New Roman" w:hAnsi="Times New Roman" w:cs="Times New Roman"/>
        </w:rPr>
        <w:t xml:space="preserve">Fig </w:t>
      </w:r>
      <w:r>
        <w:rPr>
          <w:rFonts w:ascii="Times New Roman" w:hAnsi="Times New Roman" w:cs="Times New Roman"/>
        </w:rPr>
        <w:t>Question/Answer</w:t>
      </w:r>
    </w:p>
    <w:p w14:paraId="1D871418" w14:textId="647A479C" w:rsidR="00554E2C" w:rsidRDefault="00554E2C" w:rsidP="00554E2C">
      <w:pPr>
        <w:tabs>
          <w:tab w:val="left" w:pos="3205"/>
        </w:tabs>
        <w:rPr>
          <w:rFonts w:ascii="Times New Roman" w:hAnsi="Times New Roman" w:cs="Times New Roman"/>
          <w:b/>
          <w:bCs/>
          <w:sz w:val="32"/>
          <w:szCs w:val="32"/>
        </w:rPr>
      </w:pPr>
    </w:p>
    <w:p w14:paraId="3179500F" w14:textId="202A82EE" w:rsidR="00554E2C" w:rsidRDefault="00554E2C" w:rsidP="00554E2C">
      <w:pPr>
        <w:tabs>
          <w:tab w:val="left" w:pos="3205"/>
        </w:tabs>
        <w:rPr>
          <w:rFonts w:ascii="Times New Roman" w:hAnsi="Times New Roman" w:cs="Times New Roman"/>
          <w:b/>
          <w:bCs/>
          <w:sz w:val="32"/>
          <w:szCs w:val="32"/>
        </w:rPr>
      </w:pPr>
    </w:p>
    <w:p w14:paraId="44ED5550" w14:textId="35615D12" w:rsidR="00554E2C" w:rsidRDefault="00554E2C" w:rsidP="00554E2C">
      <w:pPr>
        <w:tabs>
          <w:tab w:val="left" w:pos="3205"/>
        </w:tabs>
        <w:rPr>
          <w:rFonts w:ascii="Times New Roman" w:hAnsi="Times New Roman" w:cs="Times New Roman"/>
          <w:b/>
          <w:bCs/>
          <w:sz w:val="32"/>
          <w:szCs w:val="32"/>
        </w:rPr>
      </w:pPr>
    </w:p>
    <w:p w14:paraId="66900DE1" w14:textId="77777777" w:rsidR="00554E2C" w:rsidRDefault="00554E2C" w:rsidP="00554E2C">
      <w:pPr>
        <w:tabs>
          <w:tab w:val="left" w:pos="3205"/>
        </w:tabs>
        <w:rPr>
          <w:rFonts w:ascii="Times New Roman" w:hAnsi="Times New Roman" w:cs="Times New Roman"/>
          <w:b/>
          <w:bCs/>
          <w:sz w:val="32"/>
          <w:szCs w:val="32"/>
        </w:rPr>
      </w:pPr>
    </w:p>
    <w:p w14:paraId="015DA174" w14:textId="000601AF" w:rsidR="00196EBE" w:rsidRDefault="00196EBE" w:rsidP="00196EB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w:t>
      </w:r>
      <w:r w:rsidRPr="00196EBE">
        <w:rPr>
          <w:rFonts w:ascii="Times New Roman" w:hAnsi="Times New Roman" w:cs="Times New Roman"/>
          <w:b/>
          <w:bCs/>
          <w:sz w:val="32"/>
          <w:szCs w:val="32"/>
        </w:rPr>
        <w:t>onclusion</w:t>
      </w:r>
    </w:p>
    <w:p w14:paraId="238AB8BE" w14:textId="77777777" w:rsidR="00196EBE" w:rsidRPr="00196EBE" w:rsidRDefault="00196EBE" w:rsidP="00196EBE">
      <w:pPr>
        <w:rPr>
          <w:rFonts w:ascii="Times New Roman" w:hAnsi="Times New Roman" w:cs="Times New Roman"/>
          <w:b/>
          <w:bCs/>
          <w:sz w:val="32"/>
          <w:szCs w:val="32"/>
        </w:rPr>
      </w:pPr>
    </w:p>
    <w:p w14:paraId="00078B47" w14:textId="77777777" w:rsidR="00196EBE" w:rsidRPr="00196EBE" w:rsidRDefault="00196EBE" w:rsidP="00196EBE">
      <w:pPr>
        <w:rPr>
          <w:rFonts w:ascii="Times New Roman" w:hAnsi="Times New Roman" w:cs="Times New Roman"/>
        </w:rPr>
      </w:pPr>
      <w:r w:rsidRPr="00196EBE">
        <w:rPr>
          <w:rFonts w:ascii="Times New Roman" w:hAnsi="Times New Roman" w:cs="Times New Roman"/>
        </w:rPr>
        <w:t>The Hotel Revenue Management dashboard successfully demonstrates how business intelligence can be leveraged to improve decision-making in the hospitality industry. By integrating booking, customer, and revenue data into a structured Power BI model, the system provides clear visibility into occupancy trends, revenue performance, guest behaviour, and cancellation patterns. Key metrics such as Total Revenue, ADR, Profit, and Cancellation Rate enabled performance monitoring at both branch and segment levels. The forecasting and strategic analysis modules further supported proactive planning and revenue optimization. Overall, the project highlights the effectiveness of data modelling, DAX calculations, and interactive visualizations in transforming raw hotel data into actionable business insights.</w:t>
      </w:r>
    </w:p>
    <w:p w14:paraId="3C76D5BF" w14:textId="77777777" w:rsidR="00196EBE" w:rsidRPr="00196EBE" w:rsidRDefault="00196EBE" w:rsidP="00196EBE">
      <w:pPr>
        <w:rPr>
          <w:rFonts w:ascii="Times New Roman" w:hAnsi="Times New Roman" w:cs="Times New Roman"/>
          <w:sz w:val="28"/>
          <w:szCs w:val="28"/>
        </w:rPr>
      </w:pPr>
    </w:p>
    <w:p w14:paraId="35F2D325" w14:textId="77777777" w:rsidR="00196EBE" w:rsidRDefault="00196EBE" w:rsidP="00196EBE">
      <w:pPr>
        <w:rPr>
          <w:rFonts w:ascii="Times New Roman" w:hAnsi="Times New Roman" w:cs="Times New Roman"/>
          <w:b/>
          <w:bCs/>
          <w:sz w:val="32"/>
          <w:szCs w:val="32"/>
        </w:rPr>
      </w:pPr>
      <w:r w:rsidRPr="00196EBE">
        <w:rPr>
          <w:rFonts w:ascii="Times New Roman" w:hAnsi="Times New Roman" w:cs="Times New Roman"/>
          <w:b/>
          <w:bCs/>
          <w:sz w:val="32"/>
          <w:szCs w:val="32"/>
        </w:rPr>
        <w:t>Future Enhancements</w:t>
      </w:r>
    </w:p>
    <w:p w14:paraId="34EB7449" w14:textId="77777777" w:rsidR="00196EBE" w:rsidRPr="00196EBE" w:rsidRDefault="00196EBE" w:rsidP="00196EBE">
      <w:pPr>
        <w:rPr>
          <w:rFonts w:ascii="Times New Roman" w:hAnsi="Times New Roman" w:cs="Times New Roman"/>
          <w:b/>
          <w:bCs/>
          <w:sz w:val="32"/>
          <w:szCs w:val="32"/>
        </w:rPr>
      </w:pPr>
    </w:p>
    <w:p w14:paraId="3F9AFC19"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Implement advanced machine learning models for more accurate revenue and occupancy forecasting.</w:t>
      </w:r>
    </w:p>
    <w:p w14:paraId="37C613C3"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Integrate real-time data from booking engines and hotel management systems.</w:t>
      </w:r>
    </w:p>
    <w:p w14:paraId="44F10106"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Develop dynamic pricing recommendations based on demand patterns and competitor analysis.</w:t>
      </w:r>
    </w:p>
    <w:p w14:paraId="6CC10D35"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Incorporate sentiment analysis from guest reviews to enhance service quality insights.</w:t>
      </w:r>
    </w:p>
    <w:p w14:paraId="452495C7"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Build automated alert systems for high cancellation rates or revenue drops.</w:t>
      </w:r>
    </w:p>
    <w:p w14:paraId="2792BFF2"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Expand the model to include multiple hotel chains and international branches.</w:t>
      </w:r>
    </w:p>
    <w:p w14:paraId="2AFDA6A6" w14:textId="5B5F38D2" w:rsidR="008E3B46" w:rsidRPr="00CA187A" w:rsidRDefault="008E3B46" w:rsidP="00070EAF">
      <w:pPr>
        <w:rPr>
          <w:rFonts w:ascii="Times New Roman" w:hAnsi="Times New Roman" w:cs="Times New Roman"/>
        </w:rPr>
      </w:pPr>
    </w:p>
    <w:sectPr w:rsidR="008E3B46" w:rsidRPr="00CA187A" w:rsidSect="00CA187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AB94" w14:textId="77777777" w:rsidR="005A3C4E" w:rsidRDefault="005A3C4E" w:rsidP="00CA187A">
      <w:pPr>
        <w:spacing w:after="0" w:line="240" w:lineRule="auto"/>
      </w:pPr>
      <w:r>
        <w:separator/>
      </w:r>
    </w:p>
  </w:endnote>
  <w:endnote w:type="continuationSeparator" w:id="0">
    <w:p w14:paraId="65B24296" w14:textId="77777777" w:rsidR="005A3C4E" w:rsidRDefault="005A3C4E" w:rsidP="00CA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A21C" w14:textId="77777777" w:rsidR="005A3C4E" w:rsidRDefault="005A3C4E" w:rsidP="00CA187A">
      <w:pPr>
        <w:spacing w:after="0" w:line="240" w:lineRule="auto"/>
      </w:pPr>
      <w:r>
        <w:separator/>
      </w:r>
    </w:p>
  </w:footnote>
  <w:footnote w:type="continuationSeparator" w:id="0">
    <w:p w14:paraId="216796A5" w14:textId="77777777" w:rsidR="005A3C4E" w:rsidRDefault="005A3C4E" w:rsidP="00CA1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732D"/>
    <w:multiLevelType w:val="hybridMultilevel"/>
    <w:tmpl w:val="9D4A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4D5C34"/>
    <w:multiLevelType w:val="multilevel"/>
    <w:tmpl w:val="1DE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67D30"/>
    <w:multiLevelType w:val="multilevel"/>
    <w:tmpl w:val="DB4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422AA"/>
    <w:multiLevelType w:val="multilevel"/>
    <w:tmpl w:val="047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B1CAC"/>
    <w:multiLevelType w:val="multilevel"/>
    <w:tmpl w:val="362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502579">
    <w:abstractNumId w:val="4"/>
  </w:num>
  <w:num w:numId="2" w16cid:durableId="1009451923">
    <w:abstractNumId w:val="1"/>
  </w:num>
  <w:num w:numId="3" w16cid:durableId="607931360">
    <w:abstractNumId w:val="3"/>
  </w:num>
  <w:num w:numId="4" w16cid:durableId="314989798">
    <w:abstractNumId w:val="2"/>
  </w:num>
  <w:num w:numId="5" w16cid:durableId="862978645">
    <w:abstractNumId w:val="0"/>
  </w:num>
  <w:num w:numId="6" w16cid:durableId="705763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D3"/>
    <w:rsid w:val="000049F7"/>
    <w:rsid w:val="00070EAF"/>
    <w:rsid w:val="00144DF8"/>
    <w:rsid w:val="00196EBE"/>
    <w:rsid w:val="00273072"/>
    <w:rsid w:val="003053AB"/>
    <w:rsid w:val="003053D4"/>
    <w:rsid w:val="00346497"/>
    <w:rsid w:val="003B13E0"/>
    <w:rsid w:val="003E4BF4"/>
    <w:rsid w:val="00427676"/>
    <w:rsid w:val="00470E13"/>
    <w:rsid w:val="005177F1"/>
    <w:rsid w:val="00554E2C"/>
    <w:rsid w:val="00580543"/>
    <w:rsid w:val="005A3C4E"/>
    <w:rsid w:val="006B0FC7"/>
    <w:rsid w:val="006D7A06"/>
    <w:rsid w:val="007C23B2"/>
    <w:rsid w:val="0088332D"/>
    <w:rsid w:val="008E0AD5"/>
    <w:rsid w:val="008E3B46"/>
    <w:rsid w:val="009B3818"/>
    <w:rsid w:val="00A13652"/>
    <w:rsid w:val="00A35EBD"/>
    <w:rsid w:val="00AE1BD0"/>
    <w:rsid w:val="00AE6EBC"/>
    <w:rsid w:val="00B01AD3"/>
    <w:rsid w:val="00B24E32"/>
    <w:rsid w:val="00B5475C"/>
    <w:rsid w:val="00B66DE3"/>
    <w:rsid w:val="00BC01DA"/>
    <w:rsid w:val="00C13BD3"/>
    <w:rsid w:val="00C64DF3"/>
    <w:rsid w:val="00C67754"/>
    <w:rsid w:val="00CA187A"/>
    <w:rsid w:val="00CE01A9"/>
    <w:rsid w:val="00CF61C8"/>
    <w:rsid w:val="00D0483B"/>
    <w:rsid w:val="00D302BF"/>
    <w:rsid w:val="00D3474A"/>
    <w:rsid w:val="00D8694A"/>
    <w:rsid w:val="00E0525B"/>
    <w:rsid w:val="00E14267"/>
    <w:rsid w:val="00E51C1D"/>
    <w:rsid w:val="00E959E6"/>
    <w:rsid w:val="00EB6CBC"/>
    <w:rsid w:val="00F16965"/>
    <w:rsid w:val="00F93E1C"/>
    <w:rsid w:val="00FB6314"/>
    <w:rsid w:val="00FF5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93B2"/>
  <w15:chartTrackingRefBased/>
  <w15:docId w15:val="{EC1AB1AF-5226-4A49-9977-E08F4752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2C"/>
  </w:style>
  <w:style w:type="paragraph" w:styleId="Heading1">
    <w:name w:val="heading 1"/>
    <w:basedOn w:val="Normal"/>
    <w:next w:val="Normal"/>
    <w:link w:val="Heading1Char"/>
    <w:uiPriority w:val="9"/>
    <w:qFormat/>
    <w:rsid w:val="00C13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BD3"/>
    <w:rPr>
      <w:rFonts w:eastAsiaTheme="majorEastAsia" w:cstheme="majorBidi"/>
      <w:color w:val="272727" w:themeColor="text1" w:themeTint="D8"/>
    </w:rPr>
  </w:style>
  <w:style w:type="paragraph" w:styleId="Title">
    <w:name w:val="Title"/>
    <w:basedOn w:val="Normal"/>
    <w:next w:val="Normal"/>
    <w:link w:val="TitleChar"/>
    <w:uiPriority w:val="10"/>
    <w:qFormat/>
    <w:rsid w:val="00C13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BD3"/>
    <w:pPr>
      <w:spacing w:before="160"/>
      <w:jc w:val="center"/>
    </w:pPr>
    <w:rPr>
      <w:i/>
      <w:iCs/>
      <w:color w:val="404040" w:themeColor="text1" w:themeTint="BF"/>
    </w:rPr>
  </w:style>
  <w:style w:type="character" w:customStyle="1" w:styleId="QuoteChar">
    <w:name w:val="Quote Char"/>
    <w:basedOn w:val="DefaultParagraphFont"/>
    <w:link w:val="Quote"/>
    <w:uiPriority w:val="29"/>
    <w:rsid w:val="00C13BD3"/>
    <w:rPr>
      <w:i/>
      <w:iCs/>
      <w:color w:val="404040" w:themeColor="text1" w:themeTint="BF"/>
    </w:rPr>
  </w:style>
  <w:style w:type="paragraph" w:styleId="ListParagraph">
    <w:name w:val="List Paragraph"/>
    <w:basedOn w:val="Normal"/>
    <w:uiPriority w:val="34"/>
    <w:qFormat/>
    <w:rsid w:val="00C13BD3"/>
    <w:pPr>
      <w:ind w:left="720"/>
      <w:contextualSpacing/>
    </w:pPr>
  </w:style>
  <w:style w:type="character" w:styleId="IntenseEmphasis">
    <w:name w:val="Intense Emphasis"/>
    <w:basedOn w:val="DefaultParagraphFont"/>
    <w:uiPriority w:val="21"/>
    <w:qFormat/>
    <w:rsid w:val="00C13BD3"/>
    <w:rPr>
      <w:i/>
      <w:iCs/>
      <w:color w:val="2F5496" w:themeColor="accent1" w:themeShade="BF"/>
    </w:rPr>
  </w:style>
  <w:style w:type="paragraph" w:styleId="IntenseQuote">
    <w:name w:val="Intense Quote"/>
    <w:basedOn w:val="Normal"/>
    <w:next w:val="Normal"/>
    <w:link w:val="IntenseQuoteChar"/>
    <w:uiPriority w:val="30"/>
    <w:qFormat/>
    <w:rsid w:val="00C13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BD3"/>
    <w:rPr>
      <w:i/>
      <w:iCs/>
      <w:color w:val="2F5496" w:themeColor="accent1" w:themeShade="BF"/>
    </w:rPr>
  </w:style>
  <w:style w:type="character" w:styleId="IntenseReference">
    <w:name w:val="Intense Reference"/>
    <w:basedOn w:val="DefaultParagraphFont"/>
    <w:uiPriority w:val="32"/>
    <w:qFormat/>
    <w:rsid w:val="00C13BD3"/>
    <w:rPr>
      <w:b/>
      <w:bCs/>
      <w:smallCaps/>
      <w:color w:val="2F5496" w:themeColor="accent1" w:themeShade="BF"/>
      <w:spacing w:val="5"/>
    </w:rPr>
  </w:style>
  <w:style w:type="table" w:styleId="TableGrid">
    <w:name w:val="Table Grid"/>
    <w:basedOn w:val="TableNormal"/>
    <w:uiPriority w:val="39"/>
    <w:rsid w:val="00C13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1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87A"/>
  </w:style>
  <w:style w:type="paragraph" w:styleId="Footer">
    <w:name w:val="footer"/>
    <w:basedOn w:val="Normal"/>
    <w:link w:val="FooterChar"/>
    <w:uiPriority w:val="99"/>
    <w:unhideWhenUsed/>
    <w:rsid w:val="00CA1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2D5D8-1E1F-4795-A5A9-9F0DF5FBE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17</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Mehana Shakthi</dc:creator>
  <cp:keywords/>
  <dc:description/>
  <cp:lastModifiedBy>Kritika Aggarwal</cp:lastModifiedBy>
  <cp:revision>24</cp:revision>
  <dcterms:created xsi:type="dcterms:W3CDTF">2026-02-21T14:46:00Z</dcterms:created>
  <dcterms:modified xsi:type="dcterms:W3CDTF">2026-02-23T06:14:00Z</dcterms:modified>
</cp:coreProperties>
</file>