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555A0" w14:textId="77777777" w:rsidR="00571E09" w:rsidRDefault="00000000">
      <w:pPr>
        <w:pStyle w:val="Heading1"/>
        <w:jc w:val="center"/>
      </w:pPr>
      <w:r>
        <w:t>Sentiment Analysis of Tweets using RNN, LSTM, and Word2Vec Embeddings</w:t>
      </w:r>
    </w:p>
    <w:p w14:paraId="1592A83B" w14:textId="77777777" w:rsidR="00571E09" w:rsidRDefault="00000000">
      <w:pPr>
        <w:pStyle w:val="Heading2"/>
      </w:pPr>
      <w:r>
        <w:t>Abstract</w:t>
      </w:r>
    </w:p>
    <w:p w14:paraId="364C8F63" w14:textId="77777777" w:rsidR="00571E09" w:rsidRDefault="00000000">
      <w:r>
        <w:t>This project presents a complete Natural Language Processing (NLP) pipeline for sentiment classification of tweets using deep learning techniques. The objective of the project was to preprocess textual tweet data, build sequential deep learning models, and compare the performance of different recurrent neural network architectures for sentiment analysis.</w:t>
      </w:r>
      <w:r>
        <w:br/>
      </w:r>
      <w:r>
        <w:br/>
        <w:t>Three different models were implemented and evaluated: a Simple Recurrent Neural Network (RNN), a Long Short-Term Memory (LSTM) network, and an LSTM model using pretrained Word2Vec embeddings. The preprocessing stage included text cleaning, tokenization, stopword removal, lemmatization, sequence padding, and exploratory visualization using word clouds.</w:t>
      </w:r>
      <w:r>
        <w:br/>
      </w:r>
      <w:r>
        <w:br/>
        <w:t>The models were trained and evaluated using multiple metrics including accuracy, precision, recall, F1-score, confusion matrices, and classification reports. Experimental results showed that the LSTM model achieved the best overall balance between recall and F1-score, while the Word2Vec-based model demonstrated strong precision performance.</w:t>
      </w:r>
      <w:r>
        <w:br/>
      </w:r>
      <w:r>
        <w:br/>
        <w:t>A real-time prediction interface was also developed using Gradio to allow users to input tweets and receive sentiment predictions interactively. Overall, the project provided practical experience in text preprocessing, sequence modeling, recurrent neural networks, pretrained embeddings, and sentiment analysis.</w:t>
      </w:r>
    </w:p>
    <w:p w14:paraId="3225AC65" w14:textId="77777777" w:rsidR="00571E09" w:rsidRDefault="00000000">
      <w:pPr>
        <w:pStyle w:val="Heading2"/>
      </w:pPr>
      <w:r>
        <w:t>Introduction</w:t>
      </w:r>
    </w:p>
    <w:p w14:paraId="6A5379F4" w14:textId="77777777" w:rsidR="00571E09" w:rsidRDefault="00000000">
      <w:r>
        <w:t>Sentiment analysis is one of the most important applications of Natural Language Processing (NLP). It involves automatically identifying and classifying opinions or emotions expressed in text data. Social media platforms such as Twitter generate massive amounts of user-generated content every day, making sentiment analysis valuable for applications such as opinion mining, brand monitoring, cyberbullying detection, and hate speech detection.</w:t>
      </w:r>
      <w:r>
        <w:br/>
      </w:r>
      <w:r>
        <w:br/>
        <w:t>Traditional machine learning methods often struggle to capture contextual relationships between words in sequential text data. Recurrent Neural Networks (RNNs) and Long Short-Term Memory (LSTM) networks are specifically designed for sequence modeling and are highly effective for text classification tasks.</w:t>
      </w:r>
      <w:r>
        <w:br/>
      </w:r>
      <w:r>
        <w:br/>
        <w:t>The main objective of this project was to compare the performance of:</w:t>
      </w:r>
      <w:r>
        <w:br/>
        <w:t>• Simple RNN with trainable embeddings</w:t>
      </w:r>
      <w:r>
        <w:br/>
        <w:t>• LSTM with trainable embeddings</w:t>
      </w:r>
      <w:r>
        <w:br/>
        <w:t>• LSTM with pretrained Word2Vec embeddings</w:t>
      </w:r>
      <w:r>
        <w:br/>
      </w:r>
      <w:r>
        <w:lastRenderedPageBreak/>
        <w:br/>
        <w:t>The project also aimed to evaluate how pretrained embeddings affect sentiment classification performance and computational efficiency.</w:t>
      </w:r>
    </w:p>
    <w:p w14:paraId="1F7A68A0" w14:textId="77777777" w:rsidR="00571E09" w:rsidRDefault="00000000">
      <w:pPr>
        <w:pStyle w:val="Heading2"/>
      </w:pPr>
      <w:r>
        <w:t>Dataset Description</w:t>
      </w:r>
    </w:p>
    <w:p w14:paraId="360C7394" w14:textId="77777777" w:rsidR="00571E09" w:rsidRDefault="00000000">
      <w:r>
        <w:t>The dataset used in this project was a tweet sentiment classification dataset loaded from a CSV file named train_racist.csv.</w:t>
      </w:r>
      <w:r>
        <w:br/>
      </w:r>
      <w:r>
        <w:br/>
        <w:t>Dataset Statistics:</w:t>
      </w:r>
      <w:r>
        <w:br/>
        <w:t>• Total Samples: 31,962 tweets</w:t>
      </w:r>
      <w:r>
        <w:br/>
        <w:t>• Classes: 2 (Racist/Hate Speech and Non-Hate Speech)</w:t>
      </w:r>
      <w:r>
        <w:br/>
        <w:t>• Label Distribution:</w:t>
      </w:r>
      <w:r>
        <w:br/>
        <w:t xml:space="preserve">  - Class 0: 29,720 samples</w:t>
      </w:r>
      <w:r>
        <w:br/>
        <w:t xml:space="preserve">  - Class 1: 2,242 samples</w:t>
      </w:r>
      <w:r>
        <w:br/>
      </w:r>
      <w:r>
        <w:br/>
        <w:t>The dataset was imbalanced because non-hate speech tweets significantly outnumbered hate speech tweets.</w:t>
      </w:r>
      <w:r>
        <w:br/>
      </w:r>
      <w:r>
        <w:br/>
        <w:t>The dataset was split into:</w:t>
      </w:r>
      <w:r>
        <w:br/>
        <w:t>• 80% Training Data</w:t>
      </w:r>
      <w:r>
        <w:br/>
        <w:t>• 20% Testing Data</w:t>
      </w:r>
      <w:r>
        <w:br/>
      </w:r>
      <w:r>
        <w:br/>
        <w:t>The 95th percentile sequence length was selected for padding to avoid excessively long input sequences. The final maximum sequence length used was 11.</w:t>
      </w:r>
    </w:p>
    <w:p w14:paraId="16BACA1D" w14:textId="77777777" w:rsidR="00571E09" w:rsidRDefault="00000000">
      <w:pPr>
        <w:pStyle w:val="Heading2"/>
      </w:pPr>
      <w:r>
        <w:t>Text Preprocessing</w:t>
      </w:r>
    </w:p>
    <w:p w14:paraId="16E869BE" w14:textId="77777777" w:rsidR="00571E09" w:rsidRDefault="00000000">
      <w:r>
        <w:t>Several preprocessing techniques were applied to clean and standardize the tweet data before training.</w:t>
      </w:r>
      <w:r>
        <w:br/>
      </w:r>
      <w:r>
        <w:br/>
        <w:t>The preprocessing pipeline included:</w:t>
      </w:r>
      <w:r>
        <w:br/>
        <w:t>• Converting text to lowercase</w:t>
      </w:r>
      <w:r>
        <w:br/>
        <w:t>• Removing URLs</w:t>
      </w:r>
      <w:r>
        <w:br/>
        <w:t>• Removing mentions (@user)</w:t>
      </w:r>
      <w:r>
        <w:br/>
        <w:t>• Removing hashtags</w:t>
      </w:r>
      <w:r>
        <w:br/>
        <w:t>• Removing numbers and special characters</w:t>
      </w:r>
      <w:r>
        <w:br/>
        <w:t>• Expanding contractions</w:t>
      </w:r>
      <w:r>
        <w:br/>
        <w:t>• Removing stopwords</w:t>
      </w:r>
      <w:r>
        <w:br/>
        <w:t>• Lemmatization using WordNetLemmatizer</w:t>
      </w:r>
      <w:r>
        <w:br/>
      </w:r>
      <w:r>
        <w:br/>
        <w:t>After cleaning, exploratory data visualization was performed using:</w:t>
      </w:r>
      <w:r>
        <w:br/>
        <w:t>• Word Clouds</w:t>
      </w:r>
      <w:r>
        <w:br/>
        <w:t>• Tweet length histograms</w:t>
      </w:r>
      <w:r>
        <w:br/>
      </w:r>
      <w:r>
        <w:br/>
        <w:t xml:space="preserve">Tokenization was performed using the Keras Tokenizer, which converted words into </w:t>
      </w:r>
      <w:r>
        <w:lastRenderedPageBreak/>
        <w:t>numerical integer sequences. Padding was then applied to ensure all sequences had equal length.</w:t>
      </w:r>
    </w:p>
    <w:p w14:paraId="6D2D6221" w14:textId="77777777" w:rsidR="00571E09" w:rsidRDefault="00000000">
      <w:pPr>
        <w:pStyle w:val="Heading2"/>
      </w:pPr>
      <w:r>
        <w:t>Methodology</w:t>
      </w:r>
    </w:p>
    <w:p w14:paraId="011A9077" w14:textId="77777777" w:rsidR="00571E09" w:rsidRDefault="00000000">
      <w:r>
        <w:t>Three deep learning models were implemented in this project.</w:t>
      </w:r>
      <w:r>
        <w:br/>
      </w:r>
      <w:r>
        <w:br/>
        <w:t>1. Simple RNN Model</w:t>
      </w:r>
      <w:r>
        <w:br/>
        <w:t>The first model used:</w:t>
      </w:r>
      <w:r>
        <w:br/>
        <w:t>• Embedding Layer</w:t>
      </w:r>
      <w:r>
        <w:br/>
        <w:t>• SimpleRNN Layer</w:t>
      </w:r>
      <w:r>
        <w:br/>
        <w:t>• Dense Output Layer with Sigmoid Activation</w:t>
      </w:r>
      <w:r>
        <w:br/>
      </w:r>
      <w:r>
        <w:br/>
        <w:t>The model architecture was relatively lightweight and suitable for learning sequential patterns in text data.</w:t>
      </w:r>
      <w:r>
        <w:br/>
      </w:r>
      <w:r>
        <w:br/>
        <w:t>2. LSTM Model</w:t>
      </w:r>
      <w:r>
        <w:br/>
        <w:t>The second model replaced the SimpleRNN layer with an LSTM layer.</w:t>
      </w:r>
      <w:r>
        <w:br/>
      </w:r>
      <w:r>
        <w:br/>
        <w:t>Advantages of LSTM:</w:t>
      </w:r>
      <w:r>
        <w:br/>
        <w:t>• Better handling of long-term dependencies</w:t>
      </w:r>
      <w:r>
        <w:br/>
        <w:t>• Reduced vanishing gradient problem</w:t>
      </w:r>
      <w:r>
        <w:br/>
        <w:t>• Improved contextual understanding</w:t>
      </w:r>
      <w:r>
        <w:br/>
      </w:r>
      <w:r>
        <w:br/>
        <w:t>3. LSTM with Word2Vec Embeddings</w:t>
      </w:r>
      <w:r>
        <w:br/>
        <w:t>The third model used pretrained GloVe Word2Vec embeddings from gensim:</w:t>
      </w:r>
      <w:r>
        <w:br/>
        <w:t>• glove-wiki-gigaword-50</w:t>
      </w:r>
      <w:r>
        <w:br/>
      </w:r>
      <w:r>
        <w:br/>
        <w:t>An embedding matrix was created using pretrained vectors and loaded into the embedding layer.</w:t>
      </w:r>
      <w:r>
        <w:br/>
      </w:r>
      <w:r>
        <w:br/>
        <w:t>The embedding layer was frozen during training to preserve pretrained semantic representations.</w:t>
      </w:r>
      <w:r>
        <w:br/>
      </w:r>
      <w:r>
        <w:br/>
        <w:t>All models used:</w:t>
      </w:r>
      <w:r>
        <w:br/>
        <w:t>• Binary Cross-Entropy Loss</w:t>
      </w:r>
      <w:r>
        <w:br/>
        <w:t>• Adam Optimizer</w:t>
      </w:r>
      <w:r>
        <w:br/>
        <w:t>• Accuracy as evaluation metric</w:t>
      </w:r>
      <w:r>
        <w:br/>
        <w:t>• Early stopping during training</w:t>
      </w:r>
    </w:p>
    <w:p w14:paraId="7324DE19" w14:textId="77777777" w:rsidR="00571E09" w:rsidRDefault="00000000">
      <w:pPr>
        <w:pStyle w:val="Heading2"/>
      </w:pPr>
      <w:r>
        <w:t>Experiments and Results</w:t>
      </w:r>
    </w:p>
    <w:p w14:paraId="6869601D" w14:textId="77777777" w:rsidR="00571E09" w:rsidRDefault="00000000">
      <w:r>
        <w:t>The models were trained for multiple epochs and evaluated using accuracy, precision, recall, and F1-score.</w:t>
      </w:r>
      <w:r>
        <w:br/>
      </w:r>
      <w:r>
        <w:br/>
        <w:t>Final Evaluation Metrics:</w:t>
      </w:r>
      <w:r>
        <w:br/>
      </w:r>
      <w:r>
        <w:lastRenderedPageBreak/>
        <w:br/>
        <w:t>RNN Model:</w:t>
      </w:r>
      <w:r>
        <w:br/>
        <w:t>• Accuracy: 94.37%</w:t>
      </w:r>
      <w:r>
        <w:br/>
        <w:t>• Precision: 65.81%</w:t>
      </w:r>
      <w:r>
        <w:br/>
        <w:t>• Recall: 44.88%</w:t>
      </w:r>
      <w:r>
        <w:br/>
        <w:t>• F1-Score: 53.36%</w:t>
      </w:r>
      <w:r>
        <w:br/>
      </w:r>
      <w:r>
        <w:br/>
        <w:t>LSTM Model:</w:t>
      </w:r>
      <w:r>
        <w:br/>
        <w:t>• Accuracy: 94.48%</w:t>
      </w:r>
      <w:r>
        <w:br/>
        <w:t>• Precision: 64.10%</w:t>
      </w:r>
      <w:r>
        <w:br/>
        <w:t>• Recall: 52.51%</w:t>
      </w:r>
      <w:r>
        <w:br/>
        <w:t>• F1-Score: 57.72%</w:t>
      </w:r>
      <w:r>
        <w:br/>
      </w:r>
      <w:r>
        <w:br/>
        <w:t>LSTM + Word2Vec Model:</w:t>
      </w:r>
      <w:r>
        <w:br/>
        <w:t>• Accuracy: 94.37%</w:t>
      </w:r>
      <w:r>
        <w:br/>
        <w:t>• Precision: 71.24%</w:t>
      </w:r>
      <w:r>
        <w:br/>
        <w:t>• Recall: 36.16%</w:t>
      </w:r>
      <w:r>
        <w:br/>
        <w:t>• F1-Score: 47.98%</w:t>
      </w:r>
      <w:r>
        <w:br/>
      </w:r>
      <w:r>
        <w:br/>
        <w:t>The LSTM model achieved the best overall balance between recall and F1-score, demonstrating stronger ability to capture contextual information in tweet sequences.</w:t>
      </w:r>
      <w:r>
        <w:br/>
      </w:r>
      <w:r>
        <w:br/>
        <w:t>The Word2Vec model achieved higher precision but lower recall, meaning it produced fewer false positives but missed more hate speech examples.</w:t>
      </w:r>
      <w:r>
        <w:br/>
      </w:r>
      <w:r>
        <w:br/>
        <w:t>Training and validation accuracy/loss graphs were plotted for all models to analyze convergence behavior and overfitting.</w:t>
      </w:r>
    </w:p>
    <w:p w14:paraId="2D9927A8" w14:textId="77777777" w:rsidR="00571E09" w:rsidRDefault="00000000">
      <w:pPr>
        <w:pStyle w:val="Heading2"/>
      </w:pPr>
      <w:r>
        <w:t>RNN vs LSTM Performance Analysis</w:t>
      </w:r>
    </w:p>
    <w:p w14:paraId="679319D1" w14:textId="77777777" w:rsidR="00571E09" w:rsidRDefault="00000000">
      <w:r>
        <w:t>The Simple RNN model performed well on overall accuracy but struggled with capturing long-range contextual relationships in text data. This limitation affected recall and F1-score performance.</w:t>
      </w:r>
      <w:r>
        <w:br/>
      </w:r>
      <w:r>
        <w:br/>
        <w:t>The LSTM model outperformed the Simple RNN because LSTM networks contain memory cells and gating mechanisms that preserve important contextual information over longer sequences.</w:t>
      </w:r>
      <w:r>
        <w:br/>
      </w:r>
      <w:r>
        <w:br/>
        <w:t>Advantages of LSTM over Simple RNN:</w:t>
      </w:r>
      <w:r>
        <w:br/>
        <w:t>• Better handling of sequential dependencies</w:t>
      </w:r>
      <w:r>
        <w:br/>
        <w:t>• Reduced vanishing gradient problem</w:t>
      </w:r>
      <w:r>
        <w:br/>
        <w:t>• Improved contextual learning</w:t>
      </w:r>
      <w:r>
        <w:br/>
        <w:t>• Better recall performance</w:t>
      </w:r>
      <w:r>
        <w:br/>
      </w:r>
      <w:r>
        <w:lastRenderedPageBreak/>
        <w:br/>
        <w:t>The LSTM model achieved the best overall classification performance in this project.</w:t>
      </w:r>
    </w:p>
    <w:p w14:paraId="11525333" w14:textId="77777777" w:rsidR="00571E09" w:rsidRDefault="00000000">
      <w:pPr>
        <w:pStyle w:val="Heading2"/>
      </w:pPr>
      <w:r>
        <w:t>Impact of Word2Vec Embeddings</w:t>
      </w:r>
    </w:p>
    <w:p w14:paraId="1E4E9110" w14:textId="77777777" w:rsidR="00571E09" w:rsidRDefault="00000000">
      <w:r>
        <w:t>Pretrained Word2Vec embeddings improved semantic understanding of words by utilizing pretrained vector representations learned from large text corpora.</w:t>
      </w:r>
      <w:r>
        <w:br/>
      </w:r>
      <w:r>
        <w:br/>
        <w:t>Advantages of Word2Vec embeddings:</w:t>
      </w:r>
      <w:r>
        <w:br/>
        <w:t>• Rich semantic word representations</w:t>
      </w:r>
      <w:r>
        <w:br/>
        <w:t>• Faster convergence</w:t>
      </w:r>
      <w:r>
        <w:br/>
        <w:t>• Reduced need for large training data</w:t>
      </w:r>
      <w:r>
        <w:br/>
        <w:t>• Better understanding of similar word meanings</w:t>
      </w:r>
      <w:r>
        <w:br/>
      </w:r>
      <w:r>
        <w:br/>
        <w:t>However, in this project, the pretrained embedding model achieved lower recall compared to the trainable LSTM model. This may have occurred because:</w:t>
      </w:r>
      <w:r>
        <w:br/>
        <w:t>• The pretrained embeddings were not specifically trained on hate speech datasets</w:t>
      </w:r>
      <w:r>
        <w:br/>
        <w:t>• The embedding layer was frozen</w:t>
      </w:r>
      <w:r>
        <w:br/>
        <w:t>• Domain-specific language in tweets differed from the pretrained corpus</w:t>
      </w:r>
      <w:r>
        <w:br/>
      </w:r>
      <w:r>
        <w:br/>
        <w:t>Despite this limitation, the model achieved the highest precision score among all models.</w:t>
      </w:r>
    </w:p>
    <w:p w14:paraId="471FDBDE" w14:textId="77777777" w:rsidR="00571E09" w:rsidRDefault="00000000">
      <w:pPr>
        <w:pStyle w:val="Heading2"/>
      </w:pPr>
      <w:r>
        <w:t>Model Evaluation</w:t>
      </w:r>
    </w:p>
    <w:p w14:paraId="2C42B14F" w14:textId="2C096729" w:rsidR="00571E09" w:rsidRDefault="00000000">
      <w:r>
        <w:t>Multiple evaluation metrics were used to assess model performance.</w:t>
      </w:r>
      <w:r>
        <w:br/>
      </w:r>
      <w:r>
        <w:br/>
        <w:t>1. Accuracy</w:t>
      </w:r>
      <w:r>
        <w:br/>
        <w:t>Accuracy measured the overall percentage of correctly classified tweets.</w:t>
      </w:r>
      <w:r>
        <w:br/>
      </w:r>
      <w:r>
        <w:br/>
        <w:t>2. Precision</w:t>
      </w:r>
      <w:r>
        <w:br/>
        <w:t>Precision measured how many predicted hate speech tweets were actually hate speech.</w:t>
      </w:r>
      <w:r>
        <w:br/>
      </w:r>
      <w:r>
        <w:br/>
        <w:t>3. Recall</w:t>
      </w:r>
      <w:r>
        <w:br/>
        <w:t>Recall measured how many actual hate speech tweets were correctly identified.</w:t>
      </w:r>
      <w:r>
        <w:br/>
      </w:r>
      <w:r>
        <w:br/>
        <w:t>4. F1-Score</w:t>
      </w:r>
      <w:r>
        <w:br/>
        <w:t>F1-score provided a balanced evaluation between precision and recall.</w:t>
      </w:r>
      <w:r>
        <w:br/>
      </w:r>
      <w:r>
        <w:br/>
        <w:t>Confusion matrices and classification reports were generated for all models to provide detailed performance analysis.</w:t>
      </w:r>
      <w:r>
        <w:br/>
      </w:r>
      <w:r>
        <w:br/>
        <w:t>The LSTM model produced the strongest overall balance between false positives and false negatives.</w:t>
      </w:r>
      <w:r w:rsidR="00133428">
        <w:t xml:space="preserve"> </w:t>
      </w:r>
    </w:p>
    <w:p w14:paraId="1598FF7D" w14:textId="77777777" w:rsidR="00571E09" w:rsidRDefault="00000000">
      <w:pPr>
        <w:pStyle w:val="Heading2"/>
      </w:pPr>
      <w:r>
        <w:lastRenderedPageBreak/>
        <w:t>Error Analysis</w:t>
      </w:r>
    </w:p>
    <w:p w14:paraId="298E2572" w14:textId="77777777" w:rsidR="00571E09" w:rsidRDefault="00000000">
      <w:r>
        <w:t>Several misclassified examples were analyzed to understand model limitations.</w:t>
      </w:r>
      <w:r>
        <w:br/>
      </w:r>
      <w:r>
        <w:br/>
        <w:t>Examples of incorrectly classified tweets included:</w:t>
      </w:r>
      <w:r>
        <w:br/>
        <w:t>• “h p p”</w:t>
      </w:r>
      <w:r>
        <w:br/>
        <w:t>• “wi book full algerian rhetoric w issue pity”</w:t>
      </w:r>
      <w:r>
        <w:br/>
        <w:t>• “color human skin matter lot system come judgement call”</w:t>
      </w:r>
      <w:r>
        <w:br/>
      </w:r>
      <w:r>
        <w:br/>
        <w:t>Possible reasons for misclassification:</w:t>
      </w:r>
      <w:r>
        <w:br/>
        <w:t>• Ambiguous language</w:t>
      </w:r>
      <w:r>
        <w:br/>
        <w:t>• Lack of contextual information</w:t>
      </w:r>
      <w:r>
        <w:br/>
        <w:t>• Short tweet length</w:t>
      </w:r>
      <w:r>
        <w:br/>
        <w:t>• Sarcasm or implicit meaning</w:t>
      </w:r>
      <w:r>
        <w:br/>
        <w:t>• Imbalanced dataset distribution</w:t>
      </w:r>
      <w:r>
        <w:br/>
      </w:r>
      <w:r>
        <w:br/>
        <w:t>The minority hate speech class had significantly fewer samples, which affected recall performance for all models.</w:t>
      </w:r>
    </w:p>
    <w:p w14:paraId="4D3F4162" w14:textId="77777777" w:rsidR="00571E09" w:rsidRDefault="00000000">
      <w:pPr>
        <w:pStyle w:val="Heading2"/>
      </w:pPr>
      <w:r>
        <w:t>GUI for Real-Time Prediction</w:t>
      </w:r>
    </w:p>
    <w:p w14:paraId="0EBC2492" w14:textId="77777777" w:rsidR="00571E09" w:rsidRDefault="00000000">
      <w:r>
        <w:t>A real-time sentiment prediction interface was implemented using Gradio.</w:t>
      </w:r>
      <w:r>
        <w:br/>
      </w:r>
      <w:r>
        <w:br/>
        <w:t>The interface allowed users to:</w:t>
      </w:r>
      <w:r>
        <w:br/>
        <w:t>• Enter custom tweets</w:t>
      </w:r>
      <w:r>
        <w:br/>
        <w:t>• Automatically preprocess the text</w:t>
      </w:r>
      <w:r>
        <w:br/>
        <w:t>• Generate sentiment predictions using the trained LSTM model</w:t>
      </w:r>
      <w:r>
        <w:br/>
      </w:r>
      <w:r>
        <w:br/>
        <w:t>The Gradio application successfully generated a public shareable URL and demonstrated real-time inference capability.</w:t>
      </w:r>
    </w:p>
    <w:p w14:paraId="62D3B1F4" w14:textId="77777777" w:rsidR="00571E09" w:rsidRDefault="00000000">
      <w:pPr>
        <w:pStyle w:val="Heading2"/>
      </w:pPr>
      <w:r>
        <w:t>Challenges Faced</w:t>
      </w:r>
    </w:p>
    <w:p w14:paraId="6E5ED154" w14:textId="77777777" w:rsidR="00571E09" w:rsidRDefault="00000000">
      <w:r>
        <w:t>Several challenges were encountered during the project.</w:t>
      </w:r>
      <w:r>
        <w:br/>
      </w:r>
      <w:r>
        <w:br/>
        <w:t>1. Imbalanced Dataset</w:t>
      </w:r>
      <w:r>
        <w:br/>
        <w:t>The dataset contained significantly more non-hate speech tweets than hate speech tweets.</w:t>
      </w:r>
      <w:r>
        <w:br/>
      </w:r>
      <w:r>
        <w:br/>
        <w:t>Impact:</w:t>
      </w:r>
      <w:r>
        <w:br/>
        <w:t>• Lower recall for minority class</w:t>
      </w:r>
      <w:r>
        <w:br/>
        <w:t>• Bias toward majority class predictions</w:t>
      </w:r>
      <w:r>
        <w:br/>
      </w:r>
      <w:r>
        <w:br/>
        <w:t>2. Short and Informal Text</w:t>
      </w:r>
      <w:r>
        <w:br/>
        <w:t>Tweets often contained:</w:t>
      </w:r>
      <w:r>
        <w:br/>
        <w:t>• Slang</w:t>
      </w:r>
      <w:r>
        <w:br/>
        <w:t>• Abbreviations</w:t>
      </w:r>
      <w:r>
        <w:br/>
      </w:r>
      <w:r>
        <w:lastRenderedPageBreak/>
        <w:t>• Misspellings</w:t>
      </w:r>
      <w:r>
        <w:br/>
        <w:t>• Informal grammar</w:t>
      </w:r>
      <w:r>
        <w:br/>
      </w:r>
      <w:r>
        <w:br/>
        <w:t>This made contextual understanding more difficult.</w:t>
      </w:r>
      <w:r>
        <w:br/>
      </w:r>
      <w:r>
        <w:br/>
        <w:t>3. Overfitting</w:t>
      </w:r>
      <w:r>
        <w:br/>
        <w:t>Some models showed signs of overfitting during training.</w:t>
      </w:r>
      <w:r>
        <w:br/>
      </w:r>
      <w:r>
        <w:br/>
        <w:t>Solutions:</w:t>
      </w:r>
      <w:r>
        <w:br/>
        <w:t>• Early stopping</w:t>
      </w:r>
      <w:r>
        <w:br/>
        <w:t>• Validation monitoring</w:t>
      </w:r>
      <w:r>
        <w:br/>
        <w:t>• Controlled number of epochs</w:t>
      </w:r>
      <w:r>
        <w:br/>
      </w:r>
      <w:r>
        <w:br/>
        <w:t>4. Computational Constraints</w:t>
      </w:r>
      <w:r>
        <w:br/>
        <w:t>Training deep learning models required GPU acceleration and optimization of sequence length.</w:t>
      </w:r>
    </w:p>
    <w:p w14:paraId="46916EBD" w14:textId="77777777" w:rsidR="00571E09" w:rsidRDefault="00000000">
      <w:pPr>
        <w:pStyle w:val="Heading2"/>
      </w:pPr>
      <w:r>
        <w:t>Conclusion</w:t>
      </w:r>
    </w:p>
    <w:p w14:paraId="54521FCD" w14:textId="77777777" w:rsidR="00571E09" w:rsidRDefault="00000000">
      <w:r>
        <w:t>This project successfully implemented and compared multiple recurrent neural network architectures for tweet sentiment classification.</w:t>
      </w:r>
      <w:r>
        <w:br/>
      </w:r>
      <w:r>
        <w:br/>
        <w:t>The Simple RNN model provided a strong baseline, while the LSTM model demonstrated superior contextual learning and achieved the best balance between precision, recall, and F1-score.</w:t>
      </w:r>
      <w:r>
        <w:br/>
      </w:r>
      <w:r>
        <w:br/>
        <w:t>The pretrained Word2Vec embedding model improved semantic representation and precision performance, although recall remained lower due to domain differences between pretrained embeddings and tweet data.</w:t>
      </w:r>
      <w:r>
        <w:br/>
      </w:r>
      <w:r>
        <w:br/>
        <w:t>The project provided practical experience in:</w:t>
      </w:r>
      <w:r>
        <w:br/>
        <w:t>• Text preprocessing</w:t>
      </w:r>
      <w:r>
        <w:br/>
        <w:t>• Tokenization and padding</w:t>
      </w:r>
      <w:r>
        <w:br/>
        <w:t>• RNN and LSTM architectures</w:t>
      </w:r>
      <w:r>
        <w:br/>
        <w:t>• Word2Vec embeddings</w:t>
      </w:r>
      <w:r>
        <w:br/>
        <w:t>• Model evaluation</w:t>
      </w:r>
      <w:r>
        <w:br/>
        <w:t>• Error analysis</w:t>
      </w:r>
      <w:r>
        <w:br/>
        <w:t>• Real-time prediction deployment using Gradio</w:t>
      </w:r>
      <w:r>
        <w:br/>
      </w:r>
      <w:r>
        <w:br/>
        <w:t>Overall, the project demonstrated the effectiveness of deep learning methods for NLP-based sentiment analysis tasks.</w:t>
      </w:r>
    </w:p>
    <w:p w14:paraId="6D9ADED3" w14:textId="77777777" w:rsidR="00571E09" w:rsidRDefault="00000000">
      <w:pPr>
        <w:pStyle w:val="Heading2"/>
      </w:pPr>
      <w:r>
        <w:t>Future Work</w:t>
      </w:r>
    </w:p>
    <w:p w14:paraId="69633F4F" w14:textId="77777777" w:rsidR="00571E09" w:rsidRDefault="00000000">
      <w:r>
        <w:t>Possible future improvements include:</w:t>
      </w:r>
      <w:r>
        <w:br/>
        <w:t>• Hyperparameter optimization</w:t>
      </w:r>
      <w:r>
        <w:br/>
      </w:r>
      <w:r>
        <w:lastRenderedPageBreak/>
        <w:t>• Using Bidirectional LSTM architectures</w:t>
      </w:r>
      <w:r>
        <w:br/>
        <w:t>• Applying attention mechanisms</w:t>
      </w:r>
      <w:r>
        <w:br/>
        <w:t>• Fine-tuning pretrained embeddings</w:t>
      </w:r>
      <w:r>
        <w:br/>
        <w:t>• Using transformer-based models such as BERT</w:t>
      </w:r>
      <w:r>
        <w:br/>
        <w:t>• Addressing class imbalance using SMOTE or weighted loss functions</w:t>
      </w:r>
      <w:r>
        <w:br/>
        <w:t>• Expanding the dataset size</w:t>
      </w:r>
      <w:r>
        <w:br/>
        <w:t>• Deploying the application on cloud platforms for public access</w:t>
      </w:r>
      <w:r>
        <w:br/>
      </w:r>
      <w:r>
        <w:br/>
        <w:t>Future work may also explore multilingual sentiment analysis and real-time social media monitoring systems.</w:t>
      </w:r>
    </w:p>
    <w:p w14:paraId="1F80A0E1" w14:textId="77777777" w:rsidR="00571E09" w:rsidRDefault="00000000">
      <w:pPr>
        <w:pStyle w:val="Heading2"/>
      </w:pPr>
      <w:r>
        <w:t>References</w:t>
      </w:r>
    </w:p>
    <w:p w14:paraId="24A88FC9" w14:textId="77777777" w:rsidR="00571E09" w:rsidRDefault="00000000">
      <w:r>
        <w:t>1. Goodfellow, I., Bengio, Y., &amp; Courville, A. (2016). Deep Learning. MIT Press.</w:t>
      </w:r>
      <w:r>
        <w:br/>
        <w:t>2. Chollet, F. (2021). Deep Learning with Python. Manning Publications.</w:t>
      </w:r>
      <w:r>
        <w:br/>
        <w:t>3. Mikolov, T., et al. (2013). Efficient Estimation of Word Representations in Vector Space.</w:t>
      </w:r>
      <w:r>
        <w:br/>
        <w:t>4. TensorFlow Documentation. https://www.tensorflow.org/</w:t>
      </w:r>
      <w:r>
        <w:br/>
        <w:t>5. Keras Documentation. https://keras.io/</w:t>
      </w:r>
      <w:r>
        <w:br/>
        <w:t>6. Gensim Documentation. https://radimrehurek.com/gensim/</w:t>
      </w:r>
    </w:p>
    <w:sectPr w:rsidR="00571E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76524">
    <w:abstractNumId w:val="8"/>
  </w:num>
  <w:num w:numId="2" w16cid:durableId="209613894">
    <w:abstractNumId w:val="6"/>
  </w:num>
  <w:num w:numId="3" w16cid:durableId="1574896914">
    <w:abstractNumId w:val="5"/>
  </w:num>
  <w:num w:numId="4" w16cid:durableId="421073185">
    <w:abstractNumId w:val="4"/>
  </w:num>
  <w:num w:numId="5" w16cid:durableId="1499228937">
    <w:abstractNumId w:val="7"/>
  </w:num>
  <w:num w:numId="6" w16cid:durableId="1147356125">
    <w:abstractNumId w:val="3"/>
  </w:num>
  <w:num w:numId="7" w16cid:durableId="2007247328">
    <w:abstractNumId w:val="2"/>
  </w:num>
  <w:num w:numId="8" w16cid:durableId="1202866974">
    <w:abstractNumId w:val="1"/>
  </w:num>
  <w:num w:numId="9" w16cid:durableId="1857765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428"/>
    <w:rsid w:val="0015074B"/>
    <w:rsid w:val="0029639D"/>
    <w:rsid w:val="00326F90"/>
    <w:rsid w:val="00571E09"/>
    <w:rsid w:val="00681C77"/>
    <w:rsid w:val="00AA1D8D"/>
    <w:rsid w:val="00B47730"/>
    <w:rsid w:val="00B713AA"/>
    <w:rsid w:val="00C732CC"/>
    <w:rsid w:val="00C7336C"/>
    <w:rsid w:val="00CB0664"/>
    <w:rsid w:val="00D65399"/>
    <w:rsid w:val="00E3720A"/>
    <w:rsid w:val="00E942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A28DA"/>
  <w14:defaultImageDpi w14:val="300"/>
  <w15:docId w15:val="{6DE55EEC-1ED0-4C29-A4E3-BC731A56F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Dhakal, Kritish</cp:lastModifiedBy>
  <cp:revision>8</cp:revision>
  <dcterms:created xsi:type="dcterms:W3CDTF">2013-12-23T23:15:00Z</dcterms:created>
  <dcterms:modified xsi:type="dcterms:W3CDTF">2026-05-09T13:52:00Z</dcterms:modified>
  <cp:category/>
</cp:coreProperties>
</file>