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Reporte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Sprint #2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Implementen las siguientes características del juego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(1) los componentes básicos para las opciones del juego (tamaño del tablero y modo de juego) y el juego inicial, y (2) la ubicación del  S/O para jugadores humanos sin verificar la formación de SOS o determinar el ganador. La siguiente es una interfaz de muestra. Se recomienda enfáticamente la implementación de una GUI. Deben practicar la programación orientada a objetos, haciendo que su código sea fácil de extender. Es importante separar el código de la interfaz de usuario y el código de la lógica del juego en diferentes clases (consulta el ejemplo de TicTacToe). Se requieren pruebas de xUnit.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12"/>
        <w:gridCol w:w="3308"/>
        <w:gridCol w:w="1980"/>
        <w:tblGridChange w:id="0">
          <w:tblGrid>
            <w:gridCol w:w="1912"/>
            <w:gridCol w:w="3308"/>
            <w:gridCol w:w="1980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6">
            <w:pPr>
              <w:spacing w:after="24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SOS </w:t>
            </w:r>
            <w:r w:rsidDel="00000000" w:rsidR="00000000" w:rsidRPr="00000000">
              <w:rPr/>
              <w:drawing>
                <wp:inline distB="0" distT="0" distL="0" distR="0">
                  <wp:extent cx="108585" cy="102870"/>
                  <wp:effectExtent b="0" l="0" r="0" t="0"/>
                  <wp:docPr descr="Icon&#10;&#10;Description automatically generated" id="35" name="image2.png"/>
                  <a:graphic>
                    <a:graphicData uri="http://schemas.openxmlformats.org/drawingml/2006/picture">
                      <pic:pic>
                        <pic:nvPicPr>
                          <pic:cNvPr descr="Icon&#10;&#10;Description automatically generated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" cy="1028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Simple game    </w:t>
            </w:r>
            <w:r w:rsidDel="00000000" w:rsidR="00000000" w:rsidRPr="00000000">
              <w:rPr/>
              <w:drawing>
                <wp:inline distB="0" distT="0" distL="0" distR="0">
                  <wp:extent cx="98129" cy="101400"/>
                  <wp:effectExtent b="0" l="0" r="0" t="0"/>
                  <wp:docPr descr="Icon&#10;&#10;Description automatically generated" id="37" name="image1.png"/>
                  <a:graphic>
                    <a:graphicData uri="http://schemas.openxmlformats.org/drawingml/2006/picture">
                      <pic:pic>
                        <pic:nvPicPr>
                          <pic:cNvPr descr="Icon&#10;&#10;Description automatically generated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General game                  Board size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4076700</wp:posOffset>
                      </wp:positionH>
                      <wp:positionV relativeFrom="paragraph">
                        <wp:posOffset>63500</wp:posOffset>
                      </wp:positionV>
                      <wp:extent cx="276503" cy="196409"/>
                      <wp:effectExtent b="0" l="0" r="0" t="0"/>
                      <wp:wrapNone/>
                      <wp:docPr id="3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12511" y="3686558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8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4076700</wp:posOffset>
                      </wp:positionH>
                      <wp:positionV relativeFrom="paragraph">
                        <wp:posOffset>63500</wp:posOffset>
                      </wp:positionV>
                      <wp:extent cx="276503" cy="196409"/>
                      <wp:effectExtent b="0" l="0" r="0" t="0"/>
                      <wp:wrapNone/>
                      <wp:docPr id="3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6503" cy="19640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Blue player</w:t>
            </w:r>
          </w:p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432" w:firstLine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115673" cy="108662"/>
                  <wp:effectExtent b="0" l="0" r="0" t="0"/>
                  <wp:docPr descr="Icon&#10;&#10;Description automatically generated" id="36" name="image3.png"/>
                  <a:graphic>
                    <a:graphicData uri="http://schemas.openxmlformats.org/drawingml/2006/picture">
                      <pic:pic>
                        <pic:nvPicPr>
                          <pic:cNvPr descr="Icon&#10;&#10;Description automatically generated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S</w:t>
            </w:r>
          </w:p>
          <w:p w:rsidR="00000000" w:rsidDel="00000000" w:rsidP="00000000" w:rsidRDefault="00000000" w:rsidRPr="00000000" w14:paraId="0000000D">
            <w:pPr>
              <w:ind w:left="432" w:firstLine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80010" cy="80010"/>
                  <wp:effectExtent b="0" l="0" r="0" t="0"/>
                  <wp:docPr descr="Icon&#10;&#10;Description automatically generated" id="39" name="image4.png"/>
                  <a:graphic>
                    <a:graphicData uri="http://schemas.openxmlformats.org/drawingml/2006/picture">
                      <pic:pic>
                        <pic:nvPicPr>
                          <pic:cNvPr descr="Icon&#10;&#10;Description automatically generated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O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082.0000000000005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85"/>
              <w:gridCol w:w="385"/>
              <w:gridCol w:w="385"/>
              <w:gridCol w:w="385"/>
              <w:gridCol w:w="385"/>
              <w:gridCol w:w="385"/>
              <w:gridCol w:w="386"/>
              <w:gridCol w:w="386"/>
              <w:tblGridChange w:id="0">
                <w:tblGrid>
                  <w:gridCol w:w="385"/>
                  <w:gridCol w:w="385"/>
                  <w:gridCol w:w="385"/>
                  <w:gridCol w:w="385"/>
                  <w:gridCol w:w="385"/>
                  <w:gridCol w:w="385"/>
                  <w:gridCol w:w="386"/>
                  <w:gridCol w:w="38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</w:t>
                  </w:r>
                </w:p>
              </w:tc>
              <w:tc>
                <w:tcPr/>
                <w:p w:rsidR="00000000" w:rsidDel="00000000" w:rsidP="00000000" w:rsidRDefault="00000000" w:rsidRPr="00000000" w14:paraId="0000002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</w:t>
                  </w:r>
                </w:p>
              </w:tc>
              <w:tc>
                <w:tcPr/>
                <w:p w:rsidR="00000000" w:rsidDel="00000000" w:rsidP="00000000" w:rsidRDefault="00000000" w:rsidRPr="00000000" w14:paraId="0000002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</w:t>
                  </w:r>
                </w:p>
              </w:tc>
              <w:tc>
                <w:tcPr/>
                <w:p w:rsidR="00000000" w:rsidDel="00000000" w:rsidP="00000000" w:rsidRDefault="00000000" w:rsidRPr="00000000" w14:paraId="0000002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</w:t>
                  </w:r>
                </w:p>
              </w:tc>
              <w:tc>
                <w:tcPr/>
                <w:p w:rsidR="00000000" w:rsidDel="00000000" w:rsidP="00000000" w:rsidRDefault="00000000" w:rsidRPr="00000000" w14:paraId="0000002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    Red player</w:t>
            </w:r>
          </w:p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ind w:left="720" w:firstLine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115673" cy="108662"/>
                  <wp:effectExtent b="0" l="0" r="0" t="0"/>
                  <wp:docPr descr="Icon&#10;&#10;Description automatically generated" id="38" name="image3.png"/>
                  <a:graphic>
                    <a:graphicData uri="http://schemas.openxmlformats.org/drawingml/2006/picture">
                      <pic:pic>
                        <pic:nvPicPr>
                          <pic:cNvPr descr="Icon&#10;&#10;Description automatically generated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S</w:t>
            </w:r>
          </w:p>
          <w:p w:rsidR="00000000" w:rsidDel="00000000" w:rsidP="00000000" w:rsidRDefault="00000000" w:rsidRPr="00000000" w14:paraId="00000057">
            <w:pPr>
              <w:ind w:left="720" w:firstLine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80010" cy="80010"/>
                  <wp:effectExtent b="0" l="0" r="0" t="0"/>
                  <wp:docPr descr="Icon&#10;&#10;Description automatically generated" id="40" name="image4.png"/>
                  <a:graphic>
                    <a:graphicData uri="http://schemas.openxmlformats.org/drawingml/2006/picture">
                      <pic:pic>
                        <pic:nvPicPr>
                          <pic:cNvPr descr="Icon&#10;&#10;Description automatically generated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O</w:t>
            </w:r>
          </w:p>
          <w:p w:rsidR="00000000" w:rsidDel="00000000" w:rsidP="00000000" w:rsidRDefault="00000000" w:rsidRPr="00000000" w14:paraId="00000058">
            <w:pPr>
              <w:ind w:left="28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turn: blue (or red)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Figura 1. Diseño de GUI de muestra del programa en el Sprint 2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Entregables: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Demostra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ó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(8 p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untos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2">
      <w:pPr>
        <w:ind w:left="43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Envíen  un video de no más de tres minutos, donde demuestran claramente que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implementaron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las funciones requeridas y escribieron algunas pruebas unitarias automatizadas. En el video,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explicar lo que se está demostrando.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5.0" w:type="dxa"/>
        <w:jc w:val="left"/>
        <w:tblInd w:w="7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7.8776978417266"/>
        <w:gridCol w:w="4353.237410071943"/>
        <w:gridCol w:w="2611.9424460431655"/>
        <w:gridCol w:w="2611.9424460431655"/>
        <w:tblGridChange w:id="0">
          <w:tblGrid>
            <w:gridCol w:w="507.8776978417266"/>
            <w:gridCol w:w="4353.237410071943"/>
            <w:gridCol w:w="2611.9424460431655"/>
            <w:gridCol w:w="2611.94244604316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Escoge el tamaño del tablero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scoge el modo del juego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Juego  inicial del tamaño de tablero elegido y modo de juego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Movimientos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“S”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Movimientos “O”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Pruebas unitarias automatizadas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Resumen del código fuente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unto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50.0" w:type="dxa"/>
        <w:jc w:val="left"/>
        <w:tblInd w:w="7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3150"/>
        <w:gridCol w:w="1890"/>
        <w:tblGridChange w:id="0">
          <w:tblGrid>
            <w:gridCol w:w="3510"/>
            <w:gridCol w:w="3150"/>
            <w:gridCol w:w="18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Nombre del archivo de código fuente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¿Código de producción o de prueba?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# lineas de código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1">
            <w:pPr>
              <w:jc w:val="righ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Deben enviar todo el código fuente para obtener más puntos  por esta tarea.</w:t>
      </w:r>
    </w:p>
    <w:p w:rsidR="00000000" w:rsidDel="00000000" w:rsidP="00000000" w:rsidRDefault="00000000" w:rsidRPr="00000000" w14:paraId="00000097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Código de producción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Historias de usuario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Criterio de aceptación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untos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Actualicen sus historias de usuario y los criterios de aceptación de la asignación anterior y asegúrense  de que capturan adecuadamente los requisitos. Resuman cómo se implementa cada uno de los siguientes criterios de aceptación/historia de usuario en tu código de producción (nombre de clase y nombre de método, etc.)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660.0" w:type="dxa"/>
        <w:jc w:val="left"/>
        <w:tblInd w:w="11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5220"/>
        <w:tblGridChange w:id="0">
          <w:tblGrid>
            <w:gridCol w:w="1440"/>
            <w:gridCol w:w="52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 de historia de usuario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Nombre de historia de usuario</w:t>
            </w:r>
          </w:p>
        </w:tc>
      </w:tr>
      <w:tr>
        <w:trPr>
          <w:cantSplit w:val="0"/>
          <w:trHeight w:val="274.98046875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Escoge el tamaño del tablero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Escoge el modo de juego de un tablero escogido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Comienza un nuevo juego del tamaño de tablero y del modo de juego elegidos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Hacer un movimiento en un juego simple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Hacer un movimiento en un juego general</w:t>
            </w:r>
          </w:p>
        </w:tc>
      </w:tr>
    </w:tbl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1"/>
        <w:gridCol w:w="614"/>
        <w:gridCol w:w="2340"/>
        <w:gridCol w:w="2250"/>
        <w:gridCol w:w="1710"/>
        <w:gridCol w:w="1800"/>
        <w:tblGridChange w:id="0">
          <w:tblGrid>
            <w:gridCol w:w="1541"/>
            <w:gridCol w:w="614"/>
            <w:gridCol w:w="2340"/>
            <w:gridCol w:w="2250"/>
            <w:gridCol w:w="171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Nombre y ID de la historia 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  ID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clase(s)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Nombre  Método(s) 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Estatus (completo o no)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Notas (opcional)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Pruebas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Historias de usuario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Criterio de aceptación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untos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Resuman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cómo cada uno de los criterios de aceptación/historia de usuario es probado por su código de prueba (nombre de clase y nombre de método) o pruebas realizadas manualmente.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655.0" w:type="dxa"/>
        <w:jc w:val="left"/>
        <w:tblInd w:w="1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5220"/>
        <w:tblGridChange w:id="0">
          <w:tblGrid>
            <w:gridCol w:w="1435"/>
            <w:gridCol w:w="52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User Story ID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User Story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Escoge el tamaño del tablero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Escoge el modo de juego de un tablero escogido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Comienza un nuevo juego del tamaño de tablero y del modo de juego elegidos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Hacer un movimiento en un juego simple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Hacer un movimiento en un juego general</w:t>
            </w:r>
          </w:p>
        </w:tc>
      </w:tr>
    </w:tbl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 Pruebas automatizadas que corresponden directamente a los criterios de aceptación de las historias de usuario anteriores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1"/>
        <w:gridCol w:w="1334"/>
        <w:gridCol w:w="1800"/>
        <w:gridCol w:w="1890"/>
        <w:gridCol w:w="1980"/>
        <w:tblGridChange w:id="0">
          <w:tblGrid>
            <w:gridCol w:w="1541"/>
            <w:gridCol w:w="1334"/>
            <w:gridCol w:w="1800"/>
            <w:gridCol w:w="1890"/>
            <w:gridCol w:w="19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Nombre y ID de la historia 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</w:t>
            </w:r>
          </w:p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ID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Clase  (s) del código de prueba 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método(s) del código Prueba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Descripción de los casos de prueba  (entrada &amp; salida esperada)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 Pruebas manuales que corresponden directamente a los criterios de aceptación de las historias de usuario anteriores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2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1"/>
        <w:gridCol w:w="1784"/>
        <w:gridCol w:w="1800"/>
        <w:gridCol w:w="1980"/>
        <w:gridCol w:w="1170"/>
        <w:tblGridChange w:id="0">
          <w:tblGrid>
            <w:gridCol w:w="1541"/>
            <w:gridCol w:w="1784"/>
            <w:gridCol w:w="1800"/>
            <w:gridCol w:w="1980"/>
            <w:gridCol w:w="11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Nombre y ID de la historia 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 </w:t>
            </w:r>
          </w:p>
          <w:p w:rsidR="00000000" w:rsidDel="00000000" w:rsidP="00000000" w:rsidRDefault="00000000" w:rsidRPr="00000000" w14:paraId="0000010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Entrada de caso de prueba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Salida esperada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4.3 Otras pruebas automatizadas o manuales que no corresponden a los criterios de aceptación de las historias de usuario anteriores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7"/>
        <w:gridCol w:w="1729"/>
        <w:gridCol w:w="1709"/>
        <w:gridCol w:w="1710"/>
        <w:gridCol w:w="1800"/>
        <w:tblGridChange w:id="0">
          <w:tblGrid>
            <w:gridCol w:w="1507"/>
            <w:gridCol w:w="1729"/>
            <w:gridCol w:w="1709"/>
            <w:gridCol w:w="171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Número</w:t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Entrada prueba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de clase del código de prueba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del método del código de prueba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12" w:type="default"/>
      <w:footerReference r:id="rId13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upperRoman"/>
      <w:lvlText w:val="%2."/>
      <w:lvlJc w:val="righ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F002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91B06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3E43A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ooter">
    <w:name w:val="footer"/>
    <w:basedOn w:val="Normal"/>
    <w:link w:val="FooterChar"/>
    <w:uiPriority w:val="99"/>
    <w:unhideWhenUsed w:val="1"/>
    <w:rsid w:val="00B14DF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14DF4"/>
  </w:style>
  <w:style w:type="character" w:styleId="PageNumber">
    <w:name w:val="page number"/>
    <w:basedOn w:val="DefaultParagraphFont"/>
    <w:uiPriority w:val="99"/>
    <w:semiHidden w:val="1"/>
    <w:unhideWhenUsed w:val="1"/>
    <w:rsid w:val="00B14DF4"/>
  </w:style>
  <w:style w:type="paragraph" w:styleId="Header">
    <w:name w:val="header"/>
    <w:basedOn w:val="Normal"/>
    <w:link w:val="HeaderChar"/>
    <w:uiPriority w:val="99"/>
    <w:unhideWhenUsed w:val="1"/>
    <w:rsid w:val="0034385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4385B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B664C"/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B664C"/>
    <w:rPr>
      <w:rFonts w:ascii="Times New Roman" w:cs="Times New Roman" w:hAnsi="Times New Roman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PXvbPtz7ynJpo1JO6nEIUPwGwQ==">AMUW2mW2FaWSHoiD9k1GPMTfJXnODw1wNVgbVYa8pS3DNgmpLKqXlw0BHH3l0WhjW3O1uvTJXFyG3+PfmfbIk2+WB/X7DNpArP+7a1uZ5kMlTEYTb79x0To=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2019-09-17T16:21:00Z</dcterms:created>
  <dc:creator>Microsoft Office User</dc:creator>
</cp:coreProperties>
</file>