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0D3C8" w14:textId="77777777" w:rsidR="00CE20CB" w:rsidRPr="003F4D74" w:rsidRDefault="00CE20CB" w:rsidP="003F4D74">
      <w:pPr>
        <w:spacing w:before="100" w:beforeAutospacing="1" w:after="100" w:afterAutospacing="1" w:line="240" w:lineRule="auto"/>
        <w:jc w:val="center"/>
        <w:outlineLvl w:val="0"/>
        <w:rPr>
          <w:rFonts w:ascii="Times New Roman" w:eastAsia="Times New Roman" w:hAnsi="Times New Roman" w:cs="Times New Roman"/>
          <w:b/>
          <w:bCs/>
          <w:kern w:val="36"/>
          <w:sz w:val="28"/>
          <w:szCs w:val="28"/>
          <w:u w:val="single"/>
          <w14:ligatures w14:val="none"/>
        </w:rPr>
      </w:pPr>
      <w:r w:rsidRPr="003F4D74">
        <w:rPr>
          <w:rFonts w:ascii="Times New Roman" w:eastAsia="Times New Roman" w:hAnsi="Times New Roman" w:cs="Times New Roman"/>
          <w:b/>
          <w:bCs/>
          <w:kern w:val="36"/>
          <w:sz w:val="28"/>
          <w:szCs w:val="28"/>
          <w:u w:val="single"/>
          <w14:ligatures w14:val="none"/>
        </w:rPr>
        <w:t>LAB 3 – Introduction to SDR with ADALM-PLUTO</w:t>
      </w:r>
    </w:p>
    <w:p w14:paraId="3D5CBA0F" w14:textId="77777777" w:rsidR="00CE20CB" w:rsidRPr="00CE20CB" w:rsidRDefault="00CE20CB" w:rsidP="00CE20CB">
      <w:p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b/>
          <w:bCs/>
          <w:kern w:val="0"/>
          <w14:ligatures w14:val="none"/>
        </w:rPr>
        <w:t>Course:</w:t>
      </w:r>
      <w:r w:rsidRPr="00CE20CB">
        <w:rPr>
          <w:rFonts w:ascii="Times New Roman" w:eastAsia="Times New Roman" w:hAnsi="Times New Roman" w:cs="Times New Roman"/>
          <w:kern w:val="0"/>
          <w14:ligatures w14:val="none"/>
        </w:rPr>
        <w:t xml:space="preserve"> Wireless Communications</w:t>
      </w:r>
      <w:r w:rsidRPr="00CE20CB">
        <w:rPr>
          <w:rFonts w:ascii="Times New Roman" w:eastAsia="Times New Roman" w:hAnsi="Times New Roman" w:cs="Times New Roman"/>
          <w:kern w:val="0"/>
          <w14:ligatures w14:val="none"/>
        </w:rPr>
        <w:br/>
      </w:r>
      <w:r w:rsidRPr="00CE20CB">
        <w:rPr>
          <w:rFonts w:ascii="Times New Roman" w:eastAsia="Times New Roman" w:hAnsi="Times New Roman" w:cs="Times New Roman"/>
          <w:b/>
          <w:bCs/>
          <w:kern w:val="0"/>
          <w14:ligatures w14:val="none"/>
        </w:rPr>
        <w:t>Duration:</w:t>
      </w:r>
      <w:r w:rsidRPr="00CE20CB">
        <w:rPr>
          <w:rFonts w:ascii="Times New Roman" w:eastAsia="Times New Roman" w:hAnsi="Times New Roman" w:cs="Times New Roman"/>
          <w:kern w:val="0"/>
          <w14:ligatures w14:val="none"/>
        </w:rPr>
        <w:t xml:space="preserve"> ~2 hours</w:t>
      </w:r>
      <w:r w:rsidRPr="00CE20CB">
        <w:rPr>
          <w:rFonts w:ascii="Times New Roman" w:eastAsia="Times New Roman" w:hAnsi="Times New Roman" w:cs="Times New Roman"/>
          <w:kern w:val="0"/>
          <w14:ligatures w14:val="none"/>
        </w:rPr>
        <w:br/>
      </w:r>
      <w:r w:rsidRPr="00CE20CB">
        <w:rPr>
          <w:rFonts w:ascii="Times New Roman" w:eastAsia="Times New Roman" w:hAnsi="Times New Roman" w:cs="Times New Roman"/>
          <w:b/>
          <w:bCs/>
          <w:kern w:val="0"/>
          <w14:ligatures w14:val="none"/>
        </w:rPr>
        <w:t>Platform:</w:t>
      </w:r>
      <w:r w:rsidRPr="00CE20CB">
        <w:rPr>
          <w:rFonts w:ascii="Times New Roman" w:eastAsia="Times New Roman" w:hAnsi="Times New Roman" w:cs="Times New Roman"/>
          <w:kern w:val="0"/>
          <w14:ligatures w14:val="none"/>
        </w:rPr>
        <w:t xml:space="preserve"> MATLAB + ADALM-PLUTO SDR</w:t>
      </w:r>
    </w:p>
    <w:p w14:paraId="295AB82D" w14:textId="77777777" w:rsidR="00CE20CB" w:rsidRPr="00CE20CB" w:rsidRDefault="00000000" w:rsidP="00CE20C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417BAF">
          <v:rect id="_x0000_i1025" style="width:0;height:1.5pt" o:hralign="center" o:hrstd="t" o:hr="t" fillcolor="#a0a0a0" stroked="f"/>
        </w:pict>
      </w:r>
    </w:p>
    <w:p w14:paraId="18587150" w14:textId="77777777" w:rsidR="00CE20CB" w:rsidRPr="00086D12" w:rsidRDefault="00CE20CB" w:rsidP="00CE20CB">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086D12">
        <w:rPr>
          <w:rFonts w:ascii="Times New Roman" w:eastAsia="Times New Roman" w:hAnsi="Times New Roman" w:cs="Times New Roman"/>
          <w:b/>
          <w:bCs/>
          <w:kern w:val="0"/>
          <w:sz w:val="28"/>
          <w:szCs w:val="28"/>
          <w14:ligatures w14:val="none"/>
        </w:rPr>
        <w:t>Objective</w:t>
      </w:r>
    </w:p>
    <w:p w14:paraId="13FFD12C" w14:textId="77777777" w:rsidR="00CE20CB" w:rsidRPr="00CE20CB" w:rsidRDefault="00CE20CB" w:rsidP="00CE20CB">
      <w:p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kern w:val="0"/>
          <w14:ligatures w14:val="none"/>
        </w:rPr>
        <w:t xml:space="preserve">The ADALM-PLUTO is a compact but powerful </w:t>
      </w:r>
      <w:r w:rsidRPr="00CE20CB">
        <w:rPr>
          <w:rFonts w:ascii="Times New Roman" w:eastAsia="Times New Roman" w:hAnsi="Times New Roman" w:cs="Times New Roman"/>
          <w:b/>
          <w:bCs/>
          <w:kern w:val="0"/>
          <w14:ligatures w14:val="none"/>
        </w:rPr>
        <w:t>software-defined radio (SDR)</w:t>
      </w:r>
      <w:r w:rsidRPr="00CE20CB">
        <w:rPr>
          <w:rFonts w:ascii="Times New Roman" w:eastAsia="Times New Roman" w:hAnsi="Times New Roman" w:cs="Times New Roman"/>
          <w:kern w:val="0"/>
          <w14:ligatures w14:val="none"/>
        </w:rPr>
        <w:t xml:space="preserve"> that enables real-time experimentation with wireless signals.</w:t>
      </w:r>
      <w:r w:rsidRPr="00CE20CB">
        <w:rPr>
          <w:rFonts w:ascii="Times New Roman" w:eastAsia="Times New Roman" w:hAnsi="Times New Roman" w:cs="Times New Roman"/>
          <w:kern w:val="0"/>
          <w14:ligatures w14:val="none"/>
        </w:rPr>
        <w:br/>
        <w:t>In this lab, you will learn how to configure the Pluto SDR, transmit and receive complex baseband signals, capture IQ samples for offline processing, and detect practical receiver issues such as buffer overflows.</w:t>
      </w:r>
    </w:p>
    <w:p w14:paraId="580846EC" w14:textId="77777777" w:rsidR="00CE20CB" w:rsidRPr="00CE20CB" w:rsidRDefault="00CE20CB" w:rsidP="00CE20CB">
      <w:p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kern w:val="0"/>
          <w14:ligatures w14:val="none"/>
        </w:rPr>
        <w:t>By the end of this lab, you will be able to:</w:t>
      </w:r>
    </w:p>
    <w:p w14:paraId="50959F94" w14:textId="77777777" w:rsidR="00CE20CB" w:rsidRPr="00CE20CB" w:rsidRDefault="00CE20CB" w:rsidP="00CE20C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kern w:val="0"/>
          <w14:ligatures w14:val="none"/>
        </w:rPr>
        <w:t>Initialize and configure one or more ADALM-PLUTO devices</w:t>
      </w:r>
    </w:p>
    <w:p w14:paraId="1717D46C" w14:textId="77777777" w:rsidR="00CE20CB" w:rsidRPr="00CE20CB" w:rsidRDefault="00CE20CB" w:rsidP="00CE20C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kern w:val="0"/>
          <w14:ligatures w14:val="none"/>
        </w:rPr>
        <w:t xml:space="preserve">Run Pluto in </w:t>
      </w:r>
      <w:r w:rsidRPr="00CE20CB">
        <w:rPr>
          <w:rFonts w:ascii="Times New Roman" w:eastAsia="Times New Roman" w:hAnsi="Times New Roman" w:cs="Times New Roman"/>
          <w:b/>
          <w:bCs/>
          <w:kern w:val="0"/>
          <w14:ligatures w14:val="none"/>
        </w:rPr>
        <w:t>loopback</w:t>
      </w:r>
      <w:r w:rsidRPr="00CE20CB">
        <w:rPr>
          <w:rFonts w:ascii="Times New Roman" w:eastAsia="Times New Roman" w:hAnsi="Times New Roman" w:cs="Times New Roman"/>
          <w:kern w:val="0"/>
          <w14:ligatures w14:val="none"/>
        </w:rPr>
        <w:t xml:space="preserve">, </w:t>
      </w:r>
      <w:r w:rsidRPr="00CE20CB">
        <w:rPr>
          <w:rFonts w:ascii="Times New Roman" w:eastAsia="Times New Roman" w:hAnsi="Times New Roman" w:cs="Times New Roman"/>
          <w:b/>
          <w:bCs/>
          <w:kern w:val="0"/>
          <w14:ligatures w14:val="none"/>
        </w:rPr>
        <w:t>single-host</w:t>
      </w:r>
      <w:r w:rsidRPr="00CE20CB">
        <w:rPr>
          <w:rFonts w:ascii="Times New Roman" w:eastAsia="Times New Roman" w:hAnsi="Times New Roman" w:cs="Times New Roman"/>
          <w:kern w:val="0"/>
          <w14:ligatures w14:val="none"/>
        </w:rPr>
        <w:t xml:space="preserve">, or </w:t>
      </w:r>
      <w:r w:rsidRPr="00CE20CB">
        <w:rPr>
          <w:rFonts w:ascii="Times New Roman" w:eastAsia="Times New Roman" w:hAnsi="Times New Roman" w:cs="Times New Roman"/>
          <w:b/>
          <w:bCs/>
          <w:kern w:val="0"/>
          <w14:ligatures w14:val="none"/>
        </w:rPr>
        <w:t>two-host</w:t>
      </w:r>
      <w:r w:rsidRPr="00CE20CB">
        <w:rPr>
          <w:rFonts w:ascii="Times New Roman" w:eastAsia="Times New Roman" w:hAnsi="Times New Roman" w:cs="Times New Roman"/>
          <w:kern w:val="0"/>
          <w14:ligatures w14:val="none"/>
        </w:rPr>
        <w:t xml:space="preserve"> configurations</w:t>
      </w:r>
    </w:p>
    <w:p w14:paraId="083CFD0B" w14:textId="77777777" w:rsidR="00CE20CB" w:rsidRPr="00CE20CB" w:rsidRDefault="00CE20CB" w:rsidP="00CE20C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kern w:val="0"/>
          <w14:ligatures w14:val="none"/>
        </w:rPr>
        <w:t>Transmit a continuous-wave (CW) complex baseband signal</w:t>
      </w:r>
    </w:p>
    <w:p w14:paraId="26C43F40" w14:textId="77777777" w:rsidR="00CE20CB" w:rsidRPr="00CE20CB" w:rsidRDefault="00CE20CB" w:rsidP="00CE20C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kern w:val="0"/>
          <w14:ligatures w14:val="none"/>
        </w:rPr>
        <w:t>Capture single and multiple frames of IQ samples</w:t>
      </w:r>
    </w:p>
    <w:p w14:paraId="51BB5330" w14:textId="77777777" w:rsidR="00CE20CB" w:rsidRPr="00CE20CB" w:rsidRDefault="00CE20CB" w:rsidP="00CE20C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kern w:val="0"/>
          <w14:ligatures w14:val="none"/>
        </w:rPr>
        <w:t>Detect and visualize overflow events</w:t>
      </w:r>
    </w:p>
    <w:p w14:paraId="1A734995" w14:textId="77777777" w:rsidR="00CE20CB" w:rsidRPr="00CE20CB" w:rsidRDefault="00CE20CB" w:rsidP="00CE20C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kern w:val="0"/>
          <w14:ligatures w14:val="none"/>
        </w:rPr>
        <w:t>Prepare captured IQ data for later spectrum and signal analysis</w:t>
      </w:r>
    </w:p>
    <w:p w14:paraId="6F737633" w14:textId="707E6125" w:rsidR="00CE20CB" w:rsidRPr="00CE20CB" w:rsidRDefault="00000000" w:rsidP="00CE20C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B2CCB3">
          <v:rect id="_x0000_i1026" style="width:0;height:1.5pt" o:hralign="center" o:hrstd="t" o:hr="t" fillcolor="#a0a0a0" stroked="f"/>
        </w:pict>
      </w:r>
    </w:p>
    <w:p w14:paraId="3B8A7132" w14:textId="77777777" w:rsidR="00CE20CB" w:rsidRPr="00086D12" w:rsidRDefault="00CE20CB" w:rsidP="00CE20CB">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086D12">
        <w:rPr>
          <w:rFonts w:ascii="Times New Roman" w:eastAsia="Times New Roman" w:hAnsi="Times New Roman" w:cs="Times New Roman"/>
          <w:b/>
          <w:bCs/>
          <w:kern w:val="0"/>
          <w:sz w:val="28"/>
          <w:szCs w:val="28"/>
          <w14:ligatures w14:val="none"/>
        </w:rPr>
        <w:t>Equipment &amp; Requirements</w:t>
      </w:r>
    </w:p>
    <w:p w14:paraId="49256FF1" w14:textId="77777777" w:rsidR="00CE20CB" w:rsidRPr="00CE20CB" w:rsidRDefault="00CE20CB" w:rsidP="00CE20C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kern w:val="0"/>
          <w14:ligatures w14:val="none"/>
        </w:rPr>
        <w:t>MATLAB R2024b (or newer recommended)</w:t>
      </w:r>
    </w:p>
    <w:p w14:paraId="3C445627" w14:textId="77777777" w:rsidR="00CE20CB" w:rsidRPr="00CE20CB" w:rsidRDefault="00CE20CB" w:rsidP="00CE20C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kern w:val="0"/>
          <w14:ligatures w14:val="none"/>
        </w:rPr>
        <w:t>Communications Toolbox Support Package for ADALM-PLUTO</w:t>
      </w:r>
    </w:p>
    <w:p w14:paraId="24A9FBB3" w14:textId="77777777" w:rsidR="00CE20CB" w:rsidRPr="00CE20CB" w:rsidRDefault="00CE20CB" w:rsidP="00CE20C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kern w:val="0"/>
          <w14:ligatures w14:val="none"/>
        </w:rPr>
        <w:t>One or two ADALM-PLUTO SDRs</w:t>
      </w:r>
    </w:p>
    <w:p w14:paraId="2829BA3A" w14:textId="77777777" w:rsidR="00CE20CB" w:rsidRPr="00CE20CB" w:rsidRDefault="00CE20CB" w:rsidP="00CE20C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kern w:val="0"/>
          <w14:ligatures w14:val="none"/>
        </w:rPr>
        <w:t>USB cables</w:t>
      </w:r>
    </w:p>
    <w:p w14:paraId="63D9FF63" w14:textId="77777777" w:rsidR="00CE20CB" w:rsidRPr="00CE20CB" w:rsidRDefault="00000000" w:rsidP="00CE20C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63D60D">
          <v:rect id="_x0000_i1027" style="width:0;height:1.5pt" o:hralign="center" o:hrstd="t" o:hr="t" fillcolor="#a0a0a0" stroked="f"/>
        </w:pict>
      </w:r>
    </w:p>
    <w:p w14:paraId="3D275B45" w14:textId="77777777" w:rsidR="00CE20CB" w:rsidRPr="00086D12" w:rsidRDefault="00CE20CB" w:rsidP="00CE20CB">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086D12">
        <w:rPr>
          <w:rFonts w:ascii="Times New Roman" w:eastAsia="Times New Roman" w:hAnsi="Times New Roman" w:cs="Times New Roman"/>
          <w:b/>
          <w:bCs/>
          <w:kern w:val="0"/>
          <w:sz w:val="28"/>
          <w:szCs w:val="28"/>
          <w14:ligatures w14:val="none"/>
        </w:rPr>
        <w:t>Safety &amp; Regulatory Notes</w:t>
      </w:r>
    </w:p>
    <w:p w14:paraId="5C9D6442" w14:textId="77777777" w:rsidR="00CE20CB" w:rsidRPr="00CE20CB" w:rsidRDefault="00CE20CB" w:rsidP="00CE20C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kern w:val="0"/>
          <w14:ligatures w14:val="none"/>
        </w:rPr>
        <w:t>Use unlicensed bands or wired/near-field operation</w:t>
      </w:r>
    </w:p>
    <w:p w14:paraId="1D1C308A" w14:textId="77777777" w:rsidR="00CE20CB" w:rsidRPr="00CE20CB" w:rsidRDefault="00CE20CB" w:rsidP="00CE20C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kern w:val="0"/>
          <w14:ligatures w14:val="none"/>
        </w:rPr>
        <w:t>Follow institutional and FCC/ITU regulations</w:t>
      </w:r>
    </w:p>
    <w:p w14:paraId="1C8139F9" w14:textId="2499D5C8" w:rsidR="00086D12" w:rsidRDefault="00000000" w:rsidP="00086D1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17A7A3">
          <v:rect id="_x0000_i1028" style="width:0;height:1.5pt" o:hralign="center" o:hrstd="t" o:hr="t" fillcolor="#a0a0a0" stroked="f"/>
        </w:pict>
      </w:r>
    </w:p>
    <w:p w14:paraId="0D45736F" w14:textId="77777777" w:rsidR="00086D12" w:rsidRDefault="00086D12" w:rsidP="00086D12">
      <w:pPr>
        <w:spacing w:after="0" w:line="240" w:lineRule="auto"/>
        <w:rPr>
          <w:rFonts w:ascii="Times New Roman" w:eastAsia="Times New Roman" w:hAnsi="Times New Roman" w:cs="Times New Roman"/>
          <w:kern w:val="0"/>
          <w14:ligatures w14:val="none"/>
        </w:rPr>
      </w:pPr>
    </w:p>
    <w:p w14:paraId="508057E2" w14:textId="77777777" w:rsidR="00086D12" w:rsidRPr="00086D12" w:rsidRDefault="00086D12" w:rsidP="00086D12">
      <w:pPr>
        <w:spacing w:after="0" w:line="240" w:lineRule="auto"/>
        <w:rPr>
          <w:rFonts w:ascii="Times New Roman" w:eastAsia="Times New Roman" w:hAnsi="Times New Roman" w:cs="Times New Roman"/>
          <w:kern w:val="0"/>
          <w14:ligatures w14:val="none"/>
        </w:rPr>
      </w:pPr>
    </w:p>
    <w:p w14:paraId="66BA6E24" w14:textId="664C69BC" w:rsidR="00CE20CB" w:rsidRPr="00086D12" w:rsidRDefault="00CE20CB" w:rsidP="00CE20CB">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086D12">
        <w:rPr>
          <w:rFonts w:ascii="Times New Roman" w:eastAsia="Times New Roman" w:hAnsi="Times New Roman" w:cs="Times New Roman"/>
          <w:b/>
          <w:bCs/>
          <w:kern w:val="36"/>
          <w:sz w:val="28"/>
          <w:szCs w:val="28"/>
          <w14:ligatures w14:val="none"/>
        </w:rPr>
        <w:lastRenderedPageBreak/>
        <w:t>Part 0 – Setting Up the Pluto</w:t>
      </w:r>
    </w:p>
    <w:p w14:paraId="19204FD2" w14:textId="77777777" w:rsidR="00CE20CB" w:rsidRPr="00CE20CB" w:rsidRDefault="00CE20CB" w:rsidP="00CE20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20CB">
        <w:rPr>
          <w:rFonts w:ascii="Times New Roman" w:eastAsia="Times New Roman" w:hAnsi="Times New Roman" w:cs="Times New Roman"/>
          <w:b/>
          <w:bCs/>
          <w:kern w:val="0"/>
          <w:sz w:val="27"/>
          <w:szCs w:val="27"/>
          <w14:ligatures w14:val="none"/>
        </w:rPr>
        <w:t>Hardware Setup</w:t>
      </w:r>
    </w:p>
    <w:p w14:paraId="07A2DE9E" w14:textId="77777777" w:rsidR="00CE20CB" w:rsidRPr="00CE20CB" w:rsidRDefault="00CE20CB" w:rsidP="00CE20CB">
      <w:p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kern w:val="0"/>
          <w14:ligatures w14:val="none"/>
        </w:rPr>
        <w:t>Before starting this or any other Pluto labs:</w:t>
      </w:r>
    </w:p>
    <w:p w14:paraId="3EDB54FC" w14:textId="66B916E9" w:rsidR="00CE20CB" w:rsidRPr="00CE20CB" w:rsidRDefault="00CE20CB" w:rsidP="00CE20C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kern w:val="0"/>
          <w14:ligatures w14:val="none"/>
        </w:rPr>
        <w:t xml:space="preserve">Obtain </w:t>
      </w:r>
      <w:r w:rsidRPr="00CE20CB">
        <w:rPr>
          <w:rFonts w:ascii="Times New Roman" w:eastAsia="Times New Roman" w:hAnsi="Times New Roman" w:cs="Times New Roman"/>
          <w:b/>
          <w:bCs/>
          <w:kern w:val="0"/>
          <w14:ligatures w14:val="none"/>
        </w:rPr>
        <w:t>one or two ADALM-PLUTO</w:t>
      </w:r>
      <w:r w:rsidRPr="00CE20CB">
        <w:rPr>
          <w:rFonts w:ascii="Times New Roman" w:eastAsia="Times New Roman" w:hAnsi="Times New Roman" w:cs="Times New Roman"/>
          <w:kern w:val="0"/>
          <w14:ligatures w14:val="none"/>
        </w:rPr>
        <w:t xml:space="preserve"> devices</w:t>
      </w:r>
    </w:p>
    <w:p w14:paraId="7F581505" w14:textId="77777777" w:rsidR="00CE20CB" w:rsidRPr="00CE20CB" w:rsidRDefault="00CE20CB" w:rsidP="00CE20C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kern w:val="0"/>
          <w14:ligatures w14:val="none"/>
        </w:rPr>
        <w:t>Follow the MATLAB setup instructions for the Pluto support package</w:t>
      </w:r>
    </w:p>
    <w:p w14:paraId="712B59F9" w14:textId="77777777" w:rsidR="00CE20CB" w:rsidRPr="00CE20CB" w:rsidRDefault="00CE20CB" w:rsidP="00CE20C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kern w:val="0"/>
          <w14:ligatures w14:val="none"/>
        </w:rPr>
        <w:t>Plug in the Pluto device(s)</w:t>
      </w:r>
    </w:p>
    <w:p w14:paraId="27279AB9" w14:textId="77777777" w:rsidR="00CE20CB" w:rsidRPr="00CE20CB" w:rsidRDefault="00CE20CB" w:rsidP="00CE20C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kern w:val="0"/>
          <w14:ligatures w14:val="none"/>
        </w:rPr>
        <w:t xml:space="preserve">Run the command </w:t>
      </w:r>
      <w:r w:rsidRPr="00CE20CB">
        <w:rPr>
          <w:rFonts w:ascii="Times New Roman" w:eastAsia="Times New Roman" w:hAnsi="Times New Roman" w:cs="Times New Roman"/>
          <w:b/>
          <w:bCs/>
          <w:kern w:val="0"/>
          <w14:ligatures w14:val="none"/>
        </w:rPr>
        <w:t>once per device</w:t>
      </w:r>
      <w:r w:rsidRPr="00CE20CB">
        <w:rPr>
          <w:rFonts w:ascii="Times New Roman" w:eastAsia="Times New Roman" w:hAnsi="Times New Roman" w:cs="Times New Roman"/>
          <w:kern w:val="0"/>
          <w14:ligatures w14:val="none"/>
        </w:rPr>
        <w:t>:</w:t>
      </w:r>
    </w:p>
    <w:p w14:paraId="35676906" w14:textId="5F28F70D" w:rsidR="00CE20CB" w:rsidRPr="00CE20CB" w:rsidRDefault="00500C48" w:rsidP="00CE2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Pr>
          <w:rFonts w:ascii="Courier New" w:eastAsia="Times New Roman" w:hAnsi="Courier New" w:cs="Courier New"/>
          <w:kern w:val="0"/>
          <w:sz w:val="20"/>
          <w:szCs w:val="20"/>
          <w14:ligatures w14:val="none"/>
        </w:rPr>
        <w:t>find</w:t>
      </w:r>
      <w:r w:rsidR="00CE20CB" w:rsidRPr="00CE20CB">
        <w:rPr>
          <w:rFonts w:ascii="Courier New" w:eastAsia="Times New Roman" w:hAnsi="Courier New" w:cs="Courier New"/>
          <w:kern w:val="0"/>
          <w:sz w:val="20"/>
          <w:szCs w:val="20"/>
          <w14:ligatures w14:val="none"/>
        </w:rPr>
        <w:t>PlutoRadio</w:t>
      </w:r>
      <w:proofErr w:type="spellEnd"/>
    </w:p>
    <w:p w14:paraId="5B34DF66" w14:textId="77777777" w:rsidR="00CE20CB" w:rsidRPr="00CE20CB" w:rsidRDefault="00CE20CB" w:rsidP="00CE20CB">
      <w:p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kern w:val="0"/>
          <w14:ligatures w14:val="none"/>
        </w:rPr>
        <w:t xml:space="preserve">If successful, the </w:t>
      </w:r>
      <w:r w:rsidRPr="00CE20CB">
        <w:rPr>
          <w:rFonts w:ascii="Times New Roman" w:eastAsia="Times New Roman" w:hAnsi="Times New Roman" w:cs="Times New Roman"/>
          <w:b/>
          <w:bCs/>
          <w:kern w:val="0"/>
          <w14:ligatures w14:val="none"/>
        </w:rPr>
        <w:t>READY LED</w:t>
      </w:r>
      <w:r w:rsidRPr="00CE20CB">
        <w:rPr>
          <w:rFonts w:ascii="Times New Roman" w:eastAsia="Times New Roman" w:hAnsi="Times New Roman" w:cs="Times New Roman"/>
          <w:kern w:val="0"/>
          <w14:ligatures w14:val="none"/>
        </w:rPr>
        <w:t xml:space="preserve"> should be solid and </w:t>
      </w:r>
      <w:r w:rsidRPr="00CE20CB">
        <w:rPr>
          <w:rFonts w:ascii="Times New Roman" w:eastAsia="Times New Roman" w:hAnsi="Times New Roman" w:cs="Times New Roman"/>
          <w:b/>
          <w:bCs/>
          <w:kern w:val="0"/>
          <w14:ligatures w14:val="none"/>
        </w:rPr>
        <w:t>LED1</w:t>
      </w:r>
      <w:r w:rsidRPr="00CE20CB">
        <w:rPr>
          <w:rFonts w:ascii="Times New Roman" w:eastAsia="Times New Roman" w:hAnsi="Times New Roman" w:cs="Times New Roman"/>
          <w:kern w:val="0"/>
          <w14:ligatures w14:val="none"/>
        </w:rPr>
        <w:t xml:space="preserve"> should blink.</w:t>
      </w:r>
    </w:p>
    <w:p w14:paraId="166B2C31" w14:textId="77777777" w:rsidR="00CE20CB" w:rsidRPr="00CE20CB" w:rsidRDefault="00000000" w:rsidP="00CE20C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86D5CE">
          <v:rect id="_x0000_i1029" style="width:0;height:1.5pt" o:hralign="center" o:hrstd="t" o:hr="t" fillcolor="#a0a0a0" stroked="f"/>
        </w:pict>
      </w:r>
    </w:p>
    <w:p w14:paraId="288B0900" w14:textId="77777777" w:rsidR="00CE20CB" w:rsidRPr="00086D12" w:rsidRDefault="00CE20CB" w:rsidP="00CE20CB">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086D12">
        <w:rPr>
          <w:rFonts w:ascii="Times New Roman" w:eastAsia="Times New Roman" w:hAnsi="Times New Roman" w:cs="Times New Roman"/>
          <w:b/>
          <w:bCs/>
          <w:kern w:val="36"/>
          <w:sz w:val="28"/>
          <w:szCs w:val="28"/>
          <w14:ligatures w14:val="none"/>
        </w:rPr>
        <w:t>Part 1 – Configuration Modes</w:t>
      </w:r>
    </w:p>
    <w:p w14:paraId="78E51D7D" w14:textId="77777777" w:rsidR="00CE20CB" w:rsidRPr="00CE20CB" w:rsidRDefault="00CE20CB" w:rsidP="00CE20CB">
      <w:p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kern w:val="0"/>
          <w14:ligatures w14:val="none"/>
        </w:rPr>
        <w:t xml:space="preserve">This lab supports </w:t>
      </w:r>
      <w:r w:rsidRPr="00CE20CB">
        <w:rPr>
          <w:rFonts w:ascii="Times New Roman" w:eastAsia="Times New Roman" w:hAnsi="Times New Roman" w:cs="Times New Roman"/>
          <w:b/>
          <w:bCs/>
          <w:kern w:val="0"/>
          <w14:ligatures w14:val="none"/>
        </w:rPr>
        <w:t>three configurations</w:t>
      </w:r>
      <w:r w:rsidRPr="00CE20CB">
        <w:rPr>
          <w:rFonts w:ascii="Times New Roman" w:eastAsia="Times New Roman" w:hAnsi="Times New Roman" w:cs="Times New Roman"/>
          <w:kern w:val="0"/>
          <w14:ligatures w14:val="none"/>
        </w:rPr>
        <w:t>:</w:t>
      </w:r>
    </w:p>
    <w:p w14:paraId="08A9321C" w14:textId="77777777" w:rsidR="00CE20CB" w:rsidRPr="00CE20CB" w:rsidRDefault="00000000" w:rsidP="00CE20C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C52584">
          <v:rect id="_x0000_i1030" style="width:0;height:1.5pt" o:hralign="center" o:hrstd="t" o:hr="t" fillcolor="#a0a0a0" stroked="f"/>
        </w:pict>
      </w:r>
    </w:p>
    <w:p w14:paraId="5DF40CA6" w14:textId="77777777" w:rsidR="00CE20CB" w:rsidRPr="00CE20CB" w:rsidRDefault="00CE20CB" w:rsidP="00CE20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20CB">
        <w:rPr>
          <w:rFonts w:ascii="Times New Roman" w:eastAsia="Times New Roman" w:hAnsi="Times New Roman" w:cs="Times New Roman"/>
          <w:b/>
          <w:bCs/>
          <w:kern w:val="0"/>
          <w:sz w:val="27"/>
          <w:szCs w:val="27"/>
          <w14:ligatures w14:val="none"/>
        </w:rPr>
        <w:t>1) One-Device Loopback Mode</w:t>
      </w:r>
    </w:p>
    <w:p w14:paraId="76962A26" w14:textId="77777777" w:rsidR="00CE20CB" w:rsidRPr="00CE20CB" w:rsidRDefault="00CE20CB" w:rsidP="00CE20C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kern w:val="0"/>
          <w14:ligatures w14:val="none"/>
        </w:rPr>
        <w:t>Single Pluto</w:t>
      </w:r>
    </w:p>
    <w:p w14:paraId="79DBD894" w14:textId="77777777" w:rsidR="00CE20CB" w:rsidRPr="00CE20CB" w:rsidRDefault="00CE20CB" w:rsidP="00CE20C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kern w:val="0"/>
          <w14:ligatures w14:val="none"/>
        </w:rPr>
        <w:t>TX and RX on the same device</w:t>
      </w:r>
    </w:p>
    <w:p w14:paraId="0210B1D0" w14:textId="77777777" w:rsidR="00CE20CB" w:rsidRPr="00CE20CB" w:rsidRDefault="00CE20CB" w:rsidP="00CE20C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kern w:val="0"/>
          <w14:ligatures w14:val="none"/>
        </w:rPr>
        <w:t>Simplest mode (use first)</w:t>
      </w:r>
    </w:p>
    <w:p w14:paraId="55821868" w14:textId="77777777" w:rsidR="00CE20CB" w:rsidRPr="00CE20CB" w:rsidRDefault="00CE20CB" w:rsidP="00CE2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20CB">
        <w:rPr>
          <w:rFonts w:ascii="Courier New" w:eastAsia="Times New Roman" w:hAnsi="Courier New" w:cs="Courier New"/>
          <w:kern w:val="0"/>
          <w:sz w:val="20"/>
          <w:szCs w:val="20"/>
          <w14:ligatures w14:val="none"/>
        </w:rPr>
        <w:t xml:space="preserve">loopback = </w:t>
      </w:r>
      <w:proofErr w:type="gramStart"/>
      <w:r w:rsidRPr="00CE20CB">
        <w:rPr>
          <w:rFonts w:ascii="Courier New" w:eastAsia="Times New Roman" w:hAnsi="Courier New" w:cs="Courier New"/>
          <w:kern w:val="0"/>
          <w:sz w:val="20"/>
          <w:szCs w:val="20"/>
          <w14:ligatures w14:val="none"/>
        </w:rPr>
        <w:t>true;</w:t>
      </w:r>
      <w:proofErr w:type="gramEnd"/>
    </w:p>
    <w:p w14:paraId="7AEF2F30" w14:textId="77777777" w:rsidR="00CE20CB" w:rsidRPr="00CE20CB" w:rsidRDefault="00CE20CB" w:rsidP="00CE2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CE20CB">
        <w:rPr>
          <w:rFonts w:ascii="Courier New" w:eastAsia="Times New Roman" w:hAnsi="Courier New" w:cs="Courier New"/>
          <w:kern w:val="0"/>
          <w:sz w:val="20"/>
          <w:szCs w:val="20"/>
          <w14:ligatures w14:val="none"/>
        </w:rPr>
        <w:t>runTx</w:t>
      </w:r>
      <w:proofErr w:type="spellEnd"/>
      <w:r w:rsidRPr="00CE20CB">
        <w:rPr>
          <w:rFonts w:ascii="Courier New" w:eastAsia="Times New Roman" w:hAnsi="Courier New" w:cs="Courier New"/>
          <w:kern w:val="0"/>
          <w:sz w:val="20"/>
          <w:szCs w:val="20"/>
          <w14:ligatures w14:val="none"/>
        </w:rPr>
        <w:t xml:space="preserve"> = </w:t>
      </w:r>
      <w:proofErr w:type="gramStart"/>
      <w:r w:rsidRPr="00CE20CB">
        <w:rPr>
          <w:rFonts w:ascii="Courier New" w:eastAsia="Times New Roman" w:hAnsi="Courier New" w:cs="Courier New"/>
          <w:kern w:val="0"/>
          <w:sz w:val="20"/>
          <w:szCs w:val="20"/>
          <w14:ligatures w14:val="none"/>
        </w:rPr>
        <w:t>true;</w:t>
      </w:r>
      <w:proofErr w:type="gramEnd"/>
    </w:p>
    <w:p w14:paraId="44F23A60" w14:textId="77777777" w:rsidR="00CE20CB" w:rsidRPr="00CE20CB" w:rsidRDefault="00CE20CB" w:rsidP="00CE2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CE20CB">
        <w:rPr>
          <w:rFonts w:ascii="Courier New" w:eastAsia="Times New Roman" w:hAnsi="Courier New" w:cs="Courier New"/>
          <w:kern w:val="0"/>
          <w:sz w:val="20"/>
          <w:szCs w:val="20"/>
          <w14:ligatures w14:val="none"/>
        </w:rPr>
        <w:t>runRx</w:t>
      </w:r>
      <w:proofErr w:type="spellEnd"/>
      <w:r w:rsidRPr="00CE20CB">
        <w:rPr>
          <w:rFonts w:ascii="Courier New" w:eastAsia="Times New Roman" w:hAnsi="Courier New" w:cs="Courier New"/>
          <w:kern w:val="0"/>
          <w:sz w:val="20"/>
          <w:szCs w:val="20"/>
          <w14:ligatures w14:val="none"/>
        </w:rPr>
        <w:t xml:space="preserve"> = </w:t>
      </w:r>
      <w:proofErr w:type="gramStart"/>
      <w:r w:rsidRPr="00CE20CB">
        <w:rPr>
          <w:rFonts w:ascii="Courier New" w:eastAsia="Times New Roman" w:hAnsi="Courier New" w:cs="Courier New"/>
          <w:kern w:val="0"/>
          <w:sz w:val="20"/>
          <w:szCs w:val="20"/>
          <w14:ligatures w14:val="none"/>
        </w:rPr>
        <w:t>true;</w:t>
      </w:r>
      <w:proofErr w:type="gramEnd"/>
    </w:p>
    <w:p w14:paraId="1BB64B1F" w14:textId="77777777" w:rsidR="00CE20CB" w:rsidRPr="00CE20CB" w:rsidRDefault="00000000" w:rsidP="00CE20C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3CFF16">
          <v:rect id="_x0000_i1031" style="width:0;height:1.5pt" o:hralign="center" o:hrstd="t" o:hr="t" fillcolor="#a0a0a0" stroked="f"/>
        </w:pict>
      </w:r>
    </w:p>
    <w:p w14:paraId="3B6C9A5C" w14:textId="77777777" w:rsidR="00CE20CB" w:rsidRPr="00CE20CB" w:rsidRDefault="00CE20CB" w:rsidP="00CE20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20CB">
        <w:rPr>
          <w:rFonts w:ascii="Times New Roman" w:eastAsia="Times New Roman" w:hAnsi="Times New Roman" w:cs="Times New Roman"/>
          <w:b/>
          <w:bCs/>
          <w:kern w:val="0"/>
          <w:sz w:val="27"/>
          <w:szCs w:val="27"/>
          <w14:ligatures w14:val="none"/>
        </w:rPr>
        <w:t>2) Two Devices / Single Host</w:t>
      </w:r>
    </w:p>
    <w:p w14:paraId="506A9ACE" w14:textId="77777777" w:rsidR="00CE20CB" w:rsidRPr="00CE20CB" w:rsidRDefault="00CE20CB" w:rsidP="00CE20C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kern w:val="0"/>
          <w14:ligatures w14:val="none"/>
        </w:rPr>
        <w:t xml:space="preserve">Two </w:t>
      </w:r>
      <w:proofErr w:type="spellStart"/>
      <w:r w:rsidRPr="00CE20CB">
        <w:rPr>
          <w:rFonts w:ascii="Times New Roman" w:eastAsia="Times New Roman" w:hAnsi="Times New Roman" w:cs="Times New Roman"/>
          <w:kern w:val="0"/>
          <w14:ligatures w14:val="none"/>
        </w:rPr>
        <w:t>Plutos</w:t>
      </w:r>
      <w:proofErr w:type="spellEnd"/>
      <w:r w:rsidRPr="00CE20CB">
        <w:rPr>
          <w:rFonts w:ascii="Times New Roman" w:eastAsia="Times New Roman" w:hAnsi="Times New Roman" w:cs="Times New Roman"/>
          <w:kern w:val="0"/>
          <w14:ligatures w14:val="none"/>
        </w:rPr>
        <w:t xml:space="preserve"> connected to one computer</w:t>
      </w:r>
    </w:p>
    <w:p w14:paraId="24C1B372" w14:textId="77777777" w:rsidR="00CE20CB" w:rsidRPr="00CE20CB" w:rsidRDefault="00CE20CB" w:rsidP="00CE20C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kern w:val="0"/>
          <w14:ligatures w14:val="none"/>
        </w:rPr>
        <w:t>One TX, one RX</w:t>
      </w:r>
    </w:p>
    <w:p w14:paraId="360DD164" w14:textId="77777777" w:rsidR="00CE20CB" w:rsidRPr="00CE20CB" w:rsidRDefault="00CE20CB" w:rsidP="00CE2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20CB">
        <w:rPr>
          <w:rFonts w:ascii="Courier New" w:eastAsia="Times New Roman" w:hAnsi="Courier New" w:cs="Courier New"/>
          <w:kern w:val="0"/>
          <w:sz w:val="20"/>
          <w:szCs w:val="20"/>
          <w14:ligatures w14:val="none"/>
        </w:rPr>
        <w:t xml:space="preserve">loopback = </w:t>
      </w:r>
      <w:proofErr w:type="gramStart"/>
      <w:r w:rsidRPr="00CE20CB">
        <w:rPr>
          <w:rFonts w:ascii="Courier New" w:eastAsia="Times New Roman" w:hAnsi="Courier New" w:cs="Courier New"/>
          <w:kern w:val="0"/>
          <w:sz w:val="20"/>
          <w:szCs w:val="20"/>
          <w14:ligatures w14:val="none"/>
        </w:rPr>
        <w:t>false;</w:t>
      </w:r>
      <w:proofErr w:type="gramEnd"/>
    </w:p>
    <w:p w14:paraId="4B26ACEA" w14:textId="77777777" w:rsidR="00CE20CB" w:rsidRPr="00CE20CB" w:rsidRDefault="00CE20CB" w:rsidP="00CE2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CE20CB">
        <w:rPr>
          <w:rFonts w:ascii="Courier New" w:eastAsia="Times New Roman" w:hAnsi="Courier New" w:cs="Courier New"/>
          <w:kern w:val="0"/>
          <w:sz w:val="20"/>
          <w:szCs w:val="20"/>
          <w14:ligatures w14:val="none"/>
        </w:rPr>
        <w:t>runTx</w:t>
      </w:r>
      <w:proofErr w:type="spellEnd"/>
      <w:r w:rsidRPr="00CE20CB">
        <w:rPr>
          <w:rFonts w:ascii="Courier New" w:eastAsia="Times New Roman" w:hAnsi="Courier New" w:cs="Courier New"/>
          <w:kern w:val="0"/>
          <w:sz w:val="20"/>
          <w:szCs w:val="20"/>
          <w14:ligatures w14:val="none"/>
        </w:rPr>
        <w:t xml:space="preserve"> = </w:t>
      </w:r>
      <w:proofErr w:type="gramStart"/>
      <w:r w:rsidRPr="00CE20CB">
        <w:rPr>
          <w:rFonts w:ascii="Courier New" w:eastAsia="Times New Roman" w:hAnsi="Courier New" w:cs="Courier New"/>
          <w:kern w:val="0"/>
          <w:sz w:val="20"/>
          <w:szCs w:val="20"/>
          <w14:ligatures w14:val="none"/>
        </w:rPr>
        <w:t>true;</w:t>
      </w:r>
      <w:proofErr w:type="gramEnd"/>
    </w:p>
    <w:p w14:paraId="25C460B4" w14:textId="77777777" w:rsidR="00CE20CB" w:rsidRPr="00CE20CB" w:rsidRDefault="00CE20CB" w:rsidP="00CE2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CE20CB">
        <w:rPr>
          <w:rFonts w:ascii="Courier New" w:eastAsia="Times New Roman" w:hAnsi="Courier New" w:cs="Courier New"/>
          <w:kern w:val="0"/>
          <w:sz w:val="20"/>
          <w:szCs w:val="20"/>
          <w14:ligatures w14:val="none"/>
        </w:rPr>
        <w:t>runRx</w:t>
      </w:r>
      <w:proofErr w:type="spellEnd"/>
      <w:r w:rsidRPr="00CE20CB">
        <w:rPr>
          <w:rFonts w:ascii="Courier New" w:eastAsia="Times New Roman" w:hAnsi="Courier New" w:cs="Courier New"/>
          <w:kern w:val="0"/>
          <w:sz w:val="20"/>
          <w:szCs w:val="20"/>
          <w14:ligatures w14:val="none"/>
        </w:rPr>
        <w:t xml:space="preserve"> = </w:t>
      </w:r>
      <w:proofErr w:type="gramStart"/>
      <w:r w:rsidRPr="00CE20CB">
        <w:rPr>
          <w:rFonts w:ascii="Courier New" w:eastAsia="Times New Roman" w:hAnsi="Courier New" w:cs="Courier New"/>
          <w:kern w:val="0"/>
          <w:sz w:val="20"/>
          <w:szCs w:val="20"/>
          <w14:ligatures w14:val="none"/>
        </w:rPr>
        <w:t>true;</w:t>
      </w:r>
      <w:proofErr w:type="gramEnd"/>
    </w:p>
    <w:p w14:paraId="79BEAF1B" w14:textId="77777777" w:rsidR="00CE20CB" w:rsidRPr="00CE20CB" w:rsidRDefault="00000000" w:rsidP="00CE20C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12C96E">
          <v:rect id="_x0000_i1032" style="width:0;height:1.5pt" o:hralign="center" o:hrstd="t" o:hr="t" fillcolor="#a0a0a0" stroked="f"/>
        </w:pict>
      </w:r>
    </w:p>
    <w:p w14:paraId="23509738" w14:textId="77777777" w:rsidR="00CE20CB" w:rsidRPr="00CE20CB" w:rsidRDefault="00CE20CB" w:rsidP="00CE20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20CB">
        <w:rPr>
          <w:rFonts w:ascii="Times New Roman" w:eastAsia="Times New Roman" w:hAnsi="Times New Roman" w:cs="Times New Roman"/>
          <w:b/>
          <w:bCs/>
          <w:kern w:val="0"/>
          <w:sz w:val="27"/>
          <w:szCs w:val="27"/>
          <w14:ligatures w14:val="none"/>
        </w:rPr>
        <w:t>3) Two Devices / Two Hosts</w:t>
      </w:r>
    </w:p>
    <w:p w14:paraId="65C61549" w14:textId="77777777" w:rsidR="00CE20CB" w:rsidRPr="00CE20CB" w:rsidRDefault="00CE20CB" w:rsidP="00CE20C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kern w:val="0"/>
          <w14:ligatures w14:val="none"/>
        </w:rPr>
        <w:t>One Pluto per computer</w:t>
      </w:r>
    </w:p>
    <w:p w14:paraId="7B2B7878" w14:textId="77777777" w:rsidR="00CE20CB" w:rsidRPr="00CE20CB" w:rsidRDefault="00CE20CB" w:rsidP="00CE20C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kern w:val="0"/>
          <w14:ligatures w14:val="none"/>
        </w:rPr>
        <w:lastRenderedPageBreak/>
        <w:t>Separate TX and RX scripts</w:t>
      </w:r>
    </w:p>
    <w:p w14:paraId="4DB98376" w14:textId="77777777" w:rsidR="00CE20CB" w:rsidRPr="00CE20CB" w:rsidRDefault="00CE20CB" w:rsidP="00CE2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20CB">
        <w:rPr>
          <w:rFonts w:ascii="Courier New" w:eastAsia="Times New Roman" w:hAnsi="Courier New" w:cs="Courier New"/>
          <w:kern w:val="0"/>
          <w:sz w:val="20"/>
          <w:szCs w:val="20"/>
          <w14:ligatures w14:val="none"/>
        </w:rPr>
        <w:t>% On both hosts</w:t>
      </w:r>
    </w:p>
    <w:p w14:paraId="60F5270C" w14:textId="77777777" w:rsidR="00CE20CB" w:rsidRPr="00CE20CB" w:rsidRDefault="00CE20CB" w:rsidP="00CE2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20CB">
        <w:rPr>
          <w:rFonts w:ascii="Courier New" w:eastAsia="Times New Roman" w:hAnsi="Courier New" w:cs="Courier New"/>
          <w:kern w:val="0"/>
          <w:sz w:val="20"/>
          <w:szCs w:val="20"/>
          <w14:ligatures w14:val="none"/>
        </w:rPr>
        <w:t xml:space="preserve">loopback = </w:t>
      </w:r>
      <w:proofErr w:type="gramStart"/>
      <w:r w:rsidRPr="00CE20CB">
        <w:rPr>
          <w:rFonts w:ascii="Courier New" w:eastAsia="Times New Roman" w:hAnsi="Courier New" w:cs="Courier New"/>
          <w:kern w:val="0"/>
          <w:sz w:val="20"/>
          <w:szCs w:val="20"/>
          <w14:ligatures w14:val="none"/>
        </w:rPr>
        <w:t>false;</w:t>
      </w:r>
      <w:proofErr w:type="gramEnd"/>
    </w:p>
    <w:p w14:paraId="37E7E7C1" w14:textId="77777777" w:rsidR="00CE20CB" w:rsidRPr="00CE20CB" w:rsidRDefault="00CE20CB" w:rsidP="00CE2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B29C45" w14:textId="77777777" w:rsidR="00CE20CB" w:rsidRPr="00CE20CB" w:rsidRDefault="00CE20CB" w:rsidP="00CE2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20CB">
        <w:rPr>
          <w:rFonts w:ascii="Courier New" w:eastAsia="Times New Roman" w:hAnsi="Courier New" w:cs="Courier New"/>
          <w:kern w:val="0"/>
          <w:sz w:val="20"/>
          <w:szCs w:val="20"/>
          <w14:ligatures w14:val="none"/>
        </w:rPr>
        <w:t>% TX host</w:t>
      </w:r>
    </w:p>
    <w:p w14:paraId="1D21F602" w14:textId="77777777" w:rsidR="00CE20CB" w:rsidRPr="00CE20CB" w:rsidRDefault="00CE20CB" w:rsidP="00CE2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CE20CB">
        <w:rPr>
          <w:rFonts w:ascii="Courier New" w:eastAsia="Times New Roman" w:hAnsi="Courier New" w:cs="Courier New"/>
          <w:kern w:val="0"/>
          <w:sz w:val="20"/>
          <w:szCs w:val="20"/>
          <w14:ligatures w14:val="none"/>
        </w:rPr>
        <w:t>runTx</w:t>
      </w:r>
      <w:proofErr w:type="spellEnd"/>
      <w:r w:rsidRPr="00CE20CB">
        <w:rPr>
          <w:rFonts w:ascii="Courier New" w:eastAsia="Times New Roman" w:hAnsi="Courier New" w:cs="Courier New"/>
          <w:kern w:val="0"/>
          <w:sz w:val="20"/>
          <w:szCs w:val="20"/>
          <w14:ligatures w14:val="none"/>
        </w:rPr>
        <w:t xml:space="preserve"> = </w:t>
      </w:r>
      <w:proofErr w:type="gramStart"/>
      <w:r w:rsidRPr="00CE20CB">
        <w:rPr>
          <w:rFonts w:ascii="Courier New" w:eastAsia="Times New Roman" w:hAnsi="Courier New" w:cs="Courier New"/>
          <w:kern w:val="0"/>
          <w:sz w:val="20"/>
          <w:szCs w:val="20"/>
          <w14:ligatures w14:val="none"/>
        </w:rPr>
        <w:t>true;</w:t>
      </w:r>
      <w:proofErr w:type="gramEnd"/>
    </w:p>
    <w:p w14:paraId="3AE776A1" w14:textId="77777777" w:rsidR="00CE20CB" w:rsidRPr="00CE20CB" w:rsidRDefault="00CE20CB" w:rsidP="00CE2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CE20CB">
        <w:rPr>
          <w:rFonts w:ascii="Courier New" w:eastAsia="Times New Roman" w:hAnsi="Courier New" w:cs="Courier New"/>
          <w:kern w:val="0"/>
          <w:sz w:val="20"/>
          <w:szCs w:val="20"/>
          <w14:ligatures w14:val="none"/>
        </w:rPr>
        <w:t>runRx</w:t>
      </w:r>
      <w:proofErr w:type="spellEnd"/>
      <w:r w:rsidRPr="00CE20CB">
        <w:rPr>
          <w:rFonts w:ascii="Courier New" w:eastAsia="Times New Roman" w:hAnsi="Courier New" w:cs="Courier New"/>
          <w:kern w:val="0"/>
          <w:sz w:val="20"/>
          <w:szCs w:val="20"/>
          <w14:ligatures w14:val="none"/>
        </w:rPr>
        <w:t xml:space="preserve"> = </w:t>
      </w:r>
      <w:proofErr w:type="gramStart"/>
      <w:r w:rsidRPr="00CE20CB">
        <w:rPr>
          <w:rFonts w:ascii="Courier New" w:eastAsia="Times New Roman" w:hAnsi="Courier New" w:cs="Courier New"/>
          <w:kern w:val="0"/>
          <w:sz w:val="20"/>
          <w:szCs w:val="20"/>
          <w14:ligatures w14:val="none"/>
        </w:rPr>
        <w:t>false;</w:t>
      </w:r>
      <w:proofErr w:type="gramEnd"/>
    </w:p>
    <w:p w14:paraId="5CBED867" w14:textId="77777777" w:rsidR="00CE20CB" w:rsidRPr="00CE20CB" w:rsidRDefault="00CE20CB" w:rsidP="00CE2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80C00F" w14:textId="77777777" w:rsidR="00CE20CB" w:rsidRPr="00CE20CB" w:rsidRDefault="00CE20CB" w:rsidP="00CE2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20CB">
        <w:rPr>
          <w:rFonts w:ascii="Courier New" w:eastAsia="Times New Roman" w:hAnsi="Courier New" w:cs="Courier New"/>
          <w:kern w:val="0"/>
          <w:sz w:val="20"/>
          <w:szCs w:val="20"/>
          <w14:ligatures w14:val="none"/>
        </w:rPr>
        <w:t>% RX host</w:t>
      </w:r>
    </w:p>
    <w:p w14:paraId="0654D4B9" w14:textId="77777777" w:rsidR="00CE20CB" w:rsidRPr="00CE20CB" w:rsidRDefault="00CE20CB" w:rsidP="00CE2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CE20CB">
        <w:rPr>
          <w:rFonts w:ascii="Courier New" w:eastAsia="Times New Roman" w:hAnsi="Courier New" w:cs="Courier New"/>
          <w:kern w:val="0"/>
          <w:sz w:val="20"/>
          <w:szCs w:val="20"/>
          <w14:ligatures w14:val="none"/>
        </w:rPr>
        <w:t>runTx</w:t>
      </w:r>
      <w:proofErr w:type="spellEnd"/>
      <w:r w:rsidRPr="00CE20CB">
        <w:rPr>
          <w:rFonts w:ascii="Courier New" w:eastAsia="Times New Roman" w:hAnsi="Courier New" w:cs="Courier New"/>
          <w:kern w:val="0"/>
          <w:sz w:val="20"/>
          <w:szCs w:val="20"/>
          <w14:ligatures w14:val="none"/>
        </w:rPr>
        <w:t xml:space="preserve"> = </w:t>
      </w:r>
      <w:proofErr w:type="gramStart"/>
      <w:r w:rsidRPr="00CE20CB">
        <w:rPr>
          <w:rFonts w:ascii="Courier New" w:eastAsia="Times New Roman" w:hAnsi="Courier New" w:cs="Courier New"/>
          <w:kern w:val="0"/>
          <w:sz w:val="20"/>
          <w:szCs w:val="20"/>
          <w14:ligatures w14:val="none"/>
        </w:rPr>
        <w:t>false;</w:t>
      </w:r>
      <w:proofErr w:type="gramEnd"/>
    </w:p>
    <w:p w14:paraId="7F716571" w14:textId="77777777" w:rsidR="00CE20CB" w:rsidRDefault="00CE20CB" w:rsidP="00CE2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CE20CB">
        <w:rPr>
          <w:rFonts w:ascii="Courier New" w:eastAsia="Times New Roman" w:hAnsi="Courier New" w:cs="Courier New"/>
          <w:kern w:val="0"/>
          <w:sz w:val="20"/>
          <w:szCs w:val="20"/>
          <w14:ligatures w14:val="none"/>
        </w:rPr>
        <w:t>runRx</w:t>
      </w:r>
      <w:proofErr w:type="spellEnd"/>
      <w:r w:rsidRPr="00CE20CB">
        <w:rPr>
          <w:rFonts w:ascii="Courier New" w:eastAsia="Times New Roman" w:hAnsi="Courier New" w:cs="Courier New"/>
          <w:kern w:val="0"/>
          <w:sz w:val="20"/>
          <w:szCs w:val="20"/>
          <w14:ligatures w14:val="none"/>
        </w:rPr>
        <w:t xml:space="preserve"> = </w:t>
      </w:r>
      <w:proofErr w:type="gramStart"/>
      <w:r w:rsidRPr="00CE20CB">
        <w:rPr>
          <w:rFonts w:ascii="Courier New" w:eastAsia="Times New Roman" w:hAnsi="Courier New" w:cs="Courier New"/>
          <w:kern w:val="0"/>
          <w:sz w:val="20"/>
          <w:szCs w:val="20"/>
          <w14:ligatures w14:val="none"/>
        </w:rPr>
        <w:t>true;</w:t>
      </w:r>
      <w:proofErr w:type="gramEnd"/>
    </w:p>
    <w:p w14:paraId="481C0574" w14:textId="77777777" w:rsidR="00D006DA" w:rsidRDefault="00D006DA" w:rsidP="00CE2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D44F1B" w14:textId="6CEBB7CC" w:rsidR="00D006DA" w:rsidRPr="0026733D" w:rsidRDefault="00D006DA" w:rsidP="00CE2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14:ligatures w14:val="none"/>
        </w:rPr>
      </w:pPr>
      <w:r w:rsidRPr="00D006DA">
        <w:rPr>
          <w:rFonts w:ascii="Times New Roman" w:eastAsia="Times New Roman" w:hAnsi="Times New Roman" w:cs="Times New Roman"/>
          <w:b/>
          <w:bCs/>
          <w:kern w:val="0"/>
          <w14:ligatures w14:val="none"/>
        </w:rPr>
        <w:t xml:space="preserve">Important: </w:t>
      </w:r>
      <w:r w:rsidRPr="00D006DA">
        <w:rPr>
          <w:rFonts w:ascii="Times New Roman" w:eastAsia="Times New Roman" w:hAnsi="Times New Roman" w:cs="Times New Roman"/>
          <w:kern w:val="0"/>
          <w14:ligatures w14:val="none"/>
        </w:rPr>
        <w:t xml:space="preserve">Choose </w:t>
      </w:r>
      <w:r w:rsidRPr="00D006DA">
        <w:rPr>
          <w:rFonts w:ascii="Times New Roman" w:eastAsia="Times New Roman" w:hAnsi="Times New Roman" w:cs="Times New Roman"/>
          <w:b/>
          <w:bCs/>
          <w:kern w:val="0"/>
          <w14:ligatures w14:val="none"/>
        </w:rPr>
        <w:t xml:space="preserve">only one </w:t>
      </w:r>
      <w:r w:rsidRPr="00D006DA">
        <w:rPr>
          <w:rFonts w:ascii="Times New Roman" w:eastAsia="Times New Roman" w:hAnsi="Times New Roman" w:cs="Times New Roman"/>
          <w:kern w:val="0"/>
          <w14:ligatures w14:val="none"/>
        </w:rPr>
        <w:t>configuration. Do not enable multiple configurations at the same time.</w:t>
      </w:r>
      <w:r w:rsidR="0026733D">
        <w:rPr>
          <w:rFonts w:ascii="Times New Roman" w:eastAsia="Times New Roman" w:hAnsi="Times New Roman" w:cs="Times New Roman"/>
          <w:kern w:val="0"/>
          <w14:ligatures w14:val="none"/>
        </w:rPr>
        <w:t xml:space="preserve"> For this lab, begin with </w:t>
      </w:r>
      <w:r w:rsidR="00290E51" w:rsidRPr="00290E51">
        <w:rPr>
          <w:rFonts w:ascii="Times New Roman" w:eastAsia="Times New Roman" w:hAnsi="Times New Roman" w:cs="Times New Roman"/>
          <w:b/>
          <w:bCs/>
          <w:kern w:val="0"/>
          <w14:ligatures w14:val="none"/>
        </w:rPr>
        <w:t>Two Devices / Single Host</w:t>
      </w:r>
      <w:r w:rsidR="0026733D">
        <w:rPr>
          <w:rFonts w:ascii="Times New Roman" w:eastAsia="Times New Roman" w:hAnsi="Times New Roman" w:cs="Times New Roman"/>
          <w:b/>
          <w:bCs/>
          <w:kern w:val="0"/>
          <w14:ligatures w14:val="none"/>
        </w:rPr>
        <w:t xml:space="preserve"> Mode.</w:t>
      </w:r>
    </w:p>
    <w:p w14:paraId="3C4D8EA5" w14:textId="77777777" w:rsidR="00CE20CB" w:rsidRPr="00CE20CB" w:rsidRDefault="00000000" w:rsidP="00CE20C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C66404">
          <v:rect id="_x0000_i1033" style="width:0;height:1.5pt" o:hralign="center" o:hrstd="t" o:hr="t" fillcolor="#a0a0a0" stroked="f"/>
        </w:pict>
      </w:r>
    </w:p>
    <w:p w14:paraId="06662DAE" w14:textId="77777777" w:rsidR="00CE20CB" w:rsidRPr="00CE20CB" w:rsidRDefault="00CE20CB" w:rsidP="00CE20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20CB">
        <w:rPr>
          <w:rFonts w:ascii="Times New Roman" w:eastAsia="Times New Roman" w:hAnsi="Times New Roman" w:cs="Times New Roman"/>
          <w:b/>
          <w:bCs/>
          <w:kern w:val="0"/>
          <w:sz w:val="27"/>
          <w:szCs w:val="27"/>
          <w14:ligatures w14:val="none"/>
        </w:rPr>
        <w:t>TODO</w:t>
      </w:r>
    </w:p>
    <w:p w14:paraId="18F3289B" w14:textId="77777777" w:rsidR="00CE20CB" w:rsidRPr="00CE20CB" w:rsidRDefault="00CE20CB" w:rsidP="00CE20CB">
      <w:p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kern w:val="0"/>
          <w14:ligatures w14:val="none"/>
        </w:rPr>
        <w:t>Set the parameters below based on your chosen configuration:</w:t>
      </w:r>
    </w:p>
    <w:p w14:paraId="43698538" w14:textId="77777777" w:rsidR="00CE20CB" w:rsidRPr="00CE20CB" w:rsidRDefault="00CE20CB" w:rsidP="00CE2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20CB">
        <w:rPr>
          <w:rFonts w:ascii="Courier New" w:eastAsia="Times New Roman" w:hAnsi="Courier New" w:cs="Courier New"/>
          <w:kern w:val="0"/>
          <w:sz w:val="20"/>
          <w:szCs w:val="20"/>
          <w14:ligatures w14:val="none"/>
        </w:rPr>
        <w:t xml:space="preserve">loopback = </w:t>
      </w:r>
      <w:proofErr w:type="gramStart"/>
      <w:r w:rsidRPr="00CE20CB">
        <w:rPr>
          <w:rFonts w:ascii="Courier New" w:eastAsia="Times New Roman" w:hAnsi="Courier New" w:cs="Courier New"/>
          <w:kern w:val="0"/>
          <w:sz w:val="20"/>
          <w:szCs w:val="20"/>
          <w14:ligatures w14:val="none"/>
        </w:rPr>
        <w:t>false;</w:t>
      </w:r>
      <w:proofErr w:type="gramEnd"/>
    </w:p>
    <w:p w14:paraId="4228970D" w14:textId="77777777" w:rsidR="00CE20CB" w:rsidRPr="00CE20CB" w:rsidRDefault="00CE20CB" w:rsidP="00CE2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CE20CB">
        <w:rPr>
          <w:rFonts w:ascii="Courier New" w:eastAsia="Times New Roman" w:hAnsi="Courier New" w:cs="Courier New"/>
          <w:kern w:val="0"/>
          <w:sz w:val="20"/>
          <w:szCs w:val="20"/>
          <w14:ligatures w14:val="none"/>
        </w:rPr>
        <w:t>runTx</w:t>
      </w:r>
      <w:proofErr w:type="spellEnd"/>
      <w:r w:rsidRPr="00CE20CB">
        <w:rPr>
          <w:rFonts w:ascii="Courier New" w:eastAsia="Times New Roman" w:hAnsi="Courier New" w:cs="Courier New"/>
          <w:kern w:val="0"/>
          <w:sz w:val="20"/>
          <w:szCs w:val="20"/>
          <w14:ligatures w14:val="none"/>
        </w:rPr>
        <w:t xml:space="preserve"> = </w:t>
      </w:r>
      <w:proofErr w:type="gramStart"/>
      <w:r w:rsidRPr="00CE20CB">
        <w:rPr>
          <w:rFonts w:ascii="Courier New" w:eastAsia="Times New Roman" w:hAnsi="Courier New" w:cs="Courier New"/>
          <w:kern w:val="0"/>
          <w:sz w:val="20"/>
          <w:szCs w:val="20"/>
          <w14:ligatures w14:val="none"/>
        </w:rPr>
        <w:t>true;</w:t>
      </w:r>
      <w:proofErr w:type="gramEnd"/>
    </w:p>
    <w:p w14:paraId="2A37A22B" w14:textId="77777777" w:rsidR="00CE20CB" w:rsidRPr="00CE20CB" w:rsidRDefault="00CE20CB" w:rsidP="00CE2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CE20CB">
        <w:rPr>
          <w:rFonts w:ascii="Courier New" w:eastAsia="Times New Roman" w:hAnsi="Courier New" w:cs="Courier New"/>
          <w:kern w:val="0"/>
          <w:sz w:val="20"/>
          <w:szCs w:val="20"/>
          <w14:ligatures w14:val="none"/>
        </w:rPr>
        <w:t>runRx</w:t>
      </w:r>
      <w:proofErr w:type="spellEnd"/>
      <w:r w:rsidRPr="00CE20CB">
        <w:rPr>
          <w:rFonts w:ascii="Courier New" w:eastAsia="Times New Roman" w:hAnsi="Courier New" w:cs="Courier New"/>
          <w:kern w:val="0"/>
          <w:sz w:val="20"/>
          <w:szCs w:val="20"/>
          <w14:ligatures w14:val="none"/>
        </w:rPr>
        <w:t xml:space="preserve"> = </w:t>
      </w:r>
      <w:proofErr w:type="gramStart"/>
      <w:r w:rsidRPr="00CE20CB">
        <w:rPr>
          <w:rFonts w:ascii="Courier New" w:eastAsia="Times New Roman" w:hAnsi="Courier New" w:cs="Courier New"/>
          <w:kern w:val="0"/>
          <w:sz w:val="20"/>
          <w:szCs w:val="20"/>
          <w14:ligatures w14:val="none"/>
        </w:rPr>
        <w:t>true;</w:t>
      </w:r>
      <w:proofErr w:type="gramEnd"/>
    </w:p>
    <w:p w14:paraId="33551A4C" w14:textId="77777777" w:rsidR="00CE20CB" w:rsidRDefault="00000000" w:rsidP="00CE20C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6F7CC63">
          <v:rect id="_x0000_i1034" style="width:0;height:1.5pt" o:hralign="center" o:hrstd="t" o:hr="t" fillcolor="#a0a0a0" stroked="f"/>
        </w:pict>
      </w:r>
    </w:p>
    <w:p w14:paraId="4778430D" w14:textId="77777777" w:rsidR="00086D12" w:rsidRPr="00CE20CB" w:rsidRDefault="00086D12" w:rsidP="00CE20CB">
      <w:pPr>
        <w:spacing w:after="0" w:line="240" w:lineRule="auto"/>
        <w:rPr>
          <w:rFonts w:ascii="Times New Roman" w:eastAsia="Times New Roman" w:hAnsi="Times New Roman" w:cs="Times New Roman"/>
          <w:kern w:val="0"/>
          <w14:ligatures w14:val="none"/>
        </w:rPr>
      </w:pPr>
    </w:p>
    <w:p w14:paraId="62DEA4CF" w14:textId="77777777" w:rsidR="00CE20CB" w:rsidRPr="00086D12" w:rsidRDefault="00CE20CB" w:rsidP="00CE20CB">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086D12">
        <w:rPr>
          <w:rFonts w:ascii="Times New Roman" w:eastAsia="Times New Roman" w:hAnsi="Times New Roman" w:cs="Times New Roman"/>
          <w:b/>
          <w:bCs/>
          <w:kern w:val="36"/>
          <w:sz w:val="28"/>
          <w:szCs w:val="28"/>
          <w14:ligatures w14:val="none"/>
        </w:rPr>
        <w:t>Part 2 – Creating TX and RX Objects</w:t>
      </w:r>
    </w:p>
    <w:p w14:paraId="126572D1" w14:textId="77777777" w:rsidR="00CE20CB" w:rsidRPr="00CE20CB" w:rsidRDefault="00CE20CB" w:rsidP="00CE20CB">
      <w:p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kern w:val="0"/>
          <w14:ligatures w14:val="none"/>
        </w:rPr>
        <w:t xml:space="preserve">Run the section that creates the Pluto TX and RX objects using the helper function </w:t>
      </w:r>
      <w:proofErr w:type="spellStart"/>
      <w:r w:rsidRPr="00CE20CB">
        <w:rPr>
          <w:rFonts w:ascii="Courier New" w:eastAsia="Times New Roman" w:hAnsi="Courier New" w:cs="Courier New"/>
          <w:kern w:val="0"/>
          <w:sz w:val="20"/>
          <w:szCs w:val="20"/>
          <w14:ligatures w14:val="none"/>
        </w:rPr>
        <w:t>plutoCreateTxRx</w:t>
      </w:r>
      <w:proofErr w:type="spellEnd"/>
      <w:r w:rsidRPr="00CE20CB">
        <w:rPr>
          <w:rFonts w:ascii="Times New Roman" w:eastAsia="Times New Roman" w:hAnsi="Times New Roman" w:cs="Times New Roman"/>
          <w:kern w:val="0"/>
          <w14:ligatures w14:val="none"/>
        </w:rPr>
        <w:t>.</w:t>
      </w:r>
    </w:p>
    <w:p w14:paraId="58F278B1" w14:textId="77777777" w:rsidR="00CE20CB" w:rsidRPr="00CE20CB" w:rsidRDefault="00CE20CB" w:rsidP="00CE20CB">
      <w:p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kern w:val="0"/>
          <w14:ligatures w14:val="none"/>
        </w:rPr>
        <w:t>Key parameters:</w:t>
      </w:r>
    </w:p>
    <w:p w14:paraId="690D040D" w14:textId="77777777" w:rsidR="00CE20CB" w:rsidRPr="00CE20CB" w:rsidRDefault="00CE20CB" w:rsidP="00CE20C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b/>
          <w:bCs/>
          <w:kern w:val="0"/>
          <w14:ligatures w14:val="none"/>
        </w:rPr>
        <w:t>Sample Rate:</w:t>
      </w:r>
      <w:r w:rsidRPr="00CE20CB">
        <w:rPr>
          <w:rFonts w:ascii="Times New Roman" w:eastAsia="Times New Roman" w:hAnsi="Times New Roman" w:cs="Times New Roman"/>
          <w:kern w:val="0"/>
          <w14:ligatures w14:val="none"/>
        </w:rPr>
        <w:t xml:space="preserve"> 30.72 MHz</w:t>
      </w:r>
    </w:p>
    <w:p w14:paraId="33615A30" w14:textId="77777777" w:rsidR="00CE20CB" w:rsidRPr="00CE20CB" w:rsidRDefault="00CE20CB" w:rsidP="00CE20C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b/>
          <w:bCs/>
          <w:kern w:val="0"/>
          <w14:ligatures w14:val="none"/>
        </w:rPr>
        <w:t>Samples per Frame:</w:t>
      </w:r>
      <w:r w:rsidRPr="00CE20CB">
        <w:rPr>
          <w:rFonts w:ascii="Times New Roman" w:eastAsia="Times New Roman" w:hAnsi="Times New Roman" w:cs="Times New Roman"/>
          <w:kern w:val="0"/>
          <w14:ligatures w14:val="none"/>
        </w:rPr>
        <w:t xml:space="preserve"> (2</w:t>
      </w:r>
      <w:proofErr w:type="gramStart"/>
      <w:r w:rsidRPr="00CE20CB">
        <w:rPr>
          <w:rFonts w:ascii="Times New Roman" w:eastAsia="Times New Roman" w:hAnsi="Times New Roman" w:cs="Times New Roman"/>
          <w:kern w:val="0"/>
          <w14:ligatures w14:val="none"/>
        </w:rPr>
        <w:t>^{</w:t>
      </w:r>
      <w:proofErr w:type="gramEnd"/>
      <w:r w:rsidRPr="00CE20CB">
        <w:rPr>
          <w:rFonts w:ascii="Times New Roman" w:eastAsia="Times New Roman" w:hAnsi="Times New Roman" w:cs="Times New Roman"/>
          <w:kern w:val="0"/>
          <w14:ligatures w14:val="none"/>
        </w:rPr>
        <w:t>12})</w:t>
      </w:r>
    </w:p>
    <w:p w14:paraId="38CDB9C1" w14:textId="77777777" w:rsidR="00CE20CB" w:rsidRPr="00CE20CB" w:rsidRDefault="00CE20CB" w:rsidP="00CE20CB">
      <w:p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kern w:val="0"/>
          <w14:ligatures w14:val="none"/>
        </w:rPr>
        <w:t>Frames are blocks of samples processed together, which is standard in SDR systems.</w:t>
      </w:r>
    </w:p>
    <w:p w14:paraId="475C048B" w14:textId="77777777" w:rsidR="00CE20CB" w:rsidRPr="00CE20CB" w:rsidRDefault="00000000" w:rsidP="00CE20C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68D11F">
          <v:rect id="_x0000_i1035" style="width:0;height:1.5pt" o:hralign="center" o:hrstd="t" o:hr="t" fillcolor="#a0a0a0" stroked="f"/>
        </w:pict>
      </w:r>
    </w:p>
    <w:p w14:paraId="302723C3" w14:textId="77777777" w:rsidR="00CE20CB" w:rsidRPr="00086D12" w:rsidRDefault="00CE20CB" w:rsidP="00CE20CB">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086D12">
        <w:rPr>
          <w:rFonts w:ascii="Times New Roman" w:eastAsia="Times New Roman" w:hAnsi="Times New Roman" w:cs="Times New Roman"/>
          <w:b/>
          <w:bCs/>
          <w:kern w:val="36"/>
          <w:sz w:val="28"/>
          <w:szCs w:val="28"/>
          <w14:ligatures w14:val="none"/>
        </w:rPr>
        <w:t>Part 3 – Generating a Continuous Wave (CW) Signal</w:t>
      </w:r>
    </w:p>
    <w:p w14:paraId="2CC94552" w14:textId="79C6F711" w:rsidR="00CE20CB" w:rsidRPr="00CE20CB" w:rsidRDefault="00CE20CB" w:rsidP="00B52BA1">
      <w:p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kern w:val="0"/>
          <w14:ligatures w14:val="none"/>
        </w:rPr>
        <w:t xml:space="preserve">We transmit a </w:t>
      </w:r>
      <w:r w:rsidRPr="00CE20CB">
        <w:rPr>
          <w:rFonts w:ascii="Times New Roman" w:eastAsia="Times New Roman" w:hAnsi="Times New Roman" w:cs="Times New Roman"/>
          <w:b/>
          <w:bCs/>
          <w:kern w:val="0"/>
          <w14:ligatures w14:val="none"/>
        </w:rPr>
        <w:t>complex exponential</w:t>
      </w:r>
      <w:r w:rsidRPr="00CE20CB">
        <w:rPr>
          <w:rFonts w:ascii="Times New Roman" w:eastAsia="Times New Roman" w:hAnsi="Times New Roman" w:cs="Times New Roman"/>
          <w:kern w:val="0"/>
          <w14:ligatures w14:val="none"/>
        </w:rPr>
        <w:t xml:space="preserve">, also called a </w:t>
      </w:r>
      <w:r w:rsidRPr="00CE20CB">
        <w:rPr>
          <w:rFonts w:ascii="Times New Roman" w:eastAsia="Times New Roman" w:hAnsi="Times New Roman" w:cs="Times New Roman"/>
          <w:b/>
          <w:bCs/>
          <w:kern w:val="0"/>
          <w14:ligatures w14:val="none"/>
        </w:rPr>
        <w:t>continuous wave (CW)</w:t>
      </w:r>
      <w:r w:rsidR="00AA717C">
        <w:rPr>
          <w:rFonts w:ascii="Times New Roman" w:eastAsia="Times New Roman" w:hAnsi="Times New Roman" w:cs="Times New Roman"/>
          <w:b/>
          <w:bCs/>
          <w:kern w:val="0"/>
          <w14:ligatures w14:val="none"/>
        </w:rPr>
        <w:t xml:space="preserve"> </w:t>
      </w:r>
      <w:r w:rsidR="00AA717C" w:rsidRPr="00AA717C">
        <w:rPr>
          <w:rFonts w:ascii="Times New Roman" w:eastAsia="Times New Roman" w:hAnsi="Times New Roman" w:cs="Times New Roman"/>
          <w:kern w:val="0"/>
          <w14:ligatures w14:val="none"/>
        </w:rPr>
        <w:t>as shown in</w:t>
      </w:r>
      <w:r w:rsidR="00AA717C">
        <w:rPr>
          <w:rFonts w:ascii="Times New Roman" w:eastAsia="Times New Roman" w:hAnsi="Times New Roman" w:cs="Times New Roman"/>
          <w:b/>
          <w:bCs/>
          <w:kern w:val="0"/>
          <w14:ligatures w14:val="none"/>
        </w:rPr>
        <w:t xml:space="preserve"> Lab script</w:t>
      </w:r>
      <w:r w:rsidRPr="00CE20CB">
        <w:rPr>
          <w:rFonts w:ascii="Times New Roman" w:eastAsia="Times New Roman" w:hAnsi="Times New Roman" w:cs="Times New Roman"/>
          <w:kern w:val="0"/>
          <w14:ligatures w14:val="none"/>
        </w:rPr>
        <w:t>:</w:t>
      </w:r>
      <w:r w:rsidR="00086D12">
        <w:rPr>
          <w:rFonts w:ascii="Times New Roman" w:eastAsia="Times New Roman" w:hAnsi="Times New Roman" w:cs="Times New Roman"/>
          <w:kern w:val="0"/>
          <w14:ligatures w14:val="none"/>
        </w:rPr>
        <w:t xml:space="preserve"> </w:t>
      </w:r>
      <w:r w:rsidRPr="00CE20CB">
        <w:rPr>
          <w:rFonts w:ascii="Times New Roman" w:eastAsia="Times New Roman" w:hAnsi="Times New Roman" w:cs="Times New Roman"/>
          <w:kern w:val="0"/>
          <w14:ligatures w14:val="none"/>
        </w:rPr>
        <w:t xml:space="preserve">This represents a </w:t>
      </w:r>
      <w:r w:rsidRPr="00CE20CB">
        <w:rPr>
          <w:rFonts w:ascii="Times New Roman" w:eastAsia="Times New Roman" w:hAnsi="Times New Roman" w:cs="Times New Roman"/>
          <w:b/>
          <w:bCs/>
          <w:kern w:val="0"/>
          <w14:ligatures w14:val="none"/>
        </w:rPr>
        <w:t>single spectral tone</w:t>
      </w:r>
      <w:r w:rsidRPr="00CE20CB">
        <w:rPr>
          <w:rFonts w:ascii="Times New Roman" w:eastAsia="Times New Roman" w:hAnsi="Times New Roman" w:cs="Times New Roman"/>
          <w:kern w:val="0"/>
          <w14:ligatures w14:val="none"/>
        </w:rPr>
        <w:t xml:space="preserve"> in baseband.</w:t>
      </w:r>
      <w:r w:rsidR="00000000">
        <w:rPr>
          <w:rFonts w:ascii="Times New Roman" w:eastAsia="Times New Roman" w:hAnsi="Times New Roman" w:cs="Times New Roman"/>
          <w:kern w:val="0"/>
          <w14:ligatures w14:val="none"/>
        </w:rPr>
        <w:pict w14:anchorId="5F2B8653">
          <v:rect id="_x0000_i1036" style="width:0;height:1.5pt" o:hralign="center" o:hrstd="t" o:hr="t" fillcolor="#a0a0a0" stroked="f"/>
        </w:pict>
      </w:r>
    </w:p>
    <w:p w14:paraId="407531C8" w14:textId="77777777" w:rsidR="00CE20CB" w:rsidRPr="00CE20CB" w:rsidRDefault="00CE20CB" w:rsidP="00CE20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20CB">
        <w:rPr>
          <w:rFonts w:ascii="Times New Roman" w:eastAsia="Times New Roman" w:hAnsi="Times New Roman" w:cs="Times New Roman"/>
          <w:b/>
          <w:bCs/>
          <w:kern w:val="0"/>
          <w:sz w:val="27"/>
          <w:szCs w:val="27"/>
          <w14:ligatures w14:val="none"/>
        </w:rPr>
        <w:t>TODO</w:t>
      </w:r>
    </w:p>
    <w:p w14:paraId="6B039B12" w14:textId="77777777" w:rsidR="00CE20CB" w:rsidRPr="00CE20CB" w:rsidRDefault="00CE20CB" w:rsidP="00CE20CB">
      <w:p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kern w:val="0"/>
          <w14:ligatures w14:val="none"/>
        </w:rPr>
        <w:lastRenderedPageBreak/>
        <w:t>Plot:</w:t>
      </w:r>
    </w:p>
    <w:p w14:paraId="04610471" w14:textId="77777777" w:rsidR="00CE20CB" w:rsidRPr="00CE20CB" w:rsidRDefault="00CE20CB" w:rsidP="00CE20C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kern w:val="0"/>
          <w14:ligatures w14:val="none"/>
        </w:rPr>
        <w:t>Real part of (x[n])</w:t>
      </w:r>
    </w:p>
    <w:p w14:paraId="18F4231E" w14:textId="77777777" w:rsidR="00CE20CB" w:rsidRPr="00CE20CB" w:rsidRDefault="00CE20CB" w:rsidP="00CE20C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kern w:val="0"/>
          <w14:ligatures w14:val="none"/>
        </w:rPr>
        <w:t>Imaginary part of (x[n])</w:t>
      </w:r>
    </w:p>
    <w:p w14:paraId="68F3F4FC" w14:textId="77777777" w:rsidR="00CE20CB" w:rsidRPr="00CE20CB" w:rsidRDefault="00CE20CB" w:rsidP="00CE20CB">
      <w:p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kern w:val="0"/>
          <w14:ligatures w14:val="none"/>
        </w:rPr>
        <w:t xml:space="preserve">Label the time axis in </w:t>
      </w:r>
      <w:r w:rsidRPr="00CE20CB">
        <w:rPr>
          <w:rFonts w:ascii="Times New Roman" w:eastAsia="Times New Roman" w:hAnsi="Times New Roman" w:cs="Times New Roman"/>
          <w:b/>
          <w:bCs/>
          <w:kern w:val="0"/>
          <w14:ligatures w14:val="none"/>
        </w:rPr>
        <w:t>microseconds (µs)</w:t>
      </w:r>
      <w:r w:rsidRPr="00CE20CB">
        <w:rPr>
          <w:rFonts w:ascii="Times New Roman" w:eastAsia="Times New Roman" w:hAnsi="Times New Roman" w:cs="Times New Roman"/>
          <w:kern w:val="0"/>
          <w14:ligatures w14:val="none"/>
        </w:rPr>
        <w:t>.</w:t>
      </w:r>
    </w:p>
    <w:p w14:paraId="720A6580" w14:textId="77777777" w:rsidR="00CE20CB" w:rsidRPr="00CE20CB" w:rsidRDefault="00000000" w:rsidP="00CE20C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CD05DB">
          <v:rect id="_x0000_i1037" style="width:0;height:1.5pt" o:hralign="center" o:hrstd="t" o:hr="t" fillcolor="#a0a0a0" stroked="f"/>
        </w:pict>
      </w:r>
    </w:p>
    <w:p w14:paraId="13E4C64E" w14:textId="77777777" w:rsidR="00CE20CB" w:rsidRPr="00CE20CB" w:rsidRDefault="00CE20CB" w:rsidP="00CE20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20CB">
        <w:rPr>
          <w:rFonts w:ascii="Times New Roman" w:eastAsia="Times New Roman" w:hAnsi="Times New Roman" w:cs="Times New Roman"/>
          <w:b/>
          <w:bCs/>
          <w:kern w:val="0"/>
          <w:sz w:val="27"/>
          <w:szCs w:val="27"/>
          <w14:ligatures w14:val="none"/>
        </w:rPr>
        <w:t>Concept Check</w:t>
      </w:r>
    </w:p>
    <w:p w14:paraId="4A9859E7" w14:textId="77777777" w:rsidR="00CE20CB" w:rsidRPr="00CE20CB" w:rsidRDefault="00CE20CB" w:rsidP="00CE20C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kern w:val="0"/>
          <w14:ligatures w14:val="none"/>
        </w:rPr>
        <w:t>Why does a complex exponential correspond to a single frequency?</w:t>
      </w:r>
    </w:p>
    <w:p w14:paraId="51BDDC44" w14:textId="77777777" w:rsidR="00CE20CB" w:rsidRPr="00CE20CB" w:rsidRDefault="00CE20CB" w:rsidP="00CE20C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kern w:val="0"/>
          <w14:ligatures w14:val="none"/>
        </w:rPr>
        <w:t>What does the real part represent physically?</w:t>
      </w:r>
    </w:p>
    <w:p w14:paraId="7BB80560" w14:textId="77777777" w:rsidR="00CE20CB" w:rsidRPr="00CE20CB" w:rsidRDefault="00000000" w:rsidP="00CE20C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666506">
          <v:rect id="_x0000_i1038" style="width:0;height:1.5pt" o:hralign="center" o:hrstd="t" o:hr="t" fillcolor="#a0a0a0" stroked="f"/>
        </w:pict>
      </w:r>
    </w:p>
    <w:p w14:paraId="5DB32A8F" w14:textId="77777777" w:rsidR="00CE20CB" w:rsidRPr="00086D12" w:rsidRDefault="00CE20CB" w:rsidP="00CE20CB">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086D12">
        <w:rPr>
          <w:rFonts w:ascii="Times New Roman" w:eastAsia="Times New Roman" w:hAnsi="Times New Roman" w:cs="Times New Roman"/>
          <w:b/>
          <w:bCs/>
          <w:kern w:val="36"/>
          <w:sz w:val="28"/>
          <w:szCs w:val="28"/>
          <w14:ligatures w14:val="none"/>
        </w:rPr>
        <w:t>Part 4 – Transmitting the Signal</w:t>
      </w:r>
    </w:p>
    <w:p w14:paraId="3D74A55D" w14:textId="77777777" w:rsidR="00CE20CB" w:rsidRPr="00CE20CB" w:rsidRDefault="00CE20CB" w:rsidP="00CE20CB">
      <w:p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kern w:val="0"/>
          <w14:ligatures w14:val="none"/>
        </w:rPr>
        <w:t>The Pluto repeatedly transmits the frame using:</w:t>
      </w:r>
    </w:p>
    <w:p w14:paraId="3EF8AC77" w14:textId="77777777" w:rsidR="00CE20CB" w:rsidRPr="00CE20CB" w:rsidRDefault="00CE20CB" w:rsidP="00CE2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CE20CB">
        <w:rPr>
          <w:rFonts w:ascii="Courier New" w:eastAsia="Times New Roman" w:hAnsi="Courier New" w:cs="Courier New"/>
          <w:kern w:val="0"/>
          <w:sz w:val="20"/>
          <w:szCs w:val="20"/>
          <w14:ligatures w14:val="none"/>
        </w:rPr>
        <w:t>tx.transmitRepeat</w:t>
      </w:r>
      <w:proofErr w:type="spellEnd"/>
      <w:proofErr w:type="gramEnd"/>
      <w:r w:rsidRPr="00CE20CB">
        <w:rPr>
          <w:rFonts w:ascii="Courier New" w:eastAsia="Times New Roman" w:hAnsi="Courier New" w:cs="Courier New"/>
          <w:kern w:val="0"/>
          <w:sz w:val="20"/>
          <w:szCs w:val="20"/>
          <w14:ligatures w14:val="none"/>
        </w:rPr>
        <w:t>(x</w:t>
      </w:r>
      <w:proofErr w:type="gramStart"/>
      <w:r w:rsidRPr="00CE20CB">
        <w:rPr>
          <w:rFonts w:ascii="Courier New" w:eastAsia="Times New Roman" w:hAnsi="Courier New" w:cs="Courier New"/>
          <w:kern w:val="0"/>
          <w:sz w:val="20"/>
          <w:szCs w:val="20"/>
          <w14:ligatures w14:val="none"/>
        </w:rPr>
        <w:t>);</w:t>
      </w:r>
      <w:proofErr w:type="gramEnd"/>
    </w:p>
    <w:p w14:paraId="5C4B0729" w14:textId="74830B58" w:rsidR="00CE20CB" w:rsidRPr="00CE20CB" w:rsidRDefault="00CE20CB" w:rsidP="00CE20CB">
      <w:p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kern w:val="0"/>
          <w14:ligatures w14:val="none"/>
        </w:rPr>
        <w:t xml:space="preserve">This continuously loops the signal, </w:t>
      </w:r>
      <w:proofErr w:type="gramStart"/>
      <w:r w:rsidRPr="00CE20CB">
        <w:rPr>
          <w:rFonts w:ascii="Times New Roman" w:eastAsia="Times New Roman" w:hAnsi="Times New Roman" w:cs="Times New Roman"/>
          <w:kern w:val="0"/>
          <w14:ligatures w14:val="none"/>
        </w:rPr>
        <w:t>similar to</w:t>
      </w:r>
      <w:proofErr w:type="gramEnd"/>
      <w:r w:rsidRPr="00CE20CB">
        <w:rPr>
          <w:rFonts w:ascii="Times New Roman" w:eastAsia="Times New Roman" w:hAnsi="Times New Roman" w:cs="Times New Roman"/>
          <w:kern w:val="0"/>
          <w14:ligatures w14:val="none"/>
        </w:rPr>
        <w:t xml:space="preserve"> a tone generator.</w:t>
      </w:r>
      <w:r w:rsidR="00BD5530">
        <w:rPr>
          <w:rFonts w:ascii="Times New Roman" w:eastAsia="Times New Roman" w:hAnsi="Times New Roman" w:cs="Times New Roman"/>
          <w:kern w:val="0"/>
          <w14:ligatures w14:val="none"/>
        </w:rPr>
        <w:t xml:space="preserve"> </w:t>
      </w:r>
      <w:r w:rsidRPr="00CE20CB">
        <w:rPr>
          <w:rFonts w:ascii="Times New Roman" w:eastAsia="Times New Roman" w:hAnsi="Times New Roman" w:cs="Times New Roman"/>
          <w:kern w:val="0"/>
          <w14:ligatures w14:val="none"/>
        </w:rPr>
        <w:t>If RX is disabled, stop here.</w:t>
      </w:r>
    </w:p>
    <w:p w14:paraId="455EAA67" w14:textId="77777777" w:rsidR="00CE20CB" w:rsidRPr="00CE20CB" w:rsidRDefault="00000000" w:rsidP="00CE20C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3E4F13">
          <v:rect id="_x0000_i1039" style="width:0;height:1.5pt" o:hralign="center" o:hrstd="t" o:hr="t" fillcolor="#a0a0a0" stroked="f"/>
        </w:pict>
      </w:r>
    </w:p>
    <w:p w14:paraId="5BBC0A95" w14:textId="77777777" w:rsidR="00CE20CB" w:rsidRPr="00086D12" w:rsidRDefault="00CE20CB" w:rsidP="00CE20CB">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086D12">
        <w:rPr>
          <w:rFonts w:ascii="Times New Roman" w:eastAsia="Times New Roman" w:hAnsi="Times New Roman" w:cs="Times New Roman"/>
          <w:b/>
          <w:bCs/>
          <w:kern w:val="36"/>
          <w:sz w:val="28"/>
          <w:szCs w:val="28"/>
          <w14:ligatures w14:val="none"/>
        </w:rPr>
        <w:t>Part 5 – Capturing One Frame of Data</w:t>
      </w:r>
    </w:p>
    <w:p w14:paraId="57EED5D0" w14:textId="77777777" w:rsidR="00CE20CB" w:rsidRPr="00CE20CB" w:rsidRDefault="00CE20CB" w:rsidP="00CE20CB">
      <w:p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kern w:val="0"/>
          <w14:ligatures w14:val="none"/>
        </w:rPr>
        <w:t xml:space="preserve">We now capture </w:t>
      </w:r>
      <w:r w:rsidRPr="00CE20CB">
        <w:rPr>
          <w:rFonts w:ascii="Times New Roman" w:eastAsia="Times New Roman" w:hAnsi="Times New Roman" w:cs="Times New Roman"/>
          <w:b/>
          <w:bCs/>
          <w:kern w:val="0"/>
          <w14:ligatures w14:val="none"/>
        </w:rPr>
        <w:t>one frame</w:t>
      </w:r>
      <w:r w:rsidRPr="00CE20CB">
        <w:rPr>
          <w:rFonts w:ascii="Times New Roman" w:eastAsia="Times New Roman" w:hAnsi="Times New Roman" w:cs="Times New Roman"/>
          <w:kern w:val="0"/>
          <w14:ligatures w14:val="none"/>
        </w:rPr>
        <w:t xml:space="preserve"> of received samples:</w:t>
      </w:r>
    </w:p>
    <w:p w14:paraId="008D64AF" w14:textId="77777777" w:rsidR="00CE20CB" w:rsidRPr="00CE20CB" w:rsidRDefault="00CE20CB" w:rsidP="00CE20C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kern w:val="0"/>
          <w14:ligatures w14:val="none"/>
        </w:rPr>
        <w:t xml:space="preserve">Pluto ADC outputs </w:t>
      </w:r>
      <w:r w:rsidRPr="00CE20CB">
        <w:rPr>
          <w:rFonts w:ascii="Times New Roman" w:eastAsia="Times New Roman" w:hAnsi="Times New Roman" w:cs="Times New Roman"/>
          <w:b/>
          <w:bCs/>
          <w:kern w:val="0"/>
          <w14:ligatures w14:val="none"/>
        </w:rPr>
        <w:t>integer values</w:t>
      </w:r>
    </w:p>
    <w:p w14:paraId="4B5C3210" w14:textId="1E39DE43" w:rsidR="00CE20CB" w:rsidRPr="00CE20CB" w:rsidRDefault="00110A47" w:rsidP="00CE20C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Pluto ADC outputs signed integers; scaling normalizes the samples to approximately [-1,1]. Thus, w</w:t>
      </w:r>
      <w:r w:rsidR="00CE20CB" w:rsidRPr="00CE20CB">
        <w:rPr>
          <w:rFonts w:ascii="Times New Roman" w:eastAsia="Times New Roman" w:hAnsi="Times New Roman" w:cs="Times New Roman"/>
          <w:kern w:val="0"/>
          <w14:ligatures w14:val="none"/>
        </w:rPr>
        <w:t>e scale to floating-point for analysis</w:t>
      </w:r>
    </w:p>
    <w:p w14:paraId="099CCC84" w14:textId="77777777" w:rsidR="00CE20CB" w:rsidRPr="00CE20CB" w:rsidRDefault="00000000" w:rsidP="00CE20C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6C7912">
          <v:rect id="_x0000_i1040" style="width:0;height:1.5pt" o:hralign="center" o:hrstd="t" o:hr="t" fillcolor="#a0a0a0" stroked="f"/>
        </w:pict>
      </w:r>
    </w:p>
    <w:p w14:paraId="5F5EACC8" w14:textId="77777777" w:rsidR="00CE20CB" w:rsidRPr="00CE20CB" w:rsidRDefault="00CE20CB" w:rsidP="00CE20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20CB">
        <w:rPr>
          <w:rFonts w:ascii="Times New Roman" w:eastAsia="Times New Roman" w:hAnsi="Times New Roman" w:cs="Times New Roman"/>
          <w:b/>
          <w:bCs/>
          <w:kern w:val="0"/>
          <w:sz w:val="27"/>
          <w:szCs w:val="27"/>
          <w14:ligatures w14:val="none"/>
        </w:rPr>
        <w:t>TODO</w:t>
      </w:r>
    </w:p>
    <w:p w14:paraId="4E1763C6" w14:textId="77777777" w:rsidR="00CE20CB" w:rsidRPr="00CE20CB" w:rsidRDefault="00CE20CB" w:rsidP="00CE20CB">
      <w:p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kern w:val="0"/>
          <w14:ligatures w14:val="none"/>
        </w:rPr>
        <w:t>Plot:</w:t>
      </w:r>
    </w:p>
    <w:p w14:paraId="725B8B14" w14:textId="77777777" w:rsidR="00CE20CB" w:rsidRPr="00CE20CB" w:rsidRDefault="00CE20CB" w:rsidP="00CE20C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kern w:val="0"/>
          <w14:ligatures w14:val="none"/>
        </w:rPr>
        <w:t>Real part of the received signal</w:t>
      </w:r>
    </w:p>
    <w:p w14:paraId="3CF36A8A" w14:textId="77777777" w:rsidR="00CE20CB" w:rsidRPr="00CE20CB" w:rsidRDefault="00CE20CB" w:rsidP="00CE20C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kern w:val="0"/>
          <w14:ligatures w14:val="none"/>
        </w:rPr>
        <w:t>Imaginary part of the received signal</w:t>
      </w:r>
      <w:r w:rsidRPr="00CE20CB">
        <w:rPr>
          <w:rFonts w:ascii="Times New Roman" w:eastAsia="Times New Roman" w:hAnsi="Times New Roman" w:cs="Times New Roman"/>
          <w:kern w:val="0"/>
          <w14:ligatures w14:val="none"/>
        </w:rPr>
        <w:br/>
        <w:t xml:space="preserve">vs. time in </w:t>
      </w:r>
      <w:r w:rsidRPr="00CE20CB">
        <w:rPr>
          <w:rFonts w:ascii="Times New Roman" w:eastAsia="Times New Roman" w:hAnsi="Times New Roman" w:cs="Times New Roman"/>
          <w:b/>
          <w:bCs/>
          <w:kern w:val="0"/>
          <w14:ligatures w14:val="none"/>
        </w:rPr>
        <w:t>microseconds (µs)</w:t>
      </w:r>
    </w:p>
    <w:p w14:paraId="614AF5BD" w14:textId="77777777" w:rsidR="00CE20CB" w:rsidRPr="00CE20CB" w:rsidRDefault="00000000" w:rsidP="00CE20C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6D9A67">
          <v:rect id="_x0000_i1041" style="width:0;height:1.5pt" o:hralign="center" o:hrstd="t" o:hr="t" fillcolor="#a0a0a0" stroked="f"/>
        </w:pict>
      </w:r>
    </w:p>
    <w:p w14:paraId="13C24A0D" w14:textId="77777777" w:rsidR="00CE20CB" w:rsidRPr="00CE20CB" w:rsidRDefault="00CE20CB" w:rsidP="00CE20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20CB">
        <w:rPr>
          <w:rFonts w:ascii="Times New Roman" w:eastAsia="Times New Roman" w:hAnsi="Times New Roman" w:cs="Times New Roman"/>
          <w:b/>
          <w:bCs/>
          <w:kern w:val="0"/>
          <w:sz w:val="27"/>
          <w:szCs w:val="27"/>
          <w14:ligatures w14:val="none"/>
        </w:rPr>
        <w:lastRenderedPageBreak/>
        <w:t>Concept Check</w:t>
      </w:r>
    </w:p>
    <w:p w14:paraId="1F9F87E7" w14:textId="77777777" w:rsidR="00CE20CB" w:rsidRPr="00CE20CB" w:rsidRDefault="00CE20CB" w:rsidP="00CE20C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kern w:val="0"/>
          <w14:ligatures w14:val="none"/>
        </w:rPr>
        <w:t>Why are RX samples complex?</w:t>
      </w:r>
    </w:p>
    <w:p w14:paraId="462D5EB7" w14:textId="77777777" w:rsidR="00CE20CB" w:rsidRPr="00CE20CB" w:rsidRDefault="00CE20CB" w:rsidP="00CE20C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kern w:val="0"/>
          <w14:ligatures w14:val="none"/>
        </w:rPr>
        <w:t>Why is scaling required after ADC capture?</w:t>
      </w:r>
    </w:p>
    <w:p w14:paraId="55977C5A" w14:textId="77777777" w:rsidR="00CE20CB" w:rsidRPr="00CE20CB" w:rsidRDefault="00000000" w:rsidP="00CE20C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C94CB7">
          <v:rect id="_x0000_i1042" style="width:0;height:1.5pt" o:hralign="center" o:hrstd="t" o:hr="t" fillcolor="#a0a0a0" stroked="f"/>
        </w:pict>
      </w:r>
    </w:p>
    <w:p w14:paraId="2F8A7BC9" w14:textId="77777777" w:rsidR="00CE20CB" w:rsidRPr="00086D12" w:rsidRDefault="00CE20CB" w:rsidP="00CE20CB">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086D12">
        <w:rPr>
          <w:rFonts w:ascii="Times New Roman" w:eastAsia="Times New Roman" w:hAnsi="Times New Roman" w:cs="Times New Roman"/>
          <w:b/>
          <w:bCs/>
          <w:kern w:val="36"/>
          <w:sz w:val="28"/>
          <w:szCs w:val="28"/>
          <w14:ligatures w14:val="none"/>
        </w:rPr>
        <w:t>Part 6 – Capturing Consecutive Frames &amp; Overflow Detection</w:t>
      </w:r>
    </w:p>
    <w:p w14:paraId="6EBBA7DB" w14:textId="77777777" w:rsidR="00CE20CB" w:rsidRPr="00CE20CB" w:rsidRDefault="00CE20CB" w:rsidP="00CE20CB">
      <w:p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kern w:val="0"/>
          <w14:ligatures w14:val="none"/>
        </w:rPr>
        <w:t xml:space="preserve">We now capture </w:t>
      </w:r>
      <w:r w:rsidRPr="00CE20CB">
        <w:rPr>
          <w:rFonts w:ascii="Times New Roman" w:eastAsia="Times New Roman" w:hAnsi="Times New Roman" w:cs="Times New Roman"/>
          <w:b/>
          <w:bCs/>
          <w:kern w:val="0"/>
          <w14:ligatures w14:val="none"/>
        </w:rPr>
        <w:t>multiple frames</w:t>
      </w:r>
      <w:r w:rsidRPr="00CE20CB">
        <w:rPr>
          <w:rFonts w:ascii="Times New Roman" w:eastAsia="Times New Roman" w:hAnsi="Times New Roman" w:cs="Times New Roman"/>
          <w:kern w:val="0"/>
          <w14:ligatures w14:val="none"/>
        </w:rPr>
        <w:t xml:space="preserve"> in a loop.</w:t>
      </w:r>
    </w:p>
    <w:p w14:paraId="30237498" w14:textId="77777777" w:rsidR="00CE20CB" w:rsidRPr="00CE20CB" w:rsidRDefault="00CE20CB" w:rsidP="00CE20CB">
      <w:p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kern w:val="0"/>
          <w14:ligatures w14:val="none"/>
        </w:rPr>
        <w:t>Each RX call returns:</w:t>
      </w:r>
    </w:p>
    <w:p w14:paraId="5B3CC4C2" w14:textId="77777777" w:rsidR="00CE20CB" w:rsidRPr="00CE20CB" w:rsidRDefault="00CE20CB" w:rsidP="00CE20C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Courier New" w:eastAsia="Times New Roman" w:hAnsi="Courier New" w:cs="Courier New"/>
          <w:kern w:val="0"/>
          <w:sz w:val="20"/>
          <w:szCs w:val="20"/>
          <w14:ligatures w14:val="none"/>
        </w:rPr>
        <w:t>r</w:t>
      </w:r>
      <w:r w:rsidRPr="00CE20CB">
        <w:rPr>
          <w:rFonts w:ascii="Times New Roman" w:eastAsia="Times New Roman" w:hAnsi="Times New Roman" w:cs="Times New Roman"/>
          <w:kern w:val="0"/>
          <w14:ligatures w14:val="none"/>
        </w:rPr>
        <w:t>: received data</w:t>
      </w:r>
    </w:p>
    <w:p w14:paraId="455522A3" w14:textId="77777777" w:rsidR="00CE20CB" w:rsidRPr="00CE20CB" w:rsidRDefault="00CE20CB" w:rsidP="00CE20C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Courier New" w:eastAsia="Times New Roman" w:hAnsi="Courier New" w:cs="Courier New"/>
          <w:kern w:val="0"/>
          <w:sz w:val="20"/>
          <w:szCs w:val="20"/>
          <w14:ligatures w14:val="none"/>
        </w:rPr>
        <w:t>valid</w:t>
      </w:r>
      <w:r w:rsidRPr="00CE20CB">
        <w:rPr>
          <w:rFonts w:ascii="Times New Roman" w:eastAsia="Times New Roman" w:hAnsi="Times New Roman" w:cs="Times New Roman"/>
          <w:kern w:val="0"/>
          <w14:ligatures w14:val="none"/>
        </w:rPr>
        <w:t>: data validity flag</w:t>
      </w:r>
    </w:p>
    <w:p w14:paraId="6E1EB116" w14:textId="77777777" w:rsidR="00CE20CB" w:rsidRPr="00CE20CB" w:rsidRDefault="00CE20CB" w:rsidP="00CE20C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Courier New" w:eastAsia="Times New Roman" w:hAnsi="Courier New" w:cs="Courier New"/>
          <w:kern w:val="0"/>
          <w:sz w:val="20"/>
          <w:szCs w:val="20"/>
          <w14:ligatures w14:val="none"/>
        </w:rPr>
        <w:t>over</w:t>
      </w:r>
      <w:r w:rsidRPr="00CE20CB">
        <w:rPr>
          <w:rFonts w:ascii="Times New Roman" w:eastAsia="Times New Roman" w:hAnsi="Times New Roman" w:cs="Times New Roman"/>
          <w:kern w:val="0"/>
          <w14:ligatures w14:val="none"/>
        </w:rPr>
        <w:t>: overflow indicator</w:t>
      </w:r>
    </w:p>
    <w:p w14:paraId="2A7C8C15" w14:textId="3EEDA67B" w:rsidR="00CE20CB" w:rsidRPr="00CE20CB" w:rsidRDefault="00CE20CB" w:rsidP="00CE20CB">
      <w:p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kern w:val="0"/>
          <w14:ligatures w14:val="none"/>
        </w:rPr>
        <w:t xml:space="preserve">Overflow </w:t>
      </w:r>
      <w:r w:rsidR="001C4324">
        <w:rPr>
          <w:rFonts w:ascii="Times New Roman" w:eastAsia="Times New Roman" w:hAnsi="Times New Roman" w:cs="Times New Roman"/>
          <w:kern w:val="0"/>
          <w14:ligatures w14:val="none"/>
        </w:rPr>
        <w:t xml:space="preserve">typically </w:t>
      </w:r>
      <w:proofErr w:type="gramStart"/>
      <w:r w:rsidR="001C4324">
        <w:rPr>
          <w:rFonts w:ascii="Times New Roman" w:eastAsia="Times New Roman" w:hAnsi="Times New Roman" w:cs="Times New Roman"/>
          <w:kern w:val="0"/>
          <w14:ligatures w14:val="none"/>
        </w:rPr>
        <w:t>occur</w:t>
      </w:r>
      <w:proofErr w:type="gramEnd"/>
      <w:r w:rsidR="001C4324">
        <w:rPr>
          <w:rFonts w:ascii="Times New Roman" w:eastAsia="Times New Roman" w:hAnsi="Times New Roman" w:cs="Times New Roman"/>
          <w:kern w:val="0"/>
          <w14:ligatures w14:val="none"/>
        </w:rPr>
        <w:t xml:space="preserve"> when MATLAB cannot read frames fast enough due to processing delays or plotting overhead.</w:t>
      </w:r>
    </w:p>
    <w:p w14:paraId="0716DB79" w14:textId="77777777" w:rsidR="00CE20CB" w:rsidRPr="00CE20CB" w:rsidRDefault="00000000" w:rsidP="00CE20C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90E684">
          <v:rect id="_x0000_i1043" style="width:0;height:1.5pt" o:hralign="center" o:hrstd="t" o:hr="t" fillcolor="#a0a0a0" stroked="f"/>
        </w:pict>
      </w:r>
    </w:p>
    <w:p w14:paraId="12EE5C45" w14:textId="77777777" w:rsidR="00CE20CB" w:rsidRPr="00CE20CB" w:rsidRDefault="00CE20CB" w:rsidP="00CE20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20CB">
        <w:rPr>
          <w:rFonts w:ascii="Times New Roman" w:eastAsia="Times New Roman" w:hAnsi="Times New Roman" w:cs="Times New Roman"/>
          <w:b/>
          <w:bCs/>
          <w:kern w:val="0"/>
          <w:sz w:val="27"/>
          <w:szCs w:val="27"/>
          <w14:ligatures w14:val="none"/>
        </w:rPr>
        <w:t>TODO</w:t>
      </w:r>
    </w:p>
    <w:p w14:paraId="5D567617" w14:textId="77777777" w:rsidR="00CE20CB" w:rsidRPr="00CE20CB" w:rsidRDefault="00CE20CB" w:rsidP="00CE20CB">
      <w:p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kern w:val="0"/>
          <w14:ligatures w14:val="none"/>
        </w:rPr>
        <w:t>After running the loop:</w:t>
      </w:r>
    </w:p>
    <w:p w14:paraId="58FD44F1" w14:textId="77777777" w:rsidR="00CE20CB" w:rsidRPr="00CE20CB" w:rsidRDefault="00CE20CB" w:rsidP="00CE20C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kern w:val="0"/>
          <w14:ligatures w14:val="none"/>
        </w:rPr>
        <w:t>Print the frame numbers where overflow occurred</w:t>
      </w:r>
    </w:p>
    <w:p w14:paraId="074AC3AC" w14:textId="77777777" w:rsidR="00CE20CB" w:rsidRPr="00CE20CB" w:rsidRDefault="00CE20CB" w:rsidP="00CE20C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kern w:val="0"/>
          <w14:ligatures w14:val="none"/>
        </w:rPr>
        <w:t xml:space="preserve">If none occurred, print </w:t>
      </w:r>
      <w:r w:rsidRPr="00CE20CB">
        <w:rPr>
          <w:rFonts w:ascii="Times New Roman" w:eastAsia="Times New Roman" w:hAnsi="Times New Roman" w:cs="Times New Roman"/>
          <w:b/>
          <w:bCs/>
          <w:kern w:val="0"/>
          <w14:ligatures w14:val="none"/>
        </w:rPr>
        <w:t>“No overflows detected”</w:t>
      </w:r>
    </w:p>
    <w:p w14:paraId="5A414319" w14:textId="77777777" w:rsidR="00CE20CB" w:rsidRPr="00CE20CB" w:rsidRDefault="00000000" w:rsidP="00CE20C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E82E37">
          <v:rect id="_x0000_i1044" style="width:0;height:1.5pt" o:hralign="center" o:hrstd="t" o:hr="t" fillcolor="#a0a0a0" stroked="f"/>
        </w:pict>
      </w:r>
    </w:p>
    <w:p w14:paraId="14B7F6F8" w14:textId="77777777" w:rsidR="00CE20CB" w:rsidRPr="00CE20CB" w:rsidRDefault="00CE20CB" w:rsidP="00CE20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20CB">
        <w:rPr>
          <w:rFonts w:ascii="Times New Roman" w:eastAsia="Times New Roman" w:hAnsi="Times New Roman" w:cs="Times New Roman"/>
          <w:b/>
          <w:bCs/>
          <w:kern w:val="0"/>
          <w:sz w:val="27"/>
          <w:szCs w:val="27"/>
          <w14:ligatures w14:val="none"/>
        </w:rPr>
        <w:t>Concept Check</w:t>
      </w:r>
    </w:p>
    <w:p w14:paraId="708A363F" w14:textId="77777777" w:rsidR="00CE20CB" w:rsidRPr="00CE20CB" w:rsidRDefault="00CE20CB" w:rsidP="00CE20C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kern w:val="0"/>
          <w14:ligatures w14:val="none"/>
        </w:rPr>
        <w:t>What causes buffer overflows in SDR systems?</w:t>
      </w:r>
    </w:p>
    <w:p w14:paraId="01500AE6" w14:textId="77777777" w:rsidR="00CE20CB" w:rsidRPr="00CE20CB" w:rsidRDefault="00CE20CB" w:rsidP="00CE20C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kern w:val="0"/>
          <w14:ligatures w14:val="none"/>
        </w:rPr>
        <w:t>Why do overflows break signal continuity?</w:t>
      </w:r>
    </w:p>
    <w:p w14:paraId="76BEBE57" w14:textId="77777777" w:rsidR="00CE20CB" w:rsidRPr="00CE20CB" w:rsidRDefault="00000000" w:rsidP="00CE20C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41F321">
          <v:rect id="_x0000_i1045" style="width:0;height:1.5pt" o:hralign="center" o:hrstd="t" o:hr="t" fillcolor="#a0a0a0" stroked="f"/>
        </w:pict>
      </w:r>
    </w:p>
    <w:p w14:paraId="0E9916EE" w14:textId="77777777" w:rsidR="00CE20CB" w:rsidRPr="00086D12" w:rsidRDefault="00CE20CB" w:rsidP="00CE20CB">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086D12">
        <w:rPr>
          <w:rFonts w:ascii="Times New Roman" w:eastAsia="Times New Roman" w:hAnsi="Times New Roman" w:cs="Times New Roman"/>
          <w:b/>
          <w:bCs/>
          <w:kern w:val="36"/>
          <w:sz w:val="28"/>
          <w:szCs w:val="28"/>
          <w14:ligatures w14:val="none"/>
        </w:rPr>
        <w:t>Part 7 – Concatenating Frames</w:t>
      </w:r>
    </w:p>
    <w:p w14:paraId="22116920" w14:textId="77777777" w:rsidR="00CE20CB" w:rsidRPr="00CE20CB" w:rsidRDefault="00CE20CB" w:rsidP="00CE20CB">
      <w:p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kern w:val="0"/>
          <w14:ligatures w14:val="none"/>
        </w:rPr>
        <w:t xml:space="preserve">Create a single vector containing </w:t>
      </w:r>
      <w:r w:rsidRPr="00CE20CB">
        <w:rPr>
          <w:rFonts w:ascii="Times New Roman" w:eastAsia="Times New Roman" w:hAnsi="Times New Roman" w:cs="Times New Roman"/>
          <w:b/>
          <w:bCs/>
          <w:kern w:val="0"/>
          <w14:ligatures w14:val="none"/>
        </w:rPr>
        <w:t>all samples</w:t>
      </w:r>
      <w:r w:rsidRPr="00CE20CB">
        <w:rPr>
          <w:rFonts w:ascii="Times New Roman" w:eastAsia="Times New Roman" w:hAnsi="Times New Roman" w:cs="Times New Roman"/>
          <w:kern w:val="0"/>
          <w14:ligatures w14:val="none"/>
        </w:rPr>
        <w:t>:</w:t>
      </w:r>
    </w:p>
    <w:p w14:paraId="10FAC11A" w14:textId="77777777" w:rsidR="00CE20CB" w:rsidRPr="00CE20CB" w:rsidRDefault="00CE20CB" w:rsidP="00CE2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CE20CB">
        <w:rPr>
          <w:rFonts w:ascii="Courier New" w:eastAsia="Times New Roman" w:hAnsi="Courier New" w:cs="Courier New"/>
          <w:kern w:val="0"/>
          <w:sz w:val="20"/>
          <w:szCs w:val="20"/>
          <w14:ligatures w14:val="none"/>
        </w:rPr>
        <w:t>dataConcat</w:t>
      </w:r>
      <w:proofErr w:type="spellEnd"/>
      <w:r w:rsidRPr="00CE20CB">
        <w:rPr>
          <w:rFonts w:ascii="Courier New" w:eastAsia="Times New Roman" w:hAnsi="Courier New" w:cs="Courier New"/>
          <w:kern w:val="0"/>
          <w:sz w:val="20"/>
          <w:szCs w:val="20"/>
          <w14:ligatures w14:val="none"/>
        </w:rPr>
        <w:t xml:space="preserve"> = ...</w:t>
      </w:r>
    </w:p>
    <w:p w14:paraId="7ECEB911" w14:textId="77777777" w:rsidR="00CE20CB" w:rsidRPr="00CE20CB" w:rsidRDefault="00000000" w:rsidP="00CE20C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1942A2">
          <v:rect id="_x0000_i1046" style="width:0;height:1.5pt" o:hralign="center" o:hrstd="t" o:hr="t" fillcolor="#a0a0a0" stroked="f"/>
        </w:pict>
      </w:r>
    </w:p>
    <w:p w14:paraId="5B9EAAF9" w14:textId="77777777" w:rsidR="00CE20CB" w:rsidRPr="00CE20CB" w:rsidRDefault="00CE20CB" w:rsidP="00CE20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20CB">
        <w:rPr>
          <w:rFonts w:ascii="Times New Roman" w:eastAsia="Times New Roman" w:hAnsi="Times New Roman" w:cs="Times New Roman"/>
          <w:b/>
          <w:bCs/>
          <w:kern w:val="0"/>
          <w:sz w:val="27"/>
          <w:szCs w:val="27"/>
          <w14:ligatures w14:val="none"/>
        </w:rPr>
        <w:lastRenderedPageBreak/>
        <w:t>TODO</w:t>
      </w:r>
    </w:p>
    <w:p w14:paraId="7111FE93" w14:textId="77777777" w:rsidR="00CE20CB" w:rsidRPr="00CE20CB" w:rsidRDefault="00CE20CB" w:rsidP="00CE20C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kern w:val="0"/>
          <w14:ligatures w14:val="none"/>
        </w:rPr>
        <w:t xml:space="preserve">Create </w:t>
      </w:r>
      <w:proofErr w:type="spellStart"/>
      <w:r w:rsidRPr="00CE20CB">
        <w:rPr>
          <w:rFonts w:ascii="Courier New" w:eastAsia="Times New Roman" w:hAnsi="Courier New" w:cs="Courier New"/>
          <w:kern w:val="0"/>
          <w:sz w:val="20"/>
          <w:szCs w:val="20"/>
          <w14:ligatures w14:val="none"/>
        </w:rPr>
        <w:t>dataConcat</w:t>
      </w:r>
      <w:proofErr w:type="spellEnd"/>
    </w:p>
    <w:p w14:paraId="5A6051B9" w14:textId="77777777" w:rsidR="00CE20CB" w:rsidRPr="00CE20CB" w:rsidRDefault="00CE20CB" w:rsidP="00CE20C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kern w:val="0"/>
          <w14:ligatures w14:val="none"/>
        </w:rPr>
        <w:t xml:space="preserve">Plot </w:t>
      </w:r>
      <w:r w:rsidRPr="00CE20CB">
        <w:rPr>
          <w:rFonts w:ascii="Courier New" w:eastAsia="Times New Roman" w:hAnsi="Courier New" w:cs="Courier New"/>
          <w:kern w:val="0"/>
          <w:sz w:val="20"/>
          <w:szCs w:val="20"/>
          <w14:ligatures w14:val="none"/>
        </w:rPr>
        <w:t>real(</w:t>
      </w:r>
      <w:proofErr w:type="spellStart"/>
      <w:r w:rsidRPr="00CE20CB">
        <w:rPr>
          <w:rFonts w:ascii="Courier New" w:eastAsia="Times New Roman" w:hAnsi="Courier New" w:cs="Courier New"/>
          <w:kern w:val="0"/>
          <w:sz w:val="20"/>
          <w:szCs w:val="20"/>
          <w14:ligatures w14:val="none"/>
        </w:rPr>
        <w:t>dataConcat</w:t>
      </w:r>
      <w:proofErr w:type="spellEnd"/>
      <w:r w:rsidRPr="00CE20CB">
        <w:rPr>
          <w:rFonts w:ascii="Courier New" w:eastAsia="Times New Roman" w:hAnsi="Courier New" w:cs="Courier New"/>
          <w:kern w:val="0"/>
          <w:sz w:val="20"/>
          <w:szCs w:val="20"/>
          <w14:ligatures w14:val="none"/>
        </w:rPr>
        <w:t>)</w:t>
      </w:r>
      <w:r w:rsidRPr="00CE20CB">
        <w:rPr>
          <w:rFonts w:ascii="Times New Roman" w:eastAsia="Times New Roman" w:hAnsi="Times New Roman" w:cs="Times New Roman"/>
          <w:kern w:val="0"/>
          <w14:ligatures w14:val="none"/>
        </w:rPr>
        <w:t xml:space="preserve"> vs time in </w:t>
      </w:r>
      <w:r w:rsidRPr="00CE20CB">
        <w:rPr>
          <w:rFonts w:ascii="Times New Roman" w:eastAsia="Times New Roman" w:hAnsi="Times New Roman" w:cs="Times New Roman"/>
          <w:b/>
          <w:bCs/>
          <w:kern w:val="0"/>
          <w14:ligatures w14:val="none"/>
        </w:rPr>
        <w:t>milliseconds</w:t>
      </w:r>
    </w:p>
    <w:p w14:paraId="3C2C1E05" w14:textId="77777777" w:rsidR="00CE20CB" w:rsidRPr="00CE20CB" w:rsidRDefault="00CE20CB" w:rsidP="00CE20CB">
      <w:p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kern w:val="0"/>
          <w14:ligatures w14:val="none"/>
        </w:rPr>
        <w:t xml:space="preserve">If overflows occurred, you should see </w:t>
      </w:r>
      <w:r w:rsidRPr="00CE20CB">
        <w:rPr>
          <w:rFonts w:ascii="Times New Roman" w:eastAsia="Times New Roman" w:hAnsi="Times New Roman" w:cs="Times New Roman"/>
          <w:b/>
          <w:bCs/>
          <w:kern w:val="0"/>
          <w14:ligatures w14:val="none"/>
        </w:rPr>
        <w:t>discontinuities</w:t>
      </w:r>
      <w:r w:rsidRPr="00CE20CB">
        <w:rPr>
          <w:rFonts w:ascii="Times New Roman" w:eastAsia="Times New Roman" w:hAnsi="Times New Roman" w:cs="Times New Roman"/>
          <w:kern w:val="0"/>
          <w14:ligatures w14:val="none"/>
        </w:rPr>
        <w:t>.</w:t>
      </w:r>
    </w:p>
    <w:p w14:paraId="03886A4E" w14:textId="77777777" w:rsidR="00CE20CB" w:rsidRPr="00CE20CB" w:rsidRDefault="00000000" w:rsidP="00CE20C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1E0E41">
          <v:rect id="_x0000_i1047" style="width:0;height:1.5pt" o:hralign="center" o:hrstd="t" o:hr="t" fillcolor="#a0a0a0" stroked="f"/>
        </w:pict>
      </w:r>
    </w:p>
    <w:p w14:paraId="2362E690" w14:textId="77777777" w:rsidR="00CE20CB" w:rsidRPr="00CE20CB" w:rsidRDefault="00CE20CB" w:rsidP="00CE20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20CB">
        <w:rPr>
          <w:rFonts w:ascii="Times New Roman" w:eastAsia="Times New Roman" w:hAnsi="Times New Roman" w:cs="Times New Roman"/>
          <w:b/>
          <w:bCs/>
          <w:kern w:val="0"/>
          <w:sz w:val="27"/>
          <w:szCs w:val="27"/>
          <w14:ligatures w14:val="none"/>
        </w:rPr>
        <w:t>Concept Check</w:t>
      </w:r>
    </w:p>
    <w:p w14:paraId="2433ECF1" w14:textId="77777777" w:rsidR="00CE20CB" w:rsidRPr="00CE20CB" w:rsidRDefault="00CE20CB" w:rsidP="00CE20C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kern w:val="0"/>
          <w14:ligatures w14:val="none"/>
        </w:rPr>
        <w:t>Why do overflows cause discontinuities?</w:t>
      </w:r>
    </w:p>
    <w:p w14:paraId="7715B017" w14:textId="77777777" w:rsidR="00CE20CB" w:rsidRPr="00CE20CB" w:rsidRDefault="00CE20CB" w:rsidP="00CE20C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CE20CB">
        <w:rPr>
          <w:rFonts w:ascii="Times New Roman" w:eastAsia="Times New Roman" w:hAnsi="Times New Roman" w:cs="Times New Roman"/>
          <w:kern w:val="0"/>
          <w14:ligatures w14:val="none"/>
        </w:rPr>
        <w:t>How might real receivers prevent overflow?</w:t>
      </w:r>
    </w:p>
    <w:p w14:paraId="2B065A0E" w14:textId="65598AC9" w:rsidR="00CE20CB" w:rsidRPr="00B52BA1" w:rsidRDefault="00CE20CB" w:rsidP="00B52BA1">
      <w:pPr>
        <w:spacing w:after="0" w:line="240" w:lineRule="auto"/>
        <w:rPr>
          <w:rFonts w:ascii="Times New Roman" w:eastAsia="Times New Roman" w:hAnsi="Times New Roman" w:cs="Times New Roman"/>
          <w:kern w:val="0"/>
          <w14:ligatures w14:val="none"/>
        </w:rPr>
      </w:pPr>
    </w:p>
    <w:sectPr w:rsidR="00CE20CB" w:rsidRPr="00B52B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0120"/>
    <w:multiLevelType w:val="multilevel"/>
    <w:tmpl w:val="BC22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60BC9"/>
    <w:multiLevelType w:val="multilevel"/>
    <w:tmpl w:val="9CCA8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B66A48"/>
    <w:multiLevelType w:val="multilevel"/>
    <w:tmpl w:val="2530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03226"/>
    <w:multiLevelType w:val="multilevel"/>
    <w:tmpl w:val="0FFA3D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593AD8"/>
    <w:multiLevelType w:val="multilevel"/>
    <w:tmpl w:val="7DC0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970CC"/>
    <w:multiLevelType w:val="multilevel"/>
    <w:tmpl w:val="41A8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81618"/>
    <w:multiLevelType w:val="multilevel"/>
    <w:tmpl w:val="905E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7241EC"/>
    <w:multiLevelType w:val="multilevel"/>
    <w:tmpl w:val="8B08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D34738"/>
    <w:multiLevelType w:val="multilevel"/>
    <w:tmpl w:val="E982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4B3BE4"/>
    <w:multiLevelType w:val="multilevel"/>
    <w:tmpl w:val="CA14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D3636A"/>
    <w:multiLevelType w:val="multilevel"/>
    <w:tmpl w:val="3AECF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3927A9"/>
    <w:multiLevelType w:val="multilevel"/>
    <w:tmpl w:val="7836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6111EE"/>
    <w:multiLevelType w:val="multilevel"/>
    <w:tmpl w:val="069E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7E6DF8"/>
    <w:multiLevelType w:val="multilevel"/>
    <w:tmpl w:val="25EA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F127C4"/>
    <w:multiLevelType w:val="multilevel"/>
    <w:tmpl w:val="832E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5B0B71"/>
    <w:multiLevelType w:val="multilevel"/>
    <w:tmpl w:val="4342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234FDB"/>
    <w:multiLevelType w:val="multilevel"/>
    <w:tmpl w:val="AC908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9C2AC2"/>
    <w:multiLevelType w:val="multilevel"/>
    <w:tmpl w:val="213E9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624484"/>
    <w:multiLevelType w:val="multilevel"/>
    <w:tmpl w:val="6EB2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6D49DE"/>
    <w:multiLevelType w:val="multilevel"/>
    <w:tmpl w:val="3984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4C32B6"/>
    <w:multiLevelType w:val="multilevel"/>
    <w:tmpl w:val="4544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8E018B"/>
    <w:multiLevelType w:val="multilevel"/>
    <w:tmpl w:val="D360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B60491"/>
    <w:multiLevelType w:val="multilevel"/>
    <w:tmpl w:val="DAF810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490FAD"/>
    <w:multiLevelType w:val="multilevel"/>
    <w:tmpl w:val="2FAC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E84FFC"/>
    <w:multiLevelType w:val="multilevel"/>
    <w:tmpl w:val="9B04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0C665F"/>
    <w:multiLevelType w:val="multilevel"/>
    <w:tmpl w:val="3E3E6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DD68A2"/>
    <w:multiLevelType w:val="multilevel"/>
    <w:tmpl w:val="BFA01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210F7A"/>
    <w:multiLevelType w:val="multilevel"/>
    <w:tmpl w:val="C1989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0A75D0"/>
    <w:multiLevelType w:val="multilevel"/>
    <w:tmpl w:val="1E421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0343E3D"/>
    <w:multiLevelType w:val="multilevel"/>
    <w:tmpl w:val="D180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A06980"/>
    <w:multiLevelType w:val="multilevel"/>
    <w:tmpl w:val="50646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7BC2B09"/>
    <w:multiLevelType w:val="multilevel"/>
    <w:tmpl w:val="770A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5F2FB7"/>
    <w:multiLevelType w:val="multilevel"/>
    <w:tmpl w:val="9D0E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510F87"/>
    <w:multiLevelType w:val="multilevel"/>
    <w:tmpl w:val="E494A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5BC4B00"/>
    <w:multiLevelType w:val="multilevel"/>
    <w:tmpl w:val="19320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5E57EDA"/>
    <w:multiLevelType w:val="multilevel"/>
    <w:tmpl w:val="7576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1E33E2"/>
    <w:multiLevelType w:val="multilevel"/>
    <w:tmpl w:val="6244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B83612"/>
    <w:multiLevelType w:val="multilevel"/>
    <w:tmpl w:val="1530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A55221"/>
    <w:multiLevelType w:val="multilevel"/>
    <w:tmpl w:val="F0D8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6F6469"/>
    <w:multiLevelType w:val="multilevel"/>
    <w:tmpl w:val="B5B2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2E21D5"/>
    <w:multiLevelType w:val="multilevel"/>
    <w:tmpl w:val="4F340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C1D50EF"/>
    <w:multiLevelType w:val="multilevel"/>
    <w:tmpl w:val="35288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36C51D3"/>
    <w:multiLevelType w:val="multilevel"/>
    <w:tmpl w:val="BFEC4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F703051"/>
    <w:multiLevelType w:val="multilevel"/>
    <w:tmpl w:val="9E16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8210192">
    <w:abstractNumId w:val="16"/>
  </w:num>
  <w:num w:numId="2" w16cid:durableId="990670081">
    <w:abstractNumId w:val="13"/>
  </w:num>
  <w:num w:numId="3" w16cid:durableId="296227554">
    <w:abstractNumId w:val="9"/>
  </w:num>
  <w:num w:numId="4" w16cid:durableId="99614725">
    <w:abstractNumId w:val="6"/>
  </w:num>
  <w:num w:numId="5" w16cid:durableId="1881626200">
    <w:abstractNumId w:val="43"/>
  </w:num>
  <w:num w:numId="6" w16cid:durableId="1169372921">
    <w:abstractNumId w:val="22"/>
  </w:num>
  <w:num w:numId="7" w16cid:durableId="103616362">
    <w:abstractNumId w:val="18"/>
  </w:num>
  <w:num w:numId="8" w16cid:durableId="157036006">
    <w:abstractNumId w:val="4"/>
  </w:num>
  <w:num w:numId="9" w16cid:durableId="422915578">
    <w:abstractNumId w:val="5"/>
  </w:num>
  <w:num w:numId="10" w16cid:durableId="832374575">
    <w:abstractNumId w:val="2"/>
  </w:num>
  <w:num w:numId="11" w16cid:durableId="1264605527">
    <w:abstractNumId w:val="35"/>
  </w:num>
  <w:num w:numId="12" w16cid:durableId="620234763">
    <w:abstractNumId w:val="10"/>
  </w:num>
  <w:num w:numId="13" w16cid:durableId="443428551">
    <w:abstractNumId w:val="27"/>
  </w:num>
  <w:num w:numId="14" w16cid:durableId="1641569224">
    <w:abstractNumId w:val="25"/>
  </w:num>
  <w:num w:numId="15" w16cid:durableId="740373299">
    <w:abstractNumId w:val="26"/>
  </w:num>
  <w:num w:numId="16" w16cid:durableId="1122454854">
    <w:abstractNumId w:val="37"/>
  </w:num>
  <w:num w:numId="17" w16cid:durableId="1293710769">
    <w:abstractNumId w:val="32"/>
  </w:num>
  <w:num w:numId="18" w16cid:durableId="989675523">
    <w:abstractNumId w:val="40"/>
  </w:num>
  <w:num w:numId="19" w16cid:durableId="708996431">
    <w:abstractNumId w:val="41"/>
  </w:num>
  <w:num w:numId="20" w16cid:durableId="923340242">
    <w:abstractNumId w:val="28"/>
  </w:num>
  <w:num w:numId="21" w16cid:durableId="1992906331">
    <w:abstractNumId w:val="39"/>
  </w:num>
  <w:num w:numId="22" w16cid:durableId="875196331">
    <w:abstractNumId w:val="21"/>
  </w:num>
  <w:num w:numId="23" w16cid:durableId="985822573">
    <w:abstractNumId w:val="34"/>
  </w:num>
  <w:num w:numId="24" w16cid:durableId="564874232">
    <w:abstractNumId w:val="12"/>
  </w:num>
  <w:num w:numId="25" w16cid:durableId="1025835715">
    <w:abstractNumId w:val="11"/>
  </w:num>
  <w:num w:numId="26" w16cid:durableId="663046728">
    <w:abstractNumId w:val="8"/>
  </w:num>
  <w:num w:numId="27" w16cid:durableId="240721761">
    <w:abstractNumId w:val="38"/>
  </w:num>
  <w:num w:numId="28" w16cid:durableId="1254166699">
    <w:abstractNumId w:val="3"/>
  </w:num>
  <w:num w:numId="29" w16cid:durableId="1258708919">
    <w:abstractNumId w:val="19"/>
  </w:num>
  <w:num w:numId="30" w16cid:durableId="1900750737">
    <w:abstractNumId w:val="23"/>
  </w:num>
  <w:num w:numId="31" w16cid:durableId="541329139">
    <w:abstractNumId w:val="7"/>
  </w:num>
  <w:num w:numId="32" w16cid:durableId="1737625923">
    <w:abstractNumId w:val="24"/>
  </w:num>
  <w:num w:numId="33" w16cid:durableId="973606789">
    <w:abstractNumId w:val="36"/>
  </w:num>
  <w:num w:numId="34" w16cid:durableId="1293173752">
    <w:abstractNumId w:val="1"/>
  </w:num>
  <w:num w:numId="35" w16cid:durableId="165873064">
    <w:abstractNumId w:val="20"/>
  </w:num>
  <w:num w:numId="36" w16cid:durableId="1443527178">
    <w:abstractNumId w:val="29"/>
  </w:num>
  <w:num w:numId="37" w16cid:durableId="1153761470">
    <w:abstractNumId w:val="17"/>
  </w:num>
  <w:num w:numId="38" w16cid:durableId="167410607">
    <w:abstractNumId w:val="15"/>
  </w:num>
  <w:num w:numId="39" w16cid:durableId="959921657">
    <w:abstractNumId w:val="31"/>
  </w:num>
  <w:num w:numId="40" w16cid:durableId="1191455258">
    <w:abstractNumId w:val="30"/>
  </w:num>
  <w:num w:numId="41" w16cid:durableId="2104914546">
    <w:abstractNumId w:val="42"/>
  </w:num>
  <w:num w:numId="42" w16cid:durableId="469329099">
    <w:abstractNumId w:val="33"/>
  </w:num>
  <w:num w:numId="43" w16cid:durableId="1339691906">
    <w:abstractNumId w:val="0"/>
  </w:num>
  <w:num w:numId="44" w16cid:durableId="128465363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0CB"/>
    <w:rsid w:val="00086D12"/>
    <w:rsid w:val="00110A47"/>
    <w:rsid w:val="001C4324"/>
    <w:rsid w:val="0022288B"/>
    <w:rsid w:val="002304AE"/>
    <w:rsid w:val="0026733D"/>
    <w:rsid w:val="00290E51"/>
    <w:rsid w:val="003F4D74"/>
    <w:rsid w:val="00500C48"/>
    <w:rsid w:val="00857B16"/>
    <w:rsid w:val="0088794B"/>
    <w:rsid w:val="00A4597C"/>
    <w:rsid w:val="00AA717C"/>
    <w:rsid w:val="00B52BA1"/>
    <w:rsid w:val="00BD5530"/>
    <w:rsid w:val="00BE0794"/>
    <w:rsid w:val="00CE20CB"/>
    <w:rsid w:val="00D006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97C9E"/>
  <w15:chartTrackingRefBased/>
  <w15:docId w15:val="{FC3DBF60-339C-4B94-9015-B6A78E886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20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20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20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20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20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20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0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0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0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0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20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20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20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20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20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0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0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0CB"/>
    <w:rPr>
      <w:rFonts w:eastAsiaTheme="majorEastAsia" w:cstheme="majorBidi"/>
      <w:color w:val="272727" w:themeColor="text1" w:themeTint="D8"/>
    </w:rPr>
  </w:style>
  <w:style w:type="paragraph" w:styleId="Title">
    <w:name w:val="Title"/>
    <w:basedOn w:val="Normal"/>
    <w:next w:val="Normal"/>
    <w:link w:val="TitleChar"/>
    <w:uiPriority w:val="10"/>
    <w:qFormat/>
    <w:rsid w:val="00CE20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0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0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0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0CB"/>
    <w:pPr>
      <w:spacing w:before="160"/>
      <w:jc w:val="center"/>
    </w:pPr>
    <w:rPr>
      <w:i/>
      <w:iCs/>
      <w:color w:val="404040" w:themeColor="text1" w:themeTint="BF"/>
    </w:rPr>
  </w:style>
  <w:style w:type="character" w:customStyle="1" w:styleId="QuoteChar">
    <w:name w:val="Quote Char"/>
    <w:basedOn w:val="DefaultParagraphFont"/>
    <w:link w:val="Quote"/>
    <w:uiPriority w:val="29"/>
    <w:rsid w:val="00CE20CB"/>
    <w:rPr>
      <w:i/>
      <w:iCs/>
      <w:color w:val="404040" w:themeColor="text1" w:themeTint="BF"/>
    </w:rPr>
  </w:style>
  <w:style w:type="paragraph" w:styleId="ListParagraph">
    <w:name w:val="List Paragraph"/>
    <w:basedOn w:val="Normal"/>
    <w:uiPriority w:val="34"/>
    <w:qFormat/>
    <w:rsid w:val="00CE20CB"/>
    <w:pPr>
      <w:ind w:left="720"/>
      <w:contextualSpacing/>
    </w:pPr>
  </w:style>
  <w:style w:type="character" w:styleId="IntenseEmphasis">
    <w:name w:val="Intense Emphasis"/>
    <w:basedOn w:val="DefaultParagraphFont"/>
    <w:uiPriority w:val="21"/>
    <w:qFormat/>
    <w:rsid w:val="00CE20CB"/>
    <w:rPr>
      <w:i/>
      <w:iCs/>
      <w:color w:val="0F4761" w:themeColor="accent1" w:themeShade="BF"/>
    </w:rPr>
  </w:style>
  <w:style w:type="paragraph" w:styleId="IntenseQuote">
    <w:name w:val="Intense Quote"/>
    <w:basedOn w:val="Normal"/>
    <w:next w:val="Normal"/>
    <w:link w:val="IntenseQuoteChar"/>
    <w:uiPriority w:val="30"/>
    <w:qFormat/>
    <w:rsid w:val="00CE20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20CB"/>
    <w:rPr>
      <w:i/>
      <w:iCs/>
      <w:color w:val="0F4761" w:themeColor="accent1" w:themeShade="BF"/>
    </w:rPr>
  </w:style>
  <w:style w:type="character" w:styleId="IntenseReference">
    <w:name w:val="Intense Reference"/>
    <w:basedOn w:val="DefaultParagraphFont"/>
    <w:uiPriority w:val="32"/>
    <w:qFormat/>
    <w:rsid w:val="00CE20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TotalTime>
  <Pages>6</Pages>
  <Words>714</Words>
  <Characters>3811</Characters>
  <Application>Microsoft Office Word</Application>
  <DocSecurity>0</DocSecurity>
  <Lines>158</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Ebenezer Kojo Essel</dc:creator>
  <cp:keywords/>
  <dc:description/>
  <cp:lastModifiedBy>Aldo Duarte Vera Tudela</cp:lastModifiedBy>
  <cp:revision>13</cp:revision>
  <dcterms:created xsi:type="dcterms:W3CDTF">2026-02-09T16:01:00Z</dcterms:created>
  <dcterms:modified xsi:type="dcterms:W3CDTF">2026-02-10T20:19:00Z</dcterms:modified>
</cp:coreProperties>
</file>