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Тема: +10% кешбэк за Таргетированные СМС в августе</w:t>
        <w:br w:type="textWrapping"/>
        <w:t xml:space="preserve">Прехедер: Возвращаем клиентов с выгодой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0" w:before="0" w:line="240" w:lineRule="auto"/>
        <w:rPr/>
      </w:pPr>
      <w:bookmarkStart w:colFirst="0" w:colLast="0" w:name="_2arof31w8nfg" w:id="0"/>
      <w:bookmarkEnd w:id="0"/>
      <w:r w:rsidDel="00000000" w:rsidR="00000000" w:rsidRPr="00000000">
        <w:rPr>
          <w:rtl w:val="0"/>
        </w:rPr>
        <w:t xml:space="preserve">10%* кешбэк на Таргетированные СМС-рассылки от общего имени</w:t>
      </w:r>
    </w:p>
    <w:p w:rsidR="00000000" w:rsidDel="00000000" w:rsidP="00000000" w:rsidRDefault="00000000" w:rsidRPr="00000000" w14:paraId="00000004">
      <w:pPr>
        <w:spacing w:after="200" w:before="240" w:lineRule="auto"/>
        <w:rPr/>
      </w:pPr>
      <w:r w:rsidDel="00000000" w:rsidR="00000000" w:rsidRPr="00000000">
        <w:rPr>
          <w:rtl w:val="0"/>
        </w:rPr>
        <w:t xml:space="preserve">Спецпредложение августа:</w:t>
      </w:r>
    </w:p>
    <w:p w:rsidR="00000000" w:rsidDel="00000000" w:rsidP="00000000" w:rsidRDefault="00000000" w:rsidRPr="00000000" w14:paraId="00000005">
      <w:pPr>
        <w:pStyle w:val="Heading2"/>
        <w:rPr>
          <w:i w:val="1"/>
          <w:iCs w:val="1"/>
          <w:sz w:val="20"/>
          <w:szCs w:val="20"/>
        </w:rPr>
      </w:pPr>
      <w:bookmarkStart w:colFirst="0" w:colLast="0" w:name="_kwllaxrot1t" w:id="1"/>
      <w:bookmarkEnd w:id="1"/>
      <w:r w:rsidDel="00000000" w:rsidR="00000000" w:rsidRPr="00000000">
        <w:rPr>
          <w:rtl w:val="0"/>
        </w:rPr>
        <w:t xml:space="preserve">Добавим 10% к вашему бюджету на следующий запуск Таргетированной СМС-рассылки при открутке на 150 000 рублей за месяц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Таргетированная СМС-рассылка</w:t>
      </w:r>
    </w:p>
    <w:p w:rsidR="00000000" w:rsidDel="00000000" w:rsidP="00000000" w:rsidRDefault="00000000" w:rsidRPr="00000000" w14:paraId="00000007">
      <w:pPr>
        <w:spacing w:before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Инструмент для отправки сообщений клиентам, которые подходят вам по интересам, даже если у вас нет их номеров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i2h1ahg7t6lc" w:id="2"/>
      <w:bookmarkEnd w:id="2"/>
      <w:r w:rsidDel="00000000" w:rsidR="00000000" w:rsidRPr="00000000">
        <w:rPr>
          <w:rtl w:val="0"/>
        </w:rPr>
        <w:t xml:space="preserve">Преимущества Таргетированных СМС-рассылок для вашего бизнеса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Тонкая сегментация:</w:t>
      </w:r>
      <w:r w:rsidDel="00000000" w:rsidR="00000000" w:rsidRPr="00000000">
        <w:rPr>
          <w:rtl w:val="0"/>
        </w:rPr>
        <w:t xml:space="preserve"> выбирайте аудиторию по 100+ параметрам с помощью Платформы клиентских данных Calltouch (CDP) — отправляйте предложение в момент, когда пользователь максимально готов совершить целевое действие.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Высокая доходимость:</w:t>
      </w:r>
      <w:r w:rsidDel="00000000" w:rsidR="00000000" w:rsidRPr="00000000">
        <w:rPr>
          <w:rtl w:val="0"/>
        </w:rPr>
        <w:t xml:space="preserve"> 95% получателей читают СМС в первые 3 минуты.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Запуск под ключ:</w:t>
      </w:r>
      <w:r w:rsidDel="00000000" w:rsidR="00000000" w:rsidRPr="00000000">
        <w:rPr>
          <w:rtl w:val="0"/>
        </w:rPr>
        <w:t xml:space="preserve"> наши специалисты возьмут на себя настройку, запуск и подготовку отчета — вам не придется заниматься техническими вопросами.</w:t>
      </w:r>
    </w:p>
    <w:p w:rsidR="00000000" w:rsidDel="00000000" w:rsidP="00000000" w:rsidRDefault="00000000" w:rsidRPr="00000000" w14:paraId="0000000C">
      <w:pPr>
        <w:spacing w:before="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Подключить</w:t>
      </w:r>
    </w:p>
    <w:p w:rsidR="00000000" w:rsidDel="00000000" w:rsidP="00000000" w:rsidRDefault="00000000" w:rsidRPr="00000000" w14:paraId="0000000E">
      <w:pPr>
        <w:spacing w:after="0" w:before="200" w:lineRule="auto"/>
        <w:rPr>
          <w:highlight w:val="yellow"/>
        </w:rPr>
      </w:pPr>
      <w:r w:rsidDel="00000000" w:rsidR="00000000" w:rsidRPr="00000000">
        <w:rPr>
          <w:i w:val="1"/>
          <w:iCs w:val="1"/>
          <w:rtl w:val="0"/>
        </w:rPr>
        <w:t xml:space="preserve">*Специальное предложение действует при полной открутке бюджета (150 000 ₽) за август. Кешбэк начисляется бонусами на рекламу в следующем месяце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3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