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ybufqvjhn38l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d2f8c2kuby42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u2d1mwmektwf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Modelo de comportamiento Editar receta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8z0708j704bv" w:id="5"/>
      <w:bookmarkEnd w:id="5"/>
      <w:r w:rsidDel="00000000" w:rsidR="00000000" w:rsidRPr="00000000">
        <w:rPr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funcionalidad Editar Receta consta de  que el usuario pueda ingresar a una receta ya creada y editarla a su gusto, ofreciendo varias opciones de edición de texto, color, dibujos a mano, etc.</w:t>
      </w:r>
    </w:p>
    <w:p w:rsidR="00000000" w:rsidDel="00000000" w:rsidP="00000000" w:rsidRDefault="00000000" w:rsidRPr="00000000" w14:paraId="00000009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sistema estará orientado al uso del usuario cliente dentro de su perfil y únicamente a aquellas recetas que se encuentren guardadas en su Home.</w:t>
      </w:r>
    </w:p>
    <w:p w:rsidR="00000000" w:rsidDel="00000000" w:rsidP="00000000" w:rsidRDefault="00000000" w:rsidRPr="00000000" w14:paraId="0000000A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431w66ggauif" w:id="6"/>
      <w:bookmarkEnd w:id="6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funcionalidad busca brindar a los usuarios una experiencia de edición en donde pueda redactar y editar sus recetas de cocina, permitiendo su posterior guardado y búsqueda dentro del perfil para su lectura,  re-edición, descarga y publicación.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Alcance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Dicha funcionalidad contará con la siguientes pantallas:</w:t>
      </w:r>
    </w:p>
    <w:p w:rsidR="00000000" w:rsidDel="00000000" w:rsidP="00000000" w:rsidRDefault="00000000" w:rsidRPr="00000000" w14:paraId="00000015">
      <w:pPr>
        <w:spacing w:before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Módulo de Creación de Recetas</w:t>
      </w:r>
    </w:p>
    <w:p w:rsidR="00000000" w:rsidDel="00000000" w:rsidP="00000000" w:rsidRDefault="00000000" w:rsidRPr="00000000" w14:paraId="00000017">
      <w:pPr>
        <w:spacing w:before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-Opción para volver a la pantalla anterior</w:t>
      </w:r>
    </w:p>
    <w:p w:rsidR="00000000" w:rsidDel="00000000" w:rsidP="00000000" w:rsidRDefault="00000000" w:rsidRPr="00000000" w14:paraId="00000018">
      <w:pPr>
        <w:spacing w:before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-Agregar título a la Receta</w:t>
      </w:r>
    </w:p>
    <w:p w:rsidR="00000000" w:rsidDel="00000000" w:rsidP="00000000" w:rsidRDefault="00000000" w:rsidRPr="00000000" w14:paraId="00000019">
      <w:pPr>
        <w:spacing w:before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-Campo de texto para ingresar el descripciones o ingredientes</w:t>
      </w:r>
    </w:p>
    <w:p w:rsidR="00000000" w:rsidDel="00000000" w:rsidP="00000000" w:rsidRDefault="00000000" w:rsidRPr="00000000" w14:paraId="0000001A">
      <w:pPr>
        <w:spacing w:before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-Opción para subir foto</w:t>
      </w:r>
    </w:p>
    <w:p w:rsidR="00000000" w:rsidDel="00000000" w:rsidP="00000000" w:rsidRDefault="00000000" w:rsidRPr="00000000" w14:paraId="0000001B">
      <w:pPr>
        <w:spacing w:before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-Campo para agregar checkbox</w:t>
      </w:r>
    </w:p>
    <w:p w:rsidR="00000000" w:rsidDel="00000000" w:rsidP="00000000" w:rsidRDefault="00000000" w:rsidRPr="00000000" w14:paraId="0000001C">
      <w:pPr>
        <w:spacing w:before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-Categoría</w:t>
      </w:r>
    </w:p>
    <w:p w:rsidR="00000000" w:rsidDel="00000000" w:rsidP="00000000" w:rsidRDefault="00000000" w:rsidRPr="00000000" w14:paraId="0000001D">
      <w:pPr>
        <w:spacing w:before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-Botón para eliminar</w:t>
      </w:r>
    </w:p>
    <w:p w:rsidR="00000000" w:rsidDel="00000000" w:rsidP="00000000" w:rsidRDefault="00000000" w:rsidRPr="00000000" w14:paraId="0000001E">
      <w:pPr>
        <w:spacing w:before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-Herramientas de edición : tamaño, tipo, color de letra para enriquecer el texto, lápiz para dibujar a mano, balde para colorear.</w:t>
      </w:r>
    </w:p>
    <w:p w:rsidR="00000000" w:rsidDel="00000000" w:rsidP="00000000" w:rsidRDefault="00000000" w:rsidRPr="00000000" w14:paraId="0000001F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3tss5g6gi3jy" w:id="7"/>
      <w:bookmarkEnd w:id="7"/>
      <w:r w:rsidDel="00000000" w:rsidR="00000000" w:rsidRPr="00000000">
        <w:rPr>
          <w:rtl w:val="0"/>
        </w:rPr>
        <w:t xml:space="preserve">Recursos involucrados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-Usuario cliente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Actor principal que interactúa con la interfaz para editar y actualizar recetas guardadas.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fnc8l0288ens" w:id="8"/>
      <w:bookmarkEnd w:id="8"/>
      <w:r w:rsidDel="00000000" w:rsidR="00000000" w:rsidRPr="00000000">
        <w:rPr>
          <w:rtl w:val="0"/>
        </w:rPr>
        <w:t xml:space="preserve">Requerimientos de hardware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-Dispositivos cliente: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-Smartphones con Android 10+ o iOS 14+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-Tablets con navegadores modernos actualizados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-Computadoras de escritorio o portátiles con Windows 10+, macOS 12+ o distribuciones Linux recientes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-Navegadores soportados: Google Chrome 110+, Mozilla Firefox 108+, Microsoft Edge 110+, Safari 15+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-Servidor de aplicación: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-CPU: mínimo 2 vCPU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-Memoria RAM: 4 GB (recomendado 8 GB para entornos productivos)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-Almacenamiento: 50 GB SSD para sistema y logs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color w:val="039be5"/>
          <w:sz w:val="36"/>
          <w:szCs w:val="36"/>
        </w:rPr>
      </w:pPr>
      <w:sdt>
        <w:sdtPr>
          <w:id w:val="-17571861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-Conectividad: acceso a internet estable con ancho de banda ≥ 10 Mbps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Requerimientos de software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-Plataforma de hosting: Google Cloud Platform (Compute Engine o App Engine)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-Sistema operativo servidor: Ubuntu Server 22.04 LTS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-Backend: Python 3.11+, Django 4.x, Django REST Framework 3.14+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-Base de datos: MySQL 8.0+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-Frontend: Flutter Web SDK 3.16+ (Dart 3.x)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-Contenedores: Docker Engine 24.x para despliegue y orquestación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-Seguridad: Certificados SSL/TLS emitidos por Google Cloud o Let’s Encrypt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-Dependencias obligatorias: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djangorestframework-simplejwt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autenticación JWT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mysqlclient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django-mysql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conexión con la base de datos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-Librerías Flutter para manejo de estado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provider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riverpod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Requerimientos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-Project Manager (coordina el equipo, define cronograma y objetivos)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-Diseñador UI/UX (diseña la interfaz y experiencia del usuario)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-Desarrollador Frontend (implementa la interfaz y lógica del cliente)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-Desarrollador Backend (construye la lógica del servidor, base de datos y APIs)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-Tester / QA Analyst (realiza pruebas funcionales, de usabilidad y rendimiento)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-Administrador de sistemas (DevOps) (configura servidores, despliega el sistema y monitorea)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-Usuario cliente (persona que utiliza la plataforma para guardar y compartir recetas)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ojbyqlavs99z" w:id="9"/>
      <w:bookmarkEnd w:id="9"/>
      <w:r w:rsidDel="00000000" w:rsidR="00000000" w:rsidRPr="00000000">
        <w:rPr>
          <w:rtl w:val="0"/>
        </w:rPr>
        <w:t xml:space="preserve">Plan de implementación</w:t>
      </w:r>
    </w:p>
    <w:p w:rsidR="00000000" w:rsidDel="00000000" w:rsidP="00000000" w:rsidRDefault="00000000" w:rsidRPr="00000000" w14:paraId="00000046">
      <w:pPr>
        <w:spacing w:after="160" w:before="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0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20"/>
      </w:tblPr>
      <w:tblGrid>
        <w:gridCol w:w="1020"/>
        <w:gridCol w:w="4320"/>
        <w:gridCol w:w="1575"/>
        <w:gridCol w:w="1575"/>
        <w:tblGridChange w:id="0">
          <w:tblGrid>
            <w:gridCol w:w="1020"/>
            <w:gridCol w:w="432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Entregable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Estructura del sistema (framework , librerías), contar con un diseño de interfaz, ejecutar pruebas básicas para el correcto guardado en la base de datos.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15 (días)</w:t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21/10</w:t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04/11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Módulo de edición de recetas: 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-Campos: títulos, imagen, ingredientes, pasos, categoría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-Botones de guardar, eliminar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-Guardado en base de datos</w:t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Pruebas: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-Crear, editar, eliminar recetas, publicar recetas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-Validar guardado correcto y formato de imágenes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15 (días)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05/11</w: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19/11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Módulo de Comunidad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-Validar publicación de una receta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15 (días)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20/11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04/12</w:t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jmiprbfegfu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7krasiju5x6b" w:id="11"/>
      <w:bookmarkEnd w:id="11"/>
      <w:r w:rsidDel="00000000" w:rsidR="00000000" w:rsidRPr="00000000">
        <w:rPr>
          <w:rtl w:val="0"/>
        </w:rPr>
        <w:t xml:space="preserve">Aprobación y autoridad para proseguir</w:t>
      </w:r>
    </w:p>
    <w:p w:rsidR="00000000" w:rsidDel="00000000" w:rsidP="00000000" w:rsidRDefault="00000000" w:rsidRPr="00000000" w14:paraId="00000064">
      <w:pPr>
        <w:spacing w:after="160" w:before="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45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20"/>
      </w:tblPr>
      <w:tblGrid>
        <w:gridCol w:w="4380"/>
        <w:gridCol w:w="2535"/>
        <w:gridCol w:w="1530"/>
        <w:tblGridChange w:id="0">
          <w:tblGrid>
            <w:gridCol w:w="4380"/>
            <w:gridCol w:w="2535"/>
            <w:gridCol w:w="1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0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</w:rPr>
      <w:tcPr>
        <w:shd w:fill="d9e2f3" w:val="clear"/>
        <w:vAlign w:val="bottom"/>
      </w:tcPr>
    </w:tblStylePr>
    <w:tblStylePr w:type="lastRow">
      <w:rPr>
        <w:b w:val="1"/>
        <w:color w:val="ffffff"/>
      </w:rPr>
      <w:tcPr>
        <w:shd w:fill="4472c4" w:val="clear"/>
      </w:tcPr>
    </w:tblStylePr>
  </w:style>
  <w:style w:type="table" w:styleId="Table2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</w:rPr>
      <w:tcPr>
        <w:shd w:fill="d9e2f3" w:val="clear"/>
        <w:vAlign w:val="bottom"/>
      </w:tcPr>
    </w:tblStylePr>
    <w:tblStylePr w:type="lastRow">
      <w:rPr>
        <w:b w:val="1"/>
        <w:color w:val="ffffff"/>
      </w:rPr>
      <w:tcPr>
        <w:shd w:fill="4472c4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  <w:style w:type="table" w:styleId="Table1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  <w:bCs w:val="1"/>
      </w:rPr>
      <w:tcPr>
        <w:shd w:fill="d9e2f3" w:val="clear"/>
        <w:vAlign w:val="bottom"/>
      </w:tcPr>
    </w:tblStylePr>
    <w:tblStylePr w:type="lastRow">
      <w:rPr>
        <w:b w:val="1"/>
        <w:bCs w:val="1"/>
        <w:color w:val="ffffff"/>
      </w:rPr>
      <w:tcPr>
        <w:shd w:fill="4472c4" w:val="clear"/>
      </w:tcPr>
    </w:tblStylePr>
  </w:style>
  <w:style w:type="table" w:styleId="Table2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  <w:bCs w:val="1"/>
      </w:rPr>
      <w:tcPr>
        <w:shd w:fill="d9e2f3" w:val="clear"/>
        <w:vAlign w:val="bottom"/>
      </w:tcPr>
    </w:tblStylePr>
    <w:tblStylePr w:type="lastRow">
      <w:rPr>
        <w:b w:val="1"/>
        <w:bCs w:val="1"/>
        <w:color w:val="ffffff"/>
      </w:rPr>
      <w:tcPr>
        <w:shd w:fill="4472c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OTAf07HF81ygaRWuAVNIioKKwg==">CgMxLjAaJAoBMBIfCh0IB0IZCgVBcmlhbBIQQXJpYWwgVW5pY29kZSBNUzIOaC55YnVmcXZqaG4zOGwyDmguZmV5YXgzb3NhMWFrMg5oLjQ1bGhoOGdvNzdxdTIOaC5kMmY4YzJrdWJ5NDIyDmgudTJkMW13bWVrdHdmMg5oLjh6MDcwOGo3MDRidjIOaC40MzF3NjZnZ2F1aWYyDmguM3RzczVnNmdpM2p5Mg5oLmZuYzhsMDI4OGVuczIOaC5vamJ5cWxhdnM5OXoyDmguam1pcHJiZmVnZnVrMg5oLjdrcmFzaWp1NXg2YjgAciExWk43WXZBb3R4QnRFZlNXbVVQdGNSTk10N0ZVblQyU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