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sg0valqgtv9j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grupo:</w:t>
      </w:r>
    </w:p>
    <w:p w:rsidR="00000000" w:rsidDel="00000000" w:rsidP="00000000" w:rsidRDefault="00000000" w:rsidRPr="00000000" w14:paraId="00000002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feyax3osa1ak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Acosta Rocio</w:t>
      </w:r>
    </w:p>
    <w:p w:rsidR="00000000" w:rsidDel="00000000" w:rsidP="00000000" w:rsidRDefault="00000000" w:rsidRPr="00000000" w14:paraId="00000003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45lhh8go77qu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Riveros Kihara</w:t>
      </w:r>
    </w:p>
    <w:p w:rsidR="00000000" w:rsidDel="00000000" w:rsidP="00000000" w:rsidRDefault="00000000" w:rsidRPr="00000000" w14:paraId="00000004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eknp9e3ww7fz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heading=h.8xblwrx530ea" w:id="4"/>
      <w:bookmarkEnd w:id="4"/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Análisis - Caso de uso </w:t>
      </w:r>
    </w:p>
    <w:p w:rsidR="00000000" w:rsidDel="00000000" w:rsidP="00000000" w:rsidRDefault="00000000" w:rsidRPr="00000000" w14:paraId="00000006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bCs w:val="1"/>
          <w:color w:val="404040"/>
          <w:sz w:val="60"/>
          <w:szCs w:val="60"/>
        </w:rPr>
      </w:pPr>
      <w:bookmarkStart w:colFirst="0" w:colLast="0" w:name="_heading=h.8vbq0noc01i" w:id="5"/>
      <w:bookmarkEnd w:id="5"/>
      <w:r w:rsidDel="00000000" w:rsidR="00000000" w:rsidRPr="00000000">
        <w:rPr>
          <w:rtl w:val="0"/>
        </w:rPr>
        <w:t xml:space="preserve">Búsqueda de Receta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3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1golt22mtmm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au6egjcu6qwr" w:id="7"/>
      <w:bookmarkEnd w:id="7"/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/objetivo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objetivo de esta funcionalidad es permitir que el usuario registrado </w:t>
      </w:r>
      <w:r w:rsidDel="00000000" w:rsidR="00000000" w:rsidRPr="00000000">
        <w:rPr>
          <w:rtl w:val="0"/>
        </w:rPr>
        <w:t xml:space="preserve">pueda</w:t>
      </w:r>
      <w:r w:rsidDel="00000000" w:rsidR="00000000" w:rsidRPr="00000000">
        <w:rPr>
          <w:rtl w:val="0"/>
        </w:rPr>
        <w:t xml:space="preserve"> buscar recetas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dentro del sistema </w:t>
      </w:r>
      <w:r w:rsidDel="00000000" w:rsidR="00000000" w:rsidRPr="00000000">
        <w:rPr>
          <w:rtl w:val="0"/>
        </w:rPr>
        <w:t xml:space="preserve">RecetaNotes</w:t>
      </w:r>
      <w:r w:rsidDel="00000000" w:rsidR="00000000" w:rsidRPr="00000000">
        <w:rPr>
          <w:rtl w:val="0"/>
        </w:rPr>
        <w:t xml:space="preserve">, ya sean propias o pertenecientes a la comunidad.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 búsqueda se realiza introduciendo uno o más términos clave en la barra de búsqueda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disponible en la pantalla principal.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 sistema devuelve una lista de recetas que coinciden con los criterios ingresados,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facilitando la localización rápida de preparaciones específicas.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a9qzcno0tak6" w:id="8"/>
      <w:bookmarkEnd w:id="8"/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27">
      <w:pPr>
        <w:rPr/>
      </w:pPr>
      <w:sdt>
        <w:sdtPr>
          <w:id w:val="-109200392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El usuario debe tener una cuenta registrada </w:t>
          </w:r>
        </w:sdtContent>
      </w:sdt>
    </w:p>
    <w:p w:rsidR="00000000" w:rsidDel="00000000" w:rsidP="00000000" w:rsidRDefault="00000000" w:rsidRPr="00000000" w14:paraId="00000028">
      <w:pPr>
        <w:rPr/>
      </w:pPr>
      <w:sdt>
        <w:sdtPr>
          <w:id w:val="-69029578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●Iniciar sesión correctamente.</w:t>
          </w:r>
        </w:sdtContent>
      </w:sdt>
    </w:p>
    <w:p w:rsidR="00000000" w:rsidDel="00000000" w:rsidP="00000000" w:rsidRDefault="00000000" w:rsidRPr="00000000" w14:paraId="00000029">
      <w:pPr>
        <w:rPr/>
      </w:pPr>
      <w:sdt>
        <w:sdtPr>
          <w:id w:val="76961095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●Estar dentro de la aplicación</w:t>
          </w:r>
        </w:sdtContent>
      </w:sdt>
    </w:p>
    <w:p w:rsidR="00000000" w:rsidDel="00000000" w:rsidP="00000000" w:rsidRDefault="00000000" w:rsidRPr="00000000" w14:paraId="0000002A">
      <w:pPr>
        <w:rPr/>
      </w:pPr>
      <w:sdt>
        <w:sdtPr>
          <w:id w:val="-109383244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Debe existir conexión activa con la base de datos que contiene las recetas.</w:t>
          </w:r>
        </w:sdtContent>
      </w:sdt>
    </w:p>
    <w:p w:rsidR="00000000" w:rsidDel="00000000" w:rsidP="00000000" w:rsidRDefault="00000000" w:rsidRPr="00000000" w14:paraId="0000002B">
      <w:pPr>
        <w:rPr/>
      </w:pPr>
      <w:sdt>
        <w:sdtPr>
          <w:id w:val="-202485328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El sistema debe disponer de recetas previamente cargadas (propias o de otros</w:t>
          </w:r>
        </w:sdtContent>
      </w:sdt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usuarios) para que puedan ser consultadas.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9yumpez5qo13" w:id="9"/>
      <w:bookmarkEnd w:id="9"/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2F">
      <w:pPr>
        <w:rPr/>
      </w:pPr>
      <w:sdt>
        <w:sdtPr>
          <w:id w:val="169371769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Usuario registrado: actor principal que realiza la búsqueda de recetas.</w:t>
          </w:r>
        </w:sdtContent>
      </w:sdt>
    </w:p>
    <w:p w:rsidR="00000000" w:rsidDel="00000000" w:rsidP="00000000" w:rsidRDefault="00000000" w:rsidRPr="00000000" w14:paraId="00000030">
      <w:pPr>
        <w:rPr/>
      </w:pPr>
      <w:sdt>
        <w:sdtPr>
          <w:id w:val="51375465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Sistema </w:t>
          </w:r>
        </w:sdtContent>
      </w:sdt>
      <w:r w:rsidDel="00000000" w:rsidR="00000000" w:rsidRPr="00000000">
        <w:rPr>
          <w:rtl w:val="0"/>
        </w:rPr>
        <w:t xml:space="preserve">RecetaNotes</w:t>
      </w:r>
      <w:r w:rsidDel="00000000" w:rsidR="00000000" w:rsidRPr="00000000">
        <w:rPr>
          <w:rtl w:val="0"/>
        </w:rPr>
        <w:t xml:space="preserve">: actor secundario que procesa la búsqueda y muestra los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resultados correspondientes.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iedtg9wf8d80" w:id="10"/>
      <w:bookmarkEnd w:id="10"/>
      <w:r w:rsidDel="00000000" w:rsidR="00000000" w:rsidRPr="00000000">
        <w:rPr>
          <w:rtl w:val="0"/>
        </w:rPr>
        <w:t xml:space="preserve">Flujo de ejecución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El usuario abre la aplicación e inicia sesión.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Desde el home(para buscar receta propia) o la comunidad, visualiza la barra 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búsqueda ubicada en la parte superior de la pantalla.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3.Hace click en la barra superior de la pantalla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Introduce ( “tarta”).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 El sistema procesa la solicitud y realiza la búsqueda en la base de datos.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6. El sistema muestra una lista de recetas coincidentes, incluyendo título, imagen 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breve descripción.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7.. El usuario puede seleccionar cualquiera de las recetas listadas para ver el detalle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completo.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heading=h.c0csola09k6a" w:id="11"/>
      <w:bookmarkEnd w:id="11"/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040">
      <w:pPr>
        <w:rPr/>
      </w:pPr>
      <w:sdt>
        <w:sdtPr>
          <w:id w:val="155774747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Se muestran los resultados coincidentes con la búsqueda actualizados según los término ingresado</w:t>
          </w:r>
        </w:sdtContent>
      </w:sdt>
    </w:p>
    <w:p w:rsidR="00000000" w:rsidDel="00000000" w:rsidP="00000000" w:rsidRDefault="00000000" w:rsidRPr="00000000" w14:paraId="00000041">
      <w:pPr>
        <w:rPr/>
      </w:pPr>
      <w:sdt>
        <w:sdtPr>
          <w:id w:val="98148560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Si el usuario selecciona una receta, se abre la vista de detalle correspondiente.</w:t>
          </w:r>
        </w:sdtContent>
      </w:sdt>
    </w:p>
    <w:p w:rsidR="00000000" w:rsidDel="00000000" w:rsidP="00000000" w:rsidRDefault="00000000" w:rsidRPr="00000000" w14:paraId="00000042">
      <w:pPr>
        <w:rPr/>
      </w:pPr>
      <w:sdt>
        <w:sdtPr>
          <w:id w:val="164605364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El sistema puede registrar el término de búsqueda ingresado para sugerencias futuras o</w:t>
          </w:r>
        </w:sdtContent>
      </w:sdt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estadísticas internas.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heading=h.wdkz94vyr5c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heading=h.copo08t99t5d" w:id="13"/>
      <w:bookmarkEnd w:id="13"/>
      <w:r w:rsidDel="00000000" w:rsidR="00000000" w:rsidRPr="00000000">
        <w:rPr>
          <w:rtl w:val="0"/>
        </w:rPr>
        <w:t xml:space="preserve">Flujos de ejecución alternativos</w:t>
      </w:r>
    </w:p>
    <w:p w:rsidR="00000000" w:rsidDel="00000000" w:rsidP="00000000" w:rsidRDefault="00000000" w:rsidRPr="00000000" w14:paraId="00000047">
      <w:pPr>
        <w:rPr/>
      </w:pPr>
      <w:sdt>
        <w:sdtPr>
          <w:id w:val="76850864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Sin resultados: si no se encuentran coincidencias, el sistema muestra un mensaje</w:t>
          </w:r>
        </w:sdtContent>
      </w:sdt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indicando “No se encontraron recetas con ese término”.</w:t>
      </w:r>
    </w:p>
    <w:p w:rsidR="00000000" w:rsidDel="00000000" w:rsidP="00000000" w:rsidRDefault="00000000" w:rsidRPr="00000000" w14:paraId="00000049">
      <w:pPr>
        <w:rPr/>
      </w:pPr>
      <w:sdt>
        <w:sdtPr>
          <w:id w:val="-129542042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Error de conexión: si la aplicación no puede acceder a la base de datos, se notifica</w:t>
          </w:r>
        </w:sdtContent>
      </w:sdt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 usuario y se ofrece reintentar.</w:t>
      </w:r>
    </w:p>
    <w:p w:rsidR="00000000" w:rsidDel="00000000" w:rsidP="00000000" w:rsidRDefault="00000000" w:rsidRPr="00000000" w14:paraId="0000004B">
      <w:pPr>
        <w:rPr/>
      </w:pPr>
      <w:sdt>
        <w:sdtPr>
          <w:id w:val="205532393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Entrada vacía: si el usuario intenta buscar sin escribir ningún término, el sistema</w:t>
          </w:r>
        </w:sdtContent>
      </w:sdt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muestra un mensaje solicitando ingresar al menos una palabra clave.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heading=h.xnkldy6b4s1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heading=h.awq7iqk65bgh" w:id="15"/>
      <w:bookmarkEnd w:id="15"/>
      <w:r w:rsidDel="00000000" w:rsidR="00000000" w:rsidRPr="00000000">
        <w:rPr>
          <w:rtl w:val="0"/>
        </w:rPr>
        <w:t xml:space="preserve">Interfaz de usuario</w:t>
      </w:r>
    </w:p>
    <w:p w:rsidR="00000000" w:rsidDel="00000000" w:rsidP="00000000" w:rsidRDefault="00000000" w:rsidRPr="00000000" w14:paraId="00000050">
      <w:pPr>
        <w:rPr/>
      </w:pPr>
      <w:sdt>
        <w:sdtPr>
          <w:id w:val="87672452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Barra de búsqueda en la parte superior del home o en la comunidad.</w:t>
          </w:r>
        </w:sdtContent>
      </w:sdt>
    </w:p>
    <w:p w:rsidR="00000000" w:rsidDel="00000000" w:rsidP="00000000" w:rsidRDefault="00000000" w:rsidRPr="00000000" w14:paraId="00000051">
      <w:pPr>
        <w:rPr/>
      </w:pPr>
      <w:sdt>
        <w:sdtPr>
          <w:id w:val="-115722632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Lista de resultados con miniaturas, títulos y descripciones.</w:t>
          </w:r>
        </w:sdtContent>
      </w:sdt>
    </w:p>
    <w:p w:rsidR="00000000" w:rsidDel="00000000" w:rsidP="00000000" w:rsidRDefault="00000000" w:rsidRPr="00000000" w14:paraId="00000052">
      <w:pPr>
        <w:rPr/>
      </w:pPr>
      <w:sdt>
        <w:sdtPr>
          <w:id w:val="-143557978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Mensaje informativo cuando no se encuentran coincidencias.</w:t>
          </w:r>
        </w:sdtContent>
      </w:sdt>
    </w:p>
    <w:p w:rsidR="00000000" w:rsidDel="00000000" w:rsidP="00000000" w:rsidRDefault="00000000" w:rsidRPr="00000000" w14:paraId="00000053">
      <w:pPr>
        <w:rPr/>
      </w:pPr>
      <w:sdt>
        <w:sdtPr>
          <w:id w:val="5402346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Opción para abrir la receta al seleccionar un resultado.</w:t>
          </w:r>
        </w:sdtContent>
      </w:sdt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3314700" cy="26670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Componentes generales</w:t>
      </w:r>
    </w:p>
    <w:p w:rsidR="00000000" w:rsidDel="00000000" w:rsidP="00000000" w:rsidRDefault="00000000" w:rsidRPr="00000000" w14:paraId="00000057">
      <w:pPr>
        <w:rPr/>
      </w:pPr>
      <w:sdt>
        <w:sdtPr>
          <w:id w:val="206957386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Módulo de búsqueda: encargado de interpretar los términos ingresados y realizar</w:t>
          </w:r>
        </w:sdtContent>
      </w:sdt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consultas sobre la base de datos.</w:t>
      </w:r>
    </w:p>
    <w:p w:rsidR="00000000" w:rsidDel="00000000" w:rsidP="00000000" w:rsidRDefault="00000000" w:rsidRPr="00000000" w14:paraId="00000059">
      <w:pPr>
        <w:rPr/>
      </w:pPr>
      <w:sdt>
        <w:sdtPr>
          <w:id w:val="-45481173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Módulo de interfaz de usuario: muestra los resultados y gestiona las interacciones</w:t>
          </w:r>
        </w:sdtContent>
      </w:sdt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del usuario.</w:t>
      </w:r>
    </w:p>
    <w:p w:rsidR="00000000" w:rsidDel="00000000" w:rsidP="00000000" w:rsidRDefault="00000000" w:rsidRPr="00000000" w14:paraId="0000005B">
      <w:pPr>
        <w:rPr/>
      </w:pPr>
      <w:sdt>
        <w:sdtPr>
          <w:id w:val="82627145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Base de datos de recetas: almacena toda la información necesaria para realizar las</w:t>
          </w:r>
        </w:sdtContent>
      </w:sdt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búsquedas.</w:t>
      </w:r>
    </w:p>
    <w:p w:rsidR="00000000" w:rsidDel="00000000" w:rsidP="00000000" w:rsidRDefault="00000000" w:rsidRPr="00000000" w14:paraId="0000005D">
      <w:pPr>
        <w:rPr/>
      </w:pPr>
      <w:sdt>
        <w:sdtPr>
          <w:id w:val="154848446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Módulo de autenticación: garantiza que solo los usuarios registrados puedan</w:t>
          </w:r>
        </w:sdtContent>
      </w:sdt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acceder a la funcionalidad completa.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heading=h.4vj6a3r4minu" w:id="16"/>
      <w:bookmarkEnd w:id="16"/>
      <w:r w:rsidDel="00000000" w:rsidR="00000000" w:rsidRPr="00000000">
        <w:rPr>
          <w:rtl w:val="0"/>
        </w:rPr>
        <w:t xml:space="preserve">Excepciones</w:t>
      </w:r>
    </w:p>
    <w:p w:rsidR="00000000" w:rsidDel="00000000" w:rsidP="00000000" w:rsidRDefault="00000000" w:rsidRPr="00000000" w14:paraId="00000061">
      <w:pPr>
        <w:rPr/>
      </w:pPr>
      <w:sdt>
        <w:sdtPr>
          <w:id w:val="-166857737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Si se interrumpe la conexión durante la búsqueda, el sistema debe mostrar un</w:t>
          </w:r>
        </w:sdtContent>
      </w:sdt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mensaje</w:t>
      </w:r>
      <w:r w:rsidDel="00000000" w:rsidR="00000000" w:rsidRPr="00000000">
        <w:rPr>
          <w:rtl w:val="0"/>
        </w:rPr>
        <w:t xml:space="preserve"> de error sin cerrar la sesión del usuario.</w:t>
      </w:r>
    </w:p>
    <w:p w:rsidR="00000000" w:rsidDel="00000000" w:rsidP="00000000" w:rsidRDefault="00000000" w:rsidRPr="00000000" w14:paraId="00000063">
      <w:pPr>
        <w:rPr/>
      </w:pPr>
      <w:sdt>
        <w:sdtPr>
          <w:id w:val="-64135849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En caso de error interno o falta de respuesta del servidor, se debe notificar al usuario</w:t>
          </w:r>
        </w:sdtContent>
      </w:sdt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 registrar el incidente.</w:t>
      </w:r>
    </w:p>
    <w:p w:rsidR="00000000" w:rsidDel="00000000" w:rsidP="00000000" w:rsidRDefault="00000000" w:rsidRPr="00000000" w14:paraId="00000065">
      <w:pPr>
        <w:rPr/>
      </w:pPr>
      <w:sdt>
        <w:sdtPr>
          <w:id w:val="195999536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Si el usuario abandona la pantalla durante la búsqueda, el proceso debe cancelarse</w:t>
          </w:r>
        </w:sdtContent>
      </w:sdt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sin alterar los datos almacenados.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4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0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9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8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V4864rrVkU53HvR4LJbiPEr1t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zIOaC5zZzB2YWxxZ3R2OWoyDmguZmV5YXgzb3NhMWFrMg5oLjQ1bGhoOGdvNzdxdTIOaC5la25wOWUzd3c3ZnoyDmguOHhibHdyeDUzMGVhMg1oLjh2YnEwbm9jMDFpMg5oLjFnb2x0MjJtdG1taTIOaC5hdTZlZ2pjdTZxd3IyDmguYTlxemNubzB0YWs2Mg5oLjl5dW1wZXo1cW8xMzIOaC5pZWR0Zzl3ZjhkODAyDmguYzBjc29sYTA5azZhMg5oLndka3o5NHZ5cjVjbTIOaC5jb3BvMDh0OTl0NWQyDmgueG5rbGR5NmI0czFoMg5oLmF3cTdpcWs2NWJnaDIOaC40dmo2YTNyNG1pbnU4AHIhMVRheDZzVEdsT1VJSG5NS1VwcTFPNHBUWS12eFdyTT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