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Инструкция для запуска коллекции в Postman для тестирования API корзины интернет-магазина Megafon.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https://vl.shop.megafon.ru/</w:t>
        </w:r>
      </w:hyperlink>
      <w:r w:rsidDel="00000000" w:rsidR="00000000" w:rsidRPr="00000000">
        <w:rPr>
          <w:rtl w:val="0"/>
        </w:rPr>
        <w:t xml:space="preserve">, вызвать Chrome DevTools, вкдадка Network.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любой товар, открыть запрос order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Скопировать тело запроса в тело запроса на добавление товара в Postman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значения переменных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orderId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clientId </w:t>
      </w:r>
      <w:r w:rsidDel="00000000" w:rsidR="00000000" w:rsidRPr="00000000">
        <w:rPr>
          <w:rtl w:val="0"/>
        </w:rPr>
        <w:t xml:space="preserve">взяв их из тела запроса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необходимости обновить значение переменной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cityId, </w:t>
      </w:r>
      <w:r w:rsidDel="00000000" w:rsidR="00000000" w:rsidRPr="00000000">
        <w:rPr>
          <w:rtl w:val="0"/>
        </w:rPr>
        <w:t xml:space="preserve">которое можно посмотреть в Chrome DevTools в запросе название которого соответствует значению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"branchId" </w:t>
      </w:r>
      <w:r w:rsidDel="00000000" w:rsidR="00000000" w:rsidRPr="00000000">
        <w:rPr>
          <w:rtl w:val="0"/>
        </w:rPr>
        <w:t xml:space="preserve">в теле запроса order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коллекцию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l.shop.megafon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