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03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Личные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средства</w:t>
      </w:r>
      <w:proofErr w:type="spellEnd"/>
      <w:r>
        <w:rPr>
          <w:lang w:val="uk-UA"/>
        </w:rPr>
        <w:t>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24A9D26" wp14:editId="48A886BC">
            <wp:extent cx="45053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ind w:left="360"/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Ваши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личные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средства</w:t>
      </w:r>
      <w:proofErr w:type="spellEnd"/>
      <w:r w:rsidRPr="00D16727">
        <w:rPr>
          <w:lang w:val="uk-UA"/>
        </w:rPr>
        <w:t xml:space="preserve">, </w:t>
      </w:r>
      <w:proofErr w:type="spellStart"/>
      <w:r w:rsidRPr="00D16727">
        <w:rPr>
          <w:lang w:val="uk-UA"/>
        </w:rPr>
        <w:t>поступление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которых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подсвечено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зеленым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цветом</w:t>
      </w:r>
      <w:proofErr w:type="spellEnd"/>
      <w:r w:rsidRPr="00D16727">
        <w:rPr>
          <w:lang w:val="uk-UA"/>
        </w:rPr>
        <w:t xml:space="preserve"> в “</w:t>
      </w:r>
      <w:proofErr w:type="spellStart"/>
      <w:r w:rsidRPr="00D16727">
        <w:rPr>
          <w:lang w:val="uk-UA"/>
        </w:rPr>
        <w:t>Истории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платежей</w:t>
      </w:r>
      <w:proofErr w:type="spellEnd"/>
      <w:r w:rsidRPr="00D16727">
        <w:rPr>
          <w:lang w:val="uk-UA"/>
        </w:rPr>
        <w:t>” ←</w:t>
      </w:r>
      <w:r>
        <w:rPr>
          <w:lang w:val="uk-UA"/>
        </w:rPr>
        <w:t>»</w:t>
      </w:r>
    </w:p>
    <w:p w:rsidR="00D16727" w:rsidRDefault="00D16727" w:rsidP="00D16727">
      <w:pPr>
        <w:ind w:left="360"/>
        <w:rPr>
          <w:lang w:val="uk-UA"/>
        </w:rPr>
      </w:pPr>
    </w:p>
    <w:p w:rsidR="00D16727" w:rsidRDefault="00D16727" w:rsidP="00EB6BD4">
      <w:pPr>
        <w:pStyle w:val="a3"/>
        <w:numPr>
          <w:ilvl w:val="0"/>
          <w:numId w:val="1"/>
        </w:numPr>
        <w:ind w:left="360"/>
        <w:rPr>
          <w:lang w:val="uk-UA"/>
        </w:rPr>
      </w:pPr>
      <w:proofErr w:type="spellStart"/>
      <w:r w:rsidRPr="00D16727">
        <w:rPr>
          <w:lang w:val="uk-UA"/>
        </w:rPr>
        <w:t>Бесплатный</w:t>
      </w:r>
      <w:proofErr w:type="spellEnd"/>
      <w:r w:rsidRPr="00D16727">
        <w:rPr>
          <w:lang w:val="uk-UA"/>
        </w:rPr>
        <w:t xml:space="preserve"> овердрафт</w:t>
      </w:r>
      <w:r w:rsidRPr="00D16727">
        <w:rPr>
          <w:lang w:val="uk-UA"/>
        </w:rPr>
        <w:t>:</w:t>
      </w:r>
    </w:p>
    <w:p w:rsidR="00D16727" w:rsidRDefault="00D16727" w:rsidP="00D16727">
      <w:pPr>
        <w:pStyle w:val="a3"/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47333E2" wp14:editId="18749268">
            <wp:extent cx="4419600" cy="218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rPr>
          <w:lang w:val="uk-UA"/>
        </w:rPr>
      </w:pPr>
      <w:r w:rsidRPr="00D16727">
        <w:rPr>
          <w:lang w:val="uk-UA"/>
        </w:rPr>
        <w:t>«</w:t>
      </w:r>
      <w:proofErr w:type="spellStart"/>
      <w:r w:rsidRPr="00D16727">
        <w:rPr>
          <w:lang w:val="uk-UA"/>
        </w:rPr>
        <w:t>Сумма</w:t>
      </w:r>
      <w:proofErr w:type="spellEnd"/>
      <w:r w:rsidRPr="00D16727">
        <w:rPr>
          <w:lang w:val="uk-UA"/>
        </w:rPr>
        <w:t xml:space="preserve">, на </w:t>
      </w:r>
      <w:proofErr w:type="spellStart"/>
      <w:r w:rsidRPr="00D16727">
        <w:rPr>
          <w:lang w:val="uk-UA"/>
        </w:rPr>
        <w:t>которую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Вы</w:t>
      </w:r>
      <w:proofErr w:type="spellEnd"/>
      <w:r w:rsidRPr="00D16727">
        <w:rPr>
          <w:lang w:val="uk-UA"/>
        </w:rPr>
        <w:t xml:space="preserve"> можете </w:t>
      </w:r>
      <w:proofErr w:type="spellStart"/>
      <w:r w:rsidRPr="00D16727">
        <w:rPr>
          <w:lang w:val="uk-UA"/>
        </w:rPr>
        <w:t>заказать</w:t>
      </w:r>
      <w:proofErr w:type="spellEnd"/>
      <w:r w:rsidRPr="00D16727">
        <w:rPr>
          <w:lang w:val="uk-UA"/>
        </w:rPr>
        <w:t xml:space="preserve"> у нас </w:t>
      </w:r>
      <w:proofErr w:type="spellStart"/>
      <w:r w:rsidRPr="00D16727">
        <w:rPr>
          <w:lang w:val="uk-UA"/>
        </w:rPr>
        <w:t>товаров</w:t>
      </w:r>
      <w:proofErr w:type="spellEnd"/>
      <w:r w:rsidRPr="00D16727">
        <w:rPr>
          <w:lang w:val="uk-UA"/>
        </w:rPr>
        <w:t xml:space="preserve">  с  </w:t>
      </w:r>
      <w:proofErr w:type="spellStart"/>
      <w:r w:rsidRPr="00D16727">
        <w:rPr>
          <w:lang w:val="uk-UA"/>
        </w:rPr>
        <w:t>бесплатной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отсрочкой</w:t>
      </w:r>
      <w:proofErr w:type="spellEnd"/>
      <w:r w:rsidRPr="00D16727">
        <w:rPr>
          <w:lang w:val="uk-UA"/>
        </w:rPr>
        <w:t xml:space="preserve"> до 30 </w:t>
      </w:r>
      <w:proofErr w:type="spellStart"/>
      <w:r w:rsidRPr="00D16727">
        <w:rPr>
          <w:lang w:val="uk-UA"/>
        </w:rPr>
        <w:t>дней</w:t>
      </w:r>
      <w:proofErr w:type="spellEnd"/>
      <w:r w:rsidRPr="00D16727">
        <w:rPr>
          <w:lang w:val="uk-UA"/>
        </w:rPr>
        <w:t xml:space="preserve">. В </w:t>
      </w:r>
      <w:proofErr w:type="spellStart"/>
      <w:r w:rsidRPr="00D16727">
        <w:rPr>
          <w:lang w:val="uk-UA"/>
        </w:rPr>
        <w:t>усовиях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ниже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вы</w:t>
      </w:r>
      <w:proofErr w:type="spellEnd"/>
      <w:r w:rsidRPr="00D16727">
        <w:rPr>
          <w:lang w:val="uk-UA"/>
        </w:rPr>
        <w:t xml:space="preserve"> можете </w:t>
      </w:r>
      <w:proofErr w:type="spellStart"/>
      <w:r w:rsidRPr="00D16727">
        <w:rPr>
          <w:lang w:val="uk-UA"/>
        </w:rPr>
        <w:t>узнать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всё</w:t>
      </w:r>
      <w:proofErr w:type="spellEnd"/>
      <w:r w:rsidRPr="00D16727">
        <w:rPr>
          <w:lang w:val="uk-UA"/>
        </w:rPr>
        <w:t xml:space="preserve"> о </w:t>
      </w:r>
      <w:proofErr w:type="spellStart"/>
      <w:r w:rsidRPr="00D16727">
        <w:rPr>
          <w:lang w:val="uk-UA"/>
        </w:rPr>
        <w:t>бесплатном</w:t>
      </w:r>
      <w:proofErr w:type="spellEnd"/>
      <w:r w:rsidRPr="00D16727">
        <w:rPr>
          <w:lang w:val="uk-UA"/>
        </w:rPr>
        <w:t xml:space="preserve"> овердрафте»</w:t>
      </w:r>
    </w:p>
    <w:p w:rsidR="00D16727" w:rsidRDefault="00D16727" w:rsidP="00D16727">
      <w:pPr>
        <w:rPr>
          <w:lang w:val="uk-UA"/>
        </w:rPr>
      </w:pPr>
    </w:p>
    <w:p w:rsid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Доступно </w:t>
      </w:r>
      <w:proofErr w:type="spellStart"/>
      <w:r>
        <w:rPr>
          <w:lang w:val="uk-UA"/>
        </w:rPr>
        <w:t>всего</w:t>
      </w:r>
      <w:proofErr w:type="spellEnd"/>
      <w:r>
        <w:rPr>
          <w:lang w:val="uk-UA"/>
        </w:rPr>
        <w:t>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FE7F4D9" wp14:editId="07E7BCB1">
            <wp:extent cx="3810000" cy="2180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260" cy="21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pStyle w:val="a3"/>
        <w:rPr>
          <w:lang w:val="uk-UA"/>
        </w:rPr>
      </w:pPr>
    </w:p>
    <w:p w:rsidR="00D16727" w:rsidRPr="00D16727" w:rsidRDefault="00D16727" w:rsidP="00D16727">
      <w:pPr>
        <w:pStyle w:val="a3"/>
        <w:spacing w:line="480" w:lineRule="auto"/>
        <w:rPr>
          <w:lang w:val="uk-UA"/>
        </w:rPr>
      </w:pPr>
      <w:r>
        <w:rPr>
          <w:lang w:val="uk-UA"/>
        </w:rPr>
        <w:lastRenderedPageBreak/>
        <w:t>«</w:t>
      </w:r>
      <w:proofErr w:type="spellStart"/>
      <w:r w:rsidRPr="00D16727">
        <w:rPr>
          <w:lang w:val="uk-UA"/>
        </w:rPr>
        <w:t>Общий</w:t>
      </w:r>
      <w:proofErr w:type="spellEnd"/>
      <w:r w:rsidRPr="00D16727">
        <w:rPr>
          <w:lang w:val="uk-UA"/>
        </w:rPr>
        <w:t xml:space="preserve"> баланс, </w:t>
      </w:r>
      <w:proofErr w:type="spellStart"/>
      <w:r w:rsidRPr="00D16727">
        <w:rPr>
          <w:lang w:val="uk-UA"/>
        </w:rPr>
        <w:t>который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включает</w:t>
      </w:r>
      <w:proofErr w:type="spellEnd"/>
      <w:r w:rsidRPr="00D16727">
        <w:rPr>
          <w:lang w:val="uk-UA"/>
        </w:rPr>
        <w:t xml:space="preserve"> в </w:t>
      </w:r>
      <w:proofErr w:type="spellStart"/>
      <w:r w:rsidRPr="00D16727">
        <w:rPr>
          <w:lang w:val="uk-UA"/>
        </w:rPr>
        <w:t>себя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Ваши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личные</w:t>
      </w:r>
      <w:proofErr w:type="spellEnd"/>
      <w:r w:rsidRPr="00D16727">
        <w:rPr>
          <w:lang w:val="uk-UA"/>
        </w:rPr>
        <w:t xml:space="preserve"> </w:t>
      </w:r>
      <w:proofErr w:type="spellStart"/>
      <w:r>
        <w:rPr>
          <w:lang w:val="uk-UA"/>
        </w:rPr>
        <w:t>средства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доступный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бесплатный</w:t>
      </w:r>
      <w:proofErr w:type="spellEnd"/>
      <w:r>
        <w:rPr>
          <w:lang w:val="uk-UA"/>
        </w:rPr>
        <w:t xml:space="preserve"> </w:t>
      </w:r>
      <w:r w:rsidRPr="00D16727">
        <w:rPr>
          <w:lang w:val="uk-UA"/>
        </w:rPr>
        <w:t>овердрафт.</w:t>
      </w:r>
      <w:r>
        <w:rPr>
          <w:lang w:val="uk-UA"/>
        </w:rPr>
        <w:t>»</w:t>
      </w:r>
    </w:p>
    <w:p w:rsidR="00D16727" w:rsidRP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#5313</w:t>
      </w:r>
      <w:r>
        <w:rPr>
          <w:lang w:val="uk-UA"/>
        </w:rPr>
        <w:t>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9D84A04" wp14:editId="3C7940FD">
            <wp:extent cx="465772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Товары</w:t>
      </w:r>
      <w:proofErr w:type="spellEnd"/>
      <w:r w:rsidRPr="00D16727">
        <w:rPr>
          <w:lang w:val="uk-UA"/>
        </w:rPr>
        <w:t xml:space="preserve">, </w:t>
      </w:r>
      <w:proofErr w:type="spellStart"/>
      <w:r w:rsidRPr="00D16727">
        <w:rPr>
          <w:lang w:val="uk-UA"/>
        </w:rPr>
        <w:t>выбранные</w:t>
      </w:r>
      <w:proofErr w:type="spellEnd"/>
      <w:r w:rsidRPr="00D16727">
        <w:rPr>
          <w:lang w:val="uk-UA"/>
        </w:rPr>
        <w:t xml:space="preserve"> Вами для </w:t>
      </w:r>
      <w:proofErr w:type="spellStart"/>
      <w:r w:rsidRPr="00D16727">
        <w:rPr>
          <w:lang w:val="uk-UA"/>
        </w:rPr>
        <w:t>ближайшей</w:t>
      </w:r>
      <w:proofErr w:type="spellEnd"/>
      <w:r w:rsidRPr="00D16727">
        <w:rPr>
          <w:lang w:val="uk-UA"/>
        </w:rPr>
        <w:t xml:space="preserve"> доставки, </w:t>
      </w:r>
      <w:proofErr w:type="spellStart"/>
      <w:r w:rsidRPr="00D16727">
        <w:rPr>
          <w:lang w:val="uk-UA"/>
        </w:rPr>
        <w:t>подсвечены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зеленым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цветом</w:t>
      </w:r>
      <w:proofErr w:type="spellEnd"/>
      <w:r w:rsidRPr="00D16727">
        <w:rPr>
          <w:lang w:val="uk-UA"/>
        </w:rPr>
        <w:t xml:space="preserve"> в </w:t>
      </w:r>
      <w:proofErr w:type="spellStart"/>
      <w:r w:rsidRPr="00D16727">
        <w:rPr>
          <w:lang w:val="uk-UA"/>
        </w:rPr>
        <w:t>разделе</w:t>
      </w:r>
      <w:proofErr w:type="spellEnd"/>
      <w:r w:rsidRPr="00D16727">
        <w:rPr>
          <w:lang w:val="uk-UA"/>
        </w:rPr>
        <w:t xml:space="preserve"> “</w:t>
      </w:r>
      <w:proofErr w:type="spellStart"/>
      <w:r w:rsidRPr="00D16727">
        <w:rPr>
          <w:lang w:val="uk-UA"/>
        </w:rPr>
        <w:t>Избранное</w:t>
      </w:r>
      <w:proofErr w:type="spellEnd"/>
      <w:r w:rsidRPr="00D16727">
        <w:rPr>
          <w:lang w:val="uk-UA"/>
        </w:rPr>
        <w:t>”.</w:t>
      </w:r>
      <w:r>
        <w:rPr>
          <w:lang w:val="uk-UA"/>
        </w:rPr>
        <w:t>»</w:t>
      </w: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Замок </w:t>
      </w:r>
      <w:proofErr w:type="spellStart"/>
      <w:r>
        <w:rPr>
          <w:lang w:val="uk-UA"/>
        </w:rPr>
        <w:t>около</w:t>
      </w:r>
      <w:proofErr w:type="spellEnd"/>
      <w:r>
        <w:rPr>
          <w:lang w:val="uk-UA"/>
        </w:rPr>
        <w:t xml:space="preserve"> адреса: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23001CE" wp14:editId="138B2686">
            <wp:extent cx="3733800" cy="2200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pStyle w:val="a3"/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Изменить</w:t>
      </w:r>
      <w:proofErr w:type="spellEnd"/>
      <w:r w:rsidRPr="00D16727">
        <w:rPr>
          <w:lang w:val="uk-UA"/>
        </w:rPr>
        <w:t xml:space="preserve"> дату и </w:t>
      </w:r>
      <w:proofErr w:type="spellStart"/>
      <w:r w:rsidRPr="00D16727">
        <w:rPr>
          <w:lang w:val="uk-UA"/>
        </w:rPr>
        <w:t>время</w:t>
      </w:r>
      <w:proofErr w:type="spellEnd"/>
      <w:r w:rsidRPr="00D16727">
        <w:rPr>
          <w:lang w:val="uk-UA"/>
        </w:rPr>
        <w:t xml:space="preserve"> доставки </w:t>
      </w:r>
      <w:proofErr w:type="spellStart"/>
      <w:r w:rsidRPr="00D16727">
        <w:rPr>
          <w:lang w:val="uk-UA"/>
        </w:rPr>
        <w:t>можно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нажав</w:t>
      </w:r>
      <w:proofErr w:type="spellEnd"/>
      <w:r w:rsidRPr="00D16727">
        <w:rPr>
          <w:lang w:val="uk-UA"/>
        </w:rPr>
        <w:t xml:space="preserve"> на </w:t>
      </w:r>
      <w:proofErr w:type="spellStart"/>
      <w:r w:rsidRPr="00D16727">
        <w:rPr>
          <w:lang w:val="uk-UA"/>
        </w:rPr>
        <w:t>календарь</w:t>
      </w:r>
      <w:proofErr w:type="spellEnd"/>
      <w:r w:rsidRPr="00D16727">
        <w:rPr>
          <w:lang w:val="uk-UA"/>
        </w:rPr>
        <w:t xml:space="preserve"> в </w:t>
      </w:r>
      <w:proofErr w:type="spellStart"/>
      <w:r w:rsidRPr="00D16727">
        <w:rPr>
          <w:lang w:val="uk-UA"/>
        </w:rPr>
        <w:t>разделе</w:t>
      </w:r>
      <w:proofErr w:type="spellEnd"/>
      <w:r w:rsidRPr="00D16727">
        <w:rPr>
          <w:lang w:val="uk-UA"/>
        </w:rPr>
        <w:t xml:space="preserve"> “</w:t>
      </w:r>
      <w:proofErr w:type="spellStart"/>
      <w:r w:rsidRPr="00D16727">
        <w:rPr>
          <w:lang w:val="uk-UA"/>
        </w:rPr>
        <w:t>Избранное</w:t>
      </w:r>
      <w:proofErr w:type="spellEnd"/>
      <w:r w:rsidRPr="00D16727">
        <w:rPr>
          <w:lang w:val="uk-UA"/>
        </w:rPr>
        <w:t xml:space="preserve">”. </w:t>
      </w:r>
      <w:proofErr w:type="spellStart"/>
      <w:r w:rsidRPr="00D16727">
        <w:rPr>
          <w:lang w:val="uk-UA"/>
        </w:rPr>
        <w:t>Изменить</w:t>
      </w:r>
      <w:proofErr w:type="spellEnd"/>
      <w:r w:rsidRPr="00D16727">
        <w:rPr>
          <w:lang w:val="uk-UA"/>
        </w:rPr>
        <w:t xml:space="preserve"> адрес доставки </w:t>
      </w:r>
      <w:proofErr w:type="spellStart"/>
      <w:r w:rsidRPr="00D16727">
        <w:rPr>
          <w:lang w:val="uk-UA"/>
        </w:rPr>
        <w:t>можно</w:t>
      </w:r>
      <w:proofErr w:type="spellEnd"/>
      <w:r w:rsidRPr="00D16727">
        <w:rPr>
          <w:lang w:val="uk-UA"/>
        </w:rPr>
        <w:t xml:space="preserve"> в “</w:t>
      </w:r>
      <w:proofErr w:type="spellStart"/>
      <w:r w:rsidRPr="00D16727">
        <w:rPr>
          <w:lang w:val="uk-UA"/>
        </w:rPr>
        <w:t>Профиле</w:t>
      </w:r>
      <w:proofErr w:type="spellEnd"/>
      <w:r w:rsidRPr="00D16727">
        <w:rPr>
          <w:lang w:val="uk-UA"/>
        </w:rPr>
        <w:t>” либо по  телефону  0 800 211</w:t>
      </w:r>
      <w:r>
        <w:rPr>
          <w:lang w:val="uk-UA"/>
        </w:rPr>
        <w:t> </w:t>
      </w:r>
      <w:r w:rsidRPr="00D16727">
        <w:rPr>
          <w:lang w:val="uk-UA"/>
        </w:rPr>
        <w:t>221</w:t>
      </w:r>
      <w:r>
        <w:rPr>
          <w:lang w:val="uk-UA"/>
        </w:rPr>
        <w:t>»</w:t>
      </w: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Оплата </w:t>
      </w:r>
      <w:proofErr w:type="spellStart"/>
      <w:r>
        <w:rPr>
          <w:lang w:val="uk-UA"/>
        </w:rPr>
        <w:t>картой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сейчас</w:t>
      </w:r>
      <w:proofErr w:type="spellEnd"/>
      <w:r>
        <w:rPr>
          <w:lang w:val="uk-UA"/>
        </w:rPr>
        <w:t>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19636D" wp14:editId="215968DB">
            <wp:extent cx="3000375" cy="158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pStyle w:val="a3"/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Нажмите</w:t>
      </w:r>
      <w:proofErr w:type="spellEnd"/>
      <w:r w:rsidRPr="00D16727">
        <w:rPr>
          <w:lang w:val="uk-UA"/>
        </w:rPr>
        <w:t xml:space="preserve"> на </w:t>
      </w:r>
      <w:proofErr w:type="spellStart"/>
      <w:r w:rsidRPr="00D16727">
        <w:rPr>
          <w:lang w:val="uk-UA"/>
        </w:rPr>
        <w:t>ссылку</w:t>
      </w:r>
      <w:proofErr w:type="spellEnd"/>
      <w:r w:rsidRPr="00D16727">
        <w:rPr>
          <w:lang w:val="uk-UA"/>
        </w:rPr>
        <w:t xml:space="preserve">, </w:t>
      </w:r>
      <w:proofErr w:type="spellStart"/>
      <w:r w:rsidRPr="00D16727">
        <w:rPr>
          <w:lang w:val="uk-UA"/>
        </w:rPr>
        <w:t>чтобы</w:t>
      </w:r>
      <w:proofErr w:type="spellEnd"/>
      <w:r w:rsidRPr="00D16727">
        <w:rPr>
          <w:lang w:val="uk-UA"/>
        </w:rPr>
        <w:t xml:space="preserve"> перейти в </w:t>
      </w:r>
      <w:proofErr w:type="spellStart"/>
      <w:r w:rsidRPr="00D16727">
        <w:rPr>
          <w:lang w:val="uk-UA"/>
        </w:rPr>
        <w:t>окно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оплаты</w:t>
      </w:r>
      <w:proofErr w:type="spellEnd"/>
      <w:r w:rsidRPr="00D16727">
        <w:rPr>
          <w:lang w:val="uk-UA"/>
        </w:rPr>
        <w:t xml:space="preserve"> доставки </w:t>
      </w:r>
      <w:proofErr w:type="spellStart"/>
      <w:r w:rsidRPr="00D16727">
        <w:rPr>
          <w:lang w:val="uk-UA"/>
        </w:rPr>
        <w:t>картой</w:t>
      </w:r>
      <w:proofErr w:type="spellEnd"/>
      <w:r>
        <w:rPr>
          <w:lang w:val="uk-UA"/>
        </w:rPr>
        <w:t>»</w:t>
      </w: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lastRenderedPageBreak/>
        <w:t>Наличными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курьеру</w:t>
      </w:r>
      <w:proofErr w:type="spellEnd"/>
      <w:r>
        <w:rPr>
          <w:lang w:val="uk-UA"/>
        </w:rPr>
        <w:t>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C05451" wp14:editId="0F1B42D6">
            <wp:extent cx="3133725" cy="2133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pStyle w:val="a3"/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Вы</w:t>
      </w:r>
      <w:proofErr w:type="spellEnd"/>
      <w:r w:rsidRPr="00D16727">
        <w:rPr>
          <w:lang w:val="uk-UA"/>
        </w:rPr>
        <w:t xml:space="preserve"> можете оплатить заказ </w:t>
      </w:r>
      <w:r w:rsidRPr="00D16727">
        <w:rPr>
          <w:lang w:val="uk-UA"/>
        </w:rPr>
        <w:cr/>
        <w:t xml:space="preserve">в момент доставки, </w:t>
      </w:r>
      <w:proofErr w:type="spellStart"/>
      <w:r w:rsidRPr="00D16727">
        <w:rPr>
          <w:lang w:val="uk-UA"/>
        </w:rPr>
        <w:t>отдав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наличными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курьеру</w:t>
      </w:r>
      <w:proofErr w:type="spellEnd"/>
      <w:r w:rsidRPr="00D16727">
        <w:rPr>
          <w:lang w:val="uk-UA"/>
        </w:rPr>
        <w:t xml:space="preserve"> с </w:t>
      </w:r>
      <w:proofErr w:type="spellStart"/>
      <w:r w:rsidRPr="00D16727">
        <w:rPr>
          <w:lang w:val="uk-UA"/>
        </w:rPr>
        <w:t>кассовым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аппаратом</w:t>
      </w:r>
      <w:proofErr w:type="spellEnd"/>
      <w:r w:rsidRPr="00D16727">
        <w:rPr>
          <w:lang w:val="uk-UA"/>
        </w:rPr>
        <w:t xml:space="preserve"> и </w:t>
      </w:r>
      <w:proofErr w:type="spellStart"/>
      <w:r w:rsidRPr="00D16727">
        <w:rPr>
          <w:lang w:val="uk-UA"/>
        </w:rPr>
        <w:t>сразу</w:t>
      </w:r>
      <w:proofErr w:type="spellEnd"/>
      <w:r w:rsidRPr="00D16727">
        <w:rPr>
          <w:lang w:val="uk-UA"/>
        </w:rPr>
        <w:t xml:space="preserve"> получить чек.</w:t>
      </w:r>
      <w:r>
        <w:rPr>
          <w:lang w:val="uk-UA"/>
        </w:rPr>
        <w:t>»</w:t>
      </w: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Курьеру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картой</w:t>
      </w:r>
      <w:proofErr w:type="spellEnd"/>
      <w:r>
        <w:rPr>
          <w:lang w:val="uk-UA"/>
        </w:rPr>
        <w:t>:</w:t>
      </w:r>
    </w:p>
    <w:p w:rsidR="00D16727" w:rsidRDefault="00D16727" w:rsidP="00D1672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456212" wp14:editId="59FE78B0">
            <wp:extent cx="400050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27" w:rsidRDefault="00D16727" w:rsidP="00D16727">
      <w:pPr>
        <w:pStyle w:val="a3"/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Вы</w:t>
      </w:r>
      <w:proofErr w:type="spellEnd"/>
      <w:r w:rsidRPr="00D16727">
        <w:rPr>
          <w:lang w:val="uk-UA"/>
        </w:rPr>
        <w:t xml:space="preserve"> можете оплатить заказ </w:t>
      </w:r>
      <w:r w:rsidRPr="00D16727">
        <w:rPr>
          <w:lang w:val="uk-UA"/>
        </w:rPr>
        <w:cr/>
      </w:r>
      <w:proofErr w:type="spellStart"/>
      <w:r w:rsidRPr="00D16727">
        <w:rPr>
          <w:lang w:val="uk-UA"/>
        </w:rPr>
        <w:t>курьеру</w:t>
      </w:r>
      <w:proofErr w:type="spellEnd"/>
      <w:r w:rsidRPr="00D16727">
        <w:rPr>
          <w:lang w:val="uk-UA"/>
        </w:rPr>
        <w:t xml:space="preserve"> с </w:t>
      </w:r>
      <w:proofErr w:type="spellStart"/>
      <w:r w:rsidRPr="00D16727">
        <w:rPr>
          <w:lang w:val="uk-UA"/>
        </w:rPr>
        <w:t>терминалом</w:t>
      </w:r>
      <w:proofErr w:type="spellEnd"/>
      <w:r w:rsidRPr="00D16727">
        <w:rPr>
          <w:lang w:val="uk-UA"/>
        </w:rPr>
        <w:t xml:space="preserve"> в момент доставки </w:t>
      </w:r>
      <w:proofErr w:type="spellStart"/>
      <w:r w:rsidRPr="00D16727">
        <w:rPr>
          <w:lang w:val="uk-UA"/>
        </w:rPr>
        <w:t>кредитной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картой</w:t>
      </w:r>
      <w:proofErr w:type="spellEnd"/>
      <w:r w:rsidRPr="00D16727">
        <w:rPr>
          <w:lang w:val="uk-UA"/>
        </w:rPr>
        <w:t>.</w:t>
      </w:r>
      <w:r>
        <w:rPr>
          <w:lang w:val="uk-UA"/>
        </w:rPr>
        <w:t>»</w:t>
      </w:r>
    </w:p>
    <w:p w:rsidR="00D16727" w:rsidRDefault="00D16727" w:rsidP="00D16727">
      <w:pPr>
        <w:pStyle w:val="a3"/>
        <w:rPr>
          <w:lang w:val="uk-UA"/>
        </w:rPr>
      </w:pPr>
    </w:p>
    <w:p w:rsidR="00D16727" w:rsidRDefault="00D16727" w:rsidP="00D16727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Долг</w:t>
      </w:r>
      <w:proofErr w:type="spellEnd"/>
      <w:r>
        <w:rPr>
          <w:lang w:val="uk-UA"/>
        </w:rPr>
        <w:t>:</w:t>
      </w:r>
    </w:p>
    <w:p w:rsidR="00D16727" w:rsidRDefault="00D16727" w:rsidP="00D1672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9F02DA8" wp14:editId="2285D375">
            <wp:extent cx="417195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727" w:rsidRPr="00D16727" w:rsidRDefault="00D16727" w:rsidP="00D16727">
      <w:pPr>
        <w:rPr>
          <w:lang w:val="uk-UA"/>
        </w:rPr>
      </w:pPr>
      <w:r>
        <w:rPr>
          <w:lang w:val="uk-UA"/>
        </w:rPr>
        <w:t>«</w:t>
      </w:r>
      <w:proofErr w:type="spellStart"/>
      <w:r w:rsidRPr="00D16727">
        <w:rPr>
          <w:lang w:val="uk-UA"/>
        </w:rPr>
        <w:t>Оставаясь</w:t>
      </w:r>
      <w:proofErr w:type="spellEnd"/>
      <w:r w:rsidRPr="00D16727">
        <w:rPr>
          <w:lang w:val="uk-UA"/>
        </w:rPr>
        <w:t xml:space="preserve"> нашим </w:t>
      </w:r>
      <w:proofErr w:type="spellStart"/>
      <w:r w:rsidRPr="00D16727">
        <w:rPr>
          <w:lang w:val="uk-UA"/>
        </w:rPr>
        <w:t>клиентом</w:t>
      </w:r>
      <w:proofErr w:type="spellEnd"/>
      <w:r w:rsidRPr="00D16727">
        <w:rPr>
          <w:lang w:val="uk-UA"/>
        </w:rPr>
        <w:t xml:space="preserve">, </w:t>
      </w:r>
      <w:proofErr w:type="spellStart"/>
      <w:r w:rsidRPr="00D16727">
        <w:rPr>
          <w:lang w:val="uk-UA"/>
        </w:rPr>
        <w:t>Вы</w:t>
      </w:r>
      <w:proofErr w:type="spellEnd"/>
      <w:r w:rsidRPr="00D16727">
        <w:rPr>
          <w:lang w:val="uk-UA"/>
        </w:rPr>
        <w:t xml:space="preserve"> не </w:t>
      </w:r>
      <w:proofErr w:type="spellStart"/>
      <w:r w:rsidRPr="00D16727">
        <w:rPr>
          <w:lang w:val="uk-UA"/>
        </w:rPr>
        <w:t>обязаны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погашать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задолженность</w:t>
      </w:r>
      <w:proofErr w:type="spellEnd"/>
      <w:r w:rsidRPr="00D16727">
        <w:rPr>
          <w:lang w:val="uk-UA"/>
        </w:rPr>
        <w:t xml:space="preserve"> по овердрафту. </w:t>
      </w:r>
      <w:proofErr w:type="spellStart"/>
      <w:r w:rsidRPr="00D16727">
        <w:rPr>
          <w:lang w:val="uk-UA"/>
        </w:rPr>
        <w:t>Детали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изложены</w:t>
      </w:r>
      <w:proofErr w:type="spellEnd"/>
      <w:r w:rsidRPr="00D16727">
        <w:rPr>
          <w:lang w:val="uk-UA"/>
        </w:rPr>
        <w:t xml:space="preserve"> в “</w:t>
      </w:r>
      <w:proofErr w:type="spellStart"/>
      <w:r w:rsidRPr="00D16727">
        <w:rPr>
          <w:lang w:val="uk-UA"/>
        </w:rPr>
        <w:t>Условиях</w:t>
      </w:r>
      <w:proofErr w:type="spellEnd"/>
      <w:r w:rsidRPr="00D16727">
        <w:rPr>
          <w:lang w:val="uk-UA"/>
        </w:rPr>
        <w:t xml:space="preserve"> </w:t>
      </w:r>
      <w:proofErr w:type="spellStart"/>
      <w:r w:rsidRPr="00D16727">
        <w:rPr>
          <w:lang w:val="uk-UA"/>
        </w:rPr>
        <w:t>овердрафта</w:t>
      </w:r>
      <w:proofErr w:type="spellEnd"/>
      <w:r w:rsidRPr="00D16727">
        <w:rPr>
          <w:lang w:val="uk-UA"/>
        </w:rPr>
        <w:t>”</w:t>
      </w:r>
      <w:r>
        <w:rPr>
          <w:lang w:val="uk-UA"/>
        </w:rPr>
        <w:t>»</w:t>
      </w:r>
    </w:p>
    <w:sectPr w:rsidR="00D16727" w:rsidRPr="00D1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C54"/>
    <w:multiLevelType w:val="hybridMultilevel"/>
    <w:tmpl w:val="C0643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64"/>
    <w:rsid w:val="001C3B64"/>
    <w:rsid w:val="00741463"/>
    <w:rsid w:val="00C505A1"/>
    <w:rsid w:val="00D1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156B"/>
  <w15:chartTrackingRefBased/>
  <w15:docId w15:val="{28C7EE2E-4085-4A17-BFE7-0659FA7D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2018-01-17T10:23:00Z</dcterms:created>
  <dcterms:modified xsi:type="dcterms:W3CDTF">2018-01-17T10:33:00Z</dcterms:modified>
</cp:coreProperties>
</file>