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03EF8" w14:textId="77777777" w:rsidR="003D42F5" w:rsidRDefault="003D42F5" w:rsidP="003D42F5">
      <w:pPr>
        <w:pStyle w:val="Heading8"/>
        <w:shd w:val="clear" w:color="auto" w:fill="FFFFFF" w:themeFill="background1"/>
        <w:rPr>
          <w:rFonts w:ascii="Ebrima" w:hAnsi="Ebrima"/>
          <w:color w:val="000000"/>
          <w:sz w:val="30"/>
          <w:szCs w:val="22"/>
        </w:rPr>
      </w:pPr>
      <w:r>
        <w:rPr>
          <w:rFonts w:ascii="Ebrima" w:hAnsi="Ebrima"/>
          <w:color w:val="000000"/>
          <w:sz w:val="30"/>
          <w:szCs w:val="22"/>
        </w:rPr>
        <w:t>Mithibai College</w:t>
      </w:r>
    </w:p>
    <w:p w14:paraId="5A0C5EED" w14:textId="77777777" w:rsidR="003D42F5" w:rsidRDefault="003D42F5" w:rsidP="003D42F5">
      <w:pPr>
        <w:pStyle w:val="Heading8"/>
        <w:shd w:val="clear" w:color="auto" w:fill="FFFFFF" w:themeFill="background1"/>
        <w:rPr>
          <w:rFonts w:ascii="Ebrima" w:hAnsi="Ebrima"/>
          <w:color w:val="000000"/>
          <w:sz w:val="30"/>
          <w:szCs w:val="22"/>
        </w:rPr>
      </w:pPr>
      <w:r>
        <w:rPr>
          <w:rFonts w:ascii="Ebrima" w:hAnsi="Ebrima"/>
          <w:color w:val="000000"/>
          <w:sz w:val="30"/>
          <w:szCs w:val="22"/>
        </w:rPr>
        <w:t xml:space="preserve">Department of Computer Science                        </w:t>
      </w:r>
    </w:p>
    <w:p w14:paraId="27A288BC" w14:textId="086942F5" w:rsidR="003D42F5" w:rsidRPr="007E341F" w:rsidRDefault="003D42F5" w:rsidP="003D42F5">
      <w:pPr>
        <w:pStyle w:val="Heading8"/>
        <w:shd w:val="clear" w:color="auto" w:fill="FFFFFF" w:themeFill="background1"/>
        <w:rPr>
          <w:rFonts w:ascii="Ebrima" w:hAnsi="Ebrima"/>
          <w:b w:val="0"/>
          <w:bCs w:val="0"/>
          <w:color w:val="000000"/>
          <w:sz w:val="32"/>
          <w:szCs w:val="24"/>
        </w:rPr>
      </w:pPr>
      <w:r w:rsidRPr="007E341F">
        <w:rPr>
          <w:rFonts w:ascii="Ebrima" w:hAnsi="Ebrima"/>
          <w:b w:val="0"/>
          <w:bCs w:val="0"/>
          <w:color w:val="000000"/>
          <w:sz w:val="32"/>
          <w:szCs w:val="24"/>
        </w:rPr>
        <w:t xml:space="preserve">Practical-8 Cyber Forensics Image analysis using </w:t>
      </w:r>
      <w:proofErr w:type="spellStart"/>
      <w:r w:rsidRPr="007E341F">
        <w:rPr>
          <w:rFonts w:ascii="Ebrima" w:hAnsi="Ebrima"/>
          <w:b w:val="0"/>
          <w:bCs w:val="0"/>
          <w:color w:val="000000"/>
          <w:sz w:val="32"/>
          <w:szCs w:val="24"/>
        </w:rPr>
        <w:t>Autospy</w:t>
      </w:r>
      <w:proofErr w:type="spellEnd"/>
    </w:p>
    <w:p w14:paraId="21645796" w14:textId="20074904" w:rsidR="003D42F5" w:rsidRDefault="003D42F5" w:rsidP="003D42F5">
      <w:pPr>
        <w:pBdr>
          <w:bottom w:val="single" w:sz="12" w:space="1" w:color="auto"/>
        </w:pBdr>
        <w:rPr>
          <w:rFonts w:ascii="Ebrima" w:hAnsi="Ebrima"/>
          <w:b/>
          <w:bCs/>
        </w:rPr>
      </w:pPr>
      <w:r>
        <w:rPr>
          <w:rFonts w:ascii="Ebrima" w:hAnsi="Ebrima"/>
          <w:b/>
          <w:bCs/>
        </w:rPr>
        <w:t xml:space="preserve">        System Security &amp; Digital forensics                 </w:t>
      </w:r>
      <w:proofErr w:type="gramStart"/>
      <w:r>
        <w:rPr>
          <w:rFonts w:ascii="Ebrima" w:hAnsi="Ebrima"/>
          <w:b/>
          <w:bCs/>
        </w:rPr>
        <w:t>Date:-</w:t>
      </w:r>
      <w:proofErr w:type="gramEnd"/>
      <w:r>
        <w:rPr>
          <w:rFonts w:ascii="Ebrima" w:hAnsi="Ebrima"/>
          <w:b/>
          <w:bCs/>
        </w:rPr>
        <w:t xml:space="preserve"> 26/06/2022</w:t>
      </w:r>
    </w:p>
    <w:p w14:paraId="2180CD51" w14:textId="77777777" w:rsidR="003D42F5" w:rsidRPr="007E341F" w:rsidRDefault="003D42F5" w:rsidP="003D42F5">
      <w:pPr>
        <w:rPr>
          <w:rFonts w:ascii="Ebrima" w:hAnsi="Ebrima"/>
          <w:b/>
          <w:bCs/>
          <w:sz w:val="20"/>
          <w:szCs w:val="20"/>
        </w:rPr>
      </w:pPr>
      <w:proofErr w:type="gramStart"/>
      <w:r w:rsidRPr="007E341F">
        <w:rPr>
          <w:rFonts w:ascii="Ebrima" w:hAnsi="Ebrima"/>
          <w:b/>
          <w:bCs/>
          <w:sz w:val="20"/>
          <w:szCs w:val="20"/>
        </w:rPr>
        <w:t>Writeup:-</w:t>
      </w:r>
      <w:proofErr w:type="gramEnd"/>
    </w:p>
    <w:p w14:paraId="135A5AB8" w14:textId="77777777" w:rsidR="003D42F5" w:rsidRPr="007E341F" w:rsidRDefault="003D42F5" w:rsidP="003D42F5">
      <w:pPr>
        <w:pStyle w:val="ListParagraph"/>
        <w:numPr>
          <w:ilvl w:val="0"/>
          <w:numId w:val="1"/>
        </w:numPr>
        <w:rPr>
          <w:rFonts w:ascii="Ebrima" w:hAnsi="Ebrima"/>
          <w:b/>
          <w:bCs/>
          <w:sz w:val="20"/>
          <w:szCs w:val="20"/>
        </w:rPr>
      </w:pPr>
      <w:proofErr w:type="spellStart"/>
      <w:r w:rsidRPr="007E341F">
        <w:rPr>
          <w:rFonts w:ascii="Ebrima" w:hAnsi="Ebrima"/>
          <w:b/>
          <w:bCs/>
          <w:color w:val="000000"/>
          <w:szCs w:val="18"/>
        </w:rPr>
        <w:t>Autospy</w:t>
      </w:r>
      <w:proofErr w:type="spellEnd"/>
      <w:r w:rsidRPr="007E341F">
        <w:rPr>
          <w:rFonts w:ascii="Ebrima" w:hAnsi="Ebrima"/>
          <w:b/>
          <w:bCs/>
          <w:sz w:val="20"/>
          <w:szCs w:val="20"/>
        </w:rPr>
        <w:t xml:space="preserve"> </w:t>
      </w:r>
    </w:p>
    <w:p w14:paraId="01869C30" w14:textId="2F5AE4E0" w:rsidR="003D42F5" w:rsidRPr="007E341F" w:rsidRDefault="003D42F5" w:rsidP="003D42F5">
      <w:pPr>
        <w:pStyle w:val="ListParagraph"/>
        <w:numPr>
          <w:ilvl w:val="0"/>
          <w:numId w:val="1"/>
        </w:numPr>
        <w:rPr>
          <w:rFonts w:ascii="Ebrima" w:hAnsi="Ebrima"/>
          <w:b/>
          <w:bCs/>
          <w:sz w:val="20"/>
          <w:szCs w:val="20"/>
        </w:rPr>
      </w:pPr>
      <w:r w:rsidRPr="007E341F">
        <w:rPr>
          <w:rFonts w:ascii="Ebrima" w:hAnsi="Ebrima"/>
          <w:b/>
          <w:bCs/>
          <w:sz w:val="20"/>
          <w:szCs w:val="20"/>
        </w:rPr>
        <w:t>Phases of cyber forensics</w:t>
      </w:r>
    </w:p>
    <w:p w14:paraId="7D4D6D3F" w14:textId="7C3714D6" w:rsidR="003D42F5" w:rsidRPr="007E341F" w:rsidRDefault="003D42F5" w:rsidP="003D42F5">
      <w:pPr>
        <w:pStyle w:val="ListParagraph"/>
        <w:numPr>
          <w:ilvl w:val="0"/>
          <w:numId w:val="1"/>
        </w:numPr>
        <w:rPr>
          <w:rFonts w:ascii="Ebrima" w:hAnsi="Ebrima"/>
          <w:b/>
          <w:bCs/>
          <w:sz w:val="20"/>
          <w:szCs w:val="20"/>
        </w:rPr>
      </w:pPr>
      <w:r w:rsidRPr="007E341F">
        <w:rPr>
          <w:rFonts w:ascii="Ebrima" w:hAnsi="Ebrima"/>
          <w:b/>
          <w:bCs/>
          <w:sz w:val="20"/>
          <w:szCs w:val="20"/>
        </w:rPr>
        <w:t>Features of evidences</w:t>
      </w:r>
    </w:p>
    <w:p w14:paraId="1E651435" w14:textId="3075E0D9" w:rsidR="003D42F5" w:rsidRPr="007E341F" w:rsidRDefault="003D42F5" w:rsidP="003D42F5">
      <w:pPr>
        <w:pStyle w:val="ListParagraph"/>
        <w:numPr>
          <w:ilvl w:val="0"/>
          <w:numId w:val="1"/>
        </w:numPr>
        <w:rPr>
          <w:rFonts w:ascii="Ebrima" w:hAnsi="Ebrima"/>
          <w:b/>
          <w:bCs/>
          <w:sz w:val="20"/>
          <w:szCs w:val="20"/>
        </w:rPr>
      </w:pPr>
      <w:r w:rsidRPr="007E341F">
        <w:rPr>
          <w:rFonts w:ascii="Ebrima" w:hAnsi="Ebrima"/>
          <w:b/>
          <w:bCs/>
          <w:sz w:val="20"/>
          <w:szCs w:val="20"/>
        </w:rPr>
        <w:t>Challenges in Cyber Forensics</w:t>
      </w:r>
    </w:p>
    <w:p w14:paraId="42EE16B2" w14:textId="3102AD49" w:rsidR="005E30CF" w:rsidRPr="007E341F" w:rsidRDefault="005E30CF">
      <w:pPr>
        <w:rPr>
          <w:sz w:val="20"/>
          <w:szCs w:val="20"/>
        </w:rPr>
      </w:pPr>
    </w:p>
    <w:p w14:paraId="4EBEA60E" w14:textId="02F54D71" w:rsidR="003D42F5" w:rsidRPr="007E341F" w:rsidRDefault="003D42F5">
      <w:pPr>
        <w:rPr>
          <w:sz w:val="20"/>
          <w:szCs w:val="20"/>
        </w:rPr>
      </w:pPr>
    </w:p>
    <w:p w14:paraId="17A8A02D" w14:textId="46BC7F38" w:rsidR="003D42F5" w:rsidRDefault="003D42F5">
      <w:r>
        <w:t>Create Forensic images of digital devices from volatile data such as memory using Images from Computer System</w:t>
      </w:r>
    </w:p>
    <w:p w14:paraId="48696095" w14:textId="0DAB1AC9" w:rsidR="00967A80" w:rsidRDefault="00967A80"/>
    <w:p w14:paraId="782F3EA6" w14:textId="31ED28DA" w:rsidR="00967A80" w:rsidRDefault="00967A80">
      <w:r>
        <w:t>STEP1: Create new case here.</w:t>
      </w:r>
    </w:p>
    <w:p w14:paraId="6A84F2C3" w14:textId="09620CB8" w:rsidR="007E341F" w:rsidRDefault="007E341F"/>
    <w:p w14:paraId="5A9C8BC6" w14:textId="7F44A538" w:rsidR="00967A80" w:rsidRDefault="007E341F">
      <w:r>
        <w:rPr>
          <w:noProof/>
        </w:rPr>
        <w:drawing>
          <wp:inline distT="0" distB="0" distL="0" distR="0" wp14:anchorId="662E52A2" wp14:editId="42562E8D">
            <wp:extent cx="5539740" cy="268859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548503" cy="2692843"/>
                    </a:xfrm>
                    <a:prstGeom prst="rect">
                      <a:avLst/>
                    </a:prstGeom>
                  </pic:spPr>
                </pic:pic>
              </a:graphicData>
            </a:graphic>
          </wp:inline>
        </w:drawing>
      </w:r>
    </w:p>
    <w:p w14:paraId="078358EC" w14:textId="77777777" w:rsidR="00967A80" w:rsidRDefault="00967A80"/>
    <w:p w14:paraId="3655C611" w14:textId="632F0365" w:rsidR="00967A80" w:rsidRDefault="00967A80">
      <w:r>
        <w:t xml:space="preserve">STEP2: </w:t>
      </w:r>
      <w:r w:rsidRPr="00967A80">
        <w:t>After clicking new case, fill in the required information like a case number and base directory and all the necessary information.</w:t>
      </w:r>
    </w:p>
    <w:p w14:paraId="118E9536" w14:textId="7244F5F4" w:rsidR="007E341F" w:rsidRDefault="007E341F">
      <w:r>
        <w:rPr>
          <w:noProof/>
        </w:rPr>
        <w:drawing>
          <wp:inline distT="0" distB="0" distL="0" distR="0" wp14:anchorId="74629811" wp14:editId="1578E23D">
            <wp:extent cx="5577840" cy="28038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623087" cy="2826639"/>
                    </a:xfrm>
                    <a:prstGeom prst="rect">
                      <a:avLst/>
                    </a:prstGeom>
                  </pic:spPr>
                </pic:pic>
              </a:graphicData>
            </a:graphic>
          </wp:inline>
        </w:drawing>
      </w:r>
    </w:p>
    <w:p w14:paraId="5B044D0F" w14:textId="52D0A013" w:rsidR="00967A80" w:rsidRDefault="00967A80"/>
    <w:p w14:paraId="2F92BC11" w14:textId="2B45B64A" w:rsidR="00967A80" w:rsidRDefault="007E341F">
      <w:r>
        <w:rPr>
          <w:noProof/>
        </w:rPr>
        <w:drawing>
          <wp:inline distT="0" distB="0" distL="0" distR="0" wp14:anchorId="610C3734" wp14:editId="435BB9E6">
            <wp:extent cx="5676900" cy="28301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698233" cy="2840830"/>
                    </a:xfrm>
                    <a:prstGeom prst="rect">
                      <a:avLst/>
                    </a:prstGeom>
                  </pic:spPr>
                </pic:pic>
              </a:graphicData>
            </a:graphic>
          </wp:inline>
        </w:drawing>
      </w:r>
    </w:p>
    <w:p w14:paraId="2C6EEDC1" w14:textId="36A3D9C8" w:rsidR="00967A80" w:rsidRDefault="00967A80"/>
    <w:p w14:paraId="46E6B13C" w14:textId="20D9A4A6" w:rsidR="00967A80" w:rsidRDefault="00967A80">
      <w:r>
        <w:t xml:space="preserve">STEP3: </w:t>
      </w:r>
      <w:r w:rsidRPr="00967A80">
        <w:t>Now, after filing the information we will be present at this screen where we have to select add source and then select the host. Use Generate new host to generate new host for new cases.</w:t>
      </w:r>
    </w:p>
    <w:p w14:paraId="27F9B34E" w14:textId="77777777" w:rsidR="00967A80" w:rsidRDefault="00967A80">
      <w:pPr>
        <w:rPr>
          <w:noProof/>
        </w:rPr>
      </w:pPr>
    </w:p>
    <w:p w14:paraId="5FE7E5F1" w14:textId="77777777" w:rsidR="00967A80" w:rsidRDefault="00967A80">
      <w:pPr>
        <w:rPr>
          <w:noProof/>
        </w:rPr>
      </w:pPr>
    </w:p>
    <w:p w14:paraId="1627D388" w14:textId="5E6D37C0" w:rsidR="007E341F" w:rsidRDefault="007E341F">
      <w:r>
        <w:rPr>
          <w:noProof/>
        </w:rPr>
        <w:drawing>
          <wp:inline distT="0" distB="0" distL="0" distR="0" wp14:anchorId="47F4B2FF" wp14:editId="1D700C2C">
            <wp:extent cx="5676900" cy="3131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687591" cy="3137718"/>
                    </a:xfrm>
                    <a:prstGeom prst="rect">
                      <a:avLst/>
                    </a:prstGeom>
                  </pic:spPr>
                </pic:pic>
              </a:graphicData>
            </a:graphic>
          </wp:inline>
        </w:drawing>
      </w:r>
    </w:p>
    <w:p w14:paraId="1F009B7E" w14:textId="7559E2F9" w:rsidR="00967A80" w:rsidRDefault="00967A80"/>
    <w:p w14:paraId="14655F20" w14:textId="0FFEFB10" w:rsidR="00967A80" w:rsidRDefault="00967A80"/>
    <w:p w14:paraId="43F23D46" w14:textId="3F258391" w:rsidR="00967A80" w:rsidRDefault="00967A80"/>
    <w:p w14:paraId="1D35230D" w14:textId="1A8E673E" w:rsidR="00967A80" w:rsidRDefault="00967A80"/>
    <w:p w14:paraId="641B6DDE" w14:textId="0B52CE45" w:rsidR="00967A80" w:rsidRDefault="00967A80"/>
    <w:p w14:paraId="02BFE0C5" w14:textId="161EA5C8" w:rsidR="00967A80" w:rsidRDefault="00967A80"/>
    <w:p w14:paraId="30CAB6B0" w14:textId="6BCF3DED" w:rsidR="00967A80" w:rsidRDefault="00967A80"/>
    <w:p w14:paraId="08878B96" w14:textId="5302AEEA" w:rsidR="00967A80" w:rsidRDefault="00967A80"/>
    <w:p w14:paraId="28FD3468" w14:textId="14D034C1" w:rsidR="00967A80" w:rsidRDefault="00967A80"/>
    <w:p w14:paraId="128481B8" w14:textId="00712CC4" w:rsidR="00967A80" w:rsidRDefault="00967A80"/>
    <w:p w14:paraId="10CF022B" w14:textId="7092F07B" w:rsidR="00967A80" w:rsidRDefault="00967A80"/>
    <w:p w14:paraId="50208140" w14:textId="48D0D444" w:rsidR="00967A80" w:rsidRDefault="00967A80">
      <w:r>
        <w:lastRenderedPageBreak/>
        <w:t xml:space="preserve">STEP 4: </w:t>
      </w:r>
      <w:r>
        <w:rPr>
          <w:rFonts w:ascii="Segoe UI" w:hAnsi="Segoe UI" w:cs="Segoe UI"/>
          <w:color w:val="333333"/>
          <w:shd w:val="clear" w:color="auto" w:fill="FFFFFF"/>
        </w:rPr>
        <w:t>Now we have to select the type of source we are adding. In this demo, I am adding a Disk image file so I will select first. Then click next.</w:t>
      </w:r>
    </w:p>
    <w:p w14:paraId="1B682564" w14:textId="44205BC4" w:rsidR="007E341F" w:rsidRDefault="007E341F">
      <w:r>
        <w:rPr>
          <w:noProof/>
        </w:rPr>
        <w:drawing>
          <wp:inline distT="0" distB="0" distL="0" distR="0" wp14:anchorId="13C287DB" wp14:editId="3B043827">
            <wp:extent cx="5676900" cy="285729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694961" cy="2866380"/>
                    </a:xfrm>
                    <a:prstGeom prst="rect">
                      <a:avLst/>
                    </a:prstGeom>
                  </pic:spPr>
                </pic:pic>
              </a:graphicData>
            </a:graphic>
          </wp:inline>
        </w:drawing>
      </w:r>
    </w:p>
    <w:p w14:paraId="286D3D8E" w14:textId="01DF31C7" w:rsidR="00967A80" w:rsidRDefault="00967A80"/>
    <w:p w14:paraId="6A8553D1" w14:textId="4DAEE5B8" w:rsidR="00967A80" w:rsidRDefault="00967A80">
      <w:r>
        <w:t xml:space="preserve">STEP 5: </w:t>
      </w:r>
      <w:r>
        <w:rPr>
          <w:rFonts w:ascii="Segoe UI" w:hAnsi="Segoe UI" w:cs="Segoe UI"/>
          <w:color w:val="333333"/>
          <w:shd w:val="clear" w:color="auto" w:fill="FFFFFF"/>
        </w:rPr>
        <w:t>Here we have to select the location of the image file which we have to analyze. Then click next</w:t>
      </w:r>
    </w:p>
    <w:p w14:paraId="6F59A985" w14:textId="5DC95936" w:rsidR="007E341F" w:rsidRDefault="007E341F"/>
    <w:p w14:paraId="10705D3D" w14:textId="4D2E1260" w:rsidR="007E341F" w:rsidRDefault="007E341F">
      <w:r>
        <w:rPr>
          <w:noProof/>
        </w:rPr>
        <w:drawing>
          <wp:inline distT="0" distB="0" distL="0" distR="0" wp14:anchorId="58784186" wp14:editId="283B0C4A">
            <wp:extent cx="5638800" cy="4335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643460" cy="4339363"/>
                    </a:xfrm>
                    <a:prstGeom prst="rect">
                      <a:avLst/>
                    </a:prstGeom>
                  </pic:spPr>
                </pic:pic>
              </a:graphicData>
            </a:graphic>
          </wp:inline>
        </w:drawing>
      </w:r>
    </w:p>
    <w:p w14:paraId="7B83CEA7" w14:textId="0A9BDE73" w:rsidR="00967A80" w:rsidRDefault="00967A80"/>
    <w:p w14:paraId="18B185F8" w14:textId="6D6D4AAA" w:rsidR="00967A80" w:rsidRDefault="00967A80"/>
    <w:p w14:paraId="14D65837" w14:textId="7E030494" w:rsidR="00967A80" w:rsidRDefault="00967A80"/>
    <w:p w14:paraId="54D3905C" w14:textId="5355F728" w:rsidR="00967A80" w:rsidRDefault="00967A80"/>
    <w:p w14:paraId="23F79C4A" w14:textId="1F63B030" w:rsidR="00967A80" w:rsidRPr="00967A80" w:rsidRDefault="00967A80">
      <w:pPr>
        <w:rPr>
          <w:rFonts w:ascii="Segoe UI" w:hAnsi="Segoe UI" w:cs="Segoe UI"/>
          <w:color w:val="333333"/>
          <w:shd w:val="clear" w:color="auto" w:fill="FFFFFF"/>
        </w:rPr>
      </w:pPr>
      <w:r>
        <w:lastRenderedPageBreak/>
        <w:t xml:space="preserve">STEP 6: </w:t>
      </w:r>
      <w:r w:rsidRPr="00967A80">
        <w:rPr>
          <w:rFonts w:ascii="Segoe UI" w:hAnsi="Segoe UI" w:cs="Segoe UI"/>
          <w:color w:val="333333"/>
          <w:shd w:val="clear" w:color="auto" w:fill="FFFFFF"/>
        </w:rPr>
        <w:t>Never select all the ingest when analyzing a big file because it may take a lot of time to Ingest</w:t>
      </w:r>
    </w:p>
    <w:p w14:paraId="4E6AE3C0" w14:textId="4B407119" w:rsidR="00967A80" w:rsidRPr="00967A80" w:rsidRDefault="00967A80">
      <w:pPr>
        <w:rPr>
          <w:rFonts w:ascii="Segoe UI" w:hAnsi="Segoe UI" w:cs="Segoe UI"/>
          <w:color w:val="333333"/>
          <w:shd w:val="clear" w:color="auto" w:fill="FFFFFF"/>
        </w:rPr>
      </w:pPr>
      <w:r w:rsidRPr="00967A80">
        <w:rPr>
          <w:rFonts w:ascii="Segoe UI" w:hAnsi="Segoe UI" w:cs="Segoe UI"/>
          <w:color w:val="333333"/>
          <w:shd w:val="clear" w:color="auto" w:fill="FFFFFF"/>
        </w:rPr>
        <w:t>Now it will analyze the ingest and give you the result.</w:t>
      </w:r>
    </w:p>
    <w:p w14:paraId="023F9C56" w14:textId="48630BF7" w:rsidR="00967A80" w:rsidRPr="00967A80" w:rsidRDefault="00967A80">
      <w:r w:rsidRPr="00967A80">
        <w:t>Like this how we can analyze the deleted files from the disk this process is known as File Carving and we can do it that easily on the autopsy.</w:t>
      </w:r>
    </w:p>
    <w:p w14:paraId="5D72820B" w14:textId="56A56961" w:rsidR="007E341F" w:rsidRDefault="007E341F">
      <w:r>
        <w:rPr>
          <w:noProof/>
        </w:rPr>
        <w:drawing>
          <wp:inline distT="0" distB="0" distL="0" distR="0" wp14:anchorId="14CE96CF" wp14:editId="28CBBA4F">
            <wp:extent cx="5638800" cy="3916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643220" cy="3919750"/>
                    </a:xfrm>
                    <a:prstGeom prst="rect">
                      <a:avLst/>
                    </a:prstGeom>
                  </pic:spPr>
                </pic:pic>
              </a:graphicData>
            </a:graphic>
          </wp:inline>
        </w:drawing>
      </w:r>
    </w:p>
    <w:p w14:paraId="22C88515" w14:textId="646BDC12" w:rsidR="007E341F" w:rsidRDefault="007E341F">
      <w:r>
        <w:rPr>
          <w:noProof/>
        </w:rPr>
        <w:drawing>
          <wp:inline distT="0" distB="0" distL="0" distR="0" wp14:anchorId="42F6FBE2" wp14:editId="6C65B542">
            <wp:extent cx="5731510" cy="36804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3680460"/>
                    </a:xfrm>
                    <a:prstGeom prst="rect">
                      <a:avLst/>
                    </a:prstGeom>
                  </pic:spPr>
                </pic:pic>
              </a:graphicData>
            </a:graphic>
          </wp:inline>
        </w:drawing>
      </w:r>
    </w:p>
    <w:p w14:paraId="18E685CB" w14:textId="357BB80E" w:rsidR="007E341F" w:rsidRDefault="007E341F"/>
    <w:p w14:paraId="6650B7AB" w14:textId="41A2F902" w:rsidR="00967A80" w:rsidRDefault="00967A80"/>
    <w:p w14:paraId="24378C0F" w14:textId="0204D61F" w:rsidR="00967A80" w:rsidRDefault="00967A80"/>
    <w:p w14:paraId="0E971F5C" w14:textId="1B5447A6" w:rsidR="00967A80" w:rsidRDefault="00967A80">
      <w:r>
        <w:lastRenderedPageBreak/>
        <w:t>STEP7: Save in export folder and then extract it.</w:t>
      </w:r>
    </w:p>
    <w:p w14:paraId="5A43B876" w14:textId="64AF28CE" w:rsidR="007E341F" w:rsidRDefault="007E341F">
      <w:r>
        <w:rPr>
          <w:noProof/>
        </w:rPr>
        <w:drawing>
          <wp:inline distT="0" distB="0" distL="0" distR="0" wp14:anchorId="3D8F6B35" wp14:editId="41DD5FC0">
            <wp:extent cx="5775960" cy="453338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783449" cy="4539258"/>
                    </a:xfrm>
                    <a:prstGeom prst="rect">
                      <a:avLst/>
                    </a:prstGeom>
                  </pic:spPr>
                </pic:pic>
              </a:graphicData>
            </a:graphic>
          </wp:inline>
        </w:drawing>
      </w:r>
    </w:p>
    <w:p w14:paraId="2EBD61CB" w14:textId="6C923374" w:rsidR="007E341F" w:rsidRDefault="007E341F"/>
    <w:p w14:paraId="0ADA5098" w14:textId="1C40F01E" w:rsidR="007E341F" w:rsidRDefault="007E341F">
      <w:r>
        <w:rPr>
          <w:noProof/>
        </w:rPr>
        <w:drawing>
          <wp:inline distT="0" distB="0" distL="0" distR="0" wp14:anchorId="024865FA" wp14:editId="320B1EA1">
            <wp:extent cx="5631180" cy="33375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631970" cy="3338028"/>
                    </a:xfrm>
                    <a:prstGeom prst="rect">
                      <a:avLst/>
                    </a:prstGeom>
                  </pic:spPr>
                </pic:pic>
              </a:graphicData>
            </a:graphic>
          </wp:inline>
        </w:drawing>
      </w:r>
    </w:p>
    <w:sectPr w:rsidR="007E341F" w:rsidSect="007E341F">
      <w:footerReference w:type="default" r:id="rId17"/>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4A0C2" w14:textId="77777777" w:rsidR="007D72B3" w:rsidRDefault="007D72B3" w:rsidP="007E341F">
      <w:r>
        <w:separator/>
      </w:r>
    </w:p>
  </w:endnote>
  <w:endnote w:type="continuationSeparator" w:id="0">
    <w:p w14:paraId="691EED7E" w14:textId="77777777" w:rsidR="007D72B3" w:rsidRDefault="007D72B3" w:rsidP="007E3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D5A67" w14:textId="4C46F1D4" w:rsidR="007E341F" w:rsidRPr="007E341F" w:rsidRDefault="007E341F">
    <w:pPr>
      <w:pStyle w:val="Footer"/>
      <w:rPr>
        <w:lang w:val="en-IN"/>
      </w:rPr>
    </w:pPr>
    <w:r>
      <w:rPr>
        <w:lang w:val="en-IN"/>
      </w:rPr>
      <w:t>Kriyanshi                                                                                                                        F009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1FB5D" w14:textId="77777777" w:rsidR="007D72B3" w:rsidRDefault="007D72B3" w:rsidP="007E341F">
      <w:r>
        <w:separator/>
      </w:r>
    </w:p>
  </w:footnote>
  <w:footnote w:type="continuationSeparator" w:id="0">
    <w:p w14:paraId="16ED55B9" w14:textId="77777777" w:rsidR="007D72B3" w:rsidRDefault="007D72B3" w:rsidP="007E34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3F67"/>
    <w:multiLevelType w:val="hybridMultilevel"/>
    <w:tmpl w:val="3C1A208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512034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14E"/>
    <w:rsid w:val="003D42F5"/>
    <w:rsid w:val="005E30CF"/>
    <w:rsid w:val="007D72B3"/>
    <w:rsid w:val="007E341F"/>
    <w:rsid w:val="00891B73"/>
    <w:rsid w:val="009078B1"/>
    <w:rsid w:val="00967A80"/>
    <w:rsid w:val="00E81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526E"/>
  <w15:chartTrackingRefBased/>
  <w15:docId w15:val="{D7B47CF4-E19A-4C46-A6E5-0B267D48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2F5"/>
    <w:pPr>
      <w:spacing w:after="0" w:line="240" w:lineRule="auto"/>
    </w:pPr>
    <w:rPr>
      <w:rFonts w:ascii="Times New Roman" w:eastAsia="Times New Roman" w:hAnsi="Times New Roman" w:cs="Times New Roman"/>
      <w:sz w:val="24"/>
      <w:szCs w:val="24"/>
      <w:lang w:val="en-US"/>
    </w:rPr>
  </w:style>
  <w:style w:type="paragraph" w:styleId="Heading8">
    <w:name w:val="heading 8"/>
    <w:basedOn w:val="Normal"/>
    <w:next w:val="Normal"/>
    <w:link w:val="Heading8Char"/>
    <w:semiHidden/>
    <w:unhideWhenUsed/>
    <w:qFormat/>
    <w:rsid w:val="003D42F5"/>
    <w:pPr>
      <w:keepNext/>
      <w:jc w:val="center"/>
      <w:outlineLvl w:val="7"/>
    </w:pPr>
    <w:rPr>
      <w:b/>
      <w:bCs/>
      <w:color w:val="FF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semiHidden/>
    <w:rsid w:val="003D42F5"/>
    <w:rPr>
      <w:rFonts w:ascii="Times New Roman" w:eastAsia="Times New Roman" w:hAnsi="Times New Roman" w:cs="Times New Roman"/>
      <w:b/>
      <w:bCs/>
      <w:color w:val="FF0000"/>
      <w:sz w:val="28"/>
      <w:szCs w:val="28"/>
      <w:lang w:val="en-US"/>
    </w:rPr>
  </w:style>
  <w:style w:type="paragraph" w:styleId="ListParagraph">
    <w:name w:val="List Paragraph"/>
    <w:basedOn w:val="Normal"/>
    <w:uiPriority w:val="34"/>
    <w:qFormat/>
    <w:rsid w:val="003D42F5"/>
    <w:pPr>
      <w:ind w:left="720"/>
      <w:contextualSpacing/>
    </w:pPr>
  </w:style>
  <w:style w:type="paragraph" w:styleId="Header">
    <w:name w:val="header"/>
    <w:basedOn w:val="Normal"/>
    <w:link w:val="HeaderChar"/>
    <w:uiPriority w:val="99"/>
    <w:unhideWhenUsed/>
    <w:rsid w:val="007E341F"/>
    <w:pPr>
      <w:tabs>
        <w:tab w:val="center" w:pos="4513"/>
        <w:tab w:val="right" w:pos="9026"/>
      </w:tabs>
    </w:pPr>
  </w:style>
  <w:style w:type="character" w:customStyle="1" w:styleId="HeaderChar">
    <w:name w:val="Header Char"/>
    <w:basedOn w:val="DefaultParagraphFont"/>
    <w:link w:val="Header"/>
    <w:uiPriority w:val="99"/>
    <w:rsid w:val="007E341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E341F"/>
    <w:pPr>
      <w:tabs>
        <w:tab w:val="center" w:pos="4513"/>
        <w:tab w:val="right" w:pos="9026"/>
      </w:tabs>
    </w:pPr>
  </w:style>
  <w:style w:type="character" w:customStyle="1" w:styleId="FooterChar">
    <w:name w:val="Footer Char"/>
    <w:basedOn w:val="DefaultParagraphFont"/>
    <w:link w:val="Footer"/>
    <w:uiPriority w:val="99"/>
    <w:rsid w:val="007E341F"/>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7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kriyanshi Thakkar</cp:lastModifiedBy>
  <cp:revision>2</cp:revision>
  <dcterms:created xsi:type="dcterms:W3CDTF">2022-11-24T05:25:00Z</dcterms:created>
  <dcterms:modified xsi:type="dcterms:W3CDTF">2022-11-24T05:25:00Z</dcterms:modified>
</cp:coreProperties>
</file>