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32C8EB" w14:textId="100DFA63" w:rsidR="00671FD6" w:rsidRPr="00671FD6" w:rsidRDefault="00671FD6" w:rsidP="00671FD6">
      <w:pPr>
        <w:pStyle w:val="Titre1"/>
        <w:numPr>
          <w:ilvl w:val="0"/>
          <w:numId w:val="1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Galaxie d'Andromède</w:t>
      </w:r>
    </w:p>
    <w:p w14:paraId="62B42A09" w14:textId="4D26A635" w:rsidR="00671FD6" w:rsidRDefault="00671FD6" w:rsidP="00671FD6">
      <w:r>
        <w:t xml:space="preserve">La </w:t>
      </w:r>
      <w:r>
        <w:rPr>
          <w:b/>
          <w:bCs/>
        </w:rPr>
        <w:t>galaxie d'Andromède</w:t>
      </w:r>
      <w:r>
        <w:t xml:space="preserve">, également désignée </w:t>
      </w:r>
      <w:r>
        <w:rPr>
          <w:b/>
          <w:bCs/>
        </w:rPr>
        <w:t>M31</w:t>
      </w:r>
      <w:r>
        <w:t xml:space="preserve"> dans le </w:t>
      </w:r>
      <w:hyperlink r:id="rId5" w:tooltip="Catalogue de Messier" w:history="1">
        <w:r>
          <w:rPr>
            <w:rStyle w:val="Lienhypertexte"/>
          </w:rPr>
          <w:t>Catalogue de Messier</w:t>
        </w:r>
      </w:hyperlink>
      <w:r>
        <w:t xml:space="preserve"> et </w:t>
      </w:r>
      <w:r>
        <w:rPr>
          <w:b/>
          <w:bCs/>
        </w:rPr>
        <w:t>NGC 224</w:t>
      </w:r>
      <w:r>
        <w:t xml:space="preserve">, est une </w:t>
      </w:r>
      <w:hyperlink r:id="rId6" w:tooltip="Galaxie spirale" w:history="1">
        <w:r>
          <w:rPr>
            <w:rStyle w:val="Lienhypertexte"/>
          </w:rPr>
          <w:t>galaxie spirale</w:t>
        </w:r>
      </w:hyperlink>
      <w:r>
        <w:t xml:space="preserve"> située à environ 2,55 millions d'</w:t>
      </w:r>
      <w:hyperlink r:id="rId7" w:tooltip="Année-lumière" w:history="1">
        <w:r>
          <w:rPr>
            <w:rStyle w:val="Lienhypertexte"/>
          </w:rPr>
          <w:t>années-lumière</w:t>
        </w:r>
      </w:hyperlink>
      <w:r>
        <w:t xml:space="preserve"> du </w:t>
      </w:r>
      <w:hyperlink r:id="rId8" w:tooltip="Soleil" w:history="1">
        <w:r>
          <w:rPr>
            <w:rStyle w:val="Lienhypertexte"/>
          </w:rPr>
          <w:t>Soleil</w:t>
        </w:r>
      </w:hyperlink>
      <w:r>
        <w:t xml:space="preserve">, dans la </w:t>
      </w:r>
      <w:hyperlink r:id="rId9" w:tooltip="Andromède (constellation)" w:history="1">
        <w:r>
          <w:rPr>
            <w:rStyle w:val="Lienhypertexte"/>
          </w:rPr>
          <w:t>constellation d'Andromède</w:t>
        </w:r>
      </w:hyperlink>
      <w:r>
        <w:t>.</w:t>
      </w:r>
    </w:p>
    <w:p w14:paraId="0F9D761B" w14:textId="77777777" w:rsidR="00671FD6" w:rsidRDefault="00671FD6" w:rsidP="00671FD6"/>
    <w:p w14:paraId="030497C5" w14:textId="19684DB7" w:rsidR="00671FD6" w:rsidRPr="00671FD6" w:rsidRDefault="00671FD6" w:rsidP="00671FD6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Observation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2AF4" w14:paraId="32360987" w14:textId="77777777" w:rsidTr="000F2AF4">
        <w:tc>
          <w:tcPr>
            <w:tcW w:w="4531" w:type="dxa"/>
          </w:tcPr>
          <w:p w14:paraId="00CA03D9" w14:textId="77777777" w:rsidR="000F2AF4" w:rsidRDefault="000F2AF4" w:rsidP="00671FD6"/>
        </w:tc>
        <w:tc>
          <w:tcPr>
            <w:tcW w:w="4531" w:type="dxa"/>
          </w:tcPr>
          <w:p w14:paraId="610259A5" w14:textId="77777777" w:rsidR="000F2AF4" w:rsidRDefault="000F2AF4" w:rsidP="00671FD6"/>
        </w:tc>
      </w:tr>
      <w:tr w:rsidR="000F2AF4" w14:paraId="35493963" w14:textId="77777777" w:rsidTr="000F2AF4">
        <w:tc>
          <w:tcPr>
            <w:tcW w:w="4531" w:type="dxa"/>
          </w:tcPr>
          <w:p w14:paraId="5E184546" w14:textId="77777777" w:rsidR="000F2AF4" w:rsidRDefault="000F2AF4" w:rsidP="00671FD6"/>
        </w:tc>
        <w:tc>
          <w:tcPr>
            <w:tcW w:w="4531" w:type="dxa"/>
          </w:tcPr>
          <w:p w14:paraId="64268856" w14:textId="77777777" w:rsidR="000F2AF4" w:rsidRDefault="000F2AF4" w:rsidP="00671FD6"/>
        </w:tc>
      </w:tr>
    </w:tbl>
    <w:p w14:paraId="25D7B1F5" w14:textId="77777777" w:rsidR="000F2AF4" w:rsidRDefault="00671FD6" w:rsidP="00671FD6">
      <w:r>
        <w:t>L</w:t>
      </w:r>
    </w:p>
    <w:p w14:paraId="7D0C9FBC" w14:textId="14324A5C" w:rsidR="00671FD6" w:rsidRDefault="00671FD6" w:rsidP="00671FD6">
      <w:r>
        <w:t xml:space="preserve">a première mention écrite connue de la </w:t>
      </w:r>
      <w:commentRangeStart w:id="0"/>
      <w:r>
        <w:t>galax</w:t>
      </w:r>
      <w:r w:rsidR="000F2AF4">
        <w:t xml:space="preserve">tgrgrtgtrg </w:t>
      </w:r>
      <w:r>
        <w:t xml:space="preserve">ie d'Andromède </w:t>
      </w:r>
      <w:commentRangeEnd w:id="0"/>
      <w:r w:rsidR="00EC1A23">
        <w:rPr>
          <w:rStyle w:val="Marquedecommentaire"/>
          <w:sz w:val="24"/>
          <w:szCs w:val="24"/>
        </w:rPr>
        <w:commentReference w:id="0"/>
      </w:r>
      <w:r>
        <w:t xml:space="preserve">remonte à 964, année durant laquelle elle est décrite par </w:t>
      </w:r>
      <w:hyperlink r:id="rId14" w:tooltip="Abd al-Rahman al-Soufi" w:history="1">
        <w:r>
          <w:rPr>
            <w:rStyle w:val="Lienhypertexte"/>
          </w:rPr>
          <w:t>Abd al-Rahman al-Soufi</w:t>
        </w:r>
      </w:hyperlink>
      <w:r>
        <w:t xml:space="preserve"> dans son </w:t>
      </w:r>
      <w:hyperlink r:id="rId15" w:tooltip="Livre des étoiles fixes" w:history="1">
        <w:r>
          <w:rPr>
            <w:rStyle w:val="Lienhypertexte"/>
            <w:i/>
            <w:iCs/>
          </w:rPr>
          <w:t>Livre des étoiles fixes</w:t>
        </w:r>
      </w:hyperlink>
      <w:hyperlink r:id="rId16" w:anchor="cite_note-14" w:history="1">
        <w:r>
          <w:rPr>
            <w:rStyle w:val="cite-bracket"/>
            <w:color w:val="0000FF"/>
            <w:u w:val="single"/>
            <w:vertAlign w:val="superscript"/>
          </w:rPr>
          <w:t>[</w:t>
        </w:r>
        <w:r>
          <w:rPr>
            <w:rStyle w:val="Lienhypertexte"/>
            <w:vertAlign w:val="superscript"/>
          </w:rPr>
          <w:t>14</w:t>
        </w:r>
        <w:r>
          <w:rPr>
            <w:rStyle w:val="cite-bracket"/>
            <w:color w:val="0000FF"/>
            <w:u w:val="single"/>
            <w:vertAlign w:val="superscript"/>
          </w:rPr>
          <w:t>]</w:t>
        </w:r>
      </w:hyperlink>
      <w:r>
        <w:t xml:space="preserve">. La première observation de la galaxie à l’aide d’un </w:t>
      </w:r>
      <w:hyperlink r:id="rId17" w:tooltip="Télescope" w:history="1">
        <w:r>
          <w:rPr>
            <w:rStyle w:val="Lienhypertexte"/>
          </w:rPr>
          <w:t>télescope</w:t>
        </w:r>
      </w:hyperlink>
      <w:r>
        <w:t xml:space="preserve"> est réalisée par </w:t>
      </w:r>
      <w:hyperlink r:id="rId18" w:tooltip="Simon Marius" w:history="1">
        <w:r>
          <w:rPr>
            <w:rStyle w:val="Lienhypertexte"/>
          </w:rPr>
          <w:t>Simon Marius</w:t>
        </w:r>
      </w:hyperlink>
      <w:r>
        <w:t xml:space="preserve"> en </w:t>
      </w:r>
      <w:hyperlink r:id="rId19" w:tooltip="1612" w:history="1">
        <w:r>
          <w:rPr>
            <w:rStyle w:val="Lienhypertexte"/>
          </w:rPr>
          <w:t>1612</w:t>
        </w:r>
      </w:hyperlink>
      <w:r>
        <w:t xml:space="preserve"> (souvent décrit comme le découvreur de la galaxie). Elle est photographiée pour la première fois en </w:t>
      </w:r>
      <w:hyperlink r:id="rId20" w:tooltip="1887" w:history="1">
        <w:r>
          <w:rPr>
            <w:rStyle w:val="Lienhypertexte"/>
          </w:rPr>
          <w:t>1887</w:t>
        </w:r>
      </w:hyperlink>
      <w:r>
        <w:t xml:space="preserve"> par l'astronome </w:t>
      </w:r>
      <w:hyperlink r:id="rId21" w:tooltip="Isaac Roberts" w:history="1">
        <w:r>
          <w:rPr>
            <w:rStyle w:val="Lienhypertexte"/>
          </w:rPr>
          <w:t>Isaac Roberts</w:t>
        </w:r>
      </w:hyperlink>
      <w:r>
        <w:t xml:space="preserve">, dans son observatoire de </w:t>
      </w:r>
      <w:hyperlink r:id="rId22" w:tooltip="Crowborough" w:history="1">
        <w:r>
          <w:rPr>
            <w:rStyle w:val="Lienhypertexte"/>
          </w:rPr>
          <w:t>Crowborough</w:t>
        </w:r>
      </w:hyperlink>
      <w:r>
        <w:t xml:space="preserve"> dans le </w:t>
      </w:r>
      <w:hyperlink r:id="rId23" w:tooltip="Sussex" w:history="1">
        <w:r>
          <w:rPr>
            <w:rStyle w:val="Lienhypertexte"/>
          </w:rPr>
          <w:t>Sussex</w:t>
        </w:r>
      </w:hyperlink>
      <w:r>
        <w:t>.</w:t>
      </w:r>
    </w:p>
    <w:p w14:paraId="24F7F455" w14:textId="77777777" w:rsidR="00671FD6" w:rsidRDefault="00671FD6" w:rsidP="00671FD6"/>
    <w:p w14:paraId="0CFAF18F" w14:textId="3B7AC763" w:rsidR="00671FD6" w:rsidRPr="00671FD6" w:rsidRDefault="00671FD6" w:rsidP="00671FD6">
      <w:pPr>
        <w:pStyle w:val="Titre2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Nature galactique</w:t>
      </w:r>
    </w:p>
    <w:p w14:paraId="5E573B5F" w14:textId="7F6BA377" w:rsidR="00671FD6" w:rsidRDefault="000F2AF4" w:rsidP="00671FD6">
      <w:r>
        <w:t xml:space="preserve">Rtgtrgrtg </w:t>
      </w:r>
      <w:r w:rsidR="00671FD6">
        <w:t xml:space="preserve">Dans les </w:t>
      </w:r>
      <w:hyperlink r:id="rId24" w:tooltip="Années 1920" w:history="1">
        <w:r w:rsidR="00671FD6">
          <w:rPr>
            <w:rStyle w:val="Lienhypertexte"/>
          </w:rPr>
          <w:t>années 1920</w:t>
        </w:r>
      </w:hyperlink>
      <w:r w:rsidR="00671FD6">
        <w:t>, des ét</w:t>
      </w:r>
      <w:r>
        <w:t>rtgrtg</w:t>
      </w:r>
      <w:r w:rsidR="00671FD6">
        <w:t xml:space="preserve">oiles </w:t>
      </w:r>
      <w:hyperlink r:id="rId25" w:tooltip="Céphéide" w:history="1">
        <w:r w:rsidR="00671FD6">
          <w:rPr>
            <w:rStyle w:val="Lienhypertexte"/>
          </w:rPr>
          <w:t>variables céphéides</w:t>
        </w:r>
      </w:hyperlink>
      <w:r w:rsidR="00671FD6">
        <w:t xml:space="preserve"> sont identifiées par </w:t>
      </w:r>
      <w:hyperlink r:id="rId26" w:tooltip="Edwin Hubble" w:history="1">
        <w:r w:rsidR="00671FD6">
          <w:rPr>
            <w:rStyle w:val="Lienhypertexte"/>
          </w:rPr>
          <w:t>Edwin Hubble</w:t>
        </w:r>
      </w:hyperlink>
      <w:r w:rsidR="00671FD6">
        <w:t xml:space="preserve"> sur les photos astronomiques de la nébuleuse. Grâce à la </w:t>
      </w:r>
      <w:hyperlink r:id="rId27" w:tooltip="Relation période-luminosité" w:history="1">
        <w:r w:rsidR="00671FD6">
          <w:rPr>
            <w:rStyle w:val="Lienhypertexte"/>
          </w:rPr>
          <w:t>relation période-luminosité</w:t>
        </w:r>
      </w:hyperlink>
      <w:r w:rsidR="00671FD6">
        <w:t xml:space="preserve"> établie en </w:t>
      </w:r>
      <w:r>
        <w:t>rtgrtgrtg</w:t>
      </w:r>
      <w:r w:rsidR="00671FD6">
        <w:t xml:space="preserve">1912 par </w:t>
      </w:r>
      <w:hyperlink r:id="rId28" w:tooltip="Henrietta Swan Leavitt" w:history="1">
        <w:r w:rsidR="00671FD6">
          <w:rPr>
            <w:rStyle w:val="Lienhypertexte"/>
          </w:rPr>
          <w:t>Henrietta Leavitt</w:t>
        </w:r>
      </w:hyperlink>
      <w:r w:rsidR="00671FD6">
        <w:t xml:space="preserve">, </w:t>
      </w:r>
      <w:commentRangeStart w:id="1"/>
      <w:commentRangeStart w:id="2"/>
      <w:commentRangeStart w:id="3"/>
      <w:r w:rsidR="00671FD6">
        <w:t xml:space="preserve">ce dernier établit la distance </w:t>
      </w:r>
      <w:commentRangeEnd w:id="1"/>
      <w:r w:rsidR="00EC1A23">
        <w:rPr>
          <w:rStyle w:val="Marquedecommentaire"/>
          <w:sz w:val="24"/>
          <w:szCs w:val="24"/>
        </w:rPr>
        <w:commentReference w:id="1"/>
      </w:r>
      <w:commentRangeEnd w:id="2"/>
      <w:r w:rsidR="00EC1A23">
        <w:rPr>
          <w:rStyle w:val="Marquedecommentaire"/>
          <w:sz w:val="24"/>
          <w:szCs w:val="24"/>
        </w:rPr>
        <w:commentReference w:id="2"/>
      </w:r>
      <w:commentRangeEnd w:id="3"/>
      <w:r w:rsidR="00EC1A23">
        <w:rPr>
          <w:rStyle w:val="Marquedecommentaire"/>
          <w:sz w:val="24"/>
          <w:szCs w:val="24"/>
        </w:rPr>
        <w:commentReference w:id="3"/>
      </w:r>
      <w:r w:rsidR="00671FD6">
        <w:t>des étoiles et confirme</w:t>
      </w:r>
      <w:r>
        <w:t>trgrtgtrg</w:t>
      </w:r>
      <w:r w:rsidR="00671FD6">
        <w:t xml:space="preserve"> la nature extragalactique de l'objet. Il permet également de réinterpréter un événement de </w:t>
      </w:r>
      <w:hyperlink r:id="rId29" w:tooltip="1885" w:history="1">
        <w:r w:rsidR="00671FD6">
          <w:rPr>
            <w:rStyle w:val="Lienhypertexte"/>
          </w:rPr>
          <w:t>1885</w:t>
        </w:r>
      </w:hyperlink>
      <w:r w:rsidR="00671FD6">
        <w:t xml:space="preserve"> qui avait é</w:t>
      </w:r>
      <w:r>
        <w:t>rtgrttrg</w:t>
      </w:r>
      <w:r w:rsidR="00671FD6">
        <w:t xml:space="preserve">té considéré comme étant une </w:t>
      </w:r>
      <w:hyperlink r:id="rId30" w:tooltip="Nova" w:history="1">
        <w:r w:rsidR="00671FD6">
          <w:rPr>
            <w:rStyle w:val="Lienhypertexte"/>
          </w:rPr>
          <w:t>nova</w:t>
        </w:r>
      </w:hyperlink>
      <w:r w:rsidR="00671FD6">
        <w:t>.</w:t>
      </w:r>
    </w:p>
    <w:p w14:paraId="476F8B80" w14:textId="77777777" w:rsidR="00671FD6" w:rsidRDefault="00671FD6" w:rsidP="00671FD6"/>
    <w:p w14:paraId="11315171" w14:textId="67E2EA2D" w:rsidR="00671FD6" w:rsidRPr="00671FD6" w:rsidRDefault="00671FD6" w:rsidP="00671FD6">
      <w:pPr>
        <w:pStyle w:val="Titre3"/>
        <w:numPr>
          <w:ilvl w:val="0"/>
          <w:numId w:val="2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Caracté</w:t>
      </w:r>
      <w:commentRangeStart w:id="4"/>
      <w:commentRangeStart w:id="5"/>
      <w:r w:rsidRPr="00671FD6">
        <w:rPr>
          <w:rFonts w:eastAsia="Times New Roman"/>
          <w:lang w:eastAsia="fr-FR"/>
        </w:rPr>
        <w:t>ristiques</w:t>
      </w:r>
      <w:commentRangeEnd w:id="4"/>
      <w:r w:rsidR="00EC1A23" w:rsidRPr="00671FD6">
        <w:rPr>
          <w:rStyle w:val="Marquedecommentaire"/>
          <w:rFonts w:eastAsia="Times New Roman"/>
          <w:sz w:val="28"/>
          <w:szCs w:val="28"/>
          <w:lang w:eastAsia="fr-FR"/>
        </w:rPr>
        <w:commentReference w:id="4"/>
      </w:r>
      <w:commentRangeEnd w:id="5"/>
      <w:r w:rsidR="00FB520B" w:rsidRPr="00671FD6">
        <w:rPr>
          <w:rStyle w:val="Marquedecommentaire"/>
          <w:rFonts w:eastAsia="Times New Roman"/>
          <w:sz w:val="28"/>
          <w:szCs w:val="28"/>
          <w:lang w:eastAsia="fr-FR"/>
        </w:rPr>
        <w:commentReference w:id="5"/>
      </w:r>
    </w:p>
    <w:p w14:paraId="2C0E16B9" w14:textId="3F60A6BC" w:rsidR="00671FD6" w:rsidRPr="00671FD6" w:rsidRDefault="00671FD6" w:rsidP="00671FD6">
      <w:pPr>
        <w:pStyle w:val="Titre4"/>
        <w:numPr>
          <w:ilvl w:val="0"/>
          <w:numId w:val="3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Formation</w:t>
      </w:r>
    </w:p>
    <w:p w14:paraId="2706BDE7" w14:textId="454B6EAE" w:rsidR="00EC1A23" w:rsidRDefault="00671FD6" w:rsidP="00671FD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Selon les résultats de simulations numériques menées par une équipe franco-chinoise qui a utilisé les moyens du calcul</w:t>
      </w:r>
      <w:r w:rsidR="000F2A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rtgtrgtr</w:t>
      </w:r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haute performance du </w:t>
      </w:r>
      <w:hyperlink r:id="rId31" w:tooltip="GENCI" w:history="1">
        <w:r w:rsidRPr="00671FD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GENCI</w:t>
        </w:r>
      </w:hyperlink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la galaxie d'Andromède se serait formée il y a moins de trois milliards d'années seulement, à une époque où la Terre existait déjà, et serait le résultat de la collision de deux galaxies</w:t>
      </w:r>
      <w:hyperlink r:id="rId32" w:anchor="cite_note-17" w:history="1">
        <w:r w:rsidRPr="00671FD6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fr-FR"/>
            <w14:ligatures w14:val="none"/>
          </w:rPr>
          <w:t>[17]</w:t>
        </w:r>
      </w:hyperlink>
      <w:r w:rsidRPr="00671F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23C68358" w14:textId="30C347B9" w:rsidR="00EC1A23" w:rsidRPr="00671FD6" w:rsidRDefault="00EC1A23" w:rsidP="00EC1A2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commentRangeStart w:id="6"/>
      <w:r w:rsidRPr="00EC1A23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24FE7295" wp14:editId="0C68DB68">
            <wp:extent cx="1644073" cy="1324573"/>
            <wp:effectExtent l="0" t="0" r="0" b="0"/>
            <wp:docPr id="3359669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66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4073" cy="13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Pr="00671FD6">
        <w:rPr>
          <w:rStyle w:val="Marquedecommentaire"/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commentReference w:id="6"/>
      </w:r>
    </w:p>
    <w:p w14:paraId="61761E5F" w14:textId="5595FA5B" w:rsidR="00671FD6" w:rsidRPr="00671FD6" w:rsidRDefault="00671FD6" w:rsidP="00671FD6">
      <w:pPr>
        <w:pStyle w:val="Titre4"/>
        <w:numPr>
          <w:ilvl w:val="0"/>
          <w:numId w:val="3"/>
        </w:numPr>
        <w:rPr>
          <w:rFonts w:eastAsia="Times New Roman"/>
          <w:lang w:eastAsia="fr-FR"/>
        </w:rPr>
      </w:pPr>
      <w:r w:rsidRPr="00671FD6">
        <w:rPr>
          <w:rFonts w:eastAsia="Times New Roman"/>
          <w:lang w:eastAsia="fr-FR"/>
        </w:rPr>
        <w:t>Distance</w:t>
      </w:r>
    </w:p>
    <w:p w14:paraId="0EE95F1E" w14:textId="77777777" w:rsidR="00671FD6" w:rsidRDefault="00671FD6" w:rsidP="00671FD6"/>
    <w:p w14:paraId="5E6A4BE5" w14:textId="386B7EB9" w:rsidR="00671FD6" w:rsidRDefault="00671FD6" w:rsidP="00671FD6">
      <w:r>
        <w:lastRenderedPageBreak/>
        <w:t>Plusieurs méthodes indépendantes d'évaluation des distances extragalactiques ont été utilisées pour mesurer l'éloignement de la galaxie d'Andromède, donnant des résultats assez convergents.</w:t>
      </w:r>
    </w:p>
    <w:p w14:paraId="27E57177" w14:textId="77777777" w:rsidR="002338D3" w:rsidRDefault="002338D3" w:rsidP="00671FD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338D3" w14:paraId="593CFC8C" w14:textId="77777777" w:rsidTr="002338D3">
        <w:tc>
          <w:tcPr>
            <w:tcW w:w="4531" w:type="dxa"/>
          </w:tcPr>
          <w:p w14:paraId="4DF09CD5" w14:textId="00ADB0A1" w:rsidR="002338D3" w:rsidRDefault="002338D3" w:rsidP="00671FD6">
            <w:r>
              <w:t>aaa</w:t>
            </w:r>
          </w:p>
        </w:tc>
        <w:tc>
          <w:tcPr>
            <w:tcW w:w="4531" w:type="dxa"/>
          </w:tcPr>
          <w:p w14:paraId="22BD74F7" w14:textId="3292BFF9" w:rsidR="002338D3" w:rsidRDefault="002338D3" w:rsidP="00671FD6">
            <w:commentRangeStart w:id="7"/>
            <w:r>
              <w:t>bbb</w:t>
            </w:r>
            <w:commentRangeEnd w:id="7"/>
            <w:r>
              <w:rPr>
                <w:rStyle w:val="Marquedecommentaire"/>
                <w:sz w:val="24"/>
                <w:szCs w:val="24"/>
              </w:rPr>
              <w:commentReference w:id="7"/>
            </w:r>
          </w:p>
        </w:tc>
      </w:tr>
      <w:tr w:rsidR="002338D3" w14:paraId="03F555DF" w14:textId="77777777" w:rsidTr="002338D3">
        <w:tc>
          <w:tcPr>
            <w:tcW w:w="4531" w:type="dxa"/>
          </w:tcPr>
          <w:p w14:paraId="13B17861" w14:textId="4784786F" w:rsidR="002338D3" w:rsidRDefault="002338D3" w:rsidP="00671FD6">
            <w:r>
              <w:t>ccc</w:t>
            </w:r>
          </w:p>
        </w:tc>
        <w:tc>
          <w:tcPr>
            <w:tcW w:w="4531" w:type="dxa"/>
          </w:tcPr>
          <w:p w14:paraId="7D78E9EE" w14:textId="77777777" w:rsidR="002338D3" w:rsidRDefault="002338D3" w:rsidP="00671FD6">
            <w:r>
              <w:t>Ddd</w:t>
            </w:r>
            <w:r>
              <w:br/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2153"/>
            </w:tblGrid>
            <w:tr w:rsidR="002338D3" w14:paraId="0173F55B" w14:textId="77777777" w:rsidTr="002338D3">
              <w:tc>
                <w:tcPr>
                  <w:tcW w:w="2152" w:type="dxa"/>
                </w:tcPr>
                <w:p w14:paraId="7FAA4815" w14:textId="38A246D9" w:rsidR="002338D3" w:rsidRDefault="002338D3" w:rsidP="00671FD6">
                  <w:r>
                    <w:t>ee</w:t>
                  </w:r>
                </w:p>
              </w:tc>
              <w:tc>
                <w:tcPr>
                  <w:tcW w:w="2153" w:type="dxa"/>
                </w:tcPr>
                <w:p w14:paraId="429C4E48" w14:textId="4136E6F1" w:rsidR="002338D3" w:rsidRDefault="002338D3" w:rsidP="00671FD6">
                  <w:r>
                    <w:t>fff</w:t>
                  </w:r>
                </w:p>
              </w:tc>
            </w:tr>
            <w:tr w:rsidR="002338D3" w14:paraId="2D71F479" w14:textId="77777777" w:rsidTr="002338D3">
              <w:tc>
                <w:tcPr>
                  <w:tcW w:w="2152" w:type="dxa"/>
                </w:tcPr>
                <w:p w14:paraId="58984553" w14:textId="5A3D8E6C" w:rsidR="002338D3" w:rsidRDefault="002338D3" w:rsidP="00671FD6">
                  <w:r>
                    <w:t>ggg</w:t>
                  </w:r>
                </w:p>
              </w:tc>
              <w:tc>
                <w:tcPr>
                  <w:tcW w:w="2153" w:type="dxa"/>
                </w:tcPr>
                <w:p w14:paraId="64A873DE" w14:textId="17C396E7" w:rsidR="002338D3" w:rsidRDefault="002338D3" w:rsidP="00671FD6">
                  <w:commentRangeStart w:id="8"/>
                  <w:r>
                    <w:t>hhh</w:t>
                  </w:r>
                  <w:commentRangeEnd w:id="8"/>
                  <w:r>
                    <w:rPr>
                      <w:rStyle w:val="Marquedecommentaire"/>
                      <w:sz w:val="24"/>
                      <w:szCs w:val="24"/>
                    </w:rPr>
                    <w:commentReference w:id="8"/>
                  </w:r>
                </w:p>
              </w:tc>
            </w:tr>
          </w:tbl>
          <w:p w14:paraId="1A63DBD6" w14:textId="7AD94D57" w:rsidR="002338D3" w:rsidRDefault="002338D3" w:rsidP="00671FD6"/>
        </w:tc>
      </w:tr>
    </w:tbl>
    <w:p w14:paraId="090CB85D" w14:textId="77777777" w:rsidR="002338D3" w:rsidRPr="00671FD6" w:rsidRDefault="002338D3" w:rsidP="00671FD6"/>
    <w:sectPr w:rsidR="002338D3" w:rsidRPr="00671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arel REDON" w:date="2026-06-21T13:38:00Z" w:initials="KR">
    <w:p w14:paraId="6F90DA6C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1</w:t>
      </w:r>
    </w:p>
  </w:comment>
  <w:comment w:id="1" w:author="Karel REDON" w:date="2026-06-21T13:39:00Z" w:initials="KR">
    <w:p w14:paraId="74259DA6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3</w:t>
      </w:r>
    </w:p>
    <w:p w14:paraId="621DEB61" w14:textId="77777777" w:rsidR="00EC1A23" w:rsidRDefault="00EC1A23" w:rsidP="00EC1A23">
      <w:r>
        <w:rPr>
          <w:sz w:val="20"/>
          <w:szCs w:val="20"/>
        </w:rPr>
        <w:t>lblblblblb</w:t>
      </w:r>
    </w:p>
    <w:p w14:paraId="0F51C906" w14:textId="77777777" w:rsidR="00EC1A23" w:rsidRDefault="00EC1A23" w:rsidP="00EC1A23">
      <w:r>
        <w:rPr>
          <w:sz w:val="20"/>
          <w:szCs w:val="20"/>
        </w:rPr>
        <w:t>bkbkbkbkbk</w:t>
      </w:r>
    </w:p>
  </w:comment>
  <w:comment w:id="2" w:author="Karel REDON" w:date="2026-06-21T13:39:00Z" w:initials="KR">
    <w:p w14:paraId="658929B0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4</w:t>
      </w:r>
    </w:p>
    <w:p w14:paraId="5A113089" w14:textId="77777777" w:rsidR="00EC1A23" w:rsidRDefault="00EC1A23" w:rsidP="00EC1A23">
      <w:r>
        <w:rPr>
          <w:sz w:val="20"/>
          <w:szCs w:val="20"/>
        </w:rPr>
        <w:t>oi,oijoij</w:t>
      </w:r>
    </w:p>
    <w:p w14:paraId="6EF8C407" w14:textId="77777777" w:rsidR="00EC1A23" w:rsidRDefault="00EC1A23" w:rsidP="00EC1A23">
      <w:r>
        <w:rPr>
          <w:sz w:val="20"/>
          <w:szCs w:val="20"/>
        </w:rPr>
        <w:t>ergerrege</w:t>
      </w:r>
    </w:p>
  </w:comment>
  <w:comment w:id="3" w:author="Karel REDON" w:date="2026-06-21T13:39:00Z" w:initials="KR">
    <w:p w14:paraId="665EFC7C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5</w:t>
      </w:r>
    </w:p>
    <w:p w14:paraId="65090A8B" w14:textId="77777777" w:rsidR="00EC1A23" w:rsidRDefault="00EC1A23" w:rsidP="00EC1A23">
      <w:r>
        <w:rPr>
          <w:sz w:val="20"/>
          <w:szCs w:val="20"/>
        </w:rPr>
        <w:t>v,nerovneroinv</w:t>
      </w:r>
    </w:p>
    <w:p w14:paraId="26E66D1C" w14:textId="77777777" w:rsidR="00EC1A23" w:rsidRDefault="00EC1A23" w:rsidP="00EC1A23">
      <w:r>
        <w:rPr>
          <w:sz w:val="20"/>
          <w:szCs w:val="20"/>
        </w:rPr>
        <w:t>erkvjnervnrev</w:t>
      </w:r>
    </w:p>
    <w:p w14:paraId="684A81CA" w14:textId="77777777" w:rsidR="00EC1A23" w:rsidRDefault="00EC1A23" w:rsidP="00EC1A23">
      <w:r>
        <w:rPr>
          <w:sz w:val="20"/>
          <w:szCs w:val="20"/>
        </w:rPr>
        <w:t>ERERVERVR</w:t>
      </w:r>
    </w:p>
  </w:comment>
  <w:comment w:id="4" w:author="Karel REDON" w:date="2026-06-21T13:40:00Z" w:initials="KR">
    <w:p w14:paraId="24C515B2" w14:textId="77777777" w:rsidR="002338D3" w:rsidRDefault="00EC1A23" w:rsidP="002338D3">
      <w:r>
        <w:rPr>
          <w:rStyle w:val="Marquedecommentaire"/>
        </w:rPr>
        <w:annotationRef/>
      </w:r>
      <w:r w:rsidR="002338D3">
        <w:rPr>
          <w:sz w:val="20"/>
          <w:szCs w:val="20"/>
        </w:rPr>
        <w:t>commentaire 6</w:t>
      </w:r>
    </w:p>
    <w:p w14:paraId="05FF066F" w14:textId="77777777" w:rsidR="002338D3" w:rsidRDefault="002338D3" w:rsidP="002338D3">
      <w:r>
        <w:rPr>
          <w:sz w:val="20"/>
          <w:szCs w:val="20"/>
        </w:rPr>
        <w:t>titre</w:t>
      </w:r>
    </w:p>
  </w:comment>
  <w:comment w:id="5" w:author="Karel REDON" w:date="2026-06-21T13:48:00Z" w:initials="KR">
    <w:p w14:paraId="2D32E483" w14:textId="77777777" w:rsidR="00FB520B" w:rsidRDefault="00FB520B" w:rsidP="00FB520B">
      <w:r>
        <w:rPr>
          <w:rStyle w:val="Marquedecommentaire"/>
        </w:rPr>
        <w:annotationRef/>
      </w:r>
      <w:r>
        <w:rPr>
          <w:sz w:val="20"/>
          <w:szCs w:val="20"/>
        </w:rPr>
        <w:t>commentaire 12</w:t>
      </w:r>
    </w:p>
    <w:p w14:paraId="0652D5EC" w14:textId="77777777" w:rsidR="00FB520B" w:rsidRDefault="00FB520B" w:rsidP="00FB520B">
      <w:r>
        <w:rPr>
          <w:sz w:val="20"/>
          <w:szCs w:val="20"/>
        </w:rPr>
        <w:t>pas dans doc1</w:t>
      </w:r>
    </w:p>
  </w:comment>
  <w:comment w:id="6" w:author="Karel REDON" w:date="2026-06-21T13:41:00Z" w:initials="KR">
    <w:p w14:paraId="4601F01B" w14:textId="77777777" w:rsidR="00EC1A23" w:rsidRDefault="00EC1A23" w:rsidP="00EC1A23">
      <w:r>
        <w:rPr>
          <w:rStyle w:val="Marquedecommentaire"/>
        </w:rPr>
        <w:annotationRef/>
      </w:r>
      <w:r>
        <w:rPr>
          <w:sz w:val="20"/>
          <w:szCs w:val="20"/>
        </w:rPr>
        <w:t>Commentaire 8</w:t>
      </w:r>
    </w:p>
    <w:p w14:paraId="2DB5E273" w14:textId="77777777" w:rsidR="00EC1A23" w:rsidRDefault="00EC1A23" w:rsidP="00EC1A23">
      <w:r>
        <w:rPr>
          <w:sz w:val="20"/>
          <w:szCs w:val="20"/>
        </w:rPr>
        <w:t>image....</w:t>
      </w:r>
    </w:p>
  </w:comment>
  <w:comment w:id="7" w:author="Karel REDON" w:date="2026-06-21T13:42:00Z" w:initials="KR">
    <w:p w14:paraId="75B5C188" w14:textId="77777777" w:rsidR="002338D3" w:rsidRDefault="002338D3" w:rsidP="002338D3">
      <w:r>
        <w:rPr>
          <w:rStyle w:val="Marquedecommentaire"/>
        </w:rPr>
        <w:annotationRef/>
      </w:r>
      <w:r>
        <w:rPr>
          <w:sz w:val="20"/>
          <w:szCs w:val="20"/>
        </w:rPr>
        <w:t>commentaire 9</w:t>
      </w:r>
    </w:p>
    <w:p w14:paraId="5CE4AB5C" w14:textId="77777777" w:rsidR="002338D3" w:rsidRDefault="002338D3" w:rsidP="002338D3">
      <w:r>
        <w:rPr>
          <w:sz w:val="20"/>
          <w:szCs w:val="20"/>
        </w:rPr>
        <w:t>tableau</w:t>
      </w:r>
    </w:p>
  </w:comment>
  <w:comment w:id="8" w:author="Karel REDON" w:date="2026-06-21T13:43:00Z" w:initials="KR">
    <w:p w14:paraId="59F5DE23" w14:textId="77777777" w:rsidR="002338D3" w:rsidRDefault="002338D3" w:rsidP="002338D3">
      <w:r>
        <w:rPr>
          <w:rStyle w:val="Marquedecommentaire"/>
        </w:rPr>
        <w:annotationRef/>
      </w:r>
      <w:r>
        <w:rPr>
          <w:sz w:val="20"/>
          <w:szCs w:val="20"/>
        </w:rPr>
        <w:t>commentaire 10</w:t>
      </w:r>
    </w:p>
    <w:p w14:paraId="4AE306D0" w14:textId="77777777" w:rsidR="002338D3" w:rsidRDefault="002338D3" w:rsidP="002338D3">
      <w:r>
        <w:rPr>
          <w:sz w:val="20"/>
          <w:szCs w:val="20"/>
        </w:rPr>
        <w:t>tab dans tab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F90DA6C" w15:done="0"/>
  <w15:commentEx w15:paraId="0F51C906" w15:done="0"/>
  <w15:commentEx w15:paraId="6EF8C407" w15:paraIdParent="0F51C906" w15:done="0"/>
  <w15:commentEx w15:paraId="684A81CA" w15:paraIdParent="0F51C906" w15:done="0"/>
  <w15:commentEx w15:paraId="05FF066F" w15:done="0"/>
  <w15:commentEx w15:paraId="0652D5EC" w15:paraIdParent="05FF066F" w15:done="0"/>
  <w15:commentEx w15:paraId="2DB5E273" w15:done="0"/>
  <w15:commentEx w15:paraId="5CE4AB5C" w15:done="0"/>
  <w15:commentEx w15:paraId="4AE306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95E56CB" w16cex:dateUtc="2026-06-21T11:38:00Z"/>
  <w16cex:commentExtensible w16cex:durableId="0D3AAF06" w16cex:dateUtc="2026-06-21T11:39:00Z"/>
  <w16cex:commentExtensible w16cex:durableId="79F2BA01" w16cex:dateUtc="2026-06-21T11:39:00Z"/>
  <w16cex:commentExtensible w16cex:durableId="2A6F9FFD" w16cex:dateUtc="2026-06-21T11:39:00Z"/>
  <w16cex:commentExtensible w16cex:durableId="46BEFF93" w16cex:dateUtc="2026-06-21T11:40:00Z"/>
  <w16cex:commentExtensible w16cex:durableId="676672F0" w16cex:dateUtc="2026-06-21T11:48:00Z"/>
  <w16cex:commentExtensible w16cex:durableId="30640C27" w16cex:dateUtc="2026-06-21T11:41:00Z"/>
  <w16cex:commentExtensible w16cex:durableId="7EABF891" w16cex:dateUtc="2026-06-21T11:42:00Z"/>
  <w16cex:commentExtensible w16cex:durableId="50BC46EA" w16cex:dateUtc="2026-06-21T1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F90DA6C" w16cid:durableId="095E56CB"/>
  <w16cid:commentId w16cid:paraId="0F51C906" w16cid:durableId="0D3AAF06"/>
  <w16cid:commentId w16cid:paraId="6EF8C407" w16cid:durableId="79F2BA01"/>
  <w16cid:commentId w16cid:paraId="684A81CA" w16cid:durableId="2A6F9FFD"/>
  <w16cid:commentId w16cid:paraId="05FF066F" w16cid:durableId="46BEFF93"/>
  <w16cid:commentId w16cid:paraId="0652D5EC" w16cid:durableId="676672F0"/>
  <w16cid:commentId w16cid:paraId="2DB5E273" w16cid:durableId="30640C27"/>
  <w16cid:commentId w16cid:paraId="5CE4AB5C" w16cid:durableId="7EABF891"/>
  <w16cid:commentId w16cid:paraId="4AE306D0" w16cid:durableId="50BC46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B7DC2"/>
    <w:multiLevelType w:val="hybridMultilevel"/>
    <w:tmpl w:val="D86C29C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D7C24"/>
    <w:multiLevelType w:val="hybridMultilevel"/>
    <w:tmpl w:val="8380264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13C2"/>
    <w:multiLevelType w:val="hybridMultilevel"/>
    <w:tmpl w:val="1DBC15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590703">
    <w:abstractNumId w:val="0"/>
  </w:num>
  <w:num w:numId="2" w16cid:durableId="966467362">
    <w:abstractNumId w:val="2"/>
  </w:num>
  <w:num w:numId="3" w16cid:durableId="2041049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arel REDON">
    <w15:presenceInfo w15:providerId="Windows Live" w15:userId="a67e0ac8b738d954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53"/>
    <w:rsid w:val="000F2AF4"/>
    <w:rsid w:val="002338D3"/>
    <w:rsid w:val="002A2385"/>
    <w:rsid w:val="003E5491"/>
    <w:rsid w:val="005C2C36"/>
    <w:rsid w:val="00671FD6"/>
    <w:rsid w:val="008229FC"/>
    <w:rsid w:val="00905553"/>
    <w:rsid w:val="00B44606"/>
    <w:rsid w:val="00C41779"/>
    <w:rsid w:val="00DB6DC8"/>
    <w:rsid w:val="00EC1A23"/>
    <w:rsid w:val="00FB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C5F35"/>
  <w15:chartTrackingRefBased/>
  <w15:docId w15:val="{8FBCC472-42DD-5645-B754-6FCB660C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0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0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0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55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55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55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55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0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0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055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55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55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55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55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55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55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55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5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55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55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55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55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5553"/>
    <w:rPr>
      <w:b/>
      <w:bCs/>
      <w:smallCaps/>
      <w:color w:val="0F4761" w:themeColor="accent1" w:themeShade="BF"/>
      <w:spacing w:val="5"/>
    </w:rPr>
  </w:style>
  <w:style w:type="character" w:customStyle="1" w:styleId="mw-page-title-main">
    <w:name w:val="mw-page-title-main"/>
    <w:basedOn w:val="Policepardfaut"/>
    <w:rsid w:val="00671FD6"/>
  </w:style>
  <w:style w:type="character" w:styleId="Lienhypertexte">
    <w:name w:val="Hyperlink"/>
    <w:basedOn w:val="Policepardfaut"/>
    <w:uiPriority w:val="99"/>
    <w:semiHidden/>
    <w:unhideWhenUsed/>
    <w:rsid w:val="00671FD6"/>
    <w:rPr>
      <w:color w:val="0000FF"/>
      <w:u w:val="single"/>
    </w:rPr>
  </w:style>
  <w:style w:type="character" w:customStyle="1" w:styleId="cite-bracket">
    <w:name w:val="cite-bracket"/>
    <w:basedOn w:val="Policepardfaut"/>
    <w:rsid w:val="00671FD6"/>
  </w:style>
  <w:style w:type="paragraph" w:styleId="NormalWeb">
    <w:name w:val="Normal (Web)"/>
    <w:basedOn w:val="Normal"/>
    <w:uiPriority w:val="99"/>
    <w:semiHidden/>
    <w:unhideWhenUsed/>
    <w:rsid w:val="00671F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EC1A2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C1A2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C1A2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C1A2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C1A23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233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hyperlink" Target="https://fr.wikipedia.org/wiki/Simon_Marius" TargetMode="External"/><Relationship Id="rId26" Type="http://schemas.openxmlformats.org/officeDocument/2006/relationships/hyperlink" Target="https://fr.wikipedia.org/wiki/Edwin_Hubbl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r.wikipedia.org/wiki/Isaac_Robert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fr.wikipedia.org/wiki/Ann%C3%A9e-lumi%C3%A8re" TargetMode="External"/><Relationship Id="rId12" Type="http://schemas.microsoft.com/office/2016/09/relationships/commentsIds" Target="commentsIds.xml"/><Relationship Id="rId17" Type="http://schemas.openxmlformats.org/officeDocument/2006/relationships/hyperlink" Target="https://fr.wikipedia.org/wiki/T%C3%A9lescope" TargetMode="External"/><Relationship Id="rId25" Type="http://schemas.openxmlformats.org/officeDocument/2006/relationships/hyperlink" Target="https://fr.wikipedia.org/wiki/C%C3%A9ph%C3%A9ide" TargetMode="External"/><Relationship Id="rId33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fr.wikipedia.org/wiki/Galaxie_d%27Androm%C3%A8de" TargetMode="External"/><Relationship Id="rId20" Type="http://schemas.openxmlformats.org/officeDocument/2006/relationships/hyperlink" Target="https://fr.wikipedia.org/wiki/1887" TargetMode="External"/><Relationship Id="rId29" Type="http://schemas.openxmlformats.org/officeDocument/2006/relationships/hyperlink" Target="https://fr.wikipedia.org/wiki/188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Galaxie_spirale" TargetMode="External"/><Relationship Id="rId11" Type="http://schemas.microsoft.com/office/2011/relationships/commentsExtended" Target="commentsExtended.xml"/><Relationship Id="rId24" Type="http://schemas.openxmlformats.org/officeDocument/2006/relationships/hyperlink" Target="https://fr.wikipedia.org/wiki/Ann%C3%A9es_1920" TargetMode="External"/><Relationship Id="rId32" Type="http://schemas.openxmlformats.org/officeDocument/2006/relationships/hyperlink" Target="https://fr.wikipedia.org/wiki/Galaxie_d%27Androm%C3%A8de" TargetMode="External"/><Relationship Id="rId5" Type="http://schemas.openxmlformats.org/officeDocument/2006/relationships/hyperlink" Target="https://fr.wikipedia.org/wiki/Catalogue_de_Messier" TargetMode="External"/><Relationship Id="rId15" Type="http://schemas.openxmlformats.org/officeDocument/2006/relationships/hyperlink" Target="https://fr.wikipedia.org/wiki/Livre_des_%C3%A9toiles_fixes" TargetMode="External"/><Relationship Id="rId23" Type="http://schemas.openxmlformats.org/officeDocument/2006/relationships/hyperlink" Target="https://fr.wikipedia.org/wiki/Sussex" TargetMode="External"/><Relationship Id="rId28" Type="http://schemas.openxmlformats.org/officeDocument/2006/relationships/hyperlink" Target="https://fr.wikipedia.org/wiki/Henrietta_Swan_Leavitt" TargetMode="External"/><Relationship Id="rId36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https://fr.wikipedia.org/wiki/1612" TargetMode="External"/><Relationship Id="rId31" Type="http://schemas.openxmlformats.org/officeDocument/2006/relationships/hyperlink" Target="https://fr.wikipedia.org/wiki/GENC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Androm%C3%A8de_(constellation)" TargetMode="External"/><Relationship Id="rId14" Type="http://schemas.openxmlformats.org/officeDocument/2006/relationships/hyperlink" Target="https://fr.wikipedia.org/wiki/Abd_al-Rahman_al-Soufi" TargetMode="External"/><Relationship Id="rId22" Type="http://schemas.openxmlformats.org/officeDocument/2006/relationships/hyperlink" Target="https://fr.wikipedia.org/wiki/Crowborough" TargetMode="External"/><Relationship Id="rId27" Type="http://schemas.openxmlformats.org/officeDocument/2006/relationships/hyperlink" Target="https://fr.wikipedia.org/wiki/Relation_p%C3%A9riode-luminosit%C3%A9" TargetMode="External"/><Relationship Id="rId30" Type="http://schemas.openxmlformats.org/officeDocument/2006/relationships/hyperlink" Target="https://fr.wikipedia.org/wiki/Nova" TargetMode="External"/><Relationship Id="rId35" Type="http://schemas.microsoft.com/office/2011/relationships/people" Target="people.xml"/><Relationship Id="rId8" Type="http://schemas.openxmlformats.org/officeDocument/2006/relationships/hyperlink" Target="https://fr.wikipedia.org/wiki/Solei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555</Words>
  <Characters>3192</Characters>
  <Application>Microsoft Office Word</Application>
  <DocSecurity>0</DocSecurity>
  <Lines>102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REDON</dc:creator>
  <cp:keywords/>
  <dc:description/>
  <cp:lastModifiedBy>Karel REDON</cp:lastModifiedBy>
  <cp:revision>5</cp:revision>
  <dcterms:created xsi:type="dcterms:W3CDTF">2026-06-21T11:45:00Z</dcterms:created>
  <dcterms:modified xsi:type="dcterms:W3CDTF">2026-06-21T11:50:00Z</dcterms:modified>
</cp:coreProperties>
</file>