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F71E58" w:rsidR="00CA2F20" w:rsidRDefault="00CA2F20" w14:paraId="49BDA3CF" w14:textId="1299AB01">
      <w:pPr>
        <w:rPr>
          <w:b/>
          <w:bCs/>
        </w:rPr>
      </w:pPr>
      <w:bookmarkStart w:name="_Hlk140830798" w:id="0"/>
      <w:bookmarkEnd w:id="0"/>
      <w:r w:rsidRPr="00F71E58">
        <w:rPr>
          <w:b/>
          <w:bCs/>
        </w:rPr>
        <w:t xml:space="preserve">Following </w:t>
      </w:r>
      <w:r w:rsidR="009D63C5">
        <w:rPr>
          <w:b/>
          <w:bCs/>
        </w:rPr>
        <w:t xml:space="preserve">are the </w:t>
      </w:r>
      <w:r w:rsidRPr="00F71E58">
        <w:rPr>
          <w:b/>
          <w:bCs/>
        </w:rPr>
        <w:t xml:space="preserve">steps to bind the </w:t>
      </w:r>
      <w:r w:rsidRPr="00F71E58" w:rsidR="00311D50">
        <w:rPr>
          <w:b/>
          <w:bCs/>
        </w:rPr>
        <w:t>Sonar Lint</w:t>
      </w:r>
      <w:r w:rsidRPr="00F71E58">
        <w:rPr>
          <w:b/>
          <w:bCs/>
        </w:rPr>
        <w:t xml:space="preserve"> plugin with SonarQube server for </w:t>
      </w:r>
      <w:r w:rsidRPr="00F71E58" w:rsidR="00311D50">
        <w:rPr>
          <w:b/>
          <w:bCs/>
        </w:rPr>
        <w:t>STS (IDE)</w:t>
      </w:r>
    </w:p>
    <w:p w:rsidR="00311D50" w:rsidRDefault="00311D50" w14:paraId="12572178" w14:textId="02F0B66B">
      <w:r w:rsidRPr="00311D50">
        <w:t>Step 1: - Download the certificate.</w:t>
      </w:r>
    </w:p>
    <w:p w:rsidR="00F71E58" w:rsidRDefault="00F71E58" w14:paraId="3A16798F" w14:textId="06C64F52">
      <w:r>
        <w:t>Step 2: - Add the downloaded certificate in STS embedded JDK trust store.</w:t>
      </w:r>
    </w:p>
    <w:p w:rsidR="00F71E58" w:rsidRDefault="00F71E58" w14:paraId="7D21C3C7" w14:textId="65291CDA">
      <w:r>
        <w:t>Step 3: - Install the Sonar lint plugin and bind it with SonarQube server.</w:t>
      </w:r>
    </w:p>
    <w:p w:rsidR="00F71E58" w:rsidRDefault="00F71E58" w14:paraId="4E6AEF93" w14:textId="77777777"/>
    <w:p w:rsidR="00F71E58" w:rsidRDefault="00F71E58" w14:paraId="6C7E3BEF" w14:textId="78C7493F">
      <w:pPr>
        <w:rPr>
          <w:b/>
          <w:bCs/>
          <w:u w:val="single"/>
        </w:rPr>
      </w:pPr>
      <w:r w:rsidRPr="00F71E58">
        <w:rPr>
          <w:b/>
          <w:bCs/>
          <w:u w:val="single"/>
        </w:rPr>
        <w:t>Download the certificate</w:t>
      </w:r>
    </w:p>
    <w:p w:rsidR="00F71E58" w:rsidP="00F71E58" w:rsidRDefault="00F71E58" w14:paraId="4E780E72" w14:textId="29B2DC7A">
      <w:pPr>
        <w:ind w:left="1440"/>
      </w:pPr>
      <w:r>
        <w:t>Step 1</w:t>
      </w:r>
      <w:r>
        <w:t>.1</w:t>
      </w:r>
      <w:r>
        <w:t>:- Browse the URL</w:t>
      </w:r>
      <w:r>
        <w:t xml:space="preserve"> </w:t>
      </w:r>
      <w:r w:rsidRPr="00F416C8">
        <w:rPr>
          <w:u w:val="single"/>
        </w:rPr>
        <w:t>https://sast.ap.toyota-asia.com</w:t>
      </w:r>
      <w:r>
        <w:t>, inspect and click on security tab</w:t>
      </w:r>
    </w:p>
    <w:p w:rsidR="00F71E58" w:rsidP="00F71E58" w:rsidRDefault="00F71E58" w14:paraId="6ECEFD02" w14:textId="77777777">
      <w:pPr>
        <w:ind w:left="1440"/>
        <w:rPr>
          <w:u w:val="single"/>
        </w:rPr>
      </w:pPr>
      <w:r w:rsidRPr="00D65826">
        <w:rPr>
          <w:noProof/>
          <w:u w:val="single"/>
        </w:rPr>
        <w:drawing>
          <wp:inline distT="0" distB="0" distL="0" distR="0" wp14:anchorId="69F83553" wp14:editId="72228E36">
            <wp:extent cx="3804438" cy="2539137"/>
            <wp:effectExtent l="0" t="0" r="5715" b="0"/>
            <wp:docPr id="125170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2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497" cy="254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58" w:rsidP="00F71E58" w:rsidRDefault="00F71E58" w14:paraId="15CD2E84" w14:textId="7FD668C1">
      <w:pPr>
        <w:ind w:left="1440"/>
      </w:pPr>
      <w:r w:rsidRPr="00D65826">
        <w:t xml:space="preserve">Step </w:t>
      </w:r>
      <w:r>
        <w:t>1.</w:t>
      </w:r>
      <w:r w:rsidRPr="00D65826">
        <w:t xml:space="preserve">2: - Click </w:t>
      </w:r>
      <w:r>
        <w:t>on view certificate than click on Details tab and click on Export button</w:t>
      </w:r>
      <w:r>
        <w:br/>
      </w:r>
      <w:r w:rsidRPr="00D65826">
        <w:rPr>
          <w:noProof/>
        </w:rPr>
        <w:drawing>
          <wp:inline distT="0" distB="0" distL="0" distR="0" wp14:anchorId="32B69E63" wp14:editId="22E6FDAE">
            <wp:extent cx="4686300" cy="2742687"/>
            <wp:effectExtent l="0" t="0" r="0" b="635"/>
            <wp:docPr id="256710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108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929" cy="27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58" w:rsidP="00F71E58" w:rsidRDefault="00F71E58" w14:paraId="7B7E29EF" w14:textId="77777777">
      <w:pPr>
        <w:ind w:left="1440"/>
      </w:pPr>
    </w:p>
    <w:p w:rsidR="00F71E58" w:rsidP="00F71E58" w:rsidRDefault="00F71E58" w14:paraId="321BA791" w14:textId="76D13E45">
      <w:pPr>
        <w:ind w:left="1440"/>
      </w:pPr>
      <w:r>
        <w:t>Step:</w:t>
      </w:r>
      <w:r>
        <w:t>1.</w:t>
      </w:r>
      <w:r>
        <w:t>3 – Click on Export to download the certificate and save it in C:/tpex  folder with name “</w:t>
      </w:r>
      <w:r w:rsidRPr="00902E0D">
        <w:t>sast.ap.toyota-asia.crt</w:t>
      </w:r>
      <w:r>
        <w:t>”</w:t>
      </w:r>
      <w:r>
        <w:br/>
      </w:r>
      <w:r>
        <w:br/>
      </w:r>
      <w:r w:rsidRPr="00902E0D">
        <w:rPr>
          <w:noProof/>
        </w:rPr>
        <w:drawing>
          <wp:inline distT="0" distB="0" distL="0" distR="0" wp14:anchorId="129EBB27" wp14:editId="6E7E90D2">
            <wp:extent cx="4644189" cy="658423"/>
            <wp:effectExtent l="0" t="0" r="4445" b="8890"/>
            <wp:docPr id="254673796" name="Picture 1" descr="A white rectangular object with a sha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73796" name="Picture 1" descr="A white rectangular object with a shado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009" cy="66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58" w:rsidP="00F71E58" w:rsidRDefault="00F71E58" w14:paraId="7D04B9E0" w14:textId="77777777">
      <w:pPr>
        <w:ind w:left="1440"/>
      </w:pPr>
    </w:p>
    <w:p w:rsidRPr="00311D50" w:rsidR="00311D50" w:rsidRDefault="00F71E58" w14:paraId="07ACDB90" w14:textId="6B5C30AB">
      <w:r w:rsidRPr="00F71E58">
        <w:rPr>
          <w:b/>
          <w:bCs/>
          <w:u w:val="single"/>
        </w:rPr>
        <w:t>Add the downloaded certificate in STS embedded JDK trust store</w:t>
      </w:r>
    </w:p>
    <w:p w:rsidRPr="00F71E58" w:rsidR="00CA2F20" w:rsidP="00F71E58" w:rsidRDefault="00CA2F20" w14:paraId="65082019" w14:textId="7777777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Pr="00F71E58">
        <w:rPr>
          <w:rFonts w:ascii="Times New Roman" w:hAnsi="Times New Roman" w:eastAsia="Times New Roman" w:cs="Times New Roman"/>
          <w:kern w:val="0"/>
          <w14:ligatures w14:val="none"/>
        </w:rPr>
        <w:t>Navigate to STS extracted directory (Exp - D:\software\sts-4.17.2.RELEASE)</w:t>
      </w:r>
    </w:p>
    <w:p w:rsidRPr="00F71E58" w:rsidR="00CA2F20" w:rsidP="00F71E58" w:rsidRDefault="00CA2F20" w14:paraId="03C43D0C" w14:textId="7777777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Pr="00F71E58">
        <w:rPr>
          <w:rFonts w:ascii="Times New Roman" w:hAnsi="Times New Roman" w:eastAsia="Times New Roman" w:cs="Times New Roman"/>
          <w:kern w:val="0"/>
          <w14:ligatures w14:val="none"/>
        </w:rPr>
        <w:t>Open the configuration setting file name as "SpringToolSuite4"</w:t>
      </w:r>
    </w:p>
    <w:p w:rsidR="00CA2F20" w:rsidP="00F71E58" w:rsidRDefault="00CA2F20" w14:paraId="1A66A04C" w14:textId="7777777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Pr="00F71E58">
        <w:rPr>
          <w:rFonts w:ascii="Times New Roman" w:hAnsi="Times New Roman" w:eastAsia="Times New Roman" w:cs="Times New Roman"/>
          <w:kern w:val="0"/>
          <w14:ligatures w14:val="none"/>
        </w:rPr>
        <w:t>Identify the embedded jdk directory (Exp - plugins/org.eclipse.justj.openjdk.hotspot.jre.full.win32.x86_64_17.0.6.v20230125-1136/jre/bin)</w:t>
      </w:r>
    </w:p>
    <w:p w:rsidRPr="00F71E58" w:rsidR="00AE3CC9" w:rsidP="5ACEB528" w:rsidRDefault="00AE3CC9" w14:paraId="106C423D" w14:textId="0942DA46">
      <w:pPr>
        <w:pStyle w:val="ListParagraph"/>
        <w:numPr>
          <w:ilvl w:val="0"/>
          <w:numId w:val="2"/>
        </w:num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="00AE3CC9">
        <w:rPr>
          <w:rFonts w:ascii="Times New Roman" w:hAnsi="Times New Roman" w:eastAsia="Times New Roman" w:cs="Times New Roman"/>
          <w:kern w:val="0"/>
          <w14:ligatures w14:val="none"/>
        </w:rPr>
        <w:t>Open the command prompt with admin access</w:t>
      </w:r>
      <w:r w:rsidR="0C30DA78">
        <w:rPr>
          <w:rFonts w:ascii="Times New Roman" w:hAnsi="Times New Roman" w:eastAsia="Times New Roman" w:cs="Times New Roman"/>
          <w:kern w:val="0"/>
          <w14:ligatures w14:val="none"/>
        </w:rPr>
        <w:t>tifi</w:t>
      </w:r>
    </w:p>
    <w:p w:rsidRPr="00F71E58" w:rsidR="00CA2F20" w:rsidP="00F71E58" w:rsidRDefault="00CA2F20" w14:paraId="6E203A28" w14:textId="7777777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Pr="00F71E58">
        <w:rPr>
          <w:rFonts w:ascii="Times New Roman" w:hAnsi="Times New Roman" w:eastAsia="Times New Roman" w:cs="Times New Roman"/>
          <w:kern w:val="0"/>
          <w14:ligatures w14:val="none"/>
        </w:rPr>
        <w:t>Navigate to embedded jdk directory ~/jre/lib/security folder (Exp - D:\software\sts-4.17.2.RELEASE\plugins\org.eclipse.justj.openjdk.hotspot.jre.full.win32.x86_64_17.0.6.v20230125-1136\jre\lib\security) </w:t>
      </w:r>
    </w:p>
    <w:p w:rsidRPr="00F71E58" w:rsidR="00CA2F20" w:rsidP="00F71E58" w:rsidRDefault="00CA2F20" w14:paraId="6563F35C" w14:textId="1DBEA34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Pr="00F71E58">
        <w:rPr>
          <w:rFonts w:ascii="Times New Roman" w:hAnsi="Times New Roman" w:eastAsia="Times New Roman" w:cs="Times New Roman"/>
          <w:kern w:val="0"/>
          <w14:ligatures w14:val="none"/>
        </w:rPr>
        <w:t xml:space="preserve">Execute the below </w:t>
      </w:r>
      <w:r w:rsidRPr="00F71E58" w:rsidR="00AE3CC9">
        <w:rPr>
          <w:rFonts w:ascii="Times New Roman" w:hAnsi="Times New Roman" w:eastAsia="Times New Roman" w:cs="Times New Roman"/>
          <w:kern w:val="0"/>
          <w14:ligatures w14:val="none"/>
        </w:rPr>
        <w:t>command</w:t>
      </w:r>
      <w:r w:rsidR="00AE3CC9">
        <w:rPr>
          <w:rFonts w:ascii="Times New Roman" w:hAnsi="Times New Roman" w:eastAsia="Times New Roman" w:cs="Times New Roman"/>
          <w:kern w:val="0"/>
          <w14:ligatures w14:val="none"/>
        </w:rPr>
        <w:t xml:space="preserve"> (</w:t>
      </w:r>
      <w:r w:rsidRPr="00F71E58" w:rsidR="00AE3CC9">
        <w:rPr>
          <w:rFonts w:ascii="Times New Roman" w:hAnsi="Times New Roman" w:eastAsia="Times New Roman" w:cs="Times New Roman"/>
          <w:kern w:val="0"/>
          <w14:ligatures w14:val="none"/>
        </w:rPr>
        <w:t>password is - changeit</w:t>
      </w:r>
      <w:r w:rsidR="00AE3CC9">
        <w:rPr>
          <w:rFonts w:ascii="Times New Roman" w:hAnsi="Times New Roman" w:eastAsia="Times New Roman" w:cs="Times New Roman"/>
          <w:kern w:val="0"/>
          <w14:ligatures w14:val="none"/>
        </w:rPr>
        <w:t>)</w:t>
      </w:r>
      <w:r w:rsidRPr="00F71E58" w:rsidR="00AE3CC9">
        <w:rPr>
          <w:rFonts w:ascii="Times New Roman" w:hAnsi="Times New Roman" w:eastAsia="Times New Roman" w:cs="Times New Roman"/>
          <w:kern w:val="0"/>
          <w14:ligatures w14:val="none"/>
        </w:rPr>
        <w:t>: -</w:t>
      </w:r>
      <w:r w:rsidRPr="00F71E58">
        <w:rPr>
          <w:rFonts w:ascii="Times New Roman" w:hAnsi="Times New Roman" w:eastAsia="Times New Roman" w:cs="Times New Roman"/>
          <w:kern w:val="0"/>
          <w14:ligatures w14:val="none"/>
        </w:rPr>
        <w:br/>
      </w:r>
      <w:r w:rsidRPr="00F71E58">
        <w:rPr>
          <w:rFonts w:ascii="Times New Roman" w:hAnsi="Times New Roman" w:eastAsia="Times New Roman" w:cs="Times New Roman"/>
          <w:kern w:val="0"/>
          <w14:ligatures w14:val="none"/>
        </w:rPr>
        <w:t>keytool -import -noprompt -trustcacerts -alias "sonar"  -file C:\tpex\sast.ap.toyota-asia.crt -keystore cacerts</w:t>
      </w:r>
    </w:p>
    <w:p w:rsidRPr="00F71E58" w:rsidR="00CA2F20" w:rsidP="00F71E58" w:rsidRDefault="00CA2F20" w14:paraId="467C00BD" w14:textId="358A23E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Pr="00F71E58">
        <w:rPr>
          <w:rFonts w:ascii="Times New Roman" w:hAnsi="Times New Roman" w:eastAsia="Times New Roman" w:cs="Times New Roman"/>
          <w:kern w:val="0"/>
          <w14:ligatures w14:val="none"/>
        </w:rPr>
        <w:t>Restart the system</w:t>
      </w:r>
      <w:r w:rsidRPr="00F71E58">
        <w:rPr>
          <w:rFonts w:ascii="Times New Roman" w:hAnsi="Times New Roman" w:eastAsia="Times New Roman" w:cs="Times New Roman"/>
          <w:kern w:val="0"/>
          <w14:ligatures w14:val="none"/>
        </w:rPr>
        <w:br/>
      </w:r>
      <w:r w:rsidRPr="00F71E58">
        <w:rPr>
          <w:rFonts w:ascii="Times New Roman" w:hAnsi="Times New Roman" w:eastAsia="Times New Roman" w:cs="Times New Roman"/>
          <w:kern w:val="0"/>
          <w14:ligatures w14:val="none"/>
        </w:rPr>
        <w:br/>
      </w:r>
    </w:p>
    <w:p w:rsidR="00AE3CC9" w:rsidP="00AE3CC9" w:rsidRDefault="00CA2F20" w14:paraId="3C9AB24A" w14:textId="77777777">
      <w:pPr>
        <w:rPr>
          <w:b/>
          <w:bCs/>
        </w:rPr>
      </w:pPr>
      <w:r>
        <w:rPr>
          <w:u w:val="single"/>
        </w:rPr>
        <w:br/>
      </w:r>
      <w:r w:rsidRPr="00AE3CC9" w:rsidR="00AE3CC9">
        <w:rPr>
          <w:b/>
          <w:bCs/>
        </w:rPr>
        <w:t>Install the Sonar lint plugin and bind it with SonarQube server</w:t>
      </w:r>
    </w:p>
    <w:p w:rsidR="006A0DB5" w:rsidP="00AE3CC9" w:rsidRDefault="006A0DB5" w14:paraId="5C8DAB71" w14:textId="5FFE5F4B">
      <w:pPr>
        <w:ind w:left="1440"/>
        <w:rPr>
          <w:u w:val="single"/>
        </w:rPr>
      </w:pPr>
      <w:r w:rsidRPr="006A0DB5">
        <w:rPr>
          <w:noProof/>
          <w:u w:val="single"/>
        </w:rPr>
        <w:drawing>
          <wp:inline distT="0" distB="0" distL="0" distR="0" wp14:anchorId="223AFF3C" wp14:editId="39146F4B">
            <wp:extent cx="4814421" cy="2628900"/>
            <wp:effectExtent l="0" t="0" r="5715" b="0"/>
            <wp:docPr id="27674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44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193" cy="263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B5" w:rsidRDefault="006A0DB5" w14:paraId="7D8BBDE1" w14:textId="77777777">
      <w:pPr>
        <w:rPr>
          <w:u w:val="single"/>
        </w:rPr>
      </w:pPr>
    </w:p>
    <w:p w:rsidR="006A0DB5" w:rsidP="00AE3CC9" w:rsidRDefault="006A0DB5" w14:paraId="2A3213B2" w14:textId="169B00F4">
      <w:pPr>
        <w:ind w:left="1440"/>
        <w:rPr>
          <w:u w:val="single"/>
        </w:rPr>
      </w:pPr>
      <w:r>
        <w:rPr>
          <w:noProof/>
        </w:rPr>
        <w:drawing>
          <wp:inline distT="0" distB="0" distL="0" distR="0" wp14:anchorId="5380593F" wp14:editId="2798C832">
            <wp:extent cx="4560711" cy="2565400"/>
            <wp:effectExtent l="0" t="0" r="0" b="6350"/>
            <wp:docPr id="1329103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035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722" cy="25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85" w:rsidRDefault="00AD6F85" w14:paraId="2FC89F39" w14:textId="77777777">
      <w:pPr>
        <w:rPr>
          <w:u w:val="single"/>
        </w:rPr>
      </w:pPr>
    </w:p>
    <w:p w:rsidR="00AD6F85" w:rsidP="00AE3CC9" w:rsidRDefault="00AD6F85" w14:paraId="5E907B18" w14:textId="6D274F03">
      <w:pPr>
        <w:ind w:left="1440"/>
        <w:rPr>
          <w:u w:val="single"/>
        </w:rPr>
      </w:pPr>
      <w:r>
        <w:rPr>
          <w:u w:val="single"/>
        </w:rPr>
        <w:t>Binding with SonarQube server (</w:t>
      </w:r>
      <w:r w:rsidRPr="00AD6F85">
        <w:rPr>
          <w:u w:val="single"/>
        </w:rPr>
        <w:t>https://sast.ap.toyota-asia.com</w:t>
      </w:r>
      <w:r>
        <w:rPr>
          <w:u w:val="single"/>
        </w:rPr>
        <w:t>)</w:t>
      </w:r>
    </w:p>
    <w:p w:rsidR="006A0DB5" w:rsidP="00AE3CC9" w:rsidRDefault="006A0DB5" w14:paraId="5CB674D3" w14:textId="444DD64A">
      <w:pPr>
        <w:ind w:left="1440"/>
        <w:rPr>
          <w:u w:val="single"/>
        </w:rPr>
      </w:pPr>
      <w:r>
        <w:rPr>
          <w:noProof/>
        </w:rPr>
        <w:drawing>
          <wp:inline distT="0" distB="0" distL="0" distR="0" wp14:anchorId="7922AA86" wp14:editId="5CFB842D">
            <wp:extent cx="4842933" cy="2724150"/>
            <wp:effectExtent l="0" t="0" r="0" b="0"/>
            <wp:docPr id="213598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87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9247" cy="27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B5" w:rsidRDefault="006A0DB5" w14:paraId="01010E68" w14:textId="6D78CCC5">
      <w:pPr>
        <w:rPr>
          <w:u w:val="single"/>
        </w:rPr>
      </w:pPr>
    </w:p>
    <w:p w:rsidR="006A0DB5" w:rsidP="00AE3CC9" w:rsidRDefault="00AE3CC9" w14:paraId="32913722" w14:textId="00EEF706">
      <w:pPr>
        <w:ind w:left="1440"/>
        <w:rPr>
          <w:u w:val="single"/>
        </w:rPr>
      </w:pPr>
      <w:r w:rsidR="00AE3CC9">
        <w:drawing>
          <wp:inline wp14:editId="0C30DA78" wp14:anchorId="51F24CF0">
            <wp:extent cx="4346222" cy="2444750"/>
            <wp:effectExtent l="0" t="0" r="0" b="0"/>
            <wp:docPr id="1512565542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2db1f41898e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46222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B5">
        <w:drawing>
          <wp:inline wp14:editId="09F2390E" wp14:anchorId="4A4ECEB0">
            <wp:extent cx="4425950" cy="2818233"/>
            <wp:effectExtent l="0" t="0" r="0" b="1270"/>
            <wp:docPr id="173973874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e1d3ffb797a42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5950" cy="28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CEB528" w:rsidR="02223494">
        <w:rPr>
          <w:u w:val="single"/>
        </w:rPr>
        <w:t>5</w:t>
      </w:r>
    </w:p>
    <w:p w:rsidR="006A0DB5" w:rsidRDefault="006A0DB5" w14:paraId="1DE6B847" w14:textId="77777777">
      <w:pPr>
        <w:rPr>
          <w:u w:val="single"/>
        </w:rPr>
      </w:pPr>
    </w:p>
    <w:p w:rsidR="006A0DB5" w:rsidP="00AE3CC9" w:rsidRDefault="006A0DB5" w14:paraId="02EFEAEE" w14:textId="3F357B70">
      <w:pPr>
        <w:ind w:left="1440"/>
        <w:rPr>
          <w:u w:val="single"/>
        </w:rPr>
      </w:pPr>
      <w:r w:rsidRPr="006A0DB5">
        <w:rPr>
          <w:noProof/>
          <w:u w:val="single"/>
        </w:rPr>
        <w:drawing>
          <wp:inline distT="0" distB="0" distL="0" distR="0" wp14:anchorId="01CD5521" wp14:editId="0E823B5D">
            <wp:extent cx="4438650" cy="2209476"/>
            <wp:effectExtent l="0" t="0" r="0" b="635"/>
            <wp:docPr id="143041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12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4957" cy="22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B5" w:rsidP="00AE3CC9" w:rsidRDefault="006A0DB5" w14:paraId="10F22DDB" w14:textId="6F657ED3">
      <w:pPr>
        <w:ind w:left="1440"/>
        <w:rPr>
          <w:u w:val="single"/>
        </w:rPr>
      </w:pPr>
      <w:r w:rsidRPr="006A0DB5">
        <w:rPr>
          <w:noProof/>
          <w:u w:val="single"/>
        </w:rPr>
        <w:drawing>
          <wp:inline distT="0" distB="0" distL="0" distR="0" wp14:anchorId="23BF65FB" wp14:editId="5DFF418C">
            <wp:extent cx="4559080" cy="2413000"/>
            <wp:effectExtent l="0" t="0" r="0" b="6350"/>
            <wp:docPr id="1142818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189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188" cy="24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B5" w:rsidRDefault="006A0DB5" w14:paraId="7B792EF1" w14:textId="77777777">
      <w:pPr>
        <w:rPr>
          <w:u w:val="single"/>
        </w:rPr>
      </w:pPr>
    </w:p>
    <w:p w:rsidR="006A0DB5" w:rsidP="00AE3CC9" w:rsidRDefault="006A0DB5" w14:paraId="7FFA7569" w14:textId="1F14B824">
      <w:pPr>
        <w:ind w:left="1440"/>
        <w:rPr>
          <w:u w:val="single"/>
        </w:rPr>
      </w:pPr>
      <w:r w:rsidRPr="006A0DB5">
        <w:rPr>
          <w:noProof/>
          <w:u w:val="single"/>
        </w:rPr>
        <w:drawing>
          <wp:inline distT="0" distB="0" distL="0" distR="0" wp14:anchorId="78E90DC6" wp14:editId="5BD579E3">
            <wp:extent cx="4615251" cy="2501900"/>
            <wp:effectExtent l="0" t="0" r="0" b="0"/>
            <wp:docPr id="130977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75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657" cy="25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B5" w:rsidP="00AE3CC9" w:rsidRDefault="006A0DB5" w14:paraId="3DF57622" w14:textId="4635A13B">
      <w:pPr>
        <w:ind w:left="1440"/>
        <w:rPr>
          <w:u w:val="single"/>
        </w:rPr>
      </w:pPr>
      <w:r>
        <w:rPr>
          <w:noProof/>
        </w:rPr>
        <w:drawing>
          <wp:inline distT="0" distB="0" distL="0" distR="0" wp14:anchorId="12773099" wp14:editId="79F9BA82">
            <wp:extent cx="4603750" cy="2457450"/>
            <wp:effectExtent l="0" t="0" r="6350" b="0"/>
            <wp:docPr id="2128350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504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368" cy="246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B5" w:rsidRDefault="006A0DB5" w14:paraId="28293033" w14:textId="77777777">
      <w:pPr>
        <w:rPr>
          <w:u w:val="single"/>
        </w:rPr>
      </w:pPr>
    </w:p>
    <w:p w:rsidR="006A0DB5" w:rsidP="00AE3CC9" w:rsidRDefault="006A0DB5" w14:paraId="31733FEE" w14:textId="7B397B83">
      <w:pPr>
        <w:ind w:left="1440"/>
        <w:rPr>
          <w:u w:val="single"/>
        </w:rPr>
      </w:pPr>
      <w:r w:rsidRPr="006A0DB5">
        <w:rPr>
          <w:noProof/>
          <w:u w:val="single"/>
        </w:rPr>
        <w:drawing>
          <wp:inline distT="0" distB="0" distL="0" distR="0" wp14:anchorId="67445330" wp14:editId="0B92917E">
            <wp:extent cx="4705350" cy="2534153"/>
            <wp:effectExtent l="0" t="0" r="0" b="0"/>
            <wp:docPr id="885521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217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7947" cy="25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B5" w:rsidP="00AE3CC9" w:rsidRDefault="003D78E8" w14:paraId="2B9923EC" w14:textId="31F3A416">
      <w:pPr>
        <w:ind w:left="1440"/>
        <w:rPr>
          <w:u w:val="single"/>
        </w:rPr>
      </w:pPr>
      <w:r w:rsidRPr="003D78E8">
        <w:rPr>
          <w:noProof/>
          <w:u w:val="single"/>
        </w:rPr>
        <w:drawing>
          <wp:inline distT="0" distB="0" distL="0" distR="0" wp14:anchorId="6AEAB8A1" wp14:editId="6D3745E1">
            <wp:extent cx="4741717" cy="2470150"/>
            <wp:effectExtent l="0" t="0" r="1905" b="6350"/>
            <wp:docPr id="121995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50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0903" cy="24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E8" w:rsidP="00AE3CC9" w:rsidRDefault="003D78E8" w14:paraId="53E7BE18" w14:textId="1001CBB0">
      <w:pPr>
        <w:ind w:left="1440"/>
        <w:rPr>
          <w:u w:val="single"/>
        </w:rPr>
      </w:pPr>
      <w:r>
        <w:rPr>
          <w:noProof/>
        </w:rPr>
        <w:drawing>
          <wp:inline distT="0" distB="0" distL="0" distR="0" wp14:anchorId="2FEFCDD8" wp14:editId="0753AB55">
            <wp:extent cx="4718050" cy="2653903"/>
            <wp:effectExtent l="0" t="0" r="6350" b="0"/>
            <wp:docPr id="209108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84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435" cy="26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E8" w:rsidP="00AE3CC9" w:rsidRDefault="003D78E8" w14:paraId="2A54EB2D" w14:textId="42C9A1E1">
      <w:pPr>
        <w:ind w:left="1440"/>
        <w:rPr>
          <w:u w:val="single"/>
        </w:rPr>
      </w:pPr>
      <w:r w:rsidRPr="003D78E8">
        <w:rPr>
          <w:noProof/>
          <w:u w:val="single"/>
        </w:rPr>
        <w:drawing>
          <wp:inline distT="0" distB="0" distL="0" distR="0" wp14:anchorId="4C54182B" wp14:editId="1C0C0117">
            <wp:extent cx="4749820" cy="2622550"/>
            <wp:effectExtent l="0" t="0" r="0" b="6350"/>
            <wp:docPr id="1345607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073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0197" cy="26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E8" w:rsidRDefault="003D78E8" w14:paraId="7924C877" w14:textId="77777777">
      <w:pPr>
        <w:rPr>
          <w:u w:val="single"/>
        </w:rPr>
      </w:pPr>
    </w:p>
    <w:p w:rsidR="003D78E8" w:rsidP="00AE3CC9" w:rsidRDefault="003D78E8" w14:paraId="071E9593" w14:textId="71553769">
      <w:pPr>
        <w:ind w:left="1440"/>
        <w:rPr>
          <w:u w:val="single"/>
        </w:rPr>
      </w:pPr>
      <w:r w:rsidRPr="003D78E8">
        <w:rPr>
          <w:noProof/>
          <w:u w:val="single"/>
        </w:rPr>
        <w:drawing>
          <wp:inline distT="0" distB="0" distL="0" distR="0" wp14:anchorId="6D3BB5D9" wp14:editId="6D99668F">
            <wp:extent cx="4764221" cy="2209638"/>
            <wp:effectExtent l="0" t="0" r="0" b="635"/>
            <wp:docPr id="807357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5760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141" cy="22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E8" w:rsidRDefault="003D78E8" w14:paraId="3A455720" w14:textId="77777777">
      <w:pPr>
        <w:rPr>
          <w:u w:val="single"/>
        </w:rPr>
      </w:pPr>
    </w:p>
    <w:p w:rsidR="003D78E8" w:rsidP="00CB13B4" w:rsidRDefault="003D78E8" w14:paraId="67228463" w14:textId="65E0E632">
      <w:pPr>
        <w:ind w:left="1440"/>
        <w:rPr>
          <w:u w:val="single"/>
        </w:rPr>
      </w:pPr>
      <w:r>
        <w:rPr>
          <w:noProof/>
        </w:rPr>
        <w:drawing>
          <wp:inline distT="0" distB="0" distL="0" distR="0" wp14:anchorId="7FEBEC4B" wp14:editId="6D7F7B42">
            <wp:extent cx="4635500" cy="2546033"/>
            <wp:effectExtent l="0" t="0" r="0" b="6985"/>
            <wp:docPr id="149517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71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2325" cy="25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E8" w:rsidRDefault="003D78E8" w14:paraId="0F530A0F" w14:textId="77777777">
      <w:pPr>
        <w:rPr>
          <w:u w:val="single"/>
        </w:rPr>
      </w:pPr>
    </w:p>
    <w:p w:rsidR="003D78E8" w:rsidP="00CB13B4" w:rsidRDefault="003D78E8" w14:paraId="75752A60" w14:textId="050111FC">
      <w:pPr>
        <w:ind w:left="1440"/>
        <w:rPr>
          <w:u w:val="single"/>
        </w:rPr>
      </w:pPr>
      <w:r w:rsidRPr="003D78E8">
        <w:rPr>
          <w:noProof/>
          <w:u w:val="single"/>
        </w:rPr>
        <w:drawing>
          <wp:inline distT="0" distB="0" distL="0" distR="0" wp14:anchorId="151BA9A5" wp14:editId="04560441">
            <wp:extent cx="4584700" cy="2544445"/>
            <wp:effectExtent l="0" t="0" r="6350" b="8255"/>
            <wp:docPr id="82765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51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8855" cy="25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67" w:rsidRDefault="006C5867" w14:paraId="75337E54" w14:textId="77777777">
      <w:pPr>
        <w:rPr>
          <w:u w:val="single"/>
        </w:rPr>
      </w:pPr>
    </w:p>
    <w:p w:rsidRPr="006A0DB5" w:rsidR="006C5867" w:rsidP="00CB13B4" w:rsidRDefault="006C5867" w14:paraId="47F5B594" w14:textId="48DC5706">
      <w:pPr>
        <w:ind w:left="1440"/>
        <w:rPr>
          <w:u w:val="single"/>
        </w:rPr>
      </w:pPr>
      <w:r w:rsidRPr="006C5867">
        <w:rPr>
          <w:noProof/>
          <w:u w:val="single"/>
        </w:rPr>
        <w:drawing>
          <wp:inline distT="0" distB="0" distL="0" distR="0" wp14:anchorId="48036236" wp14:editId="36749D6D">
            <wp:extent cx="4629150" cy="2351405"/>
            <wp:effectExtent l="0" t="0" r="0" b="0"/>
            <wp:docPr id="24771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19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4200" cy="23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A0DB5" w:rsidR="006C586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432FD"/>
    <w:multiLevelType w:val="multilevel"/>
    <w:tmpl w:val="BB787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994AC2"/>
    <w:multiLevelType w:val="hybridMultilevel"/>
    <w:tmpl w:val="920A21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06755731">
    <w:abstractNumId w:val="0"/>
  </w:num>
  <w:num w:numId="2" w16cid:durableId="413206846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DB5"/>
    <w:rsid w:val="001C0086"/>
    <w:rsid w:val="001E3E8D"/>
    <w:rsid w:val="00311D50"/>
    <w:rsid w:val="003D78E8"/>
    <w:rsid w:val="006A0DB5"/>
    <w:rsid w:val="006C5867"/>
    <w:rsid w:val="009D63C5"/>
    <w:rsid w:val="00AD6F85"/>
    <w:rsid w:val="00AE3CC9"/>
    <w:rsid w:val="00CA2F20"/>
    <w:rsid w:val="00CB13B4"/>
    <w:rsid w:val="00D9168F"/>
    <w:rsid w:val="00F416C8"/>
    <w:rsid w:val="00F71E58"/>
    <w:rsid w:val="02223494"/>
    <w:rsid w:val="0886778F"/>
    <w:rsid w:val="0C30DA78"/>
    <w:rsid w:val="5ACEB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FCD49"/>
  <w15:chartTrackingRefBased/>
  <w15:docId w15:val="{DDE7D6DF-D8DF-4B8D-8A24-0E3AA2E0D8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2F2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F71E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3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13.png" Id="rId17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customXml" Target="../customXml/item3.xml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customXml" Target="../customXml/item2.xml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customXml" Target="../customXml/item1.xml" Id="rId27" /><Relationship Type="http://schemas.openxmlformats.org/officeDocument/2006/relationships/image" Target="/media/image15.png" Id="Ra2db1f41898e4664" /><Relationship Type="http://schemas.openxmlformats.org/officeDocument/2006/relationships/image" Target="/media/image16.png" Id="R5e1d3ffb797a42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A8D2E4376F2E4385BA08F0D505E59E" ma:contentTypeVersion="15" ma:contentTypeDescription="Create a new document." ma:contentTypeScope="" ma:versionID="543c4e1157b7c945d4946165bb214d63">
  <xsd:schema xmlns:xsd="http://www.w3.org/2001/XMLSchema" xmlns:xs="http://www.w3.org/2001/XMLSchema" xmlns:p="http://schemas.microsoft.com/office/2006/metadata/properties" xmlns:ns2="2406e075-7f77-4abf-94c6-2b9deab11a5b" xmlns:ns3="f9776c84-d142-40c5-80ee-14a0f006d842" targetNamespace="http://schemas.microsoft.com/office/2006/metadata/properties" ma:root="true" ma:fieldsID="4d44c97851a9961160fe4c8c7781a41c" ns2:_="" ns3:_="">
    <xsd:import namespace="2406e075-7f77-4abf-94c6-2b9deab11a5b"/>
    <xsd:import namespace="f9776c84-d142-40c5-80ee-14a0f006d8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Dat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06e075-7f77-4abf-94c6-2b9deab11a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Date" ma:index="15" nillable="true" ma:displayName="Date" ma:format="DateTime" ma:internalName="Date">
      <xsd:simpleType>
        <xsd:restriction base="dms:DateTime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346db778-bad6-4ab0-ae85-290e76a207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776c84-d142-40c5-80ee-14a0f006d84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9aad7dda-d1c7-4e8c-8d12-fceec44a9695}" ma:internalName="TaxCatchAll" ma:showField="CatchAllData" ma:web="f9776c84-d142-40c5-80ee-14a0f006d84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9776c84-d142-40c5-80ee-14a0f006d842" xsi:nil="true"/>
    <Date xmlns="2406e075-7f77-4abf-94c6-2b9deab11a5b" xsi:nil="true"/>
    <lcf76f155ced4ddcb4097134ff3c332f xmlns="2406e075-7f77-4abf-94c6-2b9deab11a5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F5C45C0-835B-42F9-BF4E-46C2593391C9}"/>
</file>

<file path=customXml/itemProps2.xml><?xml version="1.0" encoding="utf-8"?>
<ds:datastoreItem xmlns:ds="http://schemas.openxmlformats.org/officeDocument/2006/customXml" ds:itemID="{E6284C79-80B2-40C2-A77A-21F8EFBCB8B6}"/>
</file>

<file path=customXml/itemProps3.xml><?xml version="1.0" encoding="utf-8"?>
<ds:datastoreItem xmlns:ds="http://schemas.openxmlformats.org/officeDocument/2006/customXml" ds:itemID="{EC52E4C2-7C5C-4DFF-8C42-C4EA133A672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- EM</dc:creator>
  <cp:keywords/>
  <dc:description/>
  <cp:lastModifiedBy>R Sravan Kumar Reddy</cp:lastModifiedBy>
  <cp:revision>14</cp:revision>
  <dcterms:created xsi:type="dcterms:W3CDTF">2023-07-14T05:13:00Z</dcterms:created>
  <dcterms:modified xsi:type="dcterms:W3CDTF">2023-08-03T06:03:07Z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0x01010069A8D2E4376F2E4385BA08F0D505E59E</vt:lpwstr>
  </property>
  <property fmtid="{D5CDD505-2E9C-101B-9397-08002B2CF9AE}" pid="3" name="MediaServiceImageTags">
    <vt:lpwstr/>
  </property>
</Properties>
</file>