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B36" w:rsidRDefault="00C27C9F" w:rsidP="00C27C9F">
      <w:pPr>
        <w:pStyle w:val="Heading1"/>
      </w:pPr>
      <w:r>
        <w:t>Project Proposal</w:t>
      </w:r>
    </w:p>
    <w:p w:rsidR="00C27C9F" w:rsidRDefault="00C27C9F" w:rsidP="00C27C9F">
      <w:pPr>
        <w:pStyle w:val="Subtitle"/>
      </w:pPr>
      <w:r>
        <w:t>Authors: Dylan Herron and Keith Robertson</w:t>
      </w:r>
    </w:p>
    <w:p w:rsidR="00C27C9F" w:rsidRDefault="00C27C9F" w:rsidP="00C27C9F">
      <w:pPr>
        <w:pStyle w:val="Heading2"/>
      </w:pPr>
      <w:r>
        <w:t>Executive Summary</w:t>
      </w:r>
    </w:p>
    <w:p w:rsidR="00C27C9F" w:rsidRDefault="009D243D" w:rsidP="00C27C9F">
      <w:r>
        <w:t>This is a project proposal for</w:t>
      </w:r>
      <w:r w:rsidR="00C27C9F">
        <w:t xml:space="preserve"> an interactive game controlled </w:t>
      </w:r>
      <w:r>
        <w:t>by the user’s</w:t>
      </w:r>
      <w:r w:rsidR="00C27C9F">
        <w:t xml:space="preserve"> facial muscle movements</w:t>
      </w:r>
      <w:r>
        <w:t xml:space="preserve"> and heart rate</w:t>
      </w:r>
      <w:r w:rsidR="00C27C9F">
        <w:t xml:space="preserve">.  The game will be a simple 2-D Android application where the user controls the direction of the character by </w:t>
      </w:r>
      <w:r w:rsidR="008D2B09">
        <w:t>winking</w:t>
      </w:r>
      <w:r w:rsidR="00C27C9F">
        <w:t xml:space="preserve"> and the speed of the character with their heart rate</w:t>
      </w:r>
      <w:r>
        <w:t xml:space="preserve">.  </w:t>
      </w:r>
    </w:p>
    <w:p w:rsidR="00C27C9F" w:rsidRDefault="00C27C9F" w:rsidP="00C27C9F">
      <w:pPr>
        <w:pStyle w:val="Heading2"/>
      </w:pPr>
      <w:r>
        <w:t>Sensors</w:t>
      </w:r>
    </w:p>
    <w:p w:rsidR="00C27C9F" w:rsidRPr="00C27C9F" w:rsidRDefault="00C27C9F" w:rsidP="00C27C9F">
      <w:r>
        <w:t xml:space="preserve">Sensors mounted on a carefully crafted hat (ensuring no discomfort to the user) will </w:t>
      </w:r>
      <w:r w:rsidR="00D81327">
        <w:t xml:space="preserve">be used to </w:t>
      </w:r>
      <w:r>
        <w:t xml:space="preserve">detect changes in facial muscles and in the heart rate of the user.  </w:t>
      </w:r>
      <w:r w:rsidR="009D243D">
        <w:t>The output of the sensors will feed into an analog filtering and amplification board.  The output of the analog board will be used as an input the ARM microprocessor ADC.</w:t>
      </w:r>
    </w:p>
    <w:p w:rsidR="00C27C9F" w:rsidRDefault="00C27C9F" w:rsidP="00C27C9F">
      <w:pPr>
        <w:pStyle w:val="Heading2"/>
      </w:pPr>
      <w:r>
        <w:t>ARM microprocessor</w:t>
      </w:r>
    </w:p>
    <w:p w:rsidR="00C27C9F" w:rsidRDefault="00992EB8" w:rsidP="00C27C9F">
      <w:r>
        <w:t>The arm microprocessor will collect and process the signal data to determine the facial activity and heart rate of the user and send that information to the Android device.</w:t>
      </w:r>
    </w:p>
    <w:p w:rsidR="00C27C9F" w:rsidRDefault="00C27C9F" w:rsidP="00C27C9F">
      <w:pPr>
        <w:pStyle w:val="Heading2"/>
      </w:pPr>
      <w:r>
        <w:t>Communication with the Android Device</w:t>
      </w:r>
    </w:p>
    <w:p w:rsidR="00C27C9F" w:rsidRPr="00C27C9F" w:rsidRDefault="00992EB8" w:rsidP="00C27C9F">
      <w:r>
        <w:t xml:space="preserve">Communication with the Android device will be done through Bluetooth.  The ARM microprocessor will communicate with a Bluetooth module using UART. </w:t>
      </w:r>
    </w:p>
    <w:p w:rsidR="00C27C9F" w:rsidRDefault="00C27C9F" w:rsidP="00C27C9F">
      <w:pPr>
        <w:pStyle w:val="Heading2"/>
      </w:pPr>
      <w:r>
        <w:t>Android Application Details</w:t>
      </w:r>
    </w:p>
    <w:p w:rsidR="00F16B50" w:rsidRDefault="00992EB8" w:rsidP="00C27C9F">
      <w:r>
        <w:t>The Android application will feature a character that w</w:t>
      </w:r>
      <w:bookmarkStart w:id="0" w:name="_GoBack"/>
      <w:bookmarkEnd w:id="0"/>
      <w:r>
        <w:t xml:space="preserve">ill move through a 2-D world collecting coins and avoiding </w:t>
      </w:r>
      <w:r w:rsidR="00F16B50">
        <w:t>a veritable army of man-eating penguins</w:t>
      </w:r>
      <w:r>
        <w:t xml:space="preserve">. The </w:t>
      </w:r>
      <w:r w:rsidR="00832FAA">
        <w:t xml:space="preserve">speed of the character will be proportional to the heart rate of the user (higher heart rate corresponds to faster movement and higher jumps).  </w:t>
      </w:r>
      <w:r w:rsidR="00F16B50">
        <w:t>The direction of the character will be controlled by the user’s winking. If the user closes their left eye (leaving their right eye open) the character will move to the right.  If the user closes their right eye (leaving their left eye open) the character will move to the left.  Closing both eyes will result in the character jumping upwards</w:t>
      </w:r>
      <w:r w:rsidR="00E875AC">
        <w:t xml:space="preserve"> (the strength of the jump being determined by the user’s heart rate).</w:t>
      </w:r>
    </w:p>
    <w:p w:rsidR="00C27C9F" w:rsidRDefault="00832FAA" w:rsidP="00C27C9F">
      <w:r>
        <w:t xml:space="preserve">The user will have a limited amount of time to move from the left end of a 2-D world to the right end of the world collecting as many coins along the way as possible </w:t>
      </w:r>
      <w:r w:rsidR="00D81327">
        <w:t>while</w:t>
      </w:r>
      <w:r>
        <w:t xml:space="preserve"> avoiding being eaten by the formidable </w:t>
      </w:r>
      <w:r w:rsidR="00F16B50">
        <w:t>penguin henchmen</w:t>
      </w:r>
      <w:r w:rsidR="00162D45">
        <w:t xml:space="preserve">.  If the user makes it to the finish, the user will be assigned a score based on the amount of time remaining and the number of coins collected. </w:t>
      </w:r>
    </w:p>
    <w:p w:rsidR="00C27C9F" w:rsidRPr="00C27C9F" w:rsidRDefault="00C27C9F" w:rsidP="00C27C9F">
      <w:pPr>
        <w:pStyle w:val="Heading2"/>
      </w:pPr>
      <w:r>
        <w:t xml:space="preserve">High-Level </w:t>
      </w:r>
      <w:r w:rsidR="006A5D0C">
        <w:t>System Diagram</w:t>
      </w:r>
      <w:r w:rsidR="00BC0012">
        <w:rPr>
          <w:noProof/>
        </w:rPr>
        <w:drawing>
          <wp:inline distT="0" distB="0" distL="0" distR="0" wp14:anchorId="483A01F4" wp14:editId="7469C335">
            <wp:extent cx="5486400" cy="9144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C27C9F" w:rsidRPr="00C2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C9F"/>
    <w:rsid w:val="00162D45"/>
    <w:rsid w:val="006A5D0C"/>
    <w:rsid w:val="007A2B36"/>
    <w:rsid w:val="00832FAA"/>
    <w:rsid w:val="008D2B09"/>
    <w:rsid w:val="00992EB8"/>
    <w:rsid w:val="009D243D"/>
    <w:rsid w:val="00BC0012"/>
    <w:rsid w:val="00C27C9F"/>
    <w:rsid w:val="00D81327"/>
    <w:rsid w:val="00E875AC"/>
    <w:rsid w:val="00F1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C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C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9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27C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7C9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27C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C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C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9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C27C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7C9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27C9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C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037618-8E70-45DF-9C44-35FD0864FBE3}" type="doc">
      <dgm:prSet loTypeId="urn:microsoft.com/office/officeart/2005/8/layout/process1" loCatId="process" qsTypeId="urn:microsoft.com/office/officeart/2005/8/quickstyle/simple1" qsCatId="simple" csTypeId="urn:microsoft.com/office/officeart/2005/8/colors/accent1_2" csCatId="accent1" phldr="1"/>
      <dgm:spPr/>
    </dgm:pt>
    <dgm:pt modelId="{0BE0222B-4852-49A4-B6A4-1B9087CF4ADC}">
      <dgm:prSet phldrT="[Text]"/>
      <dgm:spPr/>
      <dgm:t>
        <a:bodyPr/>
        <a:lstStyle/>
        <a:p>
          <a:r>
            <a:rPr lang="en-US"/>
            <a:t>Sensors mounted on the user's forehead detect facial movements and heart rate</a:t>
          </a:r>
        </a:p>
      </dgm:t>
    </dgm:pt>
    <dgm:pt modelId="{87392992-8CEB-4552-8DFB-2E21E073A419}" type="parTrans" cxnId="{F4ED652F-D030-4483-8680-BA1DB5B5EC09}">
      <dgm:prSet/>
      <dgm:spPr/>
      <dgm:t>
        <a:bodyPr/>
        <a:lstStyle/>
        <a:p>
          <a:endParaRPr lang="en-US"/>
        </a:p>
      </dgm:t>
    </dgm:pt>
    <dgm:pt modelId="{3FBD47C8-7D23-49EE-A87A-BE637D2B4CE3}" type="sibTrans" cxnId="{F4ED652F-D030-4483-8680-BA1DB5B5EC09}">
      <dgm:prSet/>
      <dgm:spPr/>
      <dgm:t>
        <a:bodyPr/>
        <a:lstStyle/>
        <a:p>
          <a:endParaRPr lang="en-US"/>
        </a:p>
      </dgm:t>
    </dgm:pt>
    <dgm:pt modelId="{03F648BE-F9CF-4A50-BB3C-520567B70EEE}">
      <dgm:prSet phldrT="[Text]"/>
      <dgm:spPr/>
      <dgm:t>
        <a:bodyPr/>
        <a:lstStyle/>
        <a:p>
          <a:r>
            <a:rPr lang="en-US"/>
            <a:t>ARM microprocessor collects and processes signals from sensors</a:t>
          </a:r>
        </a:p>
      </dgm:t>
    </dgm:pt>
    <dgm:pt modelId="{B2E59E3B-C599-4F2C-BD65-81925B0D6C49}" type="parTrans" cxnId="{62F1D25B-2EE8-450A-B27C-E79F2947D583}">
      <dgm:prSet/>
      <dgm:spPr/>
      <dgm:t>
        <a:bodyPr/>
        <a:lstStyle/>
        <a:p>
          <a:endParaRPr lang="en-US"/>
        </a:p>
      </dgm:t>
    </dgm:pt>
    <dgm:pt modelId="{70F07E76-D301-4598-BEF8-F83E2059C687}" type="sibTrans" cxnId="{62F1D25B-2EE8-450A-B27C-E79F2947D583}">
      <dgm:prSet/>
      <dgm:spPr/>
      <dgm:t>
        <a:bodyPr/>
        <a:lstStyle/>
        <a:p>
          <a:endParaRPr lang="en-US"/>
        </a:p>
      </dgm:t>
    </dgm:pt>
    <dgm:pt modelId="{D68F21AD-FA6C-4950-A334-6F831C525683}">
      <dgm:prSet phldrT="[Text]"/>
      <dgm:spPr/>
      <dgm:t>
        <a:bodyPr/>
        <a:lstStyle/>
        <a:p>
          <a:r>
            <a:rPr lang="en-US"/>
            <a:t>Microprocessor sends user status (eye(s) open and heart rate) using UART</a:t>
          </a:r>
        </a:p>
      </dgm:t>
    </dgm:pt>
    <dgm:pt modelId="{F212B740-0099-4247-900C-12CC841E136E}" type="parTrans" cxnId="{C775B972-50B4-47CA-B9D6-210D80F974EC}">
      <dgm:prSet/>
      <dgm:spPr/>
      <dgm:t>
        <a:bodyPr/>
        <a:lstStyle/>
        <a:p>
          <a:endParaRPr lang="en-US"/>
        </a:p>
      </dgm:t>
    </dgm:pt>
    <dgm:pt modelId="{46F76000-FFB6-4124-B9C7-496AC1271AB0}" type="sibTrans" cxnId="{C775B972-50B4-47CA-B9D6-210D80F974EC}">
      <dgm:prSet/>
      <dgm:spPr/>
      <dgm:t>
        <a:bodyPr/>
        <a:lstStyle/>
        <a:p>
          <a:endParaRPr lang="en-US"/>
        </a:p>
      </dgm:t>
    </dgm:pt>
    <dgm:pt modelId="{A794FAD5-9D36-46DC-A91F-BC40284A74F6}">
      <dgm:prSet phldrT="[Text]"/>
      <dgm:spPr/>
      <dgm:t>
        <a:bodyPr/>
        <a:lstStyle/>
        <a:p>
          <a:r>
            <a:rPr lang="en-US"/>
            <a:t>Bluetooth module sends user status to Android device</a:t>
          </a:r>
        </a:p>
      </dgm:t>
    </dgm:pt>
    <dgm:pt modelId="{DE538B36-61C3-4689-89DA-F0CF6396C57E}" type="parTrans" cxnId="{468907ED-D807-41AE-8791-2E993401FBB9}">
      <dgm:prSet/>
      <dgm:spPr/>
      <dgm:t>
        <a:bodyPr/>
        <a:lstStyle/>
        <a:p>
          <a:endParaRPr lang="en-US"/>
        </a:p>
      </dgm:t>
    </dgm:pt>
    <dgm:pt modelId="{AB94B447-4C22-4532-8D5F-81BE07973E9E}" type="sibTrans" cxnId="{468907ED-D807-41AE-8791-2E993401FBB9}">
      <dgm:prSet/>
      <dgm:spPr/>
      <dgm:t>
        <a:bodyPr/>
        <a:lstStyle/>
        <a:p>
          <a:endParaRPr lang="en-US"/>
        </a:p>
      </dgm:t>
    </dgm:pt>
    <dgm:pt modelId="{69A53094-8687-4273-9097-D933D0E5C4BB}">
      <dgm:prSet phldrT="[Text]"/>
      <dgm:spPr/>
      <dgm:t>
        <a:bodyPr/>
        <a:lstStyle/>
        <a:p>
          <a:r>
            <a:rPr lang="en-US"/>
            <a:t>Android device uses information to control a character in a small game.</a:t>
          </a:r>
        </a:p>
      </dgm:t>
    </dgm:pt>
    <dgm:pt modelId="{82E84339-C6F3-4D31-AA28-47870CC151F3}" type="parTrans" cxnId="{2C89CD41-BB83-4FDC-81C0-20DD86408A51}">
      <dgm:prSet/>
      <dgm:spPr/>
      <dgm:t>
        <a:bodyPr/>
        <a:lstStyle/>
        <a:p>
          <a:endParaRPr lang="en-US"/>
        </a:p>
      </dgm:t>
    </dgm:pt>
    <dgm:pt modelId="{9AE64630-C84D-4D4D-98DE-91932AF8625A}" type="sibTrans" cxnId="{2C89CD41-BB83-4FDC-81C0-20DD86408A51}">
      <dgm:prSet/>
      <dgm:spPr/>
      <dgm:t>
        <a:bodyPr/>
        <a:lstStyle/>
        <a:p>
          <a:endParaRPr lang="en-US"/>
        </a:p>
      </dgm:t>
    </dgm:pt>
    <dgm:pt modelId="{A3842FEB-4260-45CD-B6D1-433CB8564B9A}" type="pres">
      <dgm:prSet presAssocID="{47037618-8E70-45DF-9C44-35FD0864FBE3}" presName="Name0" presStyleCnt="0">
        <dgm:presLayoutVars>
          <dgm:dir/>
          <dgm:resizeHandles val="exact"/>
        </dgm:presLayoutVars>
      </dgm:prSet>
      <dgm:spPr/>
    </dgm:pt>
    <dgm:pt modelId="{84BC6D3C-D280-45C6-9BBE-496B97A04B8D}" type="pres">
      <dgm:prSet presAssocID="{0BE0222B-4852-49A4-B6A4-1B9087CF4ADC}" presName="node" presStyleLbl="node1" presStyleIdx="0" presStyleCnt="5">
        <dgm:presLayoutVars>
          <dgm:bulletEnabled val="1"/>
        </dgm:presLayoutVars>
      </dgm:prSet>
      <dgm:spPr/>
      <dgm:t>
        <a:bodyPr/>
        <a:lstStyle/>
        <a:p>
          <a:endParaRPr lang="en-US"/>
        </a:p>
      </dgm:t>
    </dgm:pt>
    <dgm:pt modelId="{E31A5AFC-4C13-4D57-9918-3B8084497235}" type="pres">
      <dgm:prSet presAssocID="{3FBD47C8-7D23-49EE-A87A-BE637D2B4CE3}" presName="sibTrans" presStyleLbl="sibTrans2D1" presStyleIdx="0" presStyleCnt="4"/>
      <dgm:spPr/>
    </dgm:pt>
    <dgm:pt modelId="{DC7C328A-0488-4D5E-B8BD-9C24A364B564}" type="pres">
      <dgm:prSet presAssocID="{3FBD47C8-7D23-49EE-A87A-BE637D2B4CE3}" presName="connectorText" presStyleLbl="sibTrans2D1" presStyleIdx="0" presStyleCnt="4"/>
      <dgm:spPr/>
    </dgm:pt>
    <dgm:pt modelId="{B2DD266E-6AFB-4AF2-B3E9-22CDBAAB6CBF}" type="pres">
      <dgm:prSet presAssocID="{03F648BE-F9CF-4A50-BB3C-520567B70EEE}" presName="node" presStyleLbl="node1" presStyleIdx="1" presStyleCnt="5">
        <dgm:presLayoutVars>
          <dgm:bulletEnabled val="1"/>
        </dgm:presLayoutVars>
      </dgm:prSet>
      <dgm:spPr/>
      <dgm:t>
        <a:bodyPr/>
        <a:lstStyle/>
        <a:p>
          <a:endParaRPr lang="en-US"/>
        </a:p>
      </dgm:t>
    </dgm:pt>
    <dgm:pt modelId="{8770F1CC-C2BF-4F4F-9AA3-2E99627252F1}" type="pres">
      <dgm:prSet presAssocID="{70F07E76-D301-4598-BEF8-F83E2059C687}" presName="sibTrans" presStyleLbl="sibTrans2D1" presStyleIdx="1" presStyleCnt="4"/>
      <dgm:spPr/>
    </dgm:pt>
    <dgm:pt modelId="{A7A50C62-0C71-4304-AE24-BEE8424D778B}" type="pres">
      <dgm:prSet presAssocID="{70F07E76-D301-4598-BEF8-F83E2059C687}" presName="connectorText" presStyleLbl="sibTrans2D1" presStyleIdx="1" presStyleCnt="4"/>
      <dgm:spPr/>
    </dgm:pt>
    <dgm:pt modelId="{C01F1149-9D74-4399-B8BD-B6C60E80419D}" type="pres">
      <dgm:prSet presAssocID="{D68F21AD-FA6C-4950-A334-6F831C525683}" presName="node" presStyleLbl="node1" presStyleIdx="2" presStyleCnt="5">
        <dgm:presLayoutVars>
          <dgm:bulletEnabled val="1"/>
        </dgm:presLayoutVars>
      </dgm:prSet>
      <dgm:spPr/>
      <dgm:t>
        <a:bodyPr/>
        <a:lstStyle/>
        <a:p>
          <a:endParaRPr lang="en-US"/>
        </a:p>
      </dgm:t>
    </dgm:pt>
    <dgm:pt modelId="{C658A4C0-284D-449A-A5FB-CBD65913F1D5}" type="pres">
      <dgm:prSet presAssocID="{46F76000-FFB6-4124-B9C7-496AC1271AB0}" presName="sibTrans" presStyleLbl="sibTrans2D1" presStyleIdx="2" presStyleCnt="4"/>
      <dgm:spPr/>
    </dgm:pt>
    <dgm:pt modelId="{D6D1D540-BA27-4F10-AC79-6D8BBA537BC0}" type="pres">
      <dgm:prSet presAssocID="{46F76000-FFB6-4124-B9C7-496AC1271AB0}" presName="connectorText" presStyleLbl="sibTrans2D1" presStyleIdx="2" presStyleCnt="4"/>
      <dgm:spPr/>
    </dgm:pt>
    <dgm:pt modelId="{EA62FFAF-1761-48D2-A923-0E7B6877637F}" type="pres">
      <dgm:prSet presAssocID="{A794FAD5-9D36-46DC-A91F-BC40284A74F6}" presName="node" presStyleLbl="node1" presStyleIdx="3" presStyleCnt="5">
        <dgm:presLayoutVars>
          <dgm:bulletEnabled val="1"/>
        </dgm:presLayoutVars>
      </dgm:prSet>
      <dgm:spPr/>
      <dgm:t>
        <a:bodyPr/>
        <a:lstStyle/>
        <a:p>
          <a:endParaRPr lang="en-US"/>
        </a:p>
      </dgm:t>
    </dgm:pt>
    <dgm:pt modelId="{1644A705-39A6-43C2-AE24-FF977A0D2374}" type="pres">
      <dgm:prSet presAssocID="{AB94B447-4C22-4532-8D5F-81BE07973E9E}" presName="sibTrans" presStyleLbl="sibTrans2D1" presStyleIdx="3" presStyleCnt="4"/>
      <dgm:spPr/>
    </dgm:pt>
    <dgm:pt modelId="{4F7A4D7C-93B5-4EFA-9827-6A7AD79B5006}" type="pres">
      <dgm:prSet presAssocID="{AB94B447-4C22-4532-8D5F-81BE07973E9E}" presName="connectorText" presStyleLbl="sibTrans2D1" presStyleIdx="3" presStyleCnt="4"/>
      <dgm:spPr/>
    </dgm:pt>
    <dgm:pt modelId="{27593689-FC59-4294-AC22-D536AB7DB5B3}" type="pres">
      <dgm:prSet presAssocID="{69A53094-8687-4273-9097-D933D0E5C4BB}" presName="node" presStyleLbl="node1" presStyleIdx="4" presStyleCnt="5">
        <dgm:presLayoutVars>
          <dgm:bulletEnabled val="1"/>
        </dgm:presLayoutVars>
      </dgm:prSet>
      <dgm:spPr/>
      <dgm:t>
        <a:bodyPr/>
        <a:lstStyle/>
        <a:p>
          <a:endParaRPr lang="en-US"/>
        </a:p>
      </dgm:t>
    </dgm:pt>
  </dgm:ptLst>
  <dgm:cxnLst>
    <dgm:cxn modelId="{F4ED652F-D030-4483-8680-BA1DB5B5EC09}" srcId="{47037618-8E70-45DF-9C44-35FD0864FBE3}" destId="{0BE0222B-4852-49A4-B6A4-1B9087CF4ADC}" srcOrd="0" destOrd="0" parTransId="{87392992-8CEB-4552-8DFB-2E21E073A419}" sibTransId="{3FBD47C8-7D23-49EE-A87A-BE637D2B4CE3}"/>
    <dgm:cxn modelId="{4BE08CCA-5071-4902-B681-C5D7BF64B634}" type="presOf" srcId="{3FBD47C8-7D23-49EE-A87A-BE637D2B4CE3}" destId="{DC7C328A-0488-4D5E-B8BD-9C24A364B564}" srcOrd="1" destOrd="0" presId="urn:microsoft.com/office/officeart/2005/8/layout/process1"/>
    <dgm:cxn modelId="{A1EDA0EB-3B0A-4F77-9EFB-4B1B2536EC8F}" type="presOf" srcId="{70F07E76-D301-4598-BEF8-F83E2059C687}" destId="{8770F1CC-C2BF-4F4F-9AA3-2E99627252F1}" srcOrd="0" destOrd="0" presId="urn:microsoft.com/office/officeart/2005/8/layout/process1"/>
    <dgm:cxn modelId="{C0B3A630-82AE-4FBF-ADA2-9C18C3953A08}" type="presOf" srcId="{0BE0222B-4852-49A4-B6A4-1B9087CF4ADC}" destId="{84BC6D3C-D280-45C6-9BBE-496B97A04B8D}" srcOrd="0" destOrd="0" presId="urn:microsoft.com/office/officeart/2005/8/layout/process1"/>
    <dgm:cxn modelId="{4D9D0E9F-245D-45D2-B0CE-20C2232D9322}" type="presOf" srcId="{47037618-8E70-45DF-9C44-35FD0864FBE3}" destId="{A3842FEB-4260-45CD-B6D1-433CB8564B9A}" srcOrd="0" destOrd="0" presId="urn:microsoft.com/office/officeart/2005/8/layout/process1"/>
    <dgm:cxn modelId="{001AA219-1105-453B-A2C4-4A58DE55B006}" type="presOf" srcId="{03F648BE-F9CF-4A50-BB3C-520567B70EEE}" destId="{B2DD266E-6AFB-4AF2-B3E9-22CDBAAB6CBF}" srcOrd="0" destOrd="0" presId="urn:microsoft.com/office/officeart/2005/8/layout/process1"/>
    <dgm:cxn modelId="{62F1D25B-2EE8-450A-B27C-E79F2947D583}" srcId="{47037618-8E70-45DF-9C44-35FD0864FBE3}" destId="{03F648BE-F9CF-4A50-BB3C-520567B70EEE}" srcOrd="1" destOrd="0" parTransId="{B2E59E3B-C599-4F2C-BD65-81925B0D6C49}" sibTransId="{70F07E76-D301-4598-BEF8-F83E2059C687}"/>
    <dgm:cxn modelId="{2C89CD41-BB83-4FDC-81C0-20DD86408A51}" srcId="{47037618-8E70-45DF-9C44-35FD0864FBE3}" destId="{69A53094-8687-4273-9097-D933D0E5C4BB}" srcOrd="4" destOrd="0" parTransId="{82E84339-C6F3-4D31-AA28-47870CC151F3}" sibTransId="{9AE64630-C84D-4D4D-98DE-91932AF8625A}"/>
    <dgm:cxn modelId="{32D73233-A9A1-4629-B903-CA30B3E33EB1}" type="presOf" srcId="{69A53094-8687-4273-9097-D933D0E5C4BB}" destId="{27593689-FC59-4294-AC22-D536AB7DB5B3}" srcOrd="0" destOrd="0" presId="urn:microsoft.com/office/officeart/2005/8/layout/process1"/>
    <dgm:cxn modelId="{E212A952-2F54-4487-8FC6-CB2E5C6C1F3F}" type="presOf" srcId="{AB94B447-4C22-4532-8D5F-81BE07973E9E}" destId="{1644A705-39A6-43C2-AE24-FF977A0D2374}" srcOrd="0" destOrd="0" presId="urn:microsoft.com/office/officeart/2005/8/layout/process1"/>
    <dgm:cxn modelId="{411EC7E4-5A6F-4CE1-8C24-95852D5D77AF}" type="presOf" srcId="{D68F21AD-FA6C-4950-A334-6F831C525683}" destId="{C01F1149-9D74-4399-B8BD-B6C60E80419D}" srcOrd="0" destOrd="0" presId="urn:microsoft.com/office/officeart/2005/8/layout/process1"/>
    <dgm:cxn modelId="{9A568AFA-A104-4166-B9F2-C543A4B659EE}" type="presOf" srcId="{46F76000-FFB6-4124-B9C7-496AC1271AB0}" destId="{C658A4C0-284D-449A-A5FB-CBD65913F1D5}" srcOrd="0" destOrd="0" presId="urn:microsoft.com/office/officeart/2005/8/layout/process1"/>
    <dgm:cxn modelId="{7494AA6C-5154-4392-8412-42D11BAA8F7E}" type="presOf" srcId="{3FBD47C8-7D23-49EE-A87A-BE637D2B4CE3}" destId="{E31A5AFC-4C13-4D57-9918-3B8084497235}" srcOrd="0" destOrd="0" presId="urn:microsoft.com/office/officeart/2005/8/layout/process1"/>
    <dgm:cxn modelId="{2DFA4C94-D99F-49D1-8856-77A1577C451C}" type="presOf" srcId="{A794FAD5-9D36-46DC-A91F-BC40284A74F6}" destId="{EA62FFAF-1761-48D2-A923-0E7B6877637F}" srcOrd="0" destOrd="0" presId="urn:microsoft.com/office/officeart/2005/8/layout/process1"/>
    <dgm:cxn modelId="{5E307388-2DFE-4B87-9B20-C7A647026DD3}" type="presOf" srcId="{70F07E76-D301-4598-BEF8-F83E2059C687}" destId="{A7A50C62-0C71-4304-AE24-BEE8424D778B}" srcOrd="1" destOrd="0" presId="urn:microsoft.com/office/officeart/2005/8/layout/process1"/>
    <dgm:cxn modelId="{95595AEB-3921-4CEE-94CF-5049272C0007}" type="presOf" srcId="{AB94B447-4C22-4532-8D5F-81BE07973E9E}" destId="{4F7A4D7C-93B5-4EFA-9827-6A7AD79B5006}" srcOrd="1" destOrd="0" presId="urn:microsoft.com/office/officeart/2005/8/layout/process1"/>
    <dgm:cxn modelId="{C775B972-50B4-47CA-B9D6-210D80F974EC}" srcId="{47037618-8E70-45DF-9C44-35FD0864FBE3}" destId="{D68F21AD-FA6C-4950-A334-6F831C525683}" srcOrd="2" destOrd="0" parTransId="{F212B740-0099-4247-900C-12CC841E136E}" sibTransId="{46F76000-FFB6-4124-B9C7-496AC1271AB0}"/>
    <dgm:cxn modelId="{468907ED-D807-41AE-8791-2E993401FBB9}" srcId="{47037618-8E70-45DF-9C44-35FD0864FBE3}" destId="{A794FAD5-9D36-46DC-A91F-BC40284A74F6}" srcOrd="3" destOrd="0" parTransId="{DE538B36-61C3-4689-89DA-F0CF6396C57E}" sibTransId="{AB94B447-4C22-4532-8D5F-81BE07973E9E}"/>
    <dgm:cxn modelId="{4E3A710D-35EA-40E8-9421-F5ADBBC5B571}" type="presOf" srcId="{46F76000-FFB6-4124-B9C7-496AC1271AB0}" destId="{D6D1D540-BA27-4F10-AC79-6D8BBA537BC0}" srcOrd="1" destOrd="0" presId="urn:microsoft.com/office/officeart/2005/8/layout/process1"/>
    <dgm:cxn modelId="{C141780F-EFAE-4D7A-820B-2901A89317E1}" type="presParOf" srcId="{A3842FEB-4260-45CD-B6D1-433CB8564B9A}" destId="{84BC6D3C-D280-45C6-9BBE-496B97A04B8D}" srcOrd="0" destOrd="0" presId="urn:microsoft.com/office/officeart/2005/8/layout/process1"/>
    <dgm:cxn modelId="{17E01F2A-812A-4FBA-B2F8-B8C7501F6AE4}" type="presParOf" srcId="{A3842FEB-4260-45CD-B6D1-433CB8564B9A}" destId="{E31A5AFC-4C13-4D57-9918-3B8084497235}" srcOrd="1" destOrd="0" presId="urn:microsoft.com/office/officeart/2005/8/layout/process1"/>
    <dgm:cxn modelId="{2B4AAB88-8B4B-4ADF-9292-8106952D1C28}" type="presParOf" srcId="{E31A5AFC-4C13-4D57-9918-3B8084497235}" destId="{DC7C328A-0488-4D5E-B8BD-9C24A364B564}" srcOrd="0" destOrd="0" presId="urn:microsoft.com/office/officeart/2005/8/layout/process1"/>
    <dgm:cxn modelId="{DF54457A-8F94-4698-85AB-C0DE4CF11906}" type="presParOf" srcId="{A3842FEB-4260-45CD-B6D1-433CB8564B9A}" destId="{B2DD266E-6AFB-4AF2-B3E9-22CDBAAB6CBF}" srcOrd="2" destOrd="0" presId="urn:microsoft.com/office/officeart/2005/8/layout/process1"/>
    <dgm:cxn modelId="{A3B29CEB-2519-4E75-B799-02F0521808D4}" type="presParOf" srcId="{A3842FEB-4260-45CD-B6D1-433CB8564B9A}" destId="{8770F1CC-C2BF-4F4F-9AA3-2E99627252F1}" srcOrd="3" destOrd="0" presId="urn:microsoft.com/office/officeart/2005/8/layout/process1"/>
    <dgm:cxn modelId="{3E8BB050-D047-4CB2-BCA5-A3FA64D2D22A}" type="presParOf" srcId="{8770F1CC-C2BF-4F4F-9AA3-2E99627252F1}" destId="{A7A50C62-0C71-4304-AE24-BEE8424D778B}" srcOrd="0" destOrd="0" presId="urn:microsoft.com/office/officeart/2005/8/layout/process1"/>
    <dgm:cxn modelId="{9FDAB271-4A68-4F32-90A1-5024675B8B05}" type="presParOf" srcId="{A3842FEB-4260-45CD-B6D1-433CB8564B9A}" destId="{C01F1149-9D74-4399-B8BD-B6C60E80419D}" srcOrd="4" destOrd="0" presId="urn:microsoft.com/office/officeart/2005/8/layout/process1"/>
    <dgm:cxn modelId="{990298B7-9727-4766-86A1-DF2E3B832697}" type="presParOf" srcId="{A3842FEB-4260-45CD-B6D1-433CB8564B9A}" destId="{C658A4C0-284D-449A-A5FB-CBD65913F1D5}" srcOrd="5" destOrd="0" presId="urn:microsoft.com/office/officeart/2005/8/layout/process1"/>
    <dgm:cxn modelId="{1A46341D-4BAD-4F87-9480-4DF0468C9052}" type="presParOf" srcId="{C658A4C0-284D-449A-A5FB-CBD65913F1D5}" destId="{D6D1D540-BA27-4F10-AC79-6D8BBA537BC0}" srcOrd="0" destOrd="0" presId="urn:microsoft.com/office/officeart/2005/8/layout/process1"/>
    <dgm:cxn modelId="{0070D7E6-E164-497E-B7F3-24625EC2A9AC}" type="presParOf" srcId="{A3842FEB-4260-45CD-B6D1-433CB8564B9A}" destId="{EA62FFAF-1761-48D2-A923-0E7B6877637F}" srcOrd="6" destOrd="0" presId="urn:microsoft.com/office/officeart/2005/8/layout/process1"/>
    <dgm:cxn modelId="{6F7C419A-8910-4E02-B6F6-F79B92287AEC}" type="presParOf" srcId="{A3842FEB-4260-45CD-B6D1-433CB8564B9A}" destId="{1644A705-39A6-43C2-AE24-FF977A0D2374}" srcOrd="7" destOrd="0" presId="urn:microsoft.com/office/officeart/2005/8/layout/process1"/>
    <dgm:cxn modelId="{F1E993ED-D1EB-42BA-9028-C92F19769E5D}" type="presParOf" srcId="{1644A705-39A6-43C2-AE24-FF977A0D2374}" destId="{4F7A4D7C-93B5-4EFA-9827-6A7AD79B5006}" srcOrd="0" destOrd="0" presId="urn:microsoft.com/office/officeart/2005/8/layout/process1"/>
    <dgm:cxn modelId="{0B573742-7A50-4415-8ECD-90EA632CD4B2}" type="presParOf" srcId="{A3842FEB-4260-45CD-B6D1-433CB8564B9A}" destId="{27593689-FC59-4294-AC22-D536AB7DB5B3}"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C6D3C-D280-45C6-9BBE-496B97A04B8D}">
      <dsp:nvSpPr>
        <dsp:cNvPr id="0" name=""/>
        <dsp:cNvSpPr/>
      </dsp:nvSpPr>
      <dsp:spPr>
        <a:xfrm>
          <a:off x="2678" y="67921"/>
          <a:ext cx="830460" cy="778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Sensors mounted on the user's forehead detect facial movements and heart rate</a:t>
          </a:r>
        </a:p>
      </dsp:txBody>
      <dsp:txXfrm>
        <a:off x="25481" y="90724"/>
        <a:ext cx="784854" cy="732951"/>
      </dsp:txXfrm>
    </dsp:sp>
    <dsp:sp modelId="{E31A5AFC-4C13-4D57-9918-3B8084497235}">
      <dsp:nvSpPr>
        <dsp:cNvPr id="0" name=""/>
        <dsp:cNvSpPr/>
      </dsp:nvSpPr>
      <dsp:spPr>
        <a:xfrm>
          <a:off x="916185" y="354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916185" y="395413"/>
        <a:ext cx="123240" cy="123572"/>
      </dsp:txXfrm>
    </dsp:sp>
    <dsp:sp modelId="{B2DD266E-6AFB-4AF2-B3E9-22CDBAAB6CBF}">
      <dsp:nvSpPr>
        <dsp:cNvPr id="0" name=""/>
        <dsp:cNvSpPr/>
      </dsp:nvSpPr>
      <dsp:spPr>
        <a:xfrm>
          <a:off x="1165324" y="67921"/>
          <a:ext cx="830460" cy="778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ARM microprocessor collects and processes signals from sensors</a:t>
          </a:r>
        </a:p>
      </dsp:txBody>
      <dsp:txXfrm>
        <a:off x="1188127" y="90724"/>
        <a:ext cx="784854" cy="732951"/>
      </dsp:txXfrm>
    </dsp:sp>
    <dsp:sp modelId="{8770F1CC-C2BF-4F4F-9AA3-2E99627252F1}">
      <dsp:nvSpPr>
        <dsp:cNvPr id="0" name=""/>
        <dsp:cNvSpPr/>
      </dsp:nvSpPr>
      <dsp:spPr>
        <a:xfrm>
          <a:off x="2078831" y="354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078831" y="395413"/>
        <a:ext cx="123240" cy="123572"/>
      </dsp:txXfrm>
    </dsp:sp>
    <dsp:sp modelId="{C01F1149-9D74-4399-B8BD-B6C60E80419D}">
      <dsp:nvSpPr>
        <dsp:cNvPr id="0" name=""/>
        <dsp:cNvSpPr/>
      </dsp:nvSpPr>
      <dsp:spPr>
        <a:xfrm>
          <a:off x="2327969" y="67921"/>
          <a:ext cx="830460" cy="778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Microprocessor sends user status (eye(s) open and heart rate) using UART</a:t>
          </a:r>
        </a:p>
      </dsp:txBody>
      <dsp:txXfrm>
        <a:off x="2350772" y="90724"/>
        <a:ext cx="784854" cy="732951"/>
      </dsp:txXfrm>
    </dsp:sp>
    <dsp:sp modelId="{C658A4C0-284D-449A-A5FB-CBD65913F1D5}">
      <dsp:nvSpPr>
        <dsp:cNvPr id="0" name=""/>
        <dsp:cNvSpPr/>
      </dsp:nvSpPr>
      <dsp:spPr>
        <a:xfrm>
          <a:off x="3241476" y="354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241476" y="395413"/>
        <a:ext cx="123240" cy="123572"/>
      </dsp:txXfrm>
    </dsp:sp>
    <dsp:sp modelId="{EA62FFAF-1761-48D2-A923-0E7B6877637F}">
      <dsp:nvSpPr>
        <dsp:cNvPr id="0" name=""/>
        <dsp:cNvSpPr/>
      </dsp:nvSpPr>
      <dsp:spPr>
        <a:xfrm>
          <a:off x="3490614" y="67921"/>
          <a:ext cx="830460" cy="778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Bluetooth module sends user status to Android device</a:t>
          </a:r>
        </a:p>
      </dsp:txBody>
      <dsp:txXfrm>
        <a:off x="3513417" y="90724"/>
        <a:ext cx="784854" cy="732951"/>
      </dsp:txXfrm>
    </dsp:sp>
    <dsp:sp modelId="{1644A705-39A6-43C2-AE24-FF977A0D2374}">
      <dsp:nvSpPr>
        <dsp:cNvPr id="0" name=""/>
        <dsp:cNvSpPr/>
      </dsp:nvSpPr>
      <dsp:spPr>
        <a:xfrm>
          <a:off x="4404121" y="354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404121" y="395413"/>
        <a:ext cx="123240" cy="123572"/>
      </dsp:txXfrm>
    </dsp:sp>
    <dsp:sp modelId="{27593689-FC59-4294-AC22-D536AB7DB5B3}">
      <dsp:nvSpPr>
        <dsp:cNvPr id="0" name=""/>
        <dsp:cNvSpPr/>
      </dsp:nvSpPr>
      <dsp:spPr>
        <a:xfrm>
          <a:off x="4653260" y="67921"/>
          <a:ext cx="830460" cy="778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Android device uses information to control a character in a small game.</a:t>
          </a:r>
        </a:p>
      </dsp:txBody>
      <dsp:txXfrm>
        <a:off x="4676063" y="90724"/>
        <a:ext cx="784854" cy="7329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Robertson</dc:creator>
  <cp:lastModifiedBy>Keith Robertson</cp:lastModifiedBy>
  <cp:revision>8</cp:revision>
  <dcterms:created xsi:type="dcterms:W3CDTF">2012-10-16T04:28:00Z</dcterms:created>
  <dcterms:modified xsi:type="dcterms:W3CDTF">2012-10-16T05:20:00Z</dcterms:modified>
</cp:coreProperties>
</file>