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F72A3" w14:textId="7B36596F" w:rsidR="004B393B" w:rsidRDefault="004B393B" w:rsidP="004B393B">
      <w:pPr>
        <w:pStyle w:val="ListParagraph"/>
        <w:numPr>
          <w:ilvl w:val="0"/>
          <w:numId w:val="20"/>
        </w:numPr>
        <w:spacing w:after="0"/>
      </w:pPr>
      <w:bookmarkStart w:id="0" w:name="Xb792f2b8eaf241a997ab76c97c573bed9a39ec5"/>
      <w:bookmarkStart w:id="1" w:name="next-steps"/>
      <w:r>
        <w:t xml:space="preserve">The Excel Workbook </w:t>
      </w:r>
      <w:r w:rsidR="003A24C7">
        <w:t xml:space="preserve">Component </w:t>
      </w:r>
      <w:r>
        <w:t xml:space="preserve">Tracker </w:t>
      </w:r>
      <w:r w:rsidR="00672A19">
        <w:t>will be used to keep track of the following information:</w:t>
      </w:r>
    </w:p>
    <w:p w14:paraId="50163485" w14:textId="62B498C2" w:rsidR="00672A19" w:rsidRDefault="00672A19" w:rsidP="00672A19">
      <w:pPr>
        <w:pStyle w:val="ListParagraph"/>
        <w:numPr>
          <w:ilvl w:val="1"/>
          <w:numId w:val="20"/>
        </w:numPr>
        <w:spacing w:after="0"/>
      </w:pPr>
      <w:r>
        <w:t xml:space="preserve">Suppliers </w:t>
      </w:r>
      <w:r w:rsidR="006B20D9">
        <w:t>–</w:t>
      </w:r>
      <w:r>
        <w:t xml:space="preserve"> </w:t>
      </w:r>
      <w:r w:rsidR="006B20D9">
        <w:t>a list of suppliers who can provide purchased components</w:t>
      </w:r>
    </w:p>
    <w:p w14:paraId="71502736" w14:textId="1344E142" w:rsidR="006B20D9" w:rsidRDefault="006B20D9" w:rsidP="00672A19">
      <w:pPr>
        <w:pStyle w:val="ListParagraph"/>
        <w:numPr>
          <w:ilvl w:val="1"/>
          <w:numId w:val="20"/>
        </w:numPr>
        <w:spacing w:after="0"/>
      </w:pPr>
      <w:r>
        <w:t xml:space="preserve">Components – a list of components we </w:t>
      </w:r>
      <w:r w:rsidR="005C1C0B">
        <w:t>may need to procure</w:t>
      </w:r>
      <w:r w:rsidR="00F74B27">
        <w:t xml:space="preserve"> to build devices</w:t>
      </w:r>
    </w:p>
    <w:p w14:paraId="04D731F2" w14:textId="48E07E65" w:rsidR="00301E28" w:rsidRDefault="000F5EAE" w:rsidP="00672A19">
      <w:pPr>
        <w:pStyle w:val="ListParagraph"/>
        <w:numPr>
          <w:ilvl w:val="1"/>
          <w:numId w:val="20"/>
        </w:numPr>
        <w:spacing w:after="0"/>
      </w:pPr>
      <w:r w:rsidRPr="000F5EAE">
        <w:t>Bill of Materials (BOM)</w:t>
      </w:r>
      <w:r>
        <w:t xml:space="preserve"> </w:t>
      </w:r>
      <w:r w:rsidR="00227121">
        <w:t>–</w:t>
      </w:r>
      <w:r w:rsidR="00301E28">
        <w:t xml:space="preserve"> </w:t>
      </w:r>
      <w:r w:rsidR="00227121">
        <w:t xml:space="preserve">a list of components, and their quantities, necessary to </w:t>
      </w:r>
      <w:r w:rsidR="00AD2E0A">
        <w:t>build an assembly</w:t>
      </w:r>
    </w:p>
    <w:p w14:paraId="22EB3AA1" w14:textId="1B89572C" w:rsidR="005C1C0B" w:rsidRDefault="003E0E69" w:rsidP="00672A19">
      <w:pPr>
        <w:pStyle w:val="ListParagraph"/>
        <w:numPr>
          <w:ilvl w:val="1"/>
          <w:numId w:val="20"/>
        </w:numPr>
        <w:spacing w:after="0"/>
      </w:pPr>
      <w:r>
        <w:t>Work Orders</w:t>
      </w:r>
      <w:r w:rsidR="005C1C0B">
        <w:t xml:space="preserve"> </w:t>
      </w:r>
      <w:r w:rsidR="00FA038C">
        <w:t xml:space="preserve">(aka Builds) </w:t>
      </w:r>
      <w:r w:rsidR="005C1C0B">
        <w:t>– a list of commitments to provide</w:t>
      </w:r>
      <w:r w:rsidR="00301E28">
        <w:t xml:space="preserve"> assembled devices</w:t>
      </w:r>
      <w:r w:rsidR="006C562F">
        <w:t xml:space="preserve"> to the customer</w:t>
      </w:r>
    </w:p>
    <w:p w14:paraId="32818DD1" w14:textId="32D6A91A" w:rsidR="00301E28" w:rsidRDefault="00301E28" w:rsidP="00672A19">
      <w:pPr>
        <w:pStyle w:val="ListParagraph"/>
        <w:numPr>
          <w:ilvl w:val="1"/>
          <w:numId w:val="20"/>
        </w:numPr>
        <w:spacing w:after="0"/>
      </w:pPr>
      <w:r>
        <w:t>Demand</w:t>
      </w:r>
      <w:r w:rsidR="00AD2E0A">
        <w:t xml:space="preserve"> – a list of components needed to satisfy builds</w:t>
      </w:r>
      <w:r w:rsidR="00853277">
        <w:t xml:space="preserve">; net demand is defined as </w:t>
      </w:r>
      <w:r w:rsidR="006C562F">
        <w:t>q</w:t>
      </w:r>
      <w:r w:rsidR="00853277">
        <w:t>uantity needed minus quantity on-hand</w:t>
      </w:r>
    </w:p>
    <w:p w14:paraId="1D5121DA" w14:textId="1ACD9C6D" w:rsidR="00AD2E0A" w:rsidRDefault="00AD2E0A" w:rsidP="00672A19">
      <w:pPr>
        <w:pStyle w:val="ListParagraph"/>
        <w:numPr>
          <w:ilvl w:val="1"/>
          <w:numId w:val="20"/>
        </w:numPr>
        <w:spacing w:after="0"/>
      </w:pPr>
      <w:r>
        <w:t>Purchase Orders – a list of orders placed with suppliers to obtain the components</w:t>
      </w:r>
      <w:r w:rsidR="0009654B">
        <w:t xml:space="preserve"> in demand</w:t>
      </w:r>
    </w:p>
    <w:p w14:paraId="7FA46A89" w14:textId="5B957AAD" w:rsidR="0009654B" w:rsidRDefault="00C72DFD" w:rsidP="00672A19">
      <w:pPr>
        <w:pStyle w:val="ListParagraph"/>
        <w:numPr>
          <w:ilvl w:val="1"/>
          <w:numId w:val="20"/>
        </w:numPr>
        <w:spacing w:after="0"/>
      </w:pPr>
      <w:r>
        <w:t xml:space="preserve">Inventory </w:t>
      </w:r>
      <w:r w:rsidR="00AE71C8">
        <w:t>–</w:t>
      </w:r>
      <w:r>
        <w:t xml:space="preserve"> </w:t>
      </w:r>
      <w:r w:rsidR="00AE71C8">
        <w:t xml:space="preserve">updated when components arrive and </w:t>
      </w:r>
      <w:r w:rsidR="00853277">
        <w:t>are consumed</w:t>
      </w:r>
    </w:p>
    <w:p w14:paraId="74066E86" w14:textId="3D88CF39" w:rsidR="007977D6" w:rsidRDefault="007977D6" w:rsidP="00672A19">
      <w:pPr>
        <w:pStyle w:val="ListParagraph"/>
        <w:numPr>
          <w:ilvl w:val="1"/>
          <w:numId w:val="20"/>
        </w:numPr>
        <w:spacing w:after="0"/>
      </w:pPr>
      <w:r>
        <w:t>Log</w:t>
      </w:r>
    </w:p>
    <w:p w14:paraId="66C03787" w14:textId="7B05D100" w:rsidR="00820F4E" w:rsidRDefault="00820F4E" w:rsidP="00FD060D">
      <w:pPr>
        <w:pStyle w:val="ListParagraph"/>
        <w:numPr>
          <w:ilvl w:val="0"/>
          <w:numId w:val="20"/>
        </w:numPr>
        <w:spacing w:after="0"/>
      </w:pPr>
      <w:r w:rsidRPr="00820F4E">
        <w:t>Excel 2016+, deployed on O365 SharePoint</w:t>
      </w:r>
      <w:r>
        <w:t xml:space="preserve"> is the </w:t>
      </w:r>
      <w:r w:rsidR="001736B5">
        <w:t>compatibility</w:t>
      </w:r>
      <w:r w:rsidR="006566F3">
        <w:t xml:space="preserve"> target.</w:t>
      </w:r>
    </w:p>
    <w:p w14:paraId="026464E2" w14:textId="24081FFF" w:rsidR="00FD060D" w:rsidRDefault="00084ED5" w:rsidP="00FD060D">
      <w:pPr>
        <w:pStyle w:val="ListParagraph"/>
        <w:numPr>
          <w:ilvl w:val="0"/>
          <w:numId w:val="20"/>
        </w:numPr>
        <w:spacing w:after="0"/>
      </w:pPr>
      <w:r>
        <w:t>M</w:t>
      </w:r>
      <w:r w:rsidR="006566F3">
        <w:t xml:space="preserve">ultiple team members </w:t>
      </w:r>
      <w:r>
        <w:t>will</w:t>
      </w:r>
      <w:r w:rsidR="006566F3">
        <w:t xml:space="preserve"> review and edit the </w:t>
      </w:r>
      <w:r w:rsidR="00161EF4">
        <w:t>workbook</w:t>
      </w:r>
      <w:r w:rsidR="006566F3">
        <w:t xml:space="preserve"> without causing data-integrity or usability issues.</w:t>
      </w:r>
    </w:p>
    <w:p w14:paraId="35E1C417" w14:textId="62E4D95D" w:rsidR="00FF7B4A" w:rsidRDefault="00FF7B4A" w:rsidP="00FD060D">
      <w:pPr>
        <w:pStyle w:val="ListParagraph"/>
        <w:numPr>
          <w:ilvl w:val="0"/>
          <w:numId w:val="20"/>
        </w:numPr>
        <w:spacing w:after="0"/>
      </w:pPr>
      <w:r>
        <w:t xml:space="preserve">Each </w:t>
      </w:r>
      <w:r w:rsidR="00161EF4">
        <w:t xml:space="preserve">list above </w:t>
      </w:r>
      <w:r w:rsidR="00024C46">
        <w:t>will reside in a table, one table per workbook tab</w:t>
      </w:r>
      <w:r w:rsidR="00183E3C">
        <w:t>.</w:t>
      </w:r>
    </w:p>
    <w:p w14:paraId="27264A5F" w14:textId="0073BABA" w:rsidR="00476E9C" w:rsidRDefault="00084ED5" w:rsidP="00FD060D">
      <w:pPr>
        <w:pStyle w:val="ListParagraph"/>
        <w:numPr>
          <w:ilvl w:val="0"/>
          <w:numId w:val="20"/>
        </w:numPr>
        <w:spacing w:after="0"/>
      </w:pPr>
      <w:r>
        <w:t>The golden path below describes the standard workflow for maintaining the workbook</w:t>
      </w:r>
      <w:r w:rsidR="00183E3C">
        <w:t>.</w:t>
      </w:r>
    </w:p>
    <w:p w14:paraId="20A425AE" w14:textId="3B5FBD10" w:rsidR="003238D9" w:rsidRDefault="003238D9" w:rsidP="00FD060D">
      <w:pPr>
        <w:pStyle w:val="ListParagraph"/>
        <w:numPr>
          <w:ilvl w:val="0"/>
          <w:numId w:val="20"/>
        </w:numPr>
        <w:spacing w:after="0"/>
      </w:pPr>
      <w:r>
        <w:t>Simplicity</w:t>
      </w:r>
      <w:r w:rsidR="00610EB7">
        <w:t xml:space="preserve"> of functionality, ease of use, error-prevention,</w:t>
      </w:r>
      <w:r>
        <w:t xml:space="preserve"> </w:t>
      </w:r>
      <w:r w:rsidR="00921F95">
        <w:t xml:space="preserve">avoiding redundant data-entry </w:t>
      </w:r>
      <w:r w:rsidR="006A4EF9">
        <w:t>are</w:t>
      </w:r>
      <w:r>
        <w:t xml:space="preserve"> </w:t>
      </w:r>
      <w:r w:rsidR="007251F7">
        <w:t>the primary goal</w:t>
      </w:r>
      <w:r w:rsidR="006A4EF9">
        <w:t>s</w:t>
      </w:r>
      <w:r w:rsidR="00183E3C">
        <w:t>.</w:t>
      </w:r>
    </w:p>
    <w:p w14:paraId="74D846A1" w14:textId="05C74D01" w:rsidR="007251F7" w:rsidRDefault="007251F7" w:rsidP="001C2FCB">
      <w:pPr>
        <w:pStyle w:val="ListParagraph"/>
        <w:numPr>
          <w:ilvl w:val="0"/>
          <w:numId w:val="20"/>
        </w:numPr>
      </w:pPr>
      <w:r>
        <w:t xml:space="preserve">The workbook will have </w:t>
      </w:r>
      <w:r w:rsidR="001C2FCB" w:rsidRPr="001C2FCB">
        <w:t>formulas for real-time demand; VBA</w:t>
      </w:r>
      <w:r w:rsidR="001C2FCB">
        <w:t xml:space="preserve"> </w:t>
      </w:r>
      <w:r w:rsidR="001C2FCB" w:rsidRPr="001C2FCB">
        <w:t>orchestration for downstream workflows.</w:t>
      </w:r>
    </w:p>
    <w:p w14:paraId="736A00C9" w14:textId="434A5E4D" w:rsidR="008D4255" w:rsidRDefault="008D4255" w:rsidP="001C2FCB">
      <w:pPr>
        <w:pStyle w:val="ListParagraph"/>
        <w:numPr>
          <w:ilvl w:val="0"/>
          <w:numId w:val="22"/>
        </w:numPr>
        <w:spacing w:after="0"/>
      </w:pPr>
      <w:r w:rsidRPr="008D4255">
        <w:t>Buyer</w:t>
      </w:r>
      <w:r w:rsidR="00301F61">
        <w:t xml:space="preserve"> (user)</w:t>
      </w:r>
      <w:r w:rsidRPr="008D4255">
        <w:t xml:space="preserve"> converts demand into POs via automated button-driven workflow.</w:t>
      </w:r>
    </w:p>
    <w:p w14:paraId="111C3905" w14:textId="1BE766DC" w:rsidR="00C72DFD" w:rsidRDefault="00345D1E" w:rsidP="001C2FCB">
      <w:pPr>
        <w:pStyle w:val="ListParagraph"/>
        <w:numPr>
          <w:ilvl w:val="0"/>
          <w:numId w:val="22"/>
        </w:numPr>
        <w:spacing w:after="0"/>
      </w:pPr>
      <w:r>
        <w:t xml:space="preserve">Buyer </w:t>
      </w:r>
      <w:r w:rsidR="008D4255">
        <w:t>o</w:t>
      </w:r>
      <w:r w:rsidR="002E32CB">
        <w:t>r</w:t>
      </w:r>
      <w:r w:rsidR="008D4255">
        <w:t xml:space="preserve"> designee </w:t>
      </w:r>
      <w:r w:rsidR="00301F61">
        <w:t xml:space="preserve">(user) </w:t>
      </w:r>
      <w:r>
        <w:t>update</w:t>
      </w:r>
      <w:r w:rsidR="008D4255">
        <w:t>s</w:t>
      </w:r>
      <w:r>
        <w:t xml:space="preserve"> the </w:t>
      </w:r>
      <w:r w:rsidR="00C72DFD">
        <w:t xml:space="preserve">PO Tracker </w:t>
      </w:r>
      <w:r w:rsidR="00A834EF">
        <w:t xml:space="preserve">manually </w:t>
      </w:r>
      <w:r w:rsidR="00C72DFD">
        <w:t xml:space="preserve">to reflect </w:t>
      </w:r>
      <w:r w:rsidR="008D4255">
        <w:t xml:space="preserve">receipts, </w:t>
      </w:r>
      <w:r w:rsidR="00EA200C">
        <w:t>update the inventory</w:t>
      </w:r>
      <w:r w:rsidR="008D4255">
        <w:t xml:space="preserve"> and component demand</w:t>
      </w:r>
      <w:r w:rsidR="00EA200C">
        <w:t>.</w:t>
      </w:r>
    </w:p>
    <w:p w14:paraId="0B82FA99" w14:textId="07A9FC95" w:rsidR="008E7297" w:rsidRDefault="008E7297" w:rsidP="001C2FCB">
      <w:pPr>
        <w:pStyle w:val="ListParagraph"/>
        <w:numPr>
          <w:ilvl w:val="0"/>
          <w:numId w:val="22"/>
        </w:numPr>
        <w:spacing w:after="0"/>
      </w:pPr>
      <w:r>
        <w:t>Changes made by users will be logged for error checking</w:t>
      </w:r>
      <w:r w:rsidR="00172434">
        <w:t xml:space="preserve"> and change tracking / control</w:t>
      </w:r>
      <w:r w:rsidR="00993652">
        <w:t xml:space="preserve"> via a </w:t>
      </w:r>
      <w:r w:rsidR="00847BEC" w:rsidRPr="00847BEC">
        <w:t>LOG sheet containing TBL_LOG</w:t>
      </w:r>
      <w:r w:rsidR="00847BEC">
        <w:t xml:space="preserve"> including </w:t>
      </w:r>
      <w:r w:rsidR="00993652" w:rsidRPr="00993652">
        <w:t>timestamps &amp; user IDs.</w:t>
      </w:r>
    </w:p>
    <w:bookmarkEnd w:id="0"/>
    <w:bookmarkEnd w:id="1"/>
    <w:p w14:paraId="5F6190FE" w14:textId="09447370" w:rsidR="00172434" w:rsidRDefault="00AD569B" w:rsidP="001C2FCB">
      <w:pPr>
        <w:pStyle w:val="ListParagraph"/>
        <w:numPr>
          <w:ilvl w:val="0"/>
          <w:numId w:val="22"/>
        </w:numPr>
        <w:spacing w:after="0"/>
      </w:pPr>
      <w:r>
        <w:t>S</w:t>
      </w:r>
      <w:r w:rsidRPr="00AD569B">
        <w:t>tandardized inputs and validations will minimize user error.</w:t>
      </w:r>
    </w:p>
    <w:p w14:paraId="2DE49040" w14:textId="77777777" w:rsidR="003A4E26" w:rsidRDefault="003A4E26" w:rsidP="003A4E26">
      <w:pPr>
        <w:spacing w:after="0"/>
      </w:pPr>
    </w:p>
    <w:p w14:paraId="669764AE" w14:textId="2953B1B0" w:rsidR="0071791A" w:rsidRDefault="0071791A" w:rsidP="003A4E26">
      <w:pPr>
        <w:spacing w:after="0"/>
      </w:pPr>
      <w:r>
        <w:t>The “Golden Path”:</w:t>
      </w:r>
    </w:p>
    <w:p w14:paraId="4F17DCA0" w14:textId="21A55B15" w:rsidR="0071791A" w:rsidRPr="0071791A" w:rsidRDefault="0071791A" w:rsidP="0071791A">
      <w:pPr>
        <w:numPr>
          <w:ilvl w:val="0"/>
          <w:numId w:val="21"/>
        </w:numPr>
        <w:spacing w:after="0"/>
      </w:pPr>
      <w:r w:rsidRPr="0071791A">
        <w:rPr>
          <w:b/>
          <w:bCs/>
        </w:rPr>
        <w:t>Designer</w:t>
      </w:r>
      <w:r w:rsidR="00C8323E">
        <w:rPr>
          <w:b/>
          <w:bCs/>
        </w:rPr>
        <w:t xml:space="preserve"> (user)</w:t>
      </w:r>
      <w:r>
        <w:rPr>
          <w:b/>
          <w:bCs/>
        </w:rPr>
        <w:t xml:space="preserve"> -</w:t>
      </w:r>
      <w:r w:rsidRPr="0071791A">
        <w:t xml:space="preserve"> defines suppliers, components, and a top-level </w:t>
      </w:r>
      <w:r w:rsidR="00DC6203">
        <w:t>BOM</w:t>
      </w:r>
      <w:r w:rsidRPr="0071791A">
        <w:t>.</w:t>
      </w:r>
    </w:p>
    <w:p w14:paraId="6177C309" w14:textId="271B6224" w:rsidR="0071791A" w:rsidRPr="0071791A" w:rsidRDefault="0071791A" w:rsidP="0071791A">
      <w:pPr>
        <w:numPr>
          <w:ilvl w:val="0"/>
          <w:numId w:val="21"/>
        </w:numPr>
        <w:spacing w:after="0"/>
      </w:pPr>
      <w:r w:rsidRPr="0071791A">
        <w:rPr>
          <w:b/>
          <w:bCs/>
        </w:rPr>
        <w:t>Project Manager</w:t>
      </w:r>
      <w:r w:rsidR="00C8323E">
        <w:rPr>
          <w:b/>
          <w:bCs/>
        </w:rPr>
        <w:t xml:space="preserve"> (user)</w:t>
      </w:r>
      <w:r>
        <w:rPr>
          <w:b/>
          <w:bCs/>
        </w:rPr>
        <w:t xml:space="preserve"> -</w:t>
      </w:r>
      <w:r w:rsidRPr="0071791A">
        <w:t xml:space="preserve"> enters build commitments, which automatically generate component demand.</w:t>
      </w:r>
    </w:p>
    <w:p w14:paraId="4A82131A" w14:textId="3026B374" w:rsidR="0071791A" w:rsidRPr="0071791A" w:rsidRDefault="0071791A" w:rsidP="0071791A">
      <w:pPr>
        <w:numPr>
          <w:ilvl w:val="0"/>
          <w:numId w:val="21"/>
        </w:numPr>
        <w:spacing w:after="0"/>
      </w:pPr>
      <w:r w:rsidRPr="0071791A">
        <w:rPr>
          <w:b/>
          <w:bCs/>
        </w:rPr>
        <w:t>Buyer</w:t>
      </w:r>
      <w:r w:rsidR="00C8323E">
        <w:rPr>
          <w:b/>
          <w:bCs/>
        </w:rPr>
        <w:t xml:space="preserve"> (user)</w:t>
      </w:r>
      <w:r w:rsidRPr="0071791A">
        <w:t xml:space="preserve"> </w:t>
      </w:r>
      <w:r>
        <w:t xml:space="preserve">- </w:t>
      </w:r>
      <w:r w:rsidRPr="0071791A">
        <w:t>reviews demand, converts required items into purchase orders through an automated workflow, and updates receipts as components arrive.</w:t>
      </w:r>
    </w:p>
    <w:p w14:paraId="64E8E57B" w14:textId="6CAE2C8B" w:rsidR="00B069E4" w:rsidRPr="00144EA1" w:rsidRDefault="00144EA1" w:rsidP="00161271">
      <w:pPr>
        <w:spacing w:after="0"/>
        <w:ind w:left="720"/>
      </w:pPr>
      <w:r w:rsidRPr="00144EA1">
        <w:t>Role mapping: Designer / PM / Buyer = User; Admin = Developer in TBL_USERS.</w:t>
      </w:r>
    </w:p>
    <w:p w14:paraId="2AABDFE6" w14:textId="77777777" w:rsidR="00156560" w:rsidRDefault="0071791A" w:rsidP="00161271">
      <w:pPr>
        <w:spacing w:after="0"/>
        <w:ind w:left="720"/>
      </w:pPr>
      <w:r w:rsidRPr="0071791A">
        <w:rPr>
          <w:b/>
          <w:bCs/>
        </w:rPr>
        <w:t>Outcome:</w:t>
      </w:r>
      <w:r w:rsidRPr="0071791A">
        <w:t xml:space="preserve"> </w:t>
      </w:r>
    </w:p>
    <w:p w14:paraId="268CE67C" w14:textId="565C36B7" w:rsidR="00113E1D" w:rsidRDefault="0071791A" w:rsidP="00156560">
      <w:pPr>
        <w:pStyle w:val="ListParagraph"/>
        <w:numPr>
          <w:ilvl w:val="0"/>
          <w:numId w:val="25"/>
        </w:numPr>
        <w:spacing w:after="0"/>
      </w:pPr>
      <w:r w:rsidRPr="0071791A">
        <w:t>The team shares a single, error-resistant workbook showing assemblies required, components needed, and procurement statu</w:t>
      </w:r>
      <w:r w:rsidR="00113E1D">
        <w:t>s</w:t>
      </w:r>
    </w:p>
    <w:p w14:paraId="3D21CDFD" w14:textId="492C5281" w:rsidR="003A4E26" w:rsidRDefault="00113E1D" w:rsidP="00156560">
      <w:pPr>
        <w:pStyle w:val="ListParagraph"/>
        <w:numPr>
          <w:ilvl w:val="0"/>
          <w:numId w:val="25"/>
        </w:numPr>
        <w:spacing w:after="0"/>
      </w:pPr>
      <w:r>
        <w:t>TBL_</w:t>
      </w:r>
      <w:r w:rsidR="00161271" w:rsidRPr="00161271">
        <w:t xml:space="preserve">USERS </w:t>
      </w:r>
      <w:r>
        <w:t>will govern user-specific permissions</w:t>
      </w:r>
      <w:r w:rsidR="00161271">
        <w:t xml:space="preserve"> </w:t>
      </w:r>
      <w:r w:rsidR="00C8323E">
        <w:t xml:space="preserve"> [</w:t>
      </w:r>
      <w:r w:rsidR="00301F61">
        <w:t>admin</w:t>
      </w:r>
      <w:r w:rsidR="00C8323E">
        <w:t xml:space="preserve"> &amp; user </w:t>
      </w:r>
      <w:r w:rsidR="00301F61">
        <w:t xml:space="preserve">&amp; viewer </w:t>
      </w:r>
      <w:r w:rsidR="00C8323E">
        <w:t>to begin – the admin is the workbook developer]</w:t>
      </w:r>
    </w:p>
    <w:p w14:paraId="632446BB" w14:textId="77777777" w:rsidR="00AC5F21" w:rsidRDefault="00AC5F21" w:rsidP="00AC5F21">
      <w:r>
        <w:t>Global Note: This workbook will be developed by one developer with the assistance of a custom GPT as identified in 030.</w:t>
      </w:r>
    </w:p>
    <w:sectPr w:rsidR="00AC5F21" w:rsidSect="004B393B">
      <w:headerReference w:type="default" r:id="rId7"/>
      <w:footerReference w:type="default" r:id="rId8"/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69302" w14:textId="77777777" w:rsidR="008A3892" w:rsidRDefault="008A3892" w:rsidP="00CD1082">
      <w:pPr>
        <w:spacing w:after="0"/>
      </w:pPr>
      <w:r>
        <w:separator/>
      </w:r>
    </w:p>
  </w:endnote>
  <w:endnote w:type="continuationSeparator" w:id="0">
    <w:p w14:paraId="06F8059C" w14:textId="77777777" w:rsidR="008A3892" w:rsidRDefault="008A3892" w:rsidP="00CD10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C6FF" w14:textId="51E714D8" w:rsidR="00C578C9" w:rsidRDefault="00376805" w:rsidP="00C578C9">
    <w:pPr>
      <w:pStyle w:val="Footer"/>
      <w:tabs>
        <w:tab w:val="clear" w:pos="4680"/>
        <w:tab w:val="clear" w:pos="9360"/>
        <w:tab w:val="left" w:pos="7710"/>
      </w:tabs>
    </w:pPr>
    <w:fldSimple w:instr=" FILENAME   \* MERGEFORMAT ">
      <w:r>
        <w:rPr>
          <w:noProof/>
        </w:rPr>
        <w:t>020 - Tracker Charter FINAL</w:t>
      </w:r>
    </w:fldSimple>
    <w:r w:rsidR="00C578C9">
      <w:tab/>
      <w:t xml:space="preserve">Page </w:t>
    </w:r>
    <w:r w:rsidR="00C578C9">
      <w:fldChar w:fldCharType="begin"/>
    </w:r>
    <w:r w:rsidR="00C578C9">
      <w:instrText xml:space="preserve"> PAGE   \* MERGEFORMAT </w:instrText>
    </w:r>
    <w:r w:rsidR="00C578C9">
      <w:fldChar w:fldCharType="separate"/>
    </w:r>
    <w:r w:rsidR="00C578C9">
      <w:t>1</w:t>
    </w:r>
    <w:r w:rsidR="00C578C9">
      <w:fldChar w:fldCharType="end"/>
    </w:r>
    <w:r w:rsidR="00C578C9">
      <w:t xml:space="preserve"> of </w:t>
    </w:r>
    <w:fldSimple w:instr=" NUMPAGES   \* MERGEFORMAT ">
      <w:r w:rsidR="00C578C9">
        <w:t>1</w:t>
      </w:r>
    </w:fldSimple>
  </w:p>
  <w:p w14:paraId="2816909D" w14:textId="77777777" w:rsidR="003046A5" w:rsidRDefault="003046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15E1C" w14:textId="77777777" w:rsidR="008A3892" w:rsidRDefault="008A3892" w:rsidP="00CD1082">
      <w:pPr>
        <w:spacing w:after="0"/>
      </w:pPr>
      <w:r>
        <w:separator/>
      </w:r>
    </w:p>
  </w:footnote>
  <w:footnote w:type="continuationSeparator" w:id="0">
    <w:p w14:paraId="639C3C45" w14:textId="77777777" w:rsidR="008A3892" w:rsidRDefault="008A3892" w:rsidP="00CD108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AAA4" w14:textId="34F0E6BF" w:rsidR="00CD1082" w:rsidRDefault="003046A5" w:rsidP="00CD1082">
    <w:pPr>
      <w:spacing w:after="0"/>
      <w:jc w:val="center"/>
    </w:pPr>
    <w:r>
      <w:t>0</w:t>
    </w:r>
    <w:r w:rsidR="00376805">
      <w:t>2</w:t>
    </w:r>
    <w:r>
      <w:t xml:space="preserve">0 - </w:t>
    </w:r>
    <w:r w:rsidR="00CD1082">
      <w:t>Excel Workbook Collaborative Build, Component &amp; PO Tracker</w:t>
    </w:r>
  </w:p>
  <w:p w14:paraId="69EB1D0F" w14:textId="7672A9B5" w:rsidR="00CD1082" w:rsidRDefault="00CD1082" w:rsidP="00CD1082">
    <w:pPr>
      <w:spacing w:after="0"/>
      <w:jc w:val="center"/>
    </w:pPr>
    <w:r>
      <w:t>Project Charter V1.0</w:t>
    </w:r>
    <w:r w:rsidR="00EA7EC4">
      <w:t xml:space="preserve">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EC641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69AD6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0FA8D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9440E15"/>
    <w:multiLevelType w:val="hybridMultilevel"/>
    <w:tmpl w:val="C660C8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D60167"/>
    <w:multiLevelType w:val="hybridMultilevel"/>
    <w:tmpl w:val="29D88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F6461A"/>
    <w:multiLevelType w:val="hybridMultilevel"/>
    <w:tmpl w:val="34864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10122B"/>
    <w:multiLevelType w:val="hybridMultilevel"/>
    <w:tmpl w:val="348649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C0EDE"/>
    <w:multiLevelType w:val="multilevel"/>
    <w:tmpl w:val="1906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C22D35"/>
    <w:multiLevelType w:val="hybridMultilevel"/>
    <w:tmpl w:val="24F66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582754">
    <w:abstractNumId w:val="0"/>
  </w:num>
  <w:num w:numId="2" w16cid:durableId="670719840">
    <w:abstractNumId w:val="1"/>
  </w:num>
  <w:num w:numId="3" w16cid:durableId="918101192">
    <w:abstractNumId w:val="1"/>
  </w:num>
  <w:num w:numId="4" w16cid:durableId="893543347">
    <w:abstractNumId w:val="1"/>
  </w:num>
  <w:num w:numId="5" w16cid:durableId="561015816">
    <w:abstractNumId w:val="1"/>
  </w:num>
  <w:num w:numId="6" w16cid:durableId="1534921005">
    <w:abstractNumId w:val="1"/>
  </w:num>
  <w:num w:numId="7" w16cid:durableId="573665726">
    <w:abstractNumId w:val="1"/>
  </w:num>
  <w:num w:numId="8" w16cid:durableId="15481802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30472038">
    <w:abstractNumId w:val="1"/>
  </w:num>
  <w:num w:numId="10" w16cid:durableId="1075512250">
    <w:abstractNumId w:val="1"/>
  </w:num>
  <w:num w:numId="11" w16cid:durableId="1801150677">
    <w:abstractNumId w:val="1"/>
  </w:num>
  <w:num w:numId="12" w16cid:durableId="1146093786">
    <w:abstractNumId w:val="1"/>
  </w:num>
  <w:num w:numId="13" w16cid:durableId="650603563">
    <w:abstractNumId w:val="1"/>
  </w:num>
  <w:num w:numId="14" w16cid:durableId="384840825">
    <w:abstractNumId w:val="1"/>
  </w:num>
  <w:num w:numId="15" w16cid:durableId="256866728">
    <w:abstractNumId w:val="1"/>
  </w:num>
  <w:num w:numId="16" w16cid:durableId="1468621614">
    <w:abstractNumId w:val="1"/>
  </w:num>
  <w:num w:numId="17" w16cid:durableId="907543035">
    <w:abstractNumId w:val="1"/>
  </w:num>
  <w:num w:numId="18" w16cid:durableId="16645083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96029097">
    <w:abstractNumId w:val="1"/>
  </w:num>
  <w:num w:numId="20" w16cid:durableId="4093236">
    <w:abstractNumId w:val="5"/>
  </w:num>
  <w:num w:numId="21" w16cid:durableId="1413694184">
    <w:abstractNumId w:val="7"/>
  </w:num>
  <w:num w:numId="22" w16cid:durableId="584924706">
    <w:abstractNumId w:val="6"/>
  </w:num>
  <w:num w:numId="23" w16cid:durableId="412776672">
    <w:abstractNumId w:val="8"/>
  </w:num>
  <w:num w:numId="24" w16cid:durableId="120851513">
    <w:abstractNumId w:val="4"/>
  </w:num>
  <w:num w:numId="25" w16cid:durableId="1765226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4D49"/>
    <w:rsid w:val="00024C46"/>
    <w:rsid w:val="00083831"/>
    <w:rsid w:val="00084ED5"/>
    <w:rsid w:val="0009654B"/>
    <w:rsid w:val="000A7DEF"/>
    <w:rsid w:val="000D6110"/>
    <w:rsid w:val="000E658D"/>
    <w:rsid w:val="000F5EAE"/>
    <w:rsid w:val="00113E1D"/>
    <w:rsid w:val="00122174"/>
    <w:rsid w:val="00123281"/>
    <w:rsid w:val="00125837"/>
    <w:rsid w:val="00144EA1"/>
    <w:rsid w:val="00156560"/>
    <w:rsid w:val="00161271"/>
    <w:rsid w:val="00161EF4"/>
    <w:rsid w:val="00172434"/>
    <w:rsid w:val="001736B5"/>
    <w:rsid w:val="00183E3C"/>
    <w:rsid w:val="001B2B9D"/>
    <w:rsid w:val="001C024F"/>
    <w:rsid w:val="001C2FCB"/>
    <w:rsid w:val="00201CB6"/>
    <w:rsid w:val="00227121"/>
    <w:rsid w:val="002443B0"/>
    <w:rsid w:val="00267736"/>
    <w:rsid w:val="002803EF"/>
    <w:rsid w:val="002E32CB"/>
    <w:rsid w:val="002E4BDC"/>
    <w:rsid w:val="00301E28"/>
    <w:rsid w:val="00301F61"/>
    <w:rsid w:val="003046A5"/>
    <w:rsid w:val="00312518"/>
    <w:rsid w:val="0032221C"/>
    <w:rsid w:val="003238D9"/>
    <w:rsid w:val="00345D1E"/>
    <w:rsid w:val="00376805"/>
    <w:rsid w:val="003A24C7"/>
    <w:rsid w:val="003A4E26"/>
    <w:rsid w:val="003A5ED7"/>
    <w:rsid w:val="003D1984"/>
    <w:rsid w:val="003D3A14"/>
    <w:rsid w:val="003E0E69"/>
    <w:rsid w:val="0046301B"/>
    <w:rsid w:val="0047035F"/>
    <w:rsid w:val="00476897"/>
    <w:rsid w:val="00476E9C"/>
    <w:rsid w:val="004972D8"/>
    <w:rsid w:val="004B393B"/>
    <w:rsid w:val="0050128A"/>
    <w:rsid w:val="005410AF"/>
    <w:rsid w:val="005C1C0B"/>
    <w:rsid w:val="005D6F0E"/>
    <w:rsid w:val="00610EB7"/>
    <w:rsid w:val="00631D8E"/>
    <w:rsid w:val="006510F6"/>
    <w:rsid w:val="00654C67"/>
    <w:rsid w:val="006566F3"/>
    <w:rsid w:val="00672A19"/>
    <w:rsid w:val="006A4EF9"/>
    <w:rsid w:val="006B20D9"/>
    <w:rsid w:val="006C4171"/>
    <w:rsid w:val="006C562F"/>
    <w:rsid w:val="006E49C3"/>
    <w:rsid w:val="0071791A"/>
    <w:rsid w:val="007251F7"/>
    <w:rsid w:val="0076226C"/>
    <w:rsid w:val="007977D6"/>
    <w:rsid w:val="007E119D"/>
    <w:rsid w:val="00820F4E"/>
    <w:rsid w:val="00834A75"/>
    <w:rsid w:val="008432CA"/>
    <w:rsid w:val="00847BEC"/>
    <w:rsid w:val="00853277"/>
    <w:rsid w:val="00853BDA"/>
    <w:rsid w:val="00875D12"/>
    <w:rsid w:val="008A3892"/>
    <w:rsid w:val="008D4255"/>
    <w:rsid w:val="008D5580"/>
    <w:rsid w:val="008E7297"/>
    <w:rsid w:val="009064E5"/>
    <w:rsid w:val="00921F95"/>
    <w:rsid w:val="00966298"/>
    <w:rsid w:val="00993652"/>
    <w:rsid w:val="009F4B68"/>
    <w:rsid w:val="00A12784"/>
    <w:rsid w:val="00A16982"/>
    <w:rsid w:val="00A76421"/>
    <w:rsid w:val="00A82994"/>
    <w:rsid w:val="00A834EF"/>
    <w:rsid w:val="00A96CB7"/>
    <w:rsid w:val="00AB5161"/>
    <w:rsid w:val="00AC1F0B"/>
    <w:rsid w:val="00AC2867"/>
    <w:rsid w:val="00AC5F21"/>
    <w:rsid w:val="00AD2E0A"/>
    <w:rsid w:val="00AD569B"/>
    <w:rsid w:val="00AE6449"/>
    <w:rsid w:val="00AE71C8"/>
    <w:rsid w:val="00B0361C"/>
    <w:rsid w:val="00B069E4"/>
    <w:rsid w:val="00B21DC6"/>
    <w:rsid w:val="00C0060C"/>
    <w:rsid w:val="00C01792"/>
    <w:rsid w:val="00C14D49"/>
    <w:rsid w:val="00C31801"/>
    <w:rsid w:val="00C578C9"/>
    <w:rsid w:val="00C72DFD"/>
    <w:rsid w:val="00C8323E"/>
    <w:rsid w:val="00CD1082"/>
    <w:rsid w:val="00D77E5E"/>
    <w:rsid w:val="00DB1486"/>
    <w:rsid w:val="00DC6203"/>
    <w:rsid w:val="00DE486C"/>
    <w:rsid w:val="00DE4904"/>
    <w:rsid w:val="00E218A3"/>
    <w:rsid w:val="00E47F28"/>
    <w:rsid w:val="00EA200C"/>
    <w:rsid w:val="00EA70F9"/>
    <w:rsid w:val="00EA7EC4"/>
    <w:rsid w:val="00EB396A"/>
    <w:rsid w:val="00EB7475"/>
    <w:rsid w:val="00F33FF5"/>
    <w:rsid w:val="00F35C7E"/>
    <w:rsid w:val="00F51952"/>
    <w:rsid w:val="00F65685"/>
    <w:rsid w:val="00F728E5"/>
    <w:rsid w:val="00F74B27"/>
    <w:rsid w:val="00F8325A"/>
    <w:rsid w:val="00F971D1"/>
    <w:rsid w:val="00FA038C"/>
    <w:rsid w:val="00FC5C7B"/>
    <w:rsid w:val="00FD060D"/>
    <w:rsid w:val="00FF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70339"/>
  <w15:docId w15:val="{E7CE19E1-52C3-4FA9-B279-9ED2F81F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4B393B"/>
    <w:pPr>
      <w:ind w:left="720"/>
      <w:contextualSpacing/>
    </w:pPr>
  </w:style>
  <w:style w:type="paragraph" w:styleId="Header">
    <w:name w:val="header"/>
    <w:basedOn w:val="Normal"/>
    <w:link w:val="HeaderChar"/>
    <w:rsid w:val="00CD108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D1082"/>
  </w:style>
  <w:style w:type="paragraph" w:styleId="Footer">
    <w:name w:val="footer"/>
    <w:basedOn w:val="Normal"/>
    <w:link w:val="FooterChar"/>
    <w:uiPriority w:val="99"/>
    <w:rsid w:val="00CD108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D1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1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Keith Roche</dc:creator>
  <cp:keywords/>
  <cp:lastModifiedBy>Keith Roche</cp:lastModifiedBy>
  <cp:revision>110</cp:revision>
  <cp:lastPrinted>2025-09-19T23:05:00Z</cp:lastPrinted>
  <dcterms:created xsi:type="dcterms:W3CDTF">2025-09-19T18:02:00Z</dcterms:created>
  <dcterms:modified xsi:type="dcterms:W3CDTF">2025-09-26T22:52:00Z</dcterms:modified>
</cp:coreProperties>
</file>