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03584C" w14:textId="77777777" w:rsidR="00AB0A76" w:rsidRDefault="00C55A21">
      <w:pPr>
        <w:pStyle w:val="Title"/>
      </w:pPr>
      <w:r>
        <w:t>Problem Set Submission Form</w:t>
      </w:r>
    </w:p>
    <w:p w14:paraId="265F13E2" w14:textId="77777777" w:rsidR="00AB0A76" w:rsidRDefault="00C55A21">
      <w:pPr>
        <w:pStyle w:val="Heading1"/>
      </w:pPr>
      <w:r>
        <w:t>Overview</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7465"/>
      </w:tblGrid>
      <w:tr w:rsidR="00AB0A76" w14:paraId="2407C402" w14:textId="77777777">
        <w:tc>
          <w:tcPr>
            <w:tcW w:w="1885" w:type="dxa"/>
          </w:tcPr>
          <w:p w14:paraId="288A8864" w14:textId="77777777" w:rsidR="00AB0A76" w:rsidRDefault="00C55A21">
            <w:r>
              <w:t>Your Name</w:t>
            </w:r>
          </w:p>
        </w:tc>
        <w:tc>
          <w:tcPr>
            <w:tcW w:w="7465" w:type="dxa"/>
          </w:tcPr>
          <w:p w14:paraId="659F1C26" w14:textId="4473AE86" w:rsidR="00AB0A76" w:rsidRDefault="00A5787F">
            <w:r>
              <w:t xml:space="preserve">Kent Roller </w:t>
            </w:r>
          </w:p>
        </w:tc>
      </w:tr>
      <w:tr w:rsidR="00AB0A76" w14:paraId="4AFB6B47" w14:textId="77777777">
        <w:tc>
          <w:tcPr>
            <w:tcW w:w="1885" w:type="dxa"/>
          </w:tcPr>
          <w:p w14:paraId="58F75146" w14:textId="77777777" w:rsidR="00AB0A76" w:rsidRDefault="00C55A21">
            <w:r>
              <w:t>Your SU Email</w:t>
            </w:r>
          </w:p>
        </w:tc>
        <w:tc>
          <w:tcPr>
            <w:tcW w:w="7465" w:type="dxa"/>
          </w:tcPr>
          <w:p w14:paraId="22F5CE63" w14:textId="257850B6" w:rsidR="00AB0A76" w:rsidRDefault="00A5787F">
            <w:r>
              <w:t>kdroller@syr.edu</w:t>
            </w:r>
          </w:p>
        </w:tc>
      </w:tr>
    </w:tbl>
    <w:p w14:paraId="2A4F6F4A" w14:textId="77777777" w:rsidR="00AB0A76" w:rsidRDefault="00C55A21">
      <w:pPr>
        <w:pStyle w:val="Heading1"/>
      </w:pPr>
      <w:r>
        <w:t>Instructions</w:t>
      </w:r>
    </w:p>
    <w:p w14:paraId="446D4452" w14:textId="77777777" w:rsidR="00AB0A76" w:rsidRDefault="00C55A21">
      <w:r>
        <w:t>Put your name and SU email at the top. Answer these questions from the lab. When asked to include screenshots, please follow the screen shot guidelines as indicated in the first lab.</w:t>
      </w:r>
    </w:p>
    <w:p w14:paraId="2EE2E0D8" w14:textId="77777777" w:rsidR="00AB0A76" w:rsidRDefault="00C55A21">
      <w:r>
        <w:t>Remember as you complete the problem sets it is not only about getting it right / correct. We will discuss the answers in class so it’s important to articulate anything you would like to contribute to the discussion in your answer:</w:t>
      </w:r>
    </w:p>
    <w:p w14:paraId="50D89D41" w14:textId="77777777" w:rsidR="00AB0A76" w:rsidRDefault="00C55A21">
      <w:pPr>
        <w:numPr>
          <w:ilvl w:val="0"/>
          <w:numId w:val="3"/>
        </w:numPr>
        <w:pBdr>
          <w:top w:val="nil"/>
          <w:left w:val="nil"/>
          <w:bottom w:val="nil"/>
          <w:right w:val="nil"/>
          <w:between w:val="nil"/>
        </w:pBdr>
        <w:spacing w:after="0"/>
      </w:pPr>
      <w:r>
        <w:rPr>
          <w:color w:val="000000"/>
        </w:rPr>
        <w:t>If you feel the question is vague, include any assumptions you've made.</w:t>
      </w:r>
    </w:p>
    <w:p w14:paraId="211597D6" w14:textId="77777777" w:rsidR="00AB0A76" w:rsidRDefault="00C55A21">
      <w:pPr>
        <w:numPr>
          <w:ilvl w:val="0"/>
          <w:numId w:val="3"/>
        </w:numPr>
        <w:pBdr>
          <w:top w:val="nil"/>
          <w:left w:val="nil"/>
          <w:bottom w:val="nil"/>
          <w:right w:val="nil"/>
          <w:between w:val="nil"/>
        </w:pBdr>
        <w:spacing w:after="0"/>
      </w:pPr>
      <w:r>
        <w:rPr>
          <w:color w:val="000000"/>
        </w:rPr>
        <w:t xml:space="preserve">If you feel the answer requires interpretation or justification, provide it. </w:t>
      </w:r>
    </w:p>
    <w:p w14:paraId="546EC2AF" w14:textId="77777777" w:rsidR="00AB0A76" w:rsidRDefault="00C55A21">
      <w:pPr>
        <w:numPr>
          <w:ilvl w:val="0"/>
          <w:numId w:val="3"/>
        </w:numPr>
        <w:pBdr>
          <w:top w:val="nil"/>
          <w:left w:val="nil"/>
          <w:bottom w:val="nil"/>
          <w:right w:val="nil"/>
          <w:between w:val="nil"/>
        </w:pBdr>
      </w:pPr>
      <w:r>
        <w:rPr>
          <w:color w:val="000000"/>
        </w:rPr>
        <w:t xml:space="preserve">If you do not know the answer to the question, articulate what you tried and how you are stuck. </w:t>
      </w:r>
    </w:p>
    <w:p w14:paraId="382F9A87" w14:textId="77777777" w:rsidR="00AB0A76" w:rsidRDefault="00C55A21">
      <w:r>
        <w:t>This is how you receive credit for answering questions which might not be correct.</w:t>
      </w:r>
    </w:p>
    <w:p w14:paraId="1547F68D" w14:textId="77777777" w:rsidR="00AB0A76" w:rsidRDefault="00C55A21">
      <w:pPr>
        <w:pStyle w:val="Heading1"/>
      </w:pPr>
      <w:r>
        <w:t>Questions From Lab to Be Answered:</w:t>
      </w:r>
    </w:p>
    <w:p w14:paraId="0DF5B5F7" w14:textId="77777777" w:rsidR="00A87632" w:rsidRPr="00A87632" w:rsidRDefault="00A87632" w:rsidP="008E4FC7">
      <w:pPr>
        <w:pBdr>
          <w:top w:val="nil"/>
          <w:left w:val="nil"/>
          <w:bottom w:val="nil"/>
          <w:right w:val="nil"/>
          <w:between w:val="nil"/>
        </w:pBdr>
      </w:pPr>
      <w:r w:rsidRPr="008E4FC7">
        <w:rPr>
          <w:color w:val="000000"/>
        </w:rPr>
        <w:t xml:space="preserve"> </w:t>
      </w:r>
    </w:p>
    <w:p w14:paraId="51890499" w14:textId="505913C5" w:rsidR="0010592B" w:rsidRDefault="0010592B" w:rsidP="007637AF">
      <w:pPr>
        <w:pStyle w:val="Heading1"/>
        <w:numPr>
          <w:ilvl w:val="0"/>
          <w:numId w:val="12"/>
        </w:numPr>
      </w:pPr>
    </w:p>
    <w:p w14:paraId="4E0E2D5D" w14:textId="752E2432" w:rsidR="007637AF" w:rsidRDefault="007637AF">
      <w:pPr>
        <w:pStyle w:val="Heading1"/>
      </w:pPr>
      <w:r>
        <w:tab/>
      </w:r>
      <w:r w:rsidR="00E40247">
        <w:rPr>
          <w:noProof/>
        </w:rPr>
        <w:drawing>
          <wp:inline distT="0" distB="0" distL="0" distR="0" wp14:anchorId="062F95A8" wp14:editId="0D72BC28">
            <wp:extent cx="7264773" cy="5092962"/>
            <wp:effectExtent l="0" t="0" r="0" b="0"/>
            <wp:docPr id="200253483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34834" name="Picture 1" descr="A screenshot of a computer scree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7264773" cy="5092962"/>
                    </a:xfrm>
                    <a:prstGeom prst="rect">
                      <a:avLst/>
                    </a:prstGeom>
                  </pic:spPr>
                </pic:pic>
              </a:graphicData>
            </a:graphic>
          </wp:inline>
        </w:drawing>
      </w:r>
    </w:p>
    <w:p w14:paraId="4141CC16" w14:textId="77777777" w:rsidR="00E40247" w:rsidRDefault="00E40247" w:rsidP="00E40247"/>
    <w:p w14:paraId="589CA7C2" w14:textId="69B29F1C" w:rsidR="00E40247" w:rsidRPr="00E40247" w:rsidRDefault="00E40247" w:rsidP="00E40247">
      <w:pPr>
        <w:pStyle w:val="ListParagraph"/>
        <w:numPr>
          <w:ilvl w:val="0"/>
          <w:numId w:val="12"/>
        </w:numPr>
      </w:pPr>
    </w:p>
    <w:p w14:paraId="409D2AF8" w14:textId="51997B19" w:rsidR="007637AF" w:rsidRDefault="00E40247">
      <w:pPr>
        <w:pStyle w:val="Heading1"/>
      </w:pPr>
      <w:r>
        <w:tab/>
      </w:r>
      <w:r w:rsidR="00F90592">
        <w:rPr>
          <w:noProof/>
        </w:rPr>
        <w:drawing>
          <wp:inline distT="0" distB="0" distL="0" distR="0" wp14:anchorId="08145C01" wp14:editId="5669E56A">
            <wp:extent cx="7474334" cy="4254719"/>
            <wp:effectExtent l="0" t="0" r="0" b="0"/>
            <wp:docPr id="1002119924" name="Picture 2"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9924" name="Picture 2" descr="A computer screen shot of a computer pro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474334" cy="4254719"/>
                    </a:xfrm>
                    <a:prstGeom prst="rect">
                      <a:avLst/>
                    </a:prstGeom>
                  </pic:spPr>
                </pic:pic>
              </a:graphicData>
            </a:graphic>
          </wp:inline>
        </w:drawing>
      </w:r>
    </w:p>
    <w:p w14:paraId="03D9609E" w14:textId="77777777" w:rsidR="007637AF" w:rsidRDefault="007637AF">
      <w:pPr>
        <w:pStyle w:val="Heading1"/>
      </w:pPr>
    </w:p>
    <w:p w14:paraId="00F20EE0" w14:textId="1C34EF29" w:rsidR="007637AF" w:rsidRDefault="00F90592">
      <w:pPr>
        <w:pStyle w:val="Heading1"/>
      </w:pPr>
      <w:r>
        <w:t>3.</w:t>
      </w:r>
    </w:p>
    <w:p w14:paraId="48F7A252" w14:textId="7D21E75E" w:rsidR="00F90592" w:rsidRPr="00F90592" w:rsidRDefault="004464C3" w:rsidP="00F90592">
      <w:r>
        <w:tab/>
      </w:r>
      <w:r>
        <w:rPr>
          <w:noProof/>
        </w:rPr>
        <w:drawing>
          <wp:inline distT="0" distB="0" distL="0" distR="0" wp14:anchorId="18B5EA5A" wp14:editId="6373641B">
            <wp:extent cx="6121715" cy="4807197"/>
            <wp:effectExtent l="0" t="0" r="0" b="0"/>
            <wp:docPr id="670746276" name="Picture 3"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46276" name="Picture 3" descr="A computer screen 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121715" cy="4807197"/>
                    </a:xfrm>
                    <a:prstGeom prst="rect">
                      <a:avLst/>
                    </a:prstGeom>
                  </pic:spPr>
                </pic:pic>
              </a:graphicData>
            </a:graphic>
          </wp:inline>
        </w:drawing>
      </w:r>
    </w:p>
    <w:p w14:paraId="3ECA5F9C" w14:textId="77777777" w:rsidR="007637AF" w:rsidRDefault="007637AF">
      <w:pPr>
        <w:pStyle w:val="Heading1"/>
      </w:pPr>
    </w:p>
    <w:p w14:paraId="055F1235" w14:textId="59A479F2" w:rsidR="00B601EA" w:rsidRDefault="00B601EA" w:rsidP="00B601EA">
      <w:r>
        <w:t>4.</w:t>
      </w:r>
    </w:p>
    <w:p w14:paraId="6092DC12" w14:textId="2F60F909" w:rsidR="00B601EA" w:rsidRPr="00B601EA" w:rsidRDefault="00B601EA" w:rsidP="00B601EA">
      <w:r>
        <w:tab/>
      </w:r>
      <w:r w:rsidR="00AF4109">
        <w:rPr>
          <w:noProof/>
        </w:rPr>
        <w:drawing>
          <wp:inline distT="0" distB="0" distL="0" distR="0" wp14:anchorId="363EA03E" wp14:editId="45EB959F">
            <wp:extent cx="6502734" cy="8788852"/>
            <wp:effectExtent l="0" t="0" r="0" b="0"/>
            <wp:docPr id="100675582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55823" name="Picture 4"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502734" cy="8788852"/>
                    </a:xfrm>
                    <a:prstGeom prst="rect">
                      <a:avLst/>
                    </a:prstGeom>
                  </pic:spPr>
                </pic:pic>
              </a:graphicData>
            </a:graphic>
          </wp:inline>
        </w:drawing>
      </w:r>
    </w:p>
    <w:p w14:paraId="6BB115FF" w14:textId="478CB4A1" w:rsidR="007637AF" w:rsidRDefault="00AF4109">
      <w:pPr>
        <w:pStyle w:val="Heading1"/>
      </w:pPr>
      <w:r>
        <w:t xml:space="preserve">5. </w:t>
      </w:r>
    </w:p>
    <w:p w14:paraId="518E10D4" w14:textId="36316802" w:rsidR="00AF4109" w:rsidRDefault="00AF4109" w:rsidP="00AF4109">
      <w:r>
        <w:tab/>
      </w:r>
      <w:r w:rsidR="00D96EAD">
        <w:rPr>
          <w:noProof/>
        </w:rPr>
        <w:drawing>
          <wp:inline distT="0" distB="0" distL="0" distR="0" wp14:anchorId="206FF7DC" wp14:editId="24B72E17">
            <wp:extent cx="6502734" cy="8788852"/>
            <wp:effectExtent l="0" t="0" r="0" b="0"/>
            <wp:docPr id="168528115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81155" name="Picture 5"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502734" cy="8788852"/>
                    </a:xfrm>
                    <a:prstGeom prst="rect">
                      <a:avLst/>
                    </a:prstGeom>
                  </pic:spPr>
                </pic:pic>
              </a:graphicData>
            </a:graphic>
          </wp:inline>
        </w:drawing>
      </w:r>
    </w:p>
    <w:p w14:paraId="6FA1D449" w14:textId="77777777" w:rsidR="00E71111" w:rsidRDefault="00E71111" w:rsidP="00AF4109"/>
    <w:p w14:paraId="4B16FA13" w14:textId="3E1F7F34" w:rsidR="00E71111" w:rsidRDefault="00E71111" w:rsidP="00AF4109">
      <w:r>
        <w:t xml:space="preserve">6. </w:t>
      </w:r>
    </w:p>
    <w:p w14:paraId="48FCF3EF" w14:textId="591746A4" w:rsidR="00E71111" w:rsidRDefault="00E71111" w:rsidP="00AF4109">
      <w:r>
        <w:tab/>
      </w:r>
      <w:r w:rsidR="00697276">
        <w:rPr>
          <w:noProof/>
        </w:rPr>
        <w:drawing>
          <wp:inline distT="0" distB="0" distL="0" distR="0" wp14:anchorId="6CFDF0B2" wp14:editId="574D44A3">
            <wp:extent cx="7379079" cy="6801200"/>
            <wp:effectExtent l="0" t="0" r="0" b="0"/>
            <wp:docPr id="90737057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70577" name="Picture 6"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7379079" cy="6801200"/>
                    </a:xfrm>
                    <a:prstGeom prst="rect">
                      <a:avLst/>
                    </a:prstGeom>
                  </pic:spPr>
                </pic:pic>
              </a:graphicData>
            </a:graphic>
          </wp:inline>
        </w:drawing>
      </w:r>
    </w:p>
    <w:p w14:paraId="56C22E90" w14:textId="0B0D900D" w:rsidR="00697276" w:rsidRPr="00AF4109" w:rsidRDefault="00697276" w:rsidP="00AF4109">
      <w:r>
        <w:t>This is poorly implemented and not accurate, there should be more tables and keys, I recognize this. I don’t expect this recognition to make a difference in the scoring</w:t>
      </w:r>
      <w:r w:rsidR="003373CE">
        <w:t>,</w:t>
      </w:r>
      <w:r>
        <w:t xml:space="preserve"> but this </w:t>
      </w:r>
      <w:r w:rsidR="00714415">
        <w:t xml:space="preserve">is a result of not giving myself time to do the work properly and so here we have half </w:t>
      </w:r>
      <w:r w:rsidR="00D56E05">
        <w:t xml:space="preserve">way partially made garbage. My apologies, will ensure adequate time is </w:t>
      </w:r>
      <w:r w:rsidR="003373CE">
        <w:t xml:space="preserve">used for the upcoming assignment. </w:t>
      </w:r>
    </w:p>
    <w:p w14:paraId="08B2CEC2" w14:textId="77777777" w:rsidR="007637AF" w:rsidRDefault="007637AF">
      <w:pPr>
        <w:pStyle w:val="Heading1"/>
      </w:pPr>
    </w:p>
    <w:p w14:paraId="03104CCA" w14:textId="03A5BF91" w:rsidR="00AB0A76" w:rsidRDefault="00C55A21">
      <w:pPr>
        <w:pStyle w:val="Heading1"/>
      </w:pPr>
      <w:r>
        <w:t>Reflection</w:t>
      </w:r>
    </w:p>
    <w:p w14:paraId="235E9D54" w14:textId="77777777" w:rsidR="00AB0A76" w:rsidRDefault="00C55A21">
      <w:r>
        <w:t xml:space="preserve">Use this section to reflect on your learning. To achieve the highest grade on the assignment you must be as descriptive and personal as possible with your reflection.  Take time to consider these questions before you answer them. Your reflection should be personal. I consider it just as important as the work itself. </w:t>
      </w:r>
    </w:p>
    <w:p w14:paraId="149BF990" w14:textId="77777777" w:rsidR="001A584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Reflect upon 3 things you learned this week.</w:t>
      </w:r>
      <w:r>
        <w:rPr>
          <w:color w:val="000000"/>
        </w:rPr>
        <w:br/>
      </w:r>
      <w:r w:rsidR="003373CE">
        <w:rPr>
          <w:color w:val="000000"/>
        </w:rPr>
        <w:t xml:space="preserve">Really need to make sure that work is completed before the deadline, a lesson I should have learned long ago, </w:t>
      </w:r>
      <w:r w:rsidR="001A5846">
        <w:rPr>
          <w:color w:val="000000"/>
        </w:rPr>
        <w:t xml:space="preserve">but procrastination is a beast. </w:t>
      </w:r>
    </w:p>
    <w:p w14:paraId="5DD35333" w14:textId="77777777" w:rsidR="002F0260" w:rsidRDefault="001A5846" w:rsidP="001A5846">
      <w:pPr>
        <w:pBdr>
          <w:top w:val="nil"/>
          <w:left w:val="nil"/>
          <w:bottom w:val="nil"/>
          <w:right w:val="nil"/>
          <w:between w:val="nil"/>
        </w:pBdr>
        <w:shd w:val="clear" w:color="auto" w:fill="FFFFFF"/>
        <w:spacing w:after="0" w:line="240" w:lineRule="auto"/>
        <w:ind w:left="1080"/>
        <w:rPr>
          <w:color w:val="000000"/>
        </w:rPr>
      </w:pPr>
      <w:r>
        <w:rPr>
          <w:color w:val="000000"/>
        </w:rPr>
        <w:t xml:space="preserve">Procrastination aside, using well thought out and correctly made </w:t>
      </w:r>
      <w:r w:rsidR="002F0260">
        <w:rPr>
          <w:color w:val="000000"/>
        </w:rPr>
        <w:t xml:space="preserve">conceptual and logical models make creating the actual tables a breeze. </w:t>
      </w:r>
    </w:p>
    <w:p w14:paraId="7FC66A7A" w14:textId="66348FF9" w:rsidR="00AB0A76" w:rsidRDefault="00F32001" w:rsidP="001A5846">
      <w:pPr>
        <w:pBdr>
          <w:top w:val="nil"/>
          <w:left w:val="nil"/>
          <w:bottom w:val="nil"/>
          <w:right w:val="nil"/>
          <w:between w:val="nil"/>
        </w:pBdr>
        <w:shd w:val="clear" w:color="auto" w:fill="FFFFFF"/>
        <w:spacing w:after="0" w:line="240" w:lineRule="auto"/>
        <w:ind w:left="1080"/>
        <w:rPr>
          <w:color w:val="000000"/>
        </w:rPr>
      </w:pPr>
      <w:r>
        <w:rPr>
          <w:color w:val="000000"/>
        </w:rPr>
        <w:t xml:space="preserve">These models function like blueprints and extra care and caution need to be </w:t>
      </w:r>
      <w:r w:rsidR="000C3AE3">
        <w:rPr>
          <w:color w:val="000000"/>
        </w:rPr>
        <w:t xml:space="preserve">used when proceeding through these steps to ensure all needs/requirements/proper structuring are </w:t>
      </w:r>
      <w:r w:rsidR="003866C3">
        <w:rPr>
          <w:color w:val="000000"/>
        </w:rPr>
        <w:t>appropriately considered and mapped in the blueprint.</w:t>
      </w:r>
      <w:r w:rsidR="007033D9">
        <w:rPr>
          <w:color w:val="000000"/>
        </w:rPr>
        <w:t xml:space="preserve"> Taking the extra time in this step can make the later steps much </w:t>
      </w:r>
      <w:proofErr w:type="spellStart"/>
      <w:r w:rsidR="007033D9">
        <w:rPr>
          <w:color w:val="000000"/>
        </w:rPr>
        <w:t>much</w:t>
      </w:r>
      <w:proofErr w:type="spellEnd"/>
      <w:r w:rsidR="007033D9">
        <w:rPr>
          <w:color w:val="000000"/>
        </w:rPr>
        <w:t xml:space="preserve"> easier.</w:t>
      </w:r>
      <w:r w:rsidR="003866C3">
        <w:rPr>
          <w:color w:val="000000"/>
        </w:rPr>
        <w:t xml:space="preserve"> </w:t>
      </w:r>
      <w:r w:rsidR="00C55A21">
        <w:rPr>
          <w:color w:val="000000"/>
        </w:rPr>
        <w:br/>
      </w:r>
    </w:p>
    <w:p w14:paraId="79EFBC65" w14:textId="646BEA6B"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What do you feel is still unclear about the topics covered this week?</w:t>
      </w:r>
      <w:r>
        <w:rPr>
          <w:color w:val="000000"/>
        </w:rPr>
        <w:br/>
      </w:r>
      <w:r w:rsidR="00243FE5">
        <w:rPr>
          <w:color w:val="000000"/>
        </w:rPr>
        <w:t xml:space="preserve">Why the untitled line is cooperative in draw.io and can have the ends tailored to meet specific needs </w:t>
      </w:r>
      <w:r w:rsidR="0007144B">
        <w:rPr>
          <w:color w:val="000000"/>
        </w:rPr>
        <w:t xml:space="preserve">but the lines with pre-made relations on them are uncooperative and look terrible resulting in lines needing to be made for decent aesthetics. </w:t>
      </w:r>
      <w:r>
        <w:rPr>
          <w:color w:val="000000"/>
        </w:rPr>
        <w:br/>
      </w:r>
    </w:p>
    <w:p w14:paraId="7D1B70D7" w14:textId="77777777"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Do you feel you were prepared for this assignment? What can you do to be better prepared?</w:t>
      </w:r>
    </w:p>
    <w:p w14:paraId="20C4D594" w14:textId="28B4F259" w:rsidR="00AB0A76" w:rsidRDefault="00250D0A">
      <w:pPr>
        <w:pBdr>
          <w:top w:val="nil"/>
          <w:left w:val="nil"/>
          <w:bottom w:val="nil"/>
          <w:right w:val="nil"/>
          <w:between w:val="nil"/>
        </w:pBdr>
        <w:shd w:val="clear" w:color="auto" w:fill="FFFFFF"/>
        <w:spacing w:after="0" w:line="240" w:lineRule="auto"/>
        <w:ind w:left="1080"/>
        <w:rPr>
          <w:color w:val="000000"/>
        </w:rPr>
      </w:pPr>
      <w:r>
        <w:rPr>
          <w:color w:val="000000"/>
        </w:rPr>
        <w:t xml:space="preserve">Yes the async coursework prepared me well for this assignment. Draw.io is fairly intuitive and the process is more time consuming than it is difficult, that is, when the rules are properly adhered to. Could look at the </w:t>
      </w:r>
      <w:r w:rsidR="006A6286">
        <w:rPr>
          <w:color w:val="000000"/>
        </w:rPr>
        <w:t>previous material to reinforce lessons taught in this course. (database admin in undergrad). Could also spe</w:t>
      </w:r>
      <w:r w:rsidR="005A53C2">
        <w:rPr>
          <w:color w:val="000000"/>
        </w:rPr>
        <w:t xml:space="preserve">nd more time looking at the books sitting on my shelf covering the subject. </w:t>
      </w:r>
      <w:r w:rsidR="00C55A21">
        <w:rPr>
          <w:color w:val="000000"/>
        </w:rPr>
        <w:br/>
      </w:r>
    </w:p>
    <w:p w14:paraId="3A4250C7" w14:textId="6E877D47"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Now that you have completed this topic, rate your comfort level with this week’s material. This should be an honest assessment: (choose one)</w:t>
      </w:r>
      <w:r>
        <w:rPr>
          <w:color w:val="000000"/>
        </w:rPr>
        <w:br/>
      </w:r>
      <w:r>
        <w:rPr>
          <w:color w:val="000000"/>
        </w:rPr>
        <w:br/>
      </w:r>
      <w:r>
        <w:rPr>
          <w:color w:val="000000"/>
        </w:rPr>
        <w:br/>
        <w:t>3 ==&gt; I understand this material.</w:t>
      </w:r>
      <w:r>
        <w:rPr>
          <w:color w:val="000000"/>
        </w:rPr>
        <w:br/>
      </w:r>
    </w:p>
    <w:p w14:paraId="1D21BD1C" w14:textId="77777777" w:rsidR="00AB0A76" w:rsidRDefault="00AB0A76">
      <w:pPr>
        <w:pBdr>
          <w:top w:val="nil"/>
          <w:left w:val="nil"/>
          <w:bottom w:val="nil"/>
          <w:right w:val="nil"/>
          <w:between w:val="nil"/>
        </w:pBdr>
        <w:shd w:val="clear" w:color="auto" w:fill="FFFFFF"/>
        <w:spacing w:after="0" w:line="240" w:lineRule="auto"/>
        <w:rPr>
          <w:color w:val="000000"/>
        </w:rPr>
      </w:pPr>
    </w:p>
    <w:p w14:paraId="32609458" w14:textId="77777777" w:rsidR="00AB0A76" w:rsidRDefault="00C55A21">
      <w:pPr>
        <w:numPr>
          <w:ilvl w:val="0"/>
          <w:numId w:val="2"/>
        </w:numPr>
        <w:pBdr>
          <w:top w:val="nil"/>
          <w:left w:val="nil"/>
          <w:bottom w:val="nil"/>
          <w:right w:val="nil"/>
          <w:between w:val="nil"/>
        </w:pBdr>
        <w:shd w:val="clear" w:color="auto" w:fill="FFFFFF"/>
        <w:spacing w:after="0" w:line="240" w:lineRule="auto"/>
        <w:rPr>
          <w:b/>
          <w:color w:val="000000"/>
        </w:rPr>
      </w:pPr>
      <w:r>
        <w:rPr>
          <w:color w:val="000000"/>
        </w:rPr>
        <w:t>Please provide any additional thoughts you have regarding your learning journey in this course to date.</w:t>
      </w:r>
    </w:p>
    <w:p w14:paraId="3E27BE26" w14:textId="384CCDFA" w:rsidR="00AB0A76" w:rsidRDefault="005A53C2">
      <w:pPr>
        <w:pBdr>
          <w:top w:val="nil"/>
          <w:left w:val="nil"/>
          <w:bottom w:val="nil"/>
          <w:right w:val="nil"/>
          <w:between w:val="nil"/>
        </w:pBdr>
        <w:shd w:val="clear" w:color="auto" w:fill="FFFFFF"/>
        <w:spacing w:after="0" w:line="240" w:lineRule="auto"/>
        <w:rPr>
          <w:color w:val="000000"/>
        </w:rPr>
      </w:pPr>
      <w:r>
        <w:rPr>
          <w:color w:val="000000"/>
        </w:rPr>
        <w:tab/>
      </w:r>
      <w:r>
        <w:rPr>
          <w:color w:val="000000"/>
        </w:rPr>
        <w:tab/>
        <w:t>I n</w:t>
      </w:r>
      <w:r w:rsidR="00720F02">
        <w:rPr>
          <w:color w:val="000000"/>
        </w:rPr>
        <w:t xml:space="preserve">eed to remain focused and not let myself get distracted as I have this past week. </w:t>
      </w:r>
    </w:p>
    <w:sectPr w:rsidR="00AB0A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46BEB"/>
    <w:multiLevelType w:val="hybridMultilevel"/>
    <w:tmpl w:val="B98CDCB6"/>
    <w:lvl w:ilvl="0" w:tplc="8ACE759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BE24AF"/>
    <w:multiLevelType w:val="multilevel"/>
    <w:tmpl w:val="2162F998"/>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0415EFE"/>
    <w:multiLevelType w:val="hybridMultilevel"/>
    <w:tmpl w:val="5260A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914A45"/>
    <w:multiLevelType w:val="multilevel"/>
    <w:tmpl w:val="0AC4582E"/>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DFE4CCA"/>
    <w:multiLevelType w:val="hybridMultilevel"/>
    <w:tmpl w:val="B26420E6"/>
    <w:lvl w:ilvl="0" w:tplc="34F8971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8717C3"/>
    <w:multiLevelType w:val="multilevel"/>
    <w:tmpl w:val="9A24F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E715294"/>
    <w:multiLevelType w:val="hybridMultilevel"/>
    <w:tmpl w:val="12ACC150"/>
    <w:lvl w:ilvl="0" w:tplc="BFA6FD9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D82AC0"/>
    <w:multiLevelType w:val="hybridMultilevel"/>
    <w:tmpl w:val="537E7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5507E3"/>
    <w:multiLevelType w:val="hybridMultilevel"/>
    <w:tmpl w:val="9F900268"/>
    <w:lvl w:ilvl="0" w:tplc="2B9A2A7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7537C6"/>
    <w:multiLevelType w:val="hybridMultilevel"/>
    <w:tmpl w:val="4112A106"/>
    <w:lvl w:ilvl="0" w:tplc="D2E8BD1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FB2F5A"/>
    <w:multiLevelType w:val="hybridMultilevel"/>
    <w:tmpl w:val="4614F234"/>
    <w:lvl w:ilvl="0" w:tplc="1394932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175F75"/>
    <w:multiLevelType w:val="hybridMultilevel"/>
    <w:tmpl w:val="4FE8D7DE"/>
    <w:lvl w:ilvl="0" w:tplc="CB72919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746913">
    <w:abstractNumId w:val="3"/>
  </w:num>
  <w:num w:numId="2" w16cid:durableId="838232489">
    <w:abstractNumId w:val="1"/>
  </w:num>
  <w:num w:numId="3" w16cid:durableId="470051955">
    <w:abstractNumId w:val="5"/>
  </w:num>
  <w:num w:numId="4" w16cid:durableId="1471631901">
    <w:abstractNumId w:val="6"/>
  </w:num>
  <w:num w:numId="5" w16cid:durableId="1824008383">
    <w:abstractNumId w:val="11"/>
  </w:num>
  <w:num w:numId="6" w16cid:durableId="85201020">
    <w:abstractNumId w:val="4"/>
  </w:num>
  <w:num w:numId="7" w16cid:durableId="1857038492">
    <w:abstractNumId w:val="8"/>
  </w:num>
  <w:num w:numId="8" w16cid:durableId="1527405736">
    <w:abstractNumId w:val="9"/>
  </w:num>
  <w:num w:numId="9" w16cid:durableId="1364088540">
    <w:abstractNumId w:val="10"/>
  </w:num>
  <w:num w:numId="10" w16cid:durableId="179587578">
    <w:abstractNumId w:val="0"/>
  </w:num>
  <w:num w:numId="11" w16cid:durableId="1452896881">
    <w:abstractNumId w:val="7"/>
  </w:num>
  <w:num w:numId="12" w16cid:durableId="1332412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A76"/>
    <w:rsid w:val="00030AFE"/>
    <w:rsid w:val="0007144B"/>
    <w:rsid w:val="000C3AE3"/>
    <w:rsid w:val="0010592B"/>
    <w:rsid w:val="001131DC"/>
    <w:rsid w:val="00137ECC"/>
    <w:rsid w:val="001404F2"/>
    <w:rsid w:val="00197430"/>
    <w:rsid w:val="001A5846"/>
    <w:rsid w:val="00243FE5"/>
    <w:rsid w:val="00250D0A"/>
    <w:rsid w:val="002C4819"/>
    <w:rsid w:val="002F0260"/>
    <w:rsid w:val="003373CE"/>
    <w:rsid w:val="00346D79"/>
    <w:rsid w:val="00347368"/>
    <w:rsid w:val="003866C3"/>
    <w:rsid w:val="003A44A8"/>
    <w:rsid w:val="003E4EAC"/>
    <w:rsid w:val="004464C3"/>
    <w:rsid w:val="00520076"/>
    <w:rsid w:val="0054016F"/>
    <w:rsid w:val="005A53C2"/>
    <w:rsid w:val="005F689F"/>
    <w:rsid w:val="00697276"/>
    <w:rsid w:val="006A60A1"/>
    <w:rsid w:val="006A6286"/>
    <w:rsid w:val="006D4587"/>
    <w:rsid w:val="006E390B"/>
    <w:rsid w:val="007033D9"/>
    <w:rsid w:val="00714415"/>
    <w:rsid w:val="00720F02"/>
    <w:rsid w:val="007267A5"/>
    <w:rsid w:val="007637AF"/>
    <w:rsid w:val="007B4865"/>
    <w:rsid w:val="007F6A39"/>
    <w:rsid w:val="00822979"/>
    <w:rsid w:val="008E4FC7"/>
    <w:rsid w:val="00941C9E"/>
    <w:rsid w:val="00A46A52"/>
    <w:rsid w:val="00A47A96"/>
    <w:rsid w:val="00A5787F"/>
    <w:rsid w:val="00A87632"/>
    <w:rsid w:val="00A94700"/>
    <w:rsid w:val="00AB0A76"/>
    <w:rsid w:val="00AF4109"/>
    <w:rsid w:val="00AF7C68"/>
    <w:rsid w:val="00B601EA"/>
    <w:rsid w:val="00C0577B"/>
    <w:rsid w:val="00C459D3"/>
    <w:rsid w:val="00C55A21"/>
    <w:rsid w:val="00C71F97"/>
    <w:rsid w:val="00D22619"/>
    <w:rsid w:val="00D543F4"/>
    <w:rsid w:val="00D56E05"/>
    <w:rsid w:val="00D96EAD"/>
    <w:rsid w:val="00E40247"/>
    <w:rsid w:val="00E63C5D"/>
    <w:rsid w:val="00E71111"/>
    <w:rsid w:val="00F24A50"/>
    <w:rsid w:val="00F32001"/>
    <w:rsid w:val="00F90592"/>
    <w:rsid w:val="00FD7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7E44"/>
  <w15:docId w15:val="{432E2F43-6F76-4DCE-81B2-80C829EE8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8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E68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70C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68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F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E68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E68F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043A9"/>
    <w:pPr>
      <w:ind w:left="720"/>
      <w:contextualSpacing/>
    </w:pPr>
  </w:style>
  <w:style w:type="character" w:styleId="Hyperlink">
    <w:name w:val="Hyperlink"/>
    <w:basedOn w:val="DefaultParagraphFont"/>
    <w:uiPriority w:val="99"/>
    <w:unhideWhenUsed/>
    <w:rsid w:val="00B82C77"/>
    <w:rPr>
      <w:color w:val="0563C1" w:themeColor="hyperlink"/>
      <w:u w:val="single"/>
    </w:rPr>
  </w:style>
  <w:style w:type="character" w:styleId="UnresolvedMention">
    <w:name w:val="Unresolved Mention"/>
    <w:basedOn w:val="DefaultParagraphFont"/>
    <w:uiPriority w:val="99"/>
    <w:semiHidden/>
    <w:unhideWhenUsed/>
    <w:rsid w:val="00B82C77"/>
    <w:rPr>
      <w:color w:val="605E5C"/>
      <w:shd w:val="clear" w:color="auto" w:fill="E1DFDD"/>
    </w:rPr>
  </w:style>
  <w:style w:type="character" w:customStyle="1" w:styleId="Heading3Char">
    <w:name w:val="Heading 3 Char"/>
    <w:basedOn w:val="DefaultParagraphFont"/>
    <w:link w:val="Heading3"/>
    <w:uiPriority w:val="9"/>
    <w:rsid w:val="00170C2A"/>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426FCC"/>
    <w:rPr>
      <w:color w:val="954F72" w:themeColor="followedHyperlink"/>
      <w:u w:val="single"/>
    </w:rPr>
  </w:style>
  <w:style w:type="paragraph" w:styleId="NormalWeb">
    <w:name w:val="Normal (Web)"/>
    <w:basedOn w:val="Normal"/>
    <w:uiPriority w:val="99"/>
    <w:semiHidden/>
    <w:unhideWhenUsed/>
    <w:rsid w:val="00EC285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C2855"/>
    <w:rPr>
      <w:rFonts w:ascii="Courier New" w:eastAsia="Times New Roman" w:hAnsi="Courier New" w:cs="Courier New"/>
      <w:sz w:val="20"/>
      <w:szCs w:val="20"/>
    </w:rPr>
  </w:style>
  <w:style w:type="paragraph" w:customStyle="1" w:styleId="qowt-li-00">
    <w:name w:val="qowt-li-0_0"/>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stl-listparagraph">
    <w:name w:val="qowt-stl-listparagraph"/>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60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9GPfnJXulV0FIdoNc8rQNrhNOA==">AMUW2mUGRfYu96UM6U0lRjv5xV+ZQOU9Dbyr4opnDelFsFBSFYLb5pLaTQ+SGSzE1Q5Gt1G2ML+RNDj59yXIhIGudp070CAxMC21l2hAm+R30HaifMDwKZg=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514</Words>
  <Characters>2930</Characters>
  <Application>Microsoft Office Word</Application>
  <DocSecurity>0</DocSecurity>
  <Lines>24</Lines>
  <Paragraphs>6</Paragraphs>
  <ScaleCrop>false</ScaleCrop>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A Fudge Jr</dc:creator>
  <cp:lastModifiedBy>Kent Roller</cp:lastModifiedBy>
  <cp:revision>26</cp:revision>
  <dcterms:created xsi:type="dcterms:W3CDTF">2024-05-16T03:55:00Z</dcterms:created>
  <dcterms:modified xsi:type="dcterms:W3CDTF">2024-05-16T04:14:00Z</dcterms:modified>
</cp:coreProperties>
</file>