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F18DEF8" w14:textId="1EE06F83" w:rsidR="00844140" w:rsidRDefault="00844140">
      <w:bookmarkStart w:id="0" w:name="_GoBack"/>
      <w:bookmarkEnd w:id="0"/>
      <w:r>
        <w:t>THE THIRSK DISASTER. MESSAGES FROM THE QUEEN AND THE PRINCE OF WALES. CLEARING AWAY THE DEBRIS. IDENTIFICATION OF THE BODIES. REMOVAL OF THE DEAD.</w:t>
      </w:r>
    </w:p>
    <w:p w14:paraId="2322C225" w14:textId="5AA50DC7" w:rsidR="00844140" w:rsidRDefault="00844140">
      <w:r>
        <w:t>Mr Mundella, President of the Board of Trade, has received the following telegram from Sir Henry Ponsonby on behalf of the Queen:- “Can you convey to the sufferers from the Thirsk railway accident the Queen’s sincere sympathy. She hopes the wounded are going on well”</w:t>
      </w:r>
    </w:p>
    <w:p w14:paraId="090E6E21" w14:textId="0D5354F1" w:rsidR="00844140" w:rsidRDefault="00844140">
      <w:r>
        <w:t xml:space="preserve">A sympathetic message has been received by the railway officials at York from His Royal Highness the Prince of Wales, who is at present the guest of Lord Londonderry at Wynyard Park, Durham, asking for the particulars of the catastrophe. </w:t>
      </w:r>
    </w:p>
    <w:p w14:paraId="50EE4C69" w14:textId="1DB88442" w:rsidR="00844140" w:rsidRDefault="00844140">
      <w:r>
        <w:t>[From our own reporter. Thirsk, Thursday]</w:t>
      </w:r>
    </w:p>
    <w:p w14:paraId="4AB6A8D3" w14:textId="57546748" w:rsidR="00844140" w:rsidRDefault="00201C11">
      <w:r>
        <w:t>The scene of the distressing calamity was to-day visited by hundreds of the residents within an extensive radius of the spot where the collision occurred, but there was little to repay them for the trouble except the prostrate and shattered locomotive, the disabled Pullman car, and the heaps of wreckage which lined both sides of the permanent way. By the exertions of the breakdown gangs</w:t>
      </w:r>
      <w:r w:rsidR="004A1B66">
        <w:t xml:space="preserve"> everything that had impeded traffic either on the up or the down line was removed</w:t>
      </w:r>
      <w:r w:rsidR="00975F7F">
        <w:t xml:space="preserve"> by nine o’clock on Wednesday night, although the rails on the up line had to be slightly deflected for a few yards to permi</w:t>
      </w:r>
      <w:r w:rsidR="001341C5">
        <w:t>t of trains to run clear of the engine and the Pullman car, the removal of these being postponed</w:t>
      </w:r>
      <w:r w:rsidR="007E0D73">
        <w:t xml:space="preserve"> until Sunday next, when the absence of traffic will allow the time necessary for dealing with weights of such magnitude. It is understood that the carcass of the locomotive</w:t>
      </w:r>
      <w:r w:rsidR="00991EBC">
        <w:t xml:space="preserve"> will be lifted bodily by a crane, and placed on trucks, for carriage to one of the company’s deposits; and the body of the Pullman car will be dealt with in a similar manner. The first train to run over the repaired up line was the 7.8pm from Newcastle on Wednesday night, and since then the traffic has been carried on as precisely as though no such lamentable occurrence has happened.</w:t>
      </w:r>
    </w:p>
    <w:p w14:paraId="5C0B0B9F" w14:textId="4D7A95CE" w:rsidR="00991EBC" w:rsidRDefault="00991EBC">
      <w:r>
        <w:t>THE SCENE OF THE ACCIDENT</w:t>
      </w:r>
    </w:p>
    <w:p w14:paraId="72D1DDF1" w14:textId="3EA993E9" w:rsidR="00521492" w:rsidRDefault="00521492">
      <w:r>
        <w:t>As soon as the heavy ironwork of the dismantled rolling stock had been cleared from the wreck special attention was directed to a careful sifting of the ashes and other deposit left by the flames</w:t>
      </w:r>
      <w:r w:rsidR="008D6104">
        <w:t>, and during this exhaustive process – which is still being carried on – several charred pieces of bodies were found, which it is believed are all that is left of the two unfortunate ladies</w:t>
      </w:r>
      <w:r w:rsidR="00EA4389">
        <w:t xml:space="preserve">, Miss M’Culloch and Mrs Mackenzie. Other articles found included the steel busks of corset, some fused copper coins, the rim of a purse, a few trinkets, and a bunch of keys, all of which were found beneath the ruins of the locomotive. </w:t>
      </w:r>
    </w:p>
    <w:p w14:paraId="0A9C2EC9" w14:textId="39D73238" w:rsidR="00794582" w:rsidRDefault="00794582">
      <w:r>
        <w:t>During Wednesday night relatives and friends of the decease persons arrived at short intervals, and many most distressing scenes were witnessed when those who had hoped even against their convictions found themselves compelled to relinquish the last hope on being confronted with the corpse of their near and dear relative</w:t>
      </w:r>
      <w:r w:rsidR="00932665">
        <w:t xml:space="preserve">s or friends. </w:t>
      </w:r>
      <w:r w:rsidR="002E02E1">
        <w:t>The bodies awaited identification</w:t>
      </w:r>
      <w:r w:rsidR="00766D07">
        <w:t xml:space="preserve"> in the general waiting room on the east platform of Thirsk Railway Station, each corpse being enclosed in coffins provided by the railway company</w:t>
      </w:r>
      <w:r w:rsidR="00462495">
        <w:t>, and as soon as the evidence of identification was taken by the Coroner the covers of the coffins were screwed down ready for removal to the last resting-places. All the bodies – with the exception of that of little Lottie Hamilton – were conveyed from Thirsk to-night, the Coroner making out the necessary certificates immediately on the conclusion</w:t>
      </w:r>
      <w:r w:rsidR="00900461">
        <w:t xml:space="preserve"> of the inquest, and the railway company providing special trains for the carriage of the remains. </w:t>
      </w:r>
    </w:p>
    <w:p w14:paraId="0FAE6D95" w14:textId="0C918D6A" w:rsidR="00E322DA" w:rsidRDefault="00E322DA">
      <w:r>
        <w:t xml:space="preserve">The most notable event of to-day was the holding of the inquest in the general waiting room on the west or down platform of Thirsk station, where Dr JS Walton, coroner for the North Riding, took the bare evidence of identification and then adjourned the inquiry for a fortnight. On the conclusion of </w:t>
      </w:r>
      <w:r>
        <w:lastRenderedPageBreak/>
        <w:t>the inquest a special saloon car was placed at the disposal of the Coroner and the jury, who were conveyed to the scene of the disaster, returning about an hour afterwards.</w:t>
      </w:r>
    </w:p>
    <w:p w14:paraId="46EADC78" w14:textId="746D7E44" w:rsidR="00030EAF" w:rsidRDefault="00030EAF">
      <w:r>
        <w:t>CONDITION OF THE INJURED</w:t>
      </w:r>
    </w:p>
    <w:p w14:paraId="2791FCAD" w14:textId="04B9417C" w:rsidR="00030EAF" w:rsidRDefault="00030EAF">
      <w:r>
        <w:t xml:space="preserve">… Mr William M’Culloch, the other injured passenger, is accommodated at a </w:t>
      </w:r>
      <w:r w:rsidR="00144464">
        <w:t>hotel close to Thirsk Railway Station, and t</w:t>
      </w:r>
      <w:r w:rsidR="00453967">
        <w:t xml:space="preserve">hough very much cut and bruised about the head and face was able to attend the inquest to-day and give evidence as to his missing sister, Annie M’Culloch, who is believed to have been cremated in on of the burned carriages. </w:t>
      </w:r>
    </w:p>
    <w:p w14:paraId="5211D8A2" w14:textId="1FB443A7" w:rsidR="00453967" w:rsidRDefault="00D83F4D">
      <w:r>
        <w:t>…</w:t>
      </w:r>
    </w:p>
    <w:p w14:paraId="619412DE" w14:textId="21374414" w:rsidR="0090381E" w:rsidRDefault="0090381E">
      <w:r>
        <w:t>THE INQUEST</w:t>
      </w:r>
    </w:p>
    <w:p w14:paraId="603B70DB" w14:textId="530C7E7A" w:rsidR="0090381E" w:rsidRDefault="0090381E">
      <w:r>
        <w:t>… Mr Archibald Glen, of 70, Westbridge-end, Dumbarton, boot and shoe merchant, recognised</w:t>
      </w:r>
      <w:r w:rsidR="002A465E">
        <w:t xml:space="preserve"> a body as that of Charlotte Hamilton, aged 5 years, daughter of Janet M’Culloch Hamilton and John Hamilton. Her mother is at Sydney</w:t>
      </w:r>
      <w:r w:rsidR="00E57302">
        <w:t xml:space="preserve"> (NSW) and the father is dead.</w:t>
      </w:r>
    </w:p>
    <w:p w14:paraId="215CFBF1" w14:textId="440A049C" w:rsidR="00E57302" w:rsidRDefault="00E57302">
      <w:r>
        <w:t xml:space="preserve">Inspector Cook said there was nothing on the body but a robbon with a coin attached round the neck. </w:t>
      </w:r>
    </w:p>
    <w:p w14:paraId="4F5FB328" w14:textId="5E20983C" w:rsidR="00E57302" w:rsidRDefault="00E57302">
      <w:r>
        <w:t>Mr Glen, re-c</w:t>
      </w:r>
      <w:r w:rsidR="00FF5D4C">
        <w:t>alled, said: I know that with the girl Charlotte Hamilton there were travelling her uncle, William M’Culloch, and her aunt, Annie M’Culloch, aged 25 who is also one of the killed</w:t>
      </w:r>
      <w:r w:rsidR="00AF466B">
        <w:t>.</w:t>
      </w:r>
    </w:p>
    <w:p w14:paraId="237D1A81" w14:textId="642F9C82" w:rsidR="00AF466B" w:rsidRDefault="00AF466B">
      <w:r>
        <w:t>Inspector Cook stated that William M’Culloch was at an hotel close by, and had sent for him as he understood he was quite able to give evidence.</w:t>
      </w:r>
    </w:p>
    <w:p w14:paraId="119423D6" w14:textId="46819F04" w:rsidR="009E3E7C" w:rsidRDefault="009E3E7C">
      <w:r>
        <w:t>EVIDENCE OF THE SURVIVORS</w:t>
      </w:r>
    </w:p>
    <w:p w14:paraId="75BE3757" w14:textId="5577EA23" w:rsidR="009E3E7C" w:rsidRDefault="009E3E7C">
      <w:r>
        <w:t xml:space="preserve">William M’Culloch came in a few minutes afterwards with his head bandaged with lint, and a black bandage across the forehead and round the head above the ears. His face was extensively bruised and scarred, and several of the more sever cuts had been strapped with plaister by the medical men. He said: I live at Alexandria, Dumbartonshire, and am a painter by employment. </w:t>
      </w:r>
      <w:r w:rsidR="00CA20B9">
        <w:t>I was travelling in a certain train on the night of 1</w:t>
      </w:r>
      <w:r w:rsidR="00CA20B9" w:rsidRPr="00CA20B9">
        <w:rPr>
          <w:vertAlign w:val="superscript"/>
        </w:rPr>
        <w:t>st</w:t>
      </w:r>
      <w:r w:rsidR="00CA20B9">
        <w:t xml:space="preserve"> November. I remember the collision. At the time there was in the carriage with me my sister and my niece. My sister’s name was Annie M’Culloch and my niece was Lottie Hamilton. There was no one else. My sister was about 23 or 24 years of age. She was unmarried. I have not seen or heard anything of her since.</w:t>
      </w:r>
    </w:p>
    <w:p w14:paraId="745E16E1" w14:textId="6A050FE9" w:rsidR="00370A28" w:rsidRDefault="00370A28">
      <w:r>
        <w:t>…</w:t>
      </w:r>
    </w:p>
    <w:p w14:paraId="5F4056CD" w14:textId="63F0916A" w:rsidR="00370A28" w:rsidRDefault="00370A28">
      <w:r>
        <w:t>THE SIGNALMAN’S STATEMENT. A PATHETIC STORY.</w:t>
      </w:r>
    </w:p>
    <w:p w14:paraId="1F076946" w14:textId="6A41DFDA" w:rsidR="00370A28" w:rsidRDefault="000C5424">
      <w:r>
        <w:t>The signalman Holmes to-day made an important statement on the subject of the railway catastrophe. He says that after being on duty in his cabin for twelve hours he returned home a seven o’clock on Tuesday morning</w:t>
      </w:r>
      <w:r w:rsidR="00EB16DE">
        <w:t xml:space="preserve"> and retired to rest. His youngest child, which was not well, was placed in bed with him. Just before noon the child was seized with convulsive fits. He got up and went for a doctor, and when he returned his baby was dead. Later on he applied to his superior officer, the stationmaster at Otterington, to be excused from duty, saying that he was not fit to go into the signal-box that night.</w:t>
      </w:r>
      <w:r w:rsidR="00EF40C6">
        <w:t xml:space="preserve"> </w:t>
      </w:r>
      <w:r w:rsidR="00071200">
        <w:t xml:space="preserve">The stationmaster replied that </w:t>
      </w:r>
      <w:r w:rsidR="003A28F6">
        <w:t xml:space="preserve">he would see what he could do; but subsequently said that he could not find a substitute. Holmes replied that </w:t>
      </w:r>
      <w:r w:rsidR="00F0144D">
        <w:t>in that event he would do his best though he repeated that he did not feel fit for work. He went on duty at eight o’clock</w:t>
      </w:r>
      <w:r w:rsidR="00066A9D">
        <w:t xml:space="preserve">, two hours after his proper time. He remembers the first portion of the express passing his cabin at 3.38, </w:t>
      </w:r>
      <w:r w:rsidR="006A216E">
        <w:t>up to which time he had not felt a bit fatigued. After that, he continued in relating his experiences, “my mind became confused</w:t>
      </w:r>
      <w:r w:rsidR="00E27D72">
        <w:t xml:space="preserve">; nothing seemed perfectly clear. I accepted the goods train in the </w:t>
      </w:r>
      <w:r w:rsidR="00E27D72">
        <w:lastRenderedPageBreak/>
        <w:t>ordinary way; but after that I took no more notice</w:t>
      </w:r>
      <w:r w:rsidR="00970B28">
        <w:t>. I omitted to give the necessary signal to send the goods train on. Indeed I must have dropped asleep, and the goods train remained stationary</w:t>
      </w:r>
      <w:r w:rsidR="002A181A">
        <w:t xml:space="preserve">. The rear signalman woke me up by giving me notice to be ready for the express. </w:t>
      </w:r>
      <w:r w:rsidR="00CA3BAD">
        <w:t xml:space="preserve">At the same time the goods train, seeing the signal, moved forward, and the express, having the line signalled clear, </w:t>
      </w:r>
      <w:r w:rsidR="009C6611">
        <w:t xml:space="preserve">came rushing on, and dashed into the rear of the goods train. As soon as I heard the express passing away from the other </w:t>
      </w:r>
      <w:r w:rsidR="00C84F8E">
        <w:t xml:space="preserve">signal station I knew what was up: but it was too late, and all I could do was wait for the crash.” While giving the above </w:t>
      </w:r>
      <w:r w:rsidR="00B96E74">
        <w:t>narrative to the special ? ? of the Press Association</w:t>
      </w:r>
      <w:r w:rsidR="009132F6">
        <w:t xml:space="preserve"> the signalman Holmes, who is a man of about 27 years of age, and has been eight or nine years in the service of the North-Eastern Company</w:t>
      </w:r>
      <w:r w:rsidR="00EE6255">
        <w:t>, appeared to be much affected. He rested his head upon his hand, and frequently gave way to tears. He went on to add</w:t>
      </w:r>
      <w:r w:rsidR="00C05471">
        <w:t>, as a curious coincidence, that when he was at home last Sunday the circumstances of the Taunton accident</w:t>
      </w:r>
      <w:r w:rsidR="00F86810">
        <w:t>, on the Great Western line, where a question of signalling arose, came into his mind</w:t>
      </w:r>
      <w:r w:rsidR="00F86810">
        <w:tab/>
        <w:t>an</w:t>
      </w:r>
      <w:r w:rsidR="005E53A8">
        <w:t>d</w:t>
      </w:r>
      <w:r w:rsidR="00F86810">
        <w:t xml:space="preserve"> haunted him throughout the day</w:t>
      </w:r>
      <w:r w:rsidR="009C04AA">
        <w:t xml:space="preserve">. </w:t>
      </w:r>
      <w:r w:rsidR="009C04AA" w:rsidRPr="005E53A8">
        <w:rPr>
          <w:highlight w:val="yellow"/>
        </w:rPr>
        <w:t>The statement of the signalman being reproduced as above, it should be stated in justice to the Railway Company</w:t>
      </w:r>
      <w:r w:rsidR="00FE37DD" w:rsidRPr="005E53A8">
        <w:rPr>
          <w:highlight w:val="yellow"/>
        </w:rPr>
        <w:t xml:space="preserve"> that while their officials admit that the man applied for relief in the afternoon of Tuesday they consider that he subsequently </w:t>
      </w:r>
      <w:r w:rsidR="001064A2" w:rsidRPr="005E53A8">
        <w:rPr>
          <w:highlight w:val="yellow"/>
        </w:rPr>
        <w:t xml:space="preserve">withdrew the application. They point out that he could have lost but little rest on Tuesday, </w:t>
      </w:r>
      <w:r w:rsidR="00EC769E" w:rsidRPr="005E53A8">
        <w:rPr>
          <w:highlight w:val="yellow"/>
        </w:rPr>
        <w:t xml:space="preserve">as the child was not taken ill till mid-day, and that he had left work at six that morning. They also assert </w:t>
      </w:r>
      <w:r w:rsidR="00A24014" w:rsidRPr="005E53A8">
        <w:rPr>
          <w:highlight w:val="yellow"/>
        </w:rPr>
        <w:t>that he applied for leave of absence simply to keep his wife company owing to the distressing family bereavement</w:t>
      </w:r>
      <w:r w:rsidR="00A65C87" w:rsidRPr="005E53A8">
        <w:rPr>
          <w:highlight w:val="yellow"/>
        </w:rPr>
        <w:t xml:space="preserve">, and that when the difficulty of finding </w:t>
      </w:r>
      <w:r w:rsidR="00487C94" w:rsidRPr="005E53A8">
        <w:rPr>
          <w:highlight w:val="yellow"/>
        </w:rPr>
        <w:t xml:space="preserve">a substitute was pointed out to him he replied that it did not matter </w:t>
      </w:r>
      <w:r w:rsidR="00C54E80" w:rsidRPr="005E53A8">
        <w:rPr>
          <w:highlight w:val="yellow"/>
        </w:rPr>
        <w:t>about his getting off as a female friend had offered to bear his wife company. At present the unhappy man</w:t>
      </w:r>
      <w:r w:rsidR="00584CD8" w:rsidRPr="005E53A8">
        <w:rPr>
          <w:highlight w:val="yellow"/>
        </w:rPr>
        <w:t xml:space="preserve"> is utterly prostrated, and is even said to be partially unhinged mentally, in consequence </w:t>
      </w:r>
      <w:r w:rsidR="0057522D" w:rsidRPr="005E53A8">
        <w:rPr>
          <w:highlight w:val="yellow"/>
        </w:rPr>
        <w:t xml:space="preserve">of the acute agony of </w:t>
      </w:r>
      <w:r w:rsidR="00CF4C11" w:rsidRPr="005E53A8">
        <w:rPr>
          <w:highlight w:val="yellow"/>
        </w:rPr>
        <w:t xml:space="preserve">mind resulting from the death of his child followed within a few short hours </w:t>
      </w:r>
      <w:r w:rsidR="005E53A8" w:rsidRPr="005E53A8">
        <w:rPr>
          <w:highlight w:val="yellow"/>
        </w:rPr>
        <w:t>by such an awful calamity.</w:t>
      </w:r>
      <w:r w:rsidR="005E53A8">
        <w:t xml:space="preserve"> </w:t>
      </w:r>
      <w:r w:rsidR="00584CD8">
        <w:t xml:space="preserve"> </w:t>
      </w:r>
      <w:r w:rsidR="00584CD8">
        <w:tab/>
      </w:r>
    </w:p>
    <w:p w14:paraId="53203258" w14:textId="77777777" w:rsidR="00CA20B9" w:rsidRDefault="00CA20B9"/>
    <w:p w14:paraId="321E24A0" w14:textId="77777777" w:rsidR="00E322DA" w:rsidRDefault="00E322DA"/>
    <w:p w14:paraId="2C089AEE" w14:textId="77777777" w:rsidR="00991EBC" w:rsidRDefault="00991EBC"/>
    <w:sectPr w:rsidR="00991EB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F36907C" w14:textId="77777777" w:rsidR="00FC2D99" w:rsidRDefault="00FC2D99" w:rsidP="00844140">
      <w:pPr>
        <w:spacing w:after="0" w:line="240" w:lineRule="auto"/>
      </w:pPr>
      <w:r>
        <w:separator/>
      </w:r>
    </w:p>
  </w:endnote>
  <w:endnote w:type="continuationSeparator" w:id="0">
    <w:p w14:paraId="562F6903" w14:textId="77777777" w:rsidR="00FC2D99" w:rsidRDefault="00FC2D99" w:rsidP="008441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ED441E9" w14:textId="77777777" w:rsidR="00FC2D99" w:rsidRDefault="00FC2D99" w:rsidP="00844140">
      <w:pPr>
        <w:spacing w:after="0" w:line="240" w:lineRule="auto"/>
      </w:pPr>
      <w:r>
        <w:separator/>
      </w:r>
    </w:p>
  </w:footnote>
  <w:footnote w:type="continuationSeparator" w:id="0">
    <w:p w14:paraId="61D56C0E" w14:textId="77777777" w:rsidR="00FC2D99" w:rsidRDefault="00FC2D99" w:rsidP="0084414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removePersonalInformation/>
  <w:removeDateAndTime/>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4140"/>
    <w:rsid w:val="00030EAF"/>
    <w:rsid w:val="00066A9D"/>
    <w:rsid w:val="00071200"/>
    <w:rsid w:val="000C5424"/>
    <w:rsid w:val="001064A2"/>
    <w:rsid w:val="001341C5"/>
    <w:rsid w:val="00144464"/>
    <w:rsid w:val="00201C11"/>
    <w:rsid w:val="002A181A"/>
    <w:rsid w:val="002A465E"/>
    <w:rsid w:val="002E02E1"/>
    <w:rsid w:val="00370A28"/>
    <w:rsid w:val="003A28F6"/>
    <w:rsid w:val="003B5789"/>
    <w:rsid w:val="00453967"/>
    <w:rsid w:val="00462495"/>
    <w:rsid w:val="00487C94"/>
    <w:rsid w:val="004A1B66"/>
    <w:rsid w:val="00521492"/>
    <w:rsid w:val="0057522D"/>
    <w:rsid w:val="00584CD8"/>
    <w:rsid w:val="005E53A8"/>
    <w:rsid w:val="006A216E"/>
    <w:rsid w:val="0072581B"/>
    <w:rsid w:val="00766D07"/>
    <w:rsid w:val="00794582"/>
    <w:rsid w:val="007E0D73"/>
    <w:rsid w:val="00844140"/>
    <w:rsid w:val="008D6104"/>
    <w:rsid w:val="00900461"/>
    <w:rsid w:val="0090381E"/>
    <w:rsid w:val="009132F6"/>
    <w:rsid w:val="00932665"/>
    <w:rsid w:val="00970B28"/>
    <w:rsid w:val="00975F7F"/>
    <w:rsid w:val="00991EBC"/>
    <w:rsid w:val="009C04AA"/>
    <w:rsid w:val="009C6611"/>
    <w:rsid w:val="009E3E7C"/>
    <w:rsid w:val="00A24014"/>
    <w:rsid w:val="00A65C87"/>
    <w:rsid w:val="00AF466B"/>
    <w:rsid w:val="00B96E74"/>
    <w:rsid w:val="00BF4748"/>
    <w:rsid w:val="00C05471"/>
    <w:rsid w:val="00C54E80"/>
    <w:rsid w:val="00C84F8E"/>
    <w:rsid w:val="00CA20B9"/>
    <w:rsid w:val="00CA3BAD"/>
    <w:rsid w:val="00CF4C11"/>
    <w:rsid w:val="00D83F4D"/>
    <w:rsid w:val="00E27D72"/>
    <w:rsid w:val="00E322DA"/>
    <w:rsid w:val="00E57302"/>
    <w:rsid w:val="00EA4389"/>
    <w:rsid w:val="00EB16DE"/>
    <w:rsid w:val="00EC769E"/>
    <w:rsid w:val="00EE6255"/>
    <w:rsid w:val="00EF40C6"/>
    <w:rsid w:val="00F0144D"/>
    <w:rsid w:val="00F86810"/>
    <w:rsid w:val="00FC2D99"/>
    <w:rsid w:val="00FE37DD"/>
    <w:rsid w:val="00FF5D4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6F22D3D"/>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2581B"/>
    <w:pPr>
      <w:tabs>
        <w:tab w:val="center" w:pos="4513"/>
        <w:tab w:val="right" w:pos="9026"/>
      </w:tabs>
      <w:spacing w:after="0" w:line="240" w:lineRule="auto"/>
    </w:pPr>
  </w:style>
  <w:style w:type="character" w:customStyle="1" w:styleId="HeaderChar">
    <w:name w:val="Header Char"/>
    <w:basedOn w:val="DefaultParagraphFont"/>
    <w:link w:val="Header"/>
    <w:uiPriority w:val="99"/>
    <w:rsid w:val="0072581B"/>
  </w:style>
  <w:style w:type="paragraph" w:styleId="Footer">
    <w:name w:val="footer"/>
    <w:basedOn w:val="Normal"/>
    <w:link w:val="FooterChar"/>
    <w:uiPriority w:val="99"/>
    <w:unhideWhenUsed/>
    <w:rsid w:val="0072581B"/>
    <w:pPr>
      <w:tabs>
        <w:tab w:val="center" w:pos="4513"/>
        <w:tab w:val="right" w:pos="9026"/>
      </w:tabs>
      <w:spacing w:after="0" w:line="240" w:lineRule="auto"/>
    </w:pPr>
  </w:style>
  <w:style w:type="character" w:customStyle="1" w:styleId="FooterChar">
    <w:name w:val="Footer Char"/>
    <w:basedOn w:val="DefaultParagraphFont"/>
    <w:link w:val="Footer"/>
    <w:uiPriority w:val="99"/>
    <w:rsid w:val="007258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1381</Words>
  <Characters>7872</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2020-10-15T19:17:00Z</dcterms:created>
  <dcterms:modified xsi:type="dcterms:W3CDTF">2020-10-15T19:17:00Z</dcterms:modified>
</cp:coreProperties>
</file>