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C0C9E" w14:textId="77777777" w:rsidR="00835872" w:rsidRDefault="00000000">
      <w:pPr>
        <w:pStyle w:val="Ttulo"/>
        <w:jc w:val="center"/>
      </w:pPr>
      <w:r>
        <w:t>FICHA TÉCNICA – PROYECTO RESIDENT HOUSE</w:t>
      </w:r>
    </w:p>
    <w:p w14:paraId="37CCBC6D" w14:textId="77777777" w:rsidR="00835872" w:rsidRDefault="00000000" w:rsidP="001F3969">
      <w:proofErr w:type="spellStart"/>
      <w:r>
        <w:t>Versión</w:t>
      </w:r>
      <w:proofErr w:type="spellEnd"/>
      <w:r>
        <w:t>: 1.0</w:t>
      </w:r>
    </w:p>
    <w:p w14:paraId="44656FD3" w14:textId="76D0CC23" w:rsidR="00835872" w:rsidRDefault="00000000" w:rsidP="001F3969">
      <w:proofErr w:type="spellStart"/>
      <w:r>
        <w:t>Fecha</w:t>
      </w:r>
      <w:proofErr w:type="spellEnd"/>
      <w:r>
        <w:t>:</w:t>
      </w:r>
      <w:r w:rsidR="00FC5F0C">
        <w:t xml:space="preserve"> 15</w:t>
      </w:r>
      <w:r>
        <w:t xml:space="preserve"> </w:t>
      </w:r>
      <w:r w:rsidR="00FC5F0C">
        <w:t>Agosto</w:t>
      </w:r>
      <w:r>
        <w:t xml:space="preserve"> 2025</w:t>
      </w:r>
    </w:p>
    <w:p w14:paraId="6D484444" w14:textId="77777777" w:rsidR="001F3969" w:rsidRDefault="001F3969">
      <w:pPr>
        <w:jc w:val="center"/>
      </w:pPr>
    </w:p>
    <w:p w14:paraId="43189ECB" w14:textId="77777777" w:rsidR="001F3969" w:rsidRDefault="001F3969">
      <w:pPr>
        <w:jc w:val="center"/>
      </w:pPr>
    </w:p>
    <w:p w14:paraId="23108B4C" w14:textId="77777777" w:rsidR="001F3969" w:rsidRDefault="001F3969">
      <w:pPr>
        <w:jc w:val="center"/>
      </w:pPr>
    </w:p>
    <w:p w14:paraId="7A637553" w14:textId="77777777" w:rsidR="001F3969" w:rsidRDefault="001F3969">
      <w:pPr>
        <w:jc w:val="center"/>
      </w:pPr>
    </w:p>
    <w:p w14:paraId="08DAB41E" w14:textId="77777777" w:rsidR="001F3969" w:rsidRDefault="001F3969">
      <w:pPr>
        <w:jc w:val="center"/>
      </w:pPr>
    </w:p>
    <w:p w14:paraId="373EB192" w14:textId="77777777" w:rsidR="001F3969" w:rsidRDefault="001F3969">
      <w:pPr>
        <w:jc w:val="center"/>
      </w:pPr>
    </w:p>
    <w:p w14:paraId="53FB0F2E" w14:textId="77777777" w:rsidR="001F3969" w:rsidRDefault="001F3969">
      <w:pPr>
        <w:jc w:val="center"/>
      </w:pPr>
    </w:p>
    <w:p w14:paraId="54563C46" w14:textId="77777777" w:rsidR="001F3969" w:rsidRDefault="001F3969">
      <w:pPr>
        <w:jc w:val="center"/>
      </w:pPr>
    </w:p>
    <w:p w14:paraId="10689523" w14:textId="77777777" w:rsidR="001F3969" w:rsidRDefault="001F3969">
      <w:pPr>
        <w:jc w:val="center"/>
      </w:pPr>
    </w:p>
    <w:p w14:paraId="336A6EBD" w14:textId="77777777" w:rsidR="001F3969" w:rsidRDefault="001F3969">
      <w:pPr>
        <w:jc w:val="center"/>
      </w:pPr>
    </w:p>
    <w:p w14:paraId="6A33C5F0" w14:textId="77777777" w:rsidR="001F3969" w:rsidRPr="001F3969" w:rsidRDefault="00000000" w:rsidP="001F3969">
      <w:pPr>
        <w:rPr>
          <w:sz w:val="24"/>
          <w:szCs w:val="24"/>
        </w:rPr>
      </w:pPr>
      <w:r w:rsidRPr="001F3969">
        <w:rPr>
          <w:sz w:val="24"/>
          <w:szCs w:val="24"/>
        </w:rPr>
        <w:t xml:space="preserve">Integrantes: Laynus Alexander Ugarte Campos, </w:t>
      </w:r>
    </w:p>
    <w:p w14:paraId="5442088C" w14:textId="413609F5" w:rsidR="001F3969" w:rsidRPr="001F3969" w:rsidRDefault="00000000" w:rsidP="001F3969">
      <w:pPr>
        <w:rPr>
          <w:sz w:val="24"/>
          <w:szCs w:val="24"/>
        </w:rPr>
      </w:pPr>
      <w:r w:rsidRPr="001F3969">
        <w:rPr>
          <w:sz w:val="24"/>
          <w:szCs w:val="24"/>
        </w:rPr>
        <w:t xml:space="preserve">Leonardo </w:t>
      </w:r>
      <w:r w:rsidR="001F3969" w:rsidRPr="001F3969">
        <w:rPr>
          <w:sz w:val="24"/>
          <w:szCs w:val="24"/>
        </w:rPr>
        <w:t>Castillo,</w:t>
      </w:r>
      <w:r w:rsidRPr="001F3969">
        <w:rPr>
          <w:sz w:val="24"/>
          <w:szCs w:val="24"/>
        </w:rPr>
        <w:t xml:space="preserve"> </w:t>
      </w:r>
    </w:p>
    <w:p w14:paraId="027FBD69" w14:textId="3AB08513" w:rsidR="00835872" w:rsidRPr="001F3969" w:rsidRDefault="00000000" w:rsidP="001F3969">
      <w:pPr>
        <w:rPr>
          <w:sz w:val="24"/>
          <w:szCs w:val="24"/>
        </w:rPr>
      </w:pPr>
      <w:r w:rsidRPr="001F3969">
        <w:rPr>
          <w:sz w:val="24"/>
          <w:szCs w:val="24"/>
        </w:rPr>
        <w:t xml:space="preserve">Cristian </w:t>
      </w:r>
      <w:r w:rsidR="001F3969" w:rsidRPr="001F3969">
        <w:rPr>
          <w:sz w:val="24"/>
          <w:szCs w:val="24"/>
        </w:rPr>
        <w:t>Salvo</w:t>
      </w:r>
    </w:p>
    <w:p w14:paraId="5F4D46CC" w14:textId="77777777" w:rsidR="001F3969" w:rsidRPr="001F3969" w:rsidRDefault="001F3969" w:rsidP="001F3969">
      <w:pPr>
        <w:rPr>
          <w:sz w:val="24"/>
          <w:szCs w:val="24"/>
        </w:rPr>
      </w:pPr>
    </w:p>
    <w:p w14:paraId="5544A21B" w14:textId="2A8E002F" w:rsidR="001F3969" w:rsidRPr="001F3969" w:rsidRDefault="00000000" w:rsidP="001F3969">
      <w:pPr>
        <w:rPr>
          <w:sz w:val="24"/>
          <w:szCs w:val="24"/>
        </w:rPr>
      </w:pPr>
      <w:r w:rsidRPr="001F3969">
        <w:rPr>
          <w:sz w:val="24"/>
          <w:szCs w:val="24"/>
        </w:rPr>
        <w:t xml:space="preserve">Profesor Guía: </w:t>
      </w:r>
      <w:r w:rsidR="001F3969" w:rsidRPr="001F3969">
        <w:rPr>
          <w:sz w:val="24"/>
          <w:szCs w:val="24"/>
        </w:rPr>
        <w:t>Ricardo Alberto Aravena Videla</w:t>
      </w:r>
    </w:p>
    <w:p w14:paraId="074144CC" w14:textId="3545E3E5" w:rsidR="001F3969" w:rsidRPr="001F3969" w:rsidRDefault="001F3969" w:rsidP="001F3969">
      <w:pPr>
        <w:rPr>
          <w:sz w:val="24"/>
          <w:szCs w:val="24"/>
        </w:rPr>
      </w:pPr>
      <w:r w:rsidRPr="001F3969">
        <w:rPr>
          <w:sz w:val="24"/>
          <w:szCs w:val="24"/>
        </w:rPr>
        <w:t xml:space="preserve">Sección: 705D </w:t>
      </w:r>
    </w:p>
    <w:p w14:paraId="72B3955C" w14:textId="77777777" w:rsidR="00835872" w:rsidRPr="001F3969" w:rsidRDefault="00000000" w:rsidP="001F3969">
      <w:pPr>
        <w:rPr>
          <w:sz w:val="24"/>
          <w:szCs w:val="24"/>
        </w:rPr>
      </w:pPr>
      <w:r w:rsidRPr="001F3969">
        <w:rPr>
          <w:sz w:val="24"/>
          <w:szCs w:val="24"/>
        </w:rPr>
        <w:t>Sede: Duoc UC – Maipú</w:t>
      </w:r>
    </w:p>
    <w:p w14:paraId="6E75D5F1" w14:textId="77777777" w:rsidR="00835872" w:rsidRDefault="00000000">
      <w:r>
        <w:br w:type="page"/>
      </w:r>
    </w:p>
    <w:p w14:paraId="399D7191" w14:textId="77777777" w:rsidR="00835872" w:rsidRDefault="00000000">
      <w:pPr>
        <w:pStyle w:val="Ttulo1"/>
      </w:pPr>
      <w:r>
        <w:lastRenderedPageBreak/>
        <w:t>1. Introducción</w:t>
      </w:r>
    </w:p>
    <w:p w14:paraId="681A9A9F" w14:textId="77777777" w:rsidR="00835872" w:rsidRDefault="00000000">
      <w:r>
        <w:t>El proyecto Resident House corresponde al desarrollo de una aplicación móvil orientada a mejorar la comunicación, el control de accesos y la seguridad en condominios privados compuestos por casas. Actualmente, estos procesos se gestionan mediante llamadas telefónicas, mensajes informales o registros manuales, lo que genera demoras, desorganización y falta de trazabilidad.</w:t>
      </w:r>
      <w:r>
        <w:br/>
      </w:r>
      <w:r>
        <w:br/>
        <w:t>La aplicación busca digitalizar los flujos de portería, optimizando la interacción entre residentes, conserjes y administradores, garantizando rapidez, seguridad y registro confiable de cada evento.</w:t>
      </w:r>
    </w:p>
    <w:p w14:paraId="5FAAA285" w14:textId="77777777" w:rsidR="00835872" w:rsidRDefault="00000000">
      <w:pPr>
        <w:pStyle w:val="Ttulo1"/>
      </w:pPr>
      <w:r>
        <w:t>2. Objetivo de la Solicitud</w:t>
      </w:r>
    </w:p>
    <w:p w14:paraId="3029C393" w14:textId="77777777" w:rsidR="00835872" w:rsidRDefault="00000000">
      <w:r>
        <w:t>Elaborar una ficha técnica completa y estructurada que defina el alcance, características técnicas y plan de trabajo del proyecto Resident House, sirviendo como entregable formal de la Fase 1 – Definición del Proyecto APT Capstone.</w:t>
      </w:r>
    </w:p>
    <w:p w14:paraId="4D40B086" w14:textId="77777777" w:rsidR="00835872" w:rsidRDefault="00000000">
      <w:pPr>
        <w:pStyle w:val="Ttulo1"/>
      </w:pPr>
      <w:r>
        <w:t>3. Alcance de la Ficha Técnica</w:t>
      </w:r>
    </w:p>
    <w:p w14:paraId="45C0E184" w14:textId="77777777" w:rsidR="00835872" w:rsidRDefault="00000000">
      <w:r>
        <w:t>Incluye:</w:t>
      </w:r>
    </w:p>
    <w:p w14:paraId="139860D1" w14:textId="77777777" w:rsidR="00835872" w:rsidRDefault="00000000">
      <w:r>
        <w:t>- Contexto del problema.</w:t>
      </w:r>
      <w:r>
        <w:br/>
        <w:t>- Actores, objetivos y funcionalidades principales.</w:t>
      </w:r>
      <w:r>
        <w:br/>
        <w:t>- Arquitectura tecnológica propuesta.</w:t>
      </w:r>
      <w:r>
        <w:br/>
        <w:t>- Requerimientos funcionales y no funcionales.</w:t>
      </w:r>
      <w:r>
        <w:br/>
        <w:t>- Plan de trabajo y cronograma general.</w:t>
      </w:r>
      <w:r>
        <w:br/>
        <w:t>- MVP y criterios de aceptación.</w:t>
      </w:r>
      <w:r>
        <w:br/>
        <w:t>- Evidencias esperadas y firmas.</w:t>
      </w:r>
    </w:p>
    <w:p w14:paraId="57C6FFED" w14:textId="77777777" w:rsidR="00835872" w:rsidRDefault="00000000">
      <w:r>
        <w:t>No incluye:</w:t>
      </w:r>
    </w:p>
    <w:p w14:paraId="08550450" w14:textId="77777777" w:rsidR="00835872" w:rsidRDefault="00000000">
      <w:r>
        <w:t>- Manuales de usuario finales.</w:t>
      </w:r>
      <w:r>
        <w:br/>
        <w:t>- Código fuente o pruebas unitarias.</w:t>
      </w:r>
      <w:r>
        <w:br/>
        <w:t>- Diseño gráfico definitivo de interfaces.</w:t>
      </w:r>
    </w:p>
    <w:p w14:paraId="4093230A" w14:textId="77777777" w:rsidR="00835872" w:rsidRDefault="00000000">
      <w:pPr>
        <w:pStyle w:val="Ttulo1"/>
      </w:pPr>
      <w:r>
        <w:t>4. Información General del Sistema</w:t>
      </w:r>
    </w:p>
    <w:tbl>
      <w:tblPr>
        <w:tblStyle w:val="Cuadrculaclar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835872" w14:paraId="61607E3D" w14:textId="77777777" w:rsidTr="00835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67B41664" w14:textId="77777777" w:rsidR="00835872" w:rsidRDefault="00000000">
            <w:r>
              <w:t>Nombre del Proyecto</w:t>
            </w:r>
          </w:p>
        </w:tc>
        <w:tc>
          <w:tcPr>
            <w:tcW w:w="4320" w:type="dxa"/>
          </w:tcPr>
          <w:p w14:paraId="02CBD96B" w14:textId="77777777" w:rsidR="0083587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Resident House</w:t>
            </w:r>
          </w:p>
        </w:tc>
      </w:tr>
      <w:tr w:rsidR="00835872" w14:paraId="61672EEE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4DD7D5FC" w14:textId="77777777" w:rsidR="00835872" w:rsidRDefault="00000000">
            <w:proofErr w:type="spellStart"/>
            <w:r>
              <w:t>Objetivo</w:t>
            </w:r>
            <w:proofErr w:type="spellEnd"/>
            <w:r>
              <w:t xml:space="preserve"> Principal</w:t>
            </w:r>
          </w:p>
        </w:tc>
        <w:tc>
          <w:tcPr>
            <w:tcW w:w="4320" w:type="dxa"/>
          </w:tcPr>
          <w:p w14:paraId="6C38FDA2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Modernizar la comunicación y control de accesos en condominios de casas, digitalizando visitas, paquetería y avisos comunitarios.</w:t>
            </w:r>
          </w:p>
        </w:tc>
      </w:tr>
      <w:tr w:rsidR="00835872" w14:paraId="6CCD68D4" w14:textId="77777777" w:rsidTr="00835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4E803CB2" w14:textId="77777777" w:rsidR="00835872" w:rsidRDefault="00000000">
            <w:r>
              <w:t>Usuarios Destinatarios</w:t>
            </w:r>
          </w:p>
        </w:tc>
        <w:tc>
          <w:tcPr>
            <w:tcW w:w="4320" w:type="dxa"/>
          </w:tcPr>
          <w:p w14:paraId="28A56982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Residentes, conserjes y administradores de </w:t>
            </w:r>
            <w:r>
              <w:lastRenderedPageBreak/>
              <w:t>condominios privados.</w:t>
            </w:r>
          </w:p>
        </w:tc>
      </w:tr>
      <w:tr w:rsidR="00835872" w14:paraId="6F00D74B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3B8D98" w14:textId="77777777" w:rsidR="00835872" w:rsidRDefault="00000000">
            <w:r>
              <w:lastRenderedPageBreak/>
              <w:t>Responsables del Proyecto</w:t>
            </w:r>
          </w:p>
        </w:tc>
        <w:tc>
          <w:tcPr>
            <w:tcW w:w="4320" w:type="dxa"/>
          </w:tcPr>
          <w:p w14:paraId="4AB3CE5E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Scrum Master: Laynus Ugarte · Líder Técnico: Leonardo [Apellido] · Desarrollo/QA: Cristian [Apellido]</w:t>
            </w:r>
          </w:p>
        </w:tc>
      </w:tr>
    </w:tbl>
    <w:p w14:paraId="0E504EB6" w14:textId="77777777" w:rsidR="00835872" w:rsidRDefault="00000000">
      <w:pPr>
        <w:pStyle w:val="Ttulo1"/>
      </w:pPr>
      <w:r>
        <w:t>5. Descripción Funcional de Alto Nivel</w:t>
      </w:r>
    </w:p>
    <w:p w14:paraId="39E85656" w14:textId="77777777" w:rsidR="00835872" w:rsidRDefault="00000000">
      <w:pPr>
        <w:pStyle w:val="Ttulo2"/>
      </w:pPr>
      <w:r>
        <w:t>5.1 Actores principales</w:t>
      </w:r>
    </w:p>
    <w:p w14:paraId="21450041" w14:textId="77777777" w:rsidR="00835872" w:rsidRDefault="00000000">
      <w:r>
        <w:t>- Residente: autoriza/rechaza visitas, recibe notificaciones push, consulta bitácora, se comunica con el conserje y publica avisos comunitarios.</w:t>
      </w:r>
      <w:r>
        <w:br/>
        <w:t>- Conserje: registra visitas y paquetería, controla estados de acceso, mantiene la bitácora.</w:t>
      </w:r>
      <w:r>
        <w:br/>
        <w:t>- Administrador: gestiona usuarios y unidades, genera reportes y difunde avisos globales.</w:t>
      </w:r>
    </w:p>
    <w:p w14:paraId="6F277D60" w14:textId="77777777" w:rsidR="00835872" w:rsidRDefault="00000000">
      <w:pPr>
        <w:pStyle w:val="Ttulo2"/>
      </w:pPr>
      <w:r>
        <w:t>5.2 Funcionalidades principales</w:t>
      </w:r>
    </w:p>
    <w:tbl>
      <w:tblPr>
        <w:tblStyle w:val="Cuadrculaclara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35872" w14:paraId="2FFEAFC6" w14:textId="77777777" w:rsidTr="00835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901BBD1" w14:textId="77777777" w:rsidR="00835872" w:rsidRDefault="00000000">
            <w:r>
              <w:t>Código</w:t>
            </w:r>
          </w:p>
        </w:tc>
        <w:tc>
          <w:tcPr>
            <w:tcW w:w="2880" w:type="dxa"/>
          </w:tcPr>
          <w:p w14:paraId="328F2927" w14:textId="77777777" w:rsidR="0083587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</w:t>
            </w:r>
          </w:p>
        </w:tc>
        <w:tc>
          <w:tcPr>
            <w:tcW w:w="2880" w:type="dxa"/>
          </w:tcPr>
          <w:p w14:paraId="392A8A0C" w14:textId="77777777" w:rsidR="0083587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35872" w14:paraId="48F0030B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8AA085C" w14:textId="77777777" w:rsidR="00835872" w:rsidRDefault="00000000">
            <w:r>
              <w:t>F01</w:t>
            </w:r>
          </w:p>
        </w:tc>
        <w:tc>
          <w:tcPr>
            <w:tcW w:w="2880" w:type="dxa"/>
          </w:tcPr>
          <w:p w14:paraId="0E0F8B90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y roles</w:t>
            </w:r>
          </w:p>
        </w:tc>
        <w:tc>
          <w:tcPr>
            <w:tcW w:w="2880" w:type="dxa"/>
          </w:tcPr>
          <w:p w14:paraId="0569DA80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Acceso diferenciado por rol: residente, conserje, administrador.</w:t>
            </w:r>
          </w:p>
        </w:tc>
      </w:tr>
      <w:tr w:rsidR="00835872" w14:paraId="56A01268" w14:textId="77777777" w:rsidTr="00835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AB18CB8" w14:textId="77777777" w:rsidR="00835872" w:rsidRDefault="00000000">
            <w:r>
              <w:t>F02</w:t>
            </w:r>
          </w:p>
        </w:tc>
        <w:tc>
          <w:tcPr>
            <w:tcW w:w="2880" w:type="dxa"/>
          </w:tcPr>
          <w:p w14:paraId="487052DF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Registro de visitas</w:t>
            </w:r>
          </w:p>
        </w:tc>
        <w:tc>
          <w:tcPr>
            <w:tcW w:w="2880" w:type="dxa"/>
          </w:tcPr>
          <w:p w14:paraId="182821A9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Creación y gestión de visitas con estados (pendiente, aprobado, rechazado, consumido).</w:t>
            </w:r>
          </w:p>
        </w:tc>
      </w:tr>
      <w:tr w:rsidR="00835872" w14:paraId="13C96658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5EEFA98" w14:textId="77777777" w:rsidR="00835872" w:rsidRDefault="00000000">
            <w:r>
              <w:t>F03</w:t>
            </w:r>
          </w:p>
        </w:tc>
        <w:tc>
          <w:tcPr>
            <w:tcW w:w="2880" w:type="dxa"/>
          </w:tcPr>
          <w:p w14:paraId="4C1078C0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Registro de paquetería</w:t>
            </w:r>
          </w:p>
        </w:tc>
        <w:tc>
          <w:tcPr>
            <w:tcW w:w="2880" w:type="dxa"/>
          </w:tcPr>
          <w:p w14:paraId="2EF54E4B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 de recepción y entrega de paquetes con notificación al residente.</w:t>
            </w:r>
          </w:p>
        </w:tc>
      </w:tr>
      <w:tr w:rsidR="00835872" w14:paraId="3BDE8073" w14:textId="77777777" w:rsidTr="00835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068024E" w14:textId="77777777" w:rsidR="00835872" w:rsidRDefault="00000000">
            <w:r>
              <w:t>F04</w:t>
            </w:r>
          </w:p>
        </w:tc>
        <w:tc>
          <w:tcPr>
            <w:tcW w:w="2880" w:type="dxa"/>
          </w:tcPr>
          <w:p w14:paraId="212D36FD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Autorización de acceso</w:t>
            </w:r>
          </w:p>
        </w:tc>
        <w:tc>
          <w:tcPr>
            <w:tcW w:w="2880" w:type="dxa"/>
          </w:tcPr>
          <w:p w14:paraId="5EA35AC8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El residente aprueba o rechaza solicitudes en tiempo real desde su dispositivo.</w:t>
            </w:r>
          </w:p>
        </w:tc>
      </w:tr>
      <w:tr w:rsidR="00835872" w14:paraId="59C02574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61F294CA" w14:textId="77777777" w:rsidR="00835872" w:rsidRDefault="00000000">
            <w:r>
              <w:t>F05</w:t>
            </w:r>
          </w:p>
        </w:tc>
        <w:tc>
          <w:tcPr>
            <w:tcW w:w="2880" w:type="dxa"/>
          </w:tcPr>
          <w:p w14:paraId="3243017E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Mensajería interna</w:t>
            </w:r>
          </w:p>
        </w:tc>
        <w:tc>
          <w:tcPr>
            <w:tcW w:w="2880" w:type="dxa"/>
          </w:tcPr>
          <w:p w14:paraId="4F9D1F21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Chat en tiempo real entre residente y conserje.</w:t>
            </w:r>
          </w:p>
        </w:tc>
      </w:tr>
      <w:tr w:rsidR="00835872" w14:paraId="2255C737" w14:textId="77777777" w:rsidTr="00835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B69C5A2" w14:textId="77777777" w:rsidR="00835872" w:rsidRDefault="00000000">
            <w:r>
              <w:t>F06</w:t>
            </w:r>
          </w:p>
        </w:tc>
        <w:tc>
          <w:tcPr>
            <w:tcW w:w="2880" w:type="dxa"/>
          </w:tcPr>
          <w:p w14:paraId="63CFA04E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Avisos comunitarios</w:t>
            </w:r>
          </w:p>
        </w:tc>
        <w:tc>
          <w:tcPr>
            <w:tcW w:w="2880" w:type="dxa"/>
          </w:tcPr>
          <w:p w14:paraId="2F45C2FA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Espacio colaborativo para emergencias, objetos perdidos o campañas.</w:t>
            </w:r>
          </w:p>
        </w:tc>
      </w:tr>
      <w:tr w:rsidR="00835872" w14:paraId="7DA20EB1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FC84D04" w14:textId="77777777" w:rsidR="00835872" w:rsidRDefault="00000000">
            <w:r>
              <w:t>F07</w:t>
            </w:r>
          </w:p>
        </w:tc>
        <w:tc>
          <w:tcPr>
            <w:tcW w:w="2880" w:type="dxa"/>
          </w:tcPr>
          <w:p w14:paraId="523F6998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Bitácora digital</w:t>
            </w:r>
          </w:p>
        </w:tc>
        <w:tc>
          <w:tcPr>
            <w:tcW w:w="2880" w:type="dxa"/>
          </w:tcPr>
          <w:p w14:paraId="65C2CF92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Registro auditable de todas las acciones realizadas en el sistema.</w:t>
            </w:r>
          </w:p>
        </w:tc>
      </w:tr>
      <w:tr w:rsidR="00835872" w14:paraId="740D8602" w14:textId="77777777" w:rsidTr="00835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D1AA9C4" w14:textId="77777777" w:rsidR="00835872" w:rsidRDefault="00000000">
            <w:r>
              <w:t>F08</w:t>
            </w:r>
          </w:p>
        </w:tc>
        <w:tc>
          <w:tcPr>
            <w:tcW w:w="2880" w:type="dxa"/>
          </w:tcPr>
          <w:p w14:paraId="12EF9BA6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Reportes básicos</w:t>
            </w:r>
          </w:p>
        </w:tc>
        <w:tc>
          <w:tcPr>
            <w:tcW w:w="2880" w:type="dxa"/>
          </w:tcPr>
          <w:p w14:paraId="0D32E1CF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Consulta por fechas, estados y unidades.</w:t>
            </w:r>
          </w:p>
        </w:tc>
      </w:tr>
    </w:tbl>
    <w:p w14:paraId="666E9834" w14:textId="77777777" w:rsidR="003D49D9" w:rsidRDefault="003D49D9"/>
    <w:p w14:paraId="00E7B740" w14:textId="77777777" w:rsidR="003D49D9" w:rsidRDefault="003D49D9"/>
    <w:p w14:paraId="131918CE" w14:textId="77777777" w:rsidR="003D49D9" w:rsidRDefault="003D49D9"/>
    <w:p w14:paraId="1EE562A3" w14:textId="546DCB32" w:rsidR="003D49D9" w:rsidRDefault="00000000" w:rsidP="003D49D9">
      <w:pPr>
        <w:jc w:val="center"/>
      </w:pPr>
      <w:r>
        <w:lastRenderedPageBreak/>
        <w:t>(</w:t>
      </w:r>
      <w:proofErr w:type="spellStart"/>
      <w:r w:rsidR="003D49D9">
        <w:t>Diagrama</w:t>
      </w:r>
      <w:proofErr w:type="spellEnd"/>
      <w:r>
        <w:t xml:space="preserve"> de Casos de Uso – UML)</w:t>
      </w:r>
    </w:p>
    <w:p w14:paraId="45DAE354" w14:textId="5CB6CF7F" w:rsidR="00835872" w:rsidRDefault="003D49D9">
      <w:r w:rsidRPr="003D49D9">
        <w:drawing>
          <wp:inline distT="0" distB="0" distL="0" distR="0" wp14:anchorId="6C4325D5" wp14:editId="112AEEC9">
            <wp:extent cx="5486400" cy="5398135"/>
            <wp:effectExtent l="0" t="0" r="0" b="0"/>
            <wp:docPr id="69250229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2298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  <w:t>👉 (</w:t>
      </w:r>
      <w:proofErr w:type="spellStart"/>
      <w:r w:rsidR="00000000">
        <w:t>Aquí</w:t>
      </w:r>
      <w:proofErr w:type="spellEnd"/>
      <w:r w:rsidR="00000000">
        <w:t xml:space="preserve"> </w:t>
      </w:r>
      <w:proofErr w:type="spellStart"/>
      <w:r w:rsidR="00000000">
        <w:t>va</w:t>
      </w:r>
      <w:proofErr w:type="spellEnd"/>
      <w:r w:rsidR="00000000">
        <w:t xml:space="preserve"> Diagrama de Actividad – UML)</w:t>
      </w:r>
      <w:r w:rsidR="00000000">
        <w:br/>
        <w:t>👉 (Aquí va Diagrama BPMN del proceso principal de visitas)</w:t>
      </w:r>
    </w:p>
    <w:p w14:paraId="7E732124" w14:textId="77777777" w:rsidR="001F3969" w:rsidRDefault="001F3969"/>
    <w:p w14:paraId="12D99215" w14:textId="77777777" w:rsidR="001F3969" w:rsidRDefault="001F3969"/>
    <w:p w14:paraId="794FD6DE" w14:textId="77777777" w:rsidR="00835872" w:rsidRDefault="00000000">
      <w:pPr>
        <w:pStyle w:val="Ttulo1"/>
      </w:pPr>
      <w:r>
        <w:t>6. Reglas de Negocio</w:t>
      </w:r>
    </w:p>
    <w:p w14:paraId="06F2FC30" w14:textId="77777777" w:rsidR="00835872" w:rsidRDefault="00000000">
      <w:r>
        <w:t>- Una visita solo puede transitar entre los estados definidos: pendiente → aprobado/rechazado → consumido/expirado.</w:t>
      </w:r>
      <w:r>
        <w:br/>
        <w:t>- Los residentes solo pueden gestionar información asociada a su unidad.</w:t>
      </w:r>
      <w:r>
        <w:br/>
      </w:r>
      <w:r>
        <w:lastRenderedPageBreak/>
        <w:t>- Todo acceso autorizado o rechazado queda registrado en la bitácora con fecha, hora y responsable.</w:t>
      </w:r>
      <w:r>
        <w:br/>
        <w:t>- Los conserjes no pueden aprobar visitas en nombre del residente.</w:t>
      </w:r>
    </w:p>
    <w:p w14:paraId="32C16287" w14:textId="77777777" w:rsidR="00835872" w:rsidRDefault="00000000">
      <w:pPr>
        <w:pStyle w:val="Ttulo1"/>
      </w:pPr>
      <w:r>
        <w:t>7. Arquitectura Propuesta</w:t>
      </w:r>
    </w:p>
    <w:p w14:paraId="3FEDAB83" w14:textId="77777777" w:rsidR="00835872" w:rsidRDefault="00000000">
      <w:r>
        <w:t>Se plantea una arquitectura cliente–servidor en n-capas, con aplicación móvil construida en Ionic + Angular y un backend serverless en Firebase (de momento, sujeto a cambio).</w:t>
      </w:r>
    </w:p>
    <w:tbl>
      <w:tblPr>
        <w:tblStyle w:val="Cuadrculaclar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835872" w14:paraId="6E4E1CE3" w14:textId="77777777" w:rsidTr="00835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BD98B98" w14:textId="77777777" w:rsidR="00835872" w:rsidRDefault="00000000">
            <w:r>
              <w:t>App móvil (Ionic + Angular)</w:t>
            </w:r>
          </w:p>
        </w:tc>
        <w:tc>
          <w:tcPr>
            <w:tcW w:w="4320" w:type="dxa"/>
          </w:tcPr>
          <w:p w14:paraId="03CD193E" w14:textId="77777777" w:rsidR="0083587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Interfaz de usuario y lógica de presentación.</w:t>
            </w:r>
          </w:p>
        </w:tc>
      </w:tr>
      <w:tr w:rsidR="00835872" w14:paraId="58EAB51B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45B7279A" w14:textId="77777777" w:rsidR="00835872" w:rsidRDefault="00000000">
            <w:r>
              <w:t>Firebase Authentication (de momento)</w:t>
            </w:r>
          </w:p>
        </w:tc>
        <w:tc>
          <w:tcPr>
            <w:tcW w:w="4320" w:type="dxa"/>
          </w:tcPr>
          <w:p w14:paraId="1E771198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Manejo de usuarios y roles.</w:t>
            </w:r>
          </w:p>
        </w:tc>
      </w:tr>
      <w:tr w:rsidR="00835872" w14:paraId="43D7A65F" w14:textId="77777777" w:rsidTr="00835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F32B230" w14:textId="77777777" w:rsidR="00835872" w:rsidRDefault="00000000">
            <w:r>
              <w:t>Firestore (de momento)</w:t>
            </w:r>
          </w:p>
        </w:tc>
        <w:tc>
          <w:tcPr>
            <w:tcW w:w="4320" w:type="dxa"/>
          </w:tcPr>
          <w:p w14:paraId="16EAAC10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Almacenamiento de visitas, paquetería, mensajes y avisos.</w:t>
            </w:r>
          </w:p>
        </w:tc>
      </w:tr>
      <w:tr w:rsidR="00835872" w14:paraId="09FA6448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43166C12" w14:textId="77777777" w:rsidR="00835872" w:rsidRDefault="00000000">
            <w:r>
              <w:t>Firebase Cloud Messaging (de momento)</w:t>
            </w:r>
          </w:p>
        </w:tc>
        <w:tc>
          <w:tcPr>
            <w:tcW w:w="4320" w:type="dxa"/>
          </w:tcPr>
          <w:p w14:paraId="4E3CB50C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Envío de notificaciones push.</w:t>
            </w:r>
          </w:p>
        </w:tc>
      </w:tr>
      <w:tr w:rsidR="00835872" w14:paraId="1B19DFB1" w14:textId="77777777" w:rsidTr="00835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65E5C63E" w14:textId="77777777" w:rsidR="00835872" w:rsidRDefault="00000000">
            <w:r>
              <w:t>Cloud Functions (de momento)</w:t>
            </w:r>
          </w:p>
        </w:tc>
        <w:tc>
          <w:tcPr>
            <w:tcW w:w="4320" w:type="dxa"/>
          </w:tcPr>
          <w:p w14:paraId="3AF3192E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Validación de flujos y generación de logs de auditoría.</w:t>
            </w:r>
          </w:p>
        </w:tc>
      </w:tr>
    </w:tbl>
    <w:p w14:paraId="4AA744F2" w14:textId="7B4FFF5C" w:rsidR="00835872" w:rsidRDefault="00000000" w:rsidP="00533C54">
      <w:pPr>
        <w:jc w:val="center"/>
      </w:pPr>
      <w:r>
        <w:t>(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Arquitectura</w:t>
      </w:r>
      <w:proofErr w:type="spellEnd"/>
      <w:r>
        <w:t>)</w:t>
      </w:r>
      <w:r w:rsidR="001D2610" w:rsidRPr="001D2610">
        <w:rPr>
          <w:noProof/>
        </w:rPr>
        <w:t xml:space="preserve"> </w:t>
      </w:r>
      <w:r w:rsidR="001D2610" w:rsidRPr="001D2610">
        <w:drawing>
          <wp:inline distT="0" distB="0" distL="0" distR="0" wp14:anchorId="516B3F6E" wp14:editId="589054C8">
            <wp:extent cx="4553582" cy="3299239"/>
            <wp:effectExtent l="0" t="0" r="0" b="0"/>
            <wp:docPr id="4504406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4065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155" cy="33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C1DF" w14:textId="77777777" w:rsidR="00835872" w:rsidRDefault="00000000">
      <w:pPr>
        <w:pStyle w:val="Ttulo1"/>
      </w:pPr>
      <w:r>
        <w:t>8. Lenguajes, Frameworks y Librerías</w:t>
      </w:r>
    </w:p>
    <w:tbl>
      <w:tblPr>
        <w:tblStyle w:val="Cuadrculaclar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835872" w14:paraId="532CB162" w14:textId="77777777" w:rsidTr="00835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A764634" w14:textId="77777777" w:rsidR="00835872" w:rsidRDefault="00000000">
            <w:r>
              <w:t>Lenguajes</w:t>
            </w:r>
          </w:p>
        </w:tc>
        <w:tc>
          <w:tcPr>
            <w:tcW w:w="4320" w:type="dxa"/>
          </w:tcPr>
          <w:p w14:paraId="46700997" w14:textId="77777777" w:rsidR="0083587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TypeScript, HTML, CSS</w:t>
            </w:r>
          </w:p>
        </w:tc>
      </w:tr>
      <w:tr w:rsidR="00835872" w14:paraId="4D96337F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49DDA09" w14:textId="77777777" w:rsidR="00835872" w:rsidRDefault="00000000">
            <w:r>
              <w:t>Frameworks</w:t>
            </w:r>
          </w:p>
        </w:tc>
        <w:tc>
          <w:tcPr>
            <w:tcW w:w="4320" w:type="dxa"/>
          </w:tcPr>
          <w:p w14:paraId="66C27883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Angular, Ionic</w:t>
            </w:r>
          </w:p>
        </w:tc>
      </w:tr>
      <w:tr w:rsidR="00835872" w14:paraId="4889A388" w14:textId="77777777" w:rsidTr="00835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6427D49" w14:textId="77777777" w:rsidR="00835872" w:rsidRDefault="00000000">
            <w:r>
              <w:t>SDK/Librerías</w:t>
            </w:r>
          </w:p>
        </w:tc>
        <w:tc>
          <w:tcPr>
            <w:tcW w:w="4320" w:type="dxa"/>
          </w:tcPr>
          <w:p w14:paraId="0FCD0D73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Firebase (de momento), AngularFire, TailwindCSS (opcional)</w:t>
            </w:r>
          </w:p>
        </w:tc>
      </w:tr>
      <w:tr w:rsidR="00835872" w14:paraId="361B9019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63537F6E" w14:textId="77777777" w:rsidR="00835872" w:rsidRDefault="00000000">
            <w:r>
              <w:t>Herramientas</w:t>
            </w:r>
          </w:p>
        </w:tc>
        <w:tc>
          <w:tcPr>
            <w:tcW w:w="4320" w:type="dxa"/>
          </w:tcPr>
          <w:p w14:paraId="154C95CD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GitHub, VS Code, Postman, Android Studio</w:t>
            </w:r>
          </w:p>
        </w:tc>
      </w:tr>
    </w:tbl>
    <w:p w14:paraId="5A73D284" w14:textId="77777777" w:rsidR="00835872" w:rsidRDefault="00000000">
      <w:pPr>
        <w:pStyle w:val="Ttulo1"/>
      </w:pPr>
      <w:r>
        <w:lastRenderedPageBreak/>
        <w:t>9. Modelo de Datos</w:t>
      </w:r>
    </w:p>
    <w:p w14:paraId="285FFE14" w14:textId="77777777" w:rsidR="00835872" w:rsidRDefault="00000000">
      <w:r>
        <w:t>👉 (Aquí va el Modelo de Datos — explicación de entidades, atributos y relaciones entre ellas)</w:t>
      </w:r>
    </w:p>
    <w:p w14:paraId="24EB7CE3" w14:textId="77777777" w:rsidR="001F3969" w:rsidRDefault="001F3969"/>
    <w:p w14:paraId="4B5865F3" w14:textId="77777777" w:rsidR="001F3969" w:rsidRDefault="001F3969"/>
    <w:p w14:paraId="05A2FCDE" w14:textId="77777777" w:rsidR="00835872" w:rsidRDefault="00000000">
      <w:pPr>
        <w:pStyle w:val="Ttulo1"/>
      </w:pPr>
      <w:r>
        <w:t>10. Requerimientos</w:t>
      </w:r>
    </w:p>
    <w:p w14:paraId="58CB7B95" w14:textId="77777777" w:rsidR="00835872" w:rsidRDefault="00000000">
      <w:pPr>
        <w:pStyle w:val="Ttulo2"/>
      </w:pPr>
      <w:r>
        <w:t>10.1 Funcionales</w:t>
      </w:r>
    </w:p>
    <w:p w14:paraId="1150E00B" w14:textId="77777777" w:rsidR="00835872" w:rsidRDefault="00000000">
      <w:r>
        <w:t>- RF1: Autenticación y control de acceso por rol.</w:t>
      </w:r>
      <w:r>
        <w:br/>
        <w:t>- RF2: Registro digital de visitas.</w:t>
      </w:r>
      <w:r>
        <w:br/>
        <w:t>- RF3: Registro digital de paquetería.</w:t>
      </w:r>
      <w:r>
        <w:br/>
        <w:t>- RF4: Autorización/rechazo de accesos por parte del residente.</w:t>
      </w:r>
      <w:r>
        <w:br/>
        <w:t>- RF5: Mensajería residente–conserje.</w:t>
      </w:r>
      <w:r>
        <w:br/>
        <w:t>- RF6: Publicación y consulta de avisos comunitarios.</w:t>
      </w:r>
      <w:r>
        <w:br/>
        <w:t>- RF7: Bitácora auditable de eventos.</w:t>
      </w:r>
      <w:r>
        <w:br/>
        <w:t>- RF8: Generación de reportes básicos.</w:t>
      </w:r>
    </w:p>
    <w:p w14:paraId="66AFC276" w14:textId="77777777" w:rsidR="00835872" w:rsidRDefault="00000000">
      <w:pPr>
        <w:pStyle w:val="Ttulo2"/>
      </w:pPr>
      <w:r>
        <w:t>10.2 No Funcionales</w:t>
      </w:r>
    </w:p>
    <w:p w14:paraId="7FC4191B" w14:textId="77777777" w:rsidR="00835872" w:rsidRDefault="00000000">
      <w:r>
        <w:t>- RNF1 – Seguridad comunitaria: solo residentes autorizados pueden acceder al sistema y sus datos.</w:t>
      </w:r>
      <w:r>
        <w:br/>
        <w:t>- RNF2 – Disponibilidad offline parcial: debe ser posible registrar visitas sin internet, sincronizando después.</w:t>
      </w:r>
      <w:r>
        <w:br/>
        <w:t>- RNF3 – Escalabilidad modular: el sistema debe admitir nuevas funciones sin rehacer la aplicación.</w:t>
      </w:r>
      <w:r>
        <w:br/>
        <w:t>- RNF4 – Experiencia de usuario simple: las autorizaciones de visitas deben completarse en menos de 3 pasos.</w:t>
      </w:r>
      <w:r>
        <w:br/>
        <w:t>- RNF5 – Privacidad de datos: la información de residentes, visitas y paquetería no será visible fuera de la comunidad.</w:t>
      </w:r>
    </w:p>
    <w:p w14:paraId="210424C2" w14:textId="77777777" w:rsidR="00835872" w:rsidRDefault="00000000">
      <w:pPr>
        <w:pStyle w:val="Ttulo1"/>
      </w:pPr>
      <w:r>
        <w:t>11. Seguridad y Cumplimiento</w:t>
      </w:r>
    </w:p>
    <w:p w14:paraId="3702FB5F" w14:textId="77777777" w:rsidR="00835872" w:rsidRDefault="00000000">
      <w:r>
        <w:t>- Acceso diferenciado por rol.</w:t>
      </w:r>
      <w:r>
        <w:br/>
        <w:t>- Cifrado de datos en tránsito mediante HTTPS.</w:t>
      </w:r>
      <w:r>
        <w:br/>
        <w:t>- Reglas de acceso restringido por unidad en la base de datos.</w:t>
      </w:r>
      <w:r>
        <w:br/>
        <w:t>- Registro en bitácora de eventos críticos.</w:t>
      </w:r>
      <w:r>
        <w:br/>
        <w:t>- Cumplimiento con normativa de protección de datos personales (Ley 19.628 – Chile).</w:t>
      </w:r>
    </w:p>
    <w:p w14:paraId="08723DA3" w14:textId="77777777" w:rsidR="00835872" w:rsidRDefault="00000000">
      <w:pPr>
        <w:pStyle w:val="Ttulo1"/>
      </w:pPr>
      <w:r>
        <w:lastRenderedPageBreak/>
        <w:t>12. Plan de Trabajo y Cronograma</w:t>
      </w:r>
    </w:p>
    <w:p w14:paraId="21B34CB1" w14:textId="77777777" w:rsidR="00835872" w:rsidRDefault="00000000">
      <w:r>
        <w:t>Fases:</w:t>
      </w:r>
      <w:r>
        <w:br/>
        <w:t>1. Semanas 1–2: Definición del proyecto, kickoff y casos de uso.</w:t>
      </w:r>
      <w:r>
        <w:br/>
        <w:t>2. Semanas 3–6: Diseño de arquitectura y primer prototipo (MVP-1).</w:t>
      </w:r>
      <w:r>
        <w:br/>
        <w:t>3. Semanas 7–10: Desarrollo de funcionalidades avanzadas (MVP-2).</w:t>
      </w:r>
      <w:r>
        <w:br/>
        <w:t>4. Semanas 11–13: Pruebas, auditoría y mejoras.</w:t>
      </w:r>
      <w:r>
        <w:br/>
        <w:t>5. Semanas 14–16: Documentación y entrega final.</w:t>
      </w:r>
    </w:p>
    <w:p w14:paraId="7691D7CC" w14:textId="77777777" w:rsidR="00835872" w:rsidRDefault="00000000">
      <w:r>
        <w:t>👉 (Aquí va Cronograma Gantt)</w:t>
      </w:r>
    </w:p>
    <w:p w14:paraId="004083C9" w14:textId="1DDB8A93" w:rsidR="00C16110" w:rsidRPr="00C16110" w:rsidRDefault="00C16110" w:rsidP="00C16110">
      <w:pPr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6110"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Roadmap</w:t>
      </w:r>
    </w:p>
    <w:p w14:paraId="441CA113" w14:textId="094D47A6" w:rsidR="00C16110" w:rsidRDefault="00C16110">
      <w:r w:rsidRPr="00C16110">
        <w:drawing>
          <wp:inline distT="0" distB="0" distL="0" distR="0" wp14:anchorId="74C26033" wp14:editId="46E3E415">
            <wp:extent cx="5486400" cy="3636645"/>
            <wp:effectExtent l="0" t="0" r="0" b="1905"/>
            <wp:docPr id="14766409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409" name="Imagen 1" descr="Escala de tiemp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A179" w14:textId="77777777" w:rsidR="00835872" w:rsidRDefault="00000000">
      <w:pPr>
        <w:pStyle w:val="Ttulo1"/>
      </w:pPr>
      <w:r>
        <w:t>13. MVP – Producto Mínimo Viable</w:t>
      </w:r>
    </w:p>
    <w:p w14:paraId="1D0F7C3F" w14:textId="77777777" w:rsidR="00835872" w:rsidRDefault="00000000">
      <w:r>
        <w:t>(El MVP es el Producto Mínimo Viable: la versión inicial del sistema que incluye solo las funcionalidades esenciales para demostrar su utilidad.)</w:t>
      </w:r>
      <w:r>
        <w:br/>
      </w:r>
      <w:r>
        <w:br/>
        <w:t>El MVP debe incluir:</w:t>
      </w:r>
      <w:r>
        <w:br/>
        <w:t>- Autenticación y login diferenciado.</w:t>
      </w:r>
      <w:r>
        <w:br/>
        <w:t>- Registro de visitas y paquetería.</w:t>
      </w:r>
      <w:r>
        <w:br/>
        <w:t>- Autorización de accesos en tiempo real.</w:t>
      </w:r>
      <w:r>
        <w:br/>
      </w:r>
      <w:r>
        <w:lastRenderedPageBreak/>
        <w:t>- Notificaciones push al residente.</w:t>
      </w:r>
      <w:r>
        <w:br/>
        <w:t>- Bitácora básica de eventos.</w:t>
      </w:r>
    </w:p>
    <w:p w14:paraId="761E35D4" w14:textId="77777777" w:rsidR="00835872" w:rsidRDefault="00000000">
      <w:r>
        <w:t>👉 (Aquí va Definición detallada de criterios de aceptación del MVP)</w:t>
      </w:r>
    </w:p>
    <w:p w14:paraId="00040805" w14:textId="77777777" w:rsidR="00835872" w:rsidRDefault="00000000">
      <w:pPr>
        <w:pStyle w:val="Ttulo1"/>
      </w:pPr>
      <w:r>
        <w:t>14. Matriz RACI</w:t>
      </w:r>
    </w:p>
    <w:p w14:paraId="35B460FD" w14:textId="77777777" w:rsidR="00835872" w:rsidRDefault="00000000">
      <w:r>
        <w:t>👉 (Aquí va la Matriz RACI — roles y responsabilidades)</w:t>
      </w:r>
    </w:p>
    <w:p w14:paraId="63F99417" w14:textId="77777777" w:rsidR="00835872" w:rsidRDefault="00000000">
      <w:pPr>
        <w:pStyle w:val="Ttulo1"/>
      </w:pPr>
      <w:r>
        <w:t>15. Gestión de Riesgos</w:t>
      </w:r>
    </w:p>
    <w:tbl>
      <w:tblPr>
        <w:tblStyle w:val="Cuadrculaclara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35872" w14:paraId="00DE3FB7" w14:textId="77777777" w:rsidTr="00835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8B3174F" w14:textId="77777777" w:rsidR="00835872" w:rsidRDefault="00000000">
            <w:r>
              <w:t>Riesgo</w:t>
            </w:r>
          </w:p>
        </w:tc>
        <w:tc>
          <w:tcPr>
            <w:tcW w:w="2880" w:type="dxa"/>
          </w:tcPr>
          <w:p w14:paraId="0992338E" w14:textId="77777777" w:rsidR="0083587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Impacto</w:t>
            </w:r>
          </w:p>
        </w:tc>
        <w:tc>
          <w:tcPr>
            <w:tcW w:w="2880" w:type="dxa"/>
          </w:tcPr>
          <w:p w14:paraId="48D079D2" w14:textId="77777777" w:rsidR="00835872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Mitigación</w:t>
            </w:r>
          </w:p>
        </w:tc>
      </w:tr>
      <w:tr w:rsidR="00835872" w14:paraId="428F2A52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693EFB76" w14:textId="77777777" w:rsidR="00835872" w:rsidRDefault="00000000">
            <w:r>
              <w:t>Cambio de plataforma (Firebase vetado)</w:t>
            </w:r>
          </w:p>
        </w:tc>
        <w:tc>
          <w:tcPr>
            <w:tcW w:w="2880" w:type="dxa"/>
          </w:tcPr>
          <w:p w14:paraId="3041CF9C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Medio</w:t>
            </w:r>
          </w:p>
        </w:tc>
        <w:tc>
          <w:tcPr>
            <w:tcW w:w="2880" w:type="dxa"/>
          </w:tcPr>
          <w:p w14:paraId="67C66EA2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 alternativo con Node.js + MongoDB + JWT.</w:t>
            </w:r>
          </w:p>
        </w:tc>
      </w:tr>
      <w:tr w:rsidR="00835872" w14:paraId="18837708" w14:textId="77777777" w:rsidTr="00835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09577418" w14:textId="77777777" w:rsidR="00835872" w:rsidRDefault="00000000">
            <w:r>
              <w:t>Retraso en desarrollo por coordinación del equipo</w:t>
            </w:r>
          </w:p>
        </w:tc>
        <w:tc>
          <w:tcPr>
            <w:tcW w:w="2880" w:type="dxa"/>
          </w:tcPr>
          <w:p w14:paraId="7B0D6A32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Alto</w:t>
            </w:r>
          </w:p>
        </w:tc>
        <w:tc>
          <w:tcPr>
            <w:tcW w:w="2880" w:type="dxa"/>
          </w:tcPr>
          <w:p w14:paraId="4CB00A2E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Sprints cortos, comunicación semanal.</w:t>
            </w:r>
          </w:p>
        </w:tc>
      </w:tr>
      <w:tr w:rsidR="00835872" w14:paraId="540B3F82" w14:textId="77777777" w:rsidTr="00835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067A2C1A" w14:textId="77777777" w:rsidR="00835872" w:rsidRDefault="00000000">
            <w:r>
              <w:t>Fallas en notificaciones push</w:t>
            </w:r>
          </w:p>
        </w:tc>
        <w:tc>
          <w:tcPr>
            <w:tcW w:w="2880" w:type="dxa"/>
          </w:tcPr>
          <w:p w14:paraId="17FA8BC8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Medio</w:t>
            </w:r>
          </w:p>
        </w:tc>
        <w:tc>
          <w:tcPr>
            <w:tcW w:w="2880" w:type="dxa"/>
          </w:tcPr>
          <w:p w14:paraId="01D14330" w14:textId="77777777" w:rsidR="00835872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Reintentos automáticos y registro en bitácora.</w:t>
            </w:r>
          </w:p>
        </w:tc>
      </w:tr>
      <w:tr w:rsidR="00835872" w14:paraId="2174BCE2" w14:textId="77777777" w:rsidTr="00835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E904B79" w14:textId="77777777" w:rsidR="00835872" w:rsidRDefault="00000000">
            <w:r>
              <w:t>Cambios en requisitos de seguridad</w:t>
            </w:r>
          </w:p>
        </w:tc>
        <w:tc>
          <w:tcPr>
            <w:tcW w:w="2880" w:type="dxa"/>
          </w:tcPr>
          <w:p w14:paraId="10AC4B5C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Medio</w:t>
            </w:r>
          </w:p>
        </w:tc>
        <w:tc>
          <w:tcPr>
            <w:tcW w:w="2880" w:type="dxa"/>
          </w:tcPr>
          <w:p w14:paraId="3CD3B933" w14:textId="77777777" w:rsidR="00835872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Validación temprana con profesor guía.</w:t>
            </w:r>
          </w:p>
        </w:tc>
      </w:tr>
    </w:tbl>
    <w:p w14:paraId="167EFE66" w14:textId="77777777" w:rsidR="00835872" w:rsidRDefault="00000000">
      <w:pPr>
        <w:pStyle w:val="Ttulo1"/>
      </w:pPr>
      <w:r>
        <w:t>16. Evidencias Esperadas</w:t>
      </w:r>
    </w:p>
    <w:p w14:paraId="20F24FCC" w14:textId="77777777" w:rsidR="00835872" w:rsidRDefault="00000000" w:rsidP="00C16110">
      <w:pPr>
        <w:ind w:left="720" w:hanging="720"/>
      </w:pPr>
      <w:r>
        <w:t>- Documento de ficha técnica (este archivo).</w:t>
      </w:r>
      <w:r>
        <w:br/>
        <w:t>- Diagramas UML, BPMN y ER.</w:t>
      </w:r>
      <w:r>
        <w:br/>
        <w:t>- Mockups de pantallas principales.</w:t>
      </w:r>
      <w:r>
        <w:br/>
        <w:t>- Cronograma Gantt.</w:t>
      </w:r>
      <w:r>
        <w:br/>
        <w:t>- MVP desplegado con login, visitas, paquetería y notificaciones.</w:t>
      </w:r>
      <w:r>
        <w:br/>
        <w:t>- Informe y presentación final.</w:t>
      </w:r>
    </w:p>
    <w:p w14:paraId="0FBCEBF5" w14:textId="77777777" w:rsidR="001F3969" w:rsidRDefault="001F3969"/>
    <w:p w14:paraId="7B128BD2" w14:textId="77777777" w:rsidR="001F3969" w:rsidRDefault="001F3969"/>
    <w:p w14:paraId="0AEBF631" w14:textId="77777777" w:rsidR="00835872" w:rsidRDefault="00000000">
      <w:pPr>
        <w:pStyle w:val="Ttulo1"/>
      </w:pPr>
      <w:r>
        <w:t>17. Firmas</w:t>
      </w:r>
    </w:p>
    <w:p w14:paraId="1950684E" w14:textId="77777777" w:rsidR="00835872" w:rsidRDefault="00000000">
      <w:r>
        <w:t>Se solicita que la ficha técnica sea entregada en un plazo no mayor a ________ días hábiles desde la recepción de la presente solicitud.</w:t>
      </w:r>
      <w:r>
        <w:br/>
      </w:r>
      <w:r>
        <w:br/>
        <w:t>______________________</w:t>
      </w:r>
      <w:r>
        <w:br/>
        <w:t>Firma del solicitante</w:t>
      </w:r>
    </w:p>
    <w:p w14:paraId="3CBE3C26" w14:textId="77777777" w:rsidR="00835872" w:rsidRDefault="00000000">
      <w:pPr>
        <w:pStyle w:val="Ttulo1"/>
      </w:pPr>
      <w:r>
        <w:lastRenderedPageBreak/>
        <w:t>18. Anexos</w:t>
      </w:r>
    </w:p>
    <w:p w14:paraId="6916400A" w14:textId="77777777" w:rsidR="00835872" w:rsidRDefault="00000000">
      <w:r>
        <w:t>👉 (Aquí va Diagrama de Casos de Uso – UML)</w:t>
      </w:r>
      <w:r>
        <w:br/>
        <w:t>👉 (Aquí va Diagrama de Actividad – UML)</w:t>
      </w:r>
      <w:r>
        <w:br/>
        <w:t>👉 (Aquí va Diagrama BPMN – Proceso de Visitas)</w:t>
      </w:r>
      <w:r>
        <w:br/>
        <w:t>👉 (Aquí va Diagrama de Clases – UML)</w:t>
      </w:r>
      <w:r>
        <w:br/>
        <w:t>👉 (Aquí va Diagrama Entidad–Relación – ER)</w:t>
      </w:r>
      <w:r>
        <w:br/>
        <w:t>👉 (Aquí va Diagrama de Arquitectura)</w:t>
      </w:r>
      <w:r>
        <w:br/>
        <w:t>👉 (Aquí va Cronograma Gantt)</w:t>
      </w:r>
      <w:r>
        <w:br/>
        <w:t>👉 (Aquí va Mockups de interfaz)</w:t>
      </w:r>
    </w:p>
    <w:sectPr w:rsidR="00835872" w:rsidSect="00034616">
      <w:head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984565" w14:textId="77777777" w:rsidR="00E65D76" w:rsidRDefault="00E65D76" w:rsidP="001F3969">
      <w:pPr>
        <w:spacing w:after="0" w:line="240" w:lineRule="auto"/>
      </w:pPr>
      <w:r>
        <w:separator/>
      </w:r>
    </w:p>
  </w:endnote>
  <w:endnote w:type="continuationSeparator" w:id="0">
    <w:p w14:paraId="4E83BF7A" w14:textId="77777777" w:rsidR="00E65D76" w:rsidRDefault="00E65D76" w:rsidP="001F3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B8441F" w14:textId="77777777" w:rsidR="00E65D76" w:rsidRDefault="00E65D76" w:rsidP="001F3969">
      <w:pPr>
        <w:spacing w:after="0" w:line="240" w:lineRule="auto"/>
      </w:pPr>
      <w:r>
        <w:separator/>
      </w:r>
    </w:p>
  </w:footnote>
  <w:footnote w:type="continuationSeparator" w:id="0">
    <w:p w14:paraId="6610962B" w14:textId="77777777" w:rsidR="00E65D76" w:rsidRDefault="00E65D76" w:rsidP="001F39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61FF1" w14:textId="09941BC8" w:rsidR="001F3969" w:rsidRDefault="001F3969">
    <w:pPr>
      <w:pStyle w:val="Encabezado"/>
      <w:rPr>
        <w:lang w:val="es-MX"/>
      </w:rPr>
    </w:pPr>
    <w:r>
      <w:rPr>
        <w:noProof/>
      </w:rPr>
      <w:drawing>
        <wp:inline distT="0" distB="0" distL="0" distR="0" wp14:anchorId="0A4BF41B" wp14:editId="04B83400">
          <wp:extent cx="2164009" cy="532737"/>
          <wp:effectExtent l="0" t="0" r="0" b="1270"/>
          <wp:docPr id="121809874" name="Imagen 3" descr="Duoc UC - Red Campus Sustentab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Duoc UC - Red Campus Sustentab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2801" cy="547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2978E5" w14:textId="77777777" w:rsidR="001F3969" w:rsidRPr="001F3969" w:rsidRDefault="001F3969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78513934">
    <w:abstractNumId w:val="8"/>
  </w:num>
  <w:num w:numId="2" w16cid:durableId="1473670834">
    <w:abstractNumId w:val="6"/>
  </w:num>
  <w:num w:numId="3" w16cid:durableId="294216199">
    <w:abstractNumId w:val="5"/>
  </w:num>
  <w:num w:numId="4" w16cid:durableId="117266064">
    <w:abstractNumId w:val="4"/>
  </w:num>
  <w:num w:numId="5" w16cid:durableId="995304800">
    <w:abstractNumId w:val="7"/>
  </w:num>
  <w:num w:numId="6" w16cid:durableId="1584334602">
    <w:abstractNumId w:val="3"/>
  </w:num>
  <w:num w:numId="7" w16cid:durableId="383872008">
    <w:abstractNumId w:val="2"/>
  </w:num>
  <w:num w:numId="8" w16cid:durableId="856039158">
    <w:abstractNumId w:val="1"/>
  </w:num>
  <w:num w:numId="9" w16cid:durableId="701325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5161"/>
    <w:rsid w:val="0015074B"/>
    <w:rsid w:val="001D2610"/>
    <w:rsid w:val="001F3969"/>
    <w:rsid w:val="0029639D"/>
    <w:rsid w:val="00326F90"/>
    <w:rsid w:val="003D49D9"/>
    <w:rsid w:val="00533C54"/>
    <w:rsid w:val="005B0F7B"/>
    <w:rsid w:val="00835872"/>
    <w:rsid w:val="009A0E54"/>
    <w:rsid w:val="00AA1D8D"/>
    <w:rsid w:val="00AD4498"/>
    <w:rsid w:val="00B47730"/>
    <w:rsid w:val="00C16110"/>
    <w:rsid w:val="00CB0664"/>
    <w:rsid w:val="00E65D76"/>
    <w:rsid w:val="00FA1AC0"/>
    <w:rsid w:val="00FC5F0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00C3E2D"/>
  <w14:defaultImageDpi w14:val="300"/>
  <w15:docId w15:val="{F6966BA3-8ED5-410E-A8E5-BD57A3EFB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1223</Words>
  <Characters>6727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7935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LAYNUS ALEXANDER UGARTE CAMPOS</cp:lastModifiedBy>
  <cp:revision>7</cp:revision>
  <dcterms:created xsi:type="dcterms:W3CDTF">2013-12-23T23:15:00Z</dcterms:created>
  <dcterms:modified xsi:type="dcterms:W3CDTF">2025-09-15T12:58:00Z</dcterms:modified>
  <cp:category/>
</cp:coreProperties>
</file>