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069A1" w14:textId="77777777"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5FE1CCC2" w14:textId="77777777" w:rsidTr="25FC3610">
        <w:trPr>
          <w:trHeight w:val="2192"/>
        </w:trPr>
        <w:tc>
          <w:tcPr>
            <w:tcW w:w="0" w:type="auto"/>
          </w:tcPr>
          <w:p w14:paraId="0DE117D6"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14:anchorId="1E6CA797" wp14:editId="4966045A">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0F5C3820" w14:textId="77777777"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747923F6" w14:textId="77777777"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60ED8333"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66658D60" w14:textId="77777777"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12CF27E0" w14:textId="77777777" w:rsidR="002C4FB7" w:rsidRDefault="002C4FB7" w:rsidP="3D28A338">
      <w:pPr>
        <w:spacing w:after="0" w:line="360" w:lineRule="auto"/>
        <w:jc w:val="both"/>
        <w:rPr>
          <w:b/>
          <w:bCs/>
          <w:sz w:val="24"/>
          <w:szCs w:val="24"/>
        </w:rPr>
      </w:pPr>
    </w:p>
    <w:p w14:paraId="303988E1"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057885" w14:textId="77777777" w:rsidTr="3D28A338">
        <w:trPr>
          <w:trHeight w:val="440"/>
        </w:trPr>
        <w:tc>
          <w:tcPr>
            <w:tcW w:w="10076" w:type="dxa"/>
            <w:vAlign w:val="center"/>
          </w:tcPr>
          <w:p w14:paraId="2A44E4A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4A87DD26" w14:textId="77777777" w:rsidTr="3D28A338">
        <w:trPr>
          <w:trHeight w:val="1639"/>
        </w:trPr>
        <w:tc>
          <w:tcPr>
            <w:tcW w:w="10076" w:type="dxa"/>
            <w:shd w:val="clear" w:color="auto" w:fill="DEEAF6" w:themeFill="accent1" w:themeFillTint="33"/>
            <w:vAlign w:val="center"/>
          </w:tcPr>
          <w:p w14:paraId="5CED5E95"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95252EC" w14:textId="77777777" w:rsidR="004F2A8B" w:rsidRPr="00931701" w:rsidRDefault="004F2A8B" w:rsidP="3D28A338">
            <w:pPr>
              <w:jc w:val="both"/>
              <w:rPr>
                <w:rFonts w:eastAsiaTheme="majorEastAsia"/>
                <w:color w:val="767171" w:themeColor="background2" w:themeShade="80"/>
                <w:sz w:val="24"/>
                <w:szCs w:val="24"/>
              </w:rPr>
            </w:pPr>
          </w:p>
          <w:p w14:paraId="75A4C81F" w14:textId="15F6CAB0" w:rsidR="004F2A8B" w:rsidRDefault="004E6BC9" w:rsidP="004E6BC9">
            <w:pPr>
              <w:rPr>
                <w:rFonts w:ascii="Calibri" w:hAnsi="Calibri"/>
                <w:b/>
                <w:bCs/>
                <w:color w:val="1F4E79" w:themeColor="accent1" w:themeShade="80"/>
              </w:rPr>
            </w:pPr>
            <w:r w:rsidRPr="004E6BC9">
              <w:rPr>
                <w:rFonts w:ascii="Calibri" w:hAnsi="Calibri"/>
                <w:b/>
                <w:bCs/>
                <w:color w:val="1F4E79" w:themeColor="accent1" w:themeShade="80"/>
              </w:rPr>
              <w:t>Sí, he cumplido la mayoría de las actividades, aunque hubo algunas dificultades por falta de tiempo y coordinación</w:t>
            </w:r>
            <w:r>
              <w:rPr>
                <w:rFonts w:ascii="Calibri" w:hAnsi="Calibri"/>
                <w:b/>
                <w:bCs/>
                <w:color w:val="1F4E79" w:themeColor="accent1" w:themeShade="80"/>
              </w:rPr>
              <w:t xml:space="preserve"> </w:t>
            </w:r>
            <w:r w:rsidRPr="004E6BC9">
              <w:rPr>
                <w:rFonts w:ascii="Calibri" w:hAnsi="Calibri"/>
                <w:b/>
                <w:bCs/>
                <w:color w:val="1F4E79" w:themeColor="accent1" w:themeShade="80"/>
              </w:rPr>
              <w:t>del grupo.</w:t>
            </w:r>
            <w:r>
              <w:rPr>
                <w:rFonts w:ascii="Calibri" w:hAnsi="Calibri"/>
                <w:b/>
                <w:bCs/>
                <w:color w:val="1F4E79" w:themeColor="accent1" w:themeShade="80"/>
              </w:rPr>
              <w:br/>
            </w:r>
            <w:r w:rsidRPr="004E6BC9">
              <w:rPr>
                <w:rFonts w:ascii="Calibri" w:hAnsi="Calibri"/>
                <w:b/>
                <w:bCs/>
                <w:color w:val="1F4E79" w:themeColor="accent1" w:themeShade="80"/>
              </w:rPr>
              <w:t>La principal dificultad fue la poca disponibilidad de los compañeros para avanzar en conjunto.</w:t>
            </w:r>
          </w:p>
          <w:p w14:paraId="4D9E3C9B" w14:textId="77777777" w:rsidR="004F2A8B" w:rsidRPr="00874D16" w:rsidRDefault="004F2A8B" w:rsidP="3D28A338">
            <w:pPr>
              <w:jc w:val="both"/>
              <w:rPr>
                <w:rFonts w:ascii="Calibri" w:hAnsi="Calibri"/>
                <w:b/>
                <w:bCs/>
                <w:color w:val="1F4E79" w:themeColor="accent1" w:themeShade="80"/>
              </w:rPr>
            </w:pPr>
          </w:p>
        </w:tc>
      </w:tr>
    </w:tbl>
    <w:p w14:paraId="593BE8A6"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557C43B" w14:textId="77777777" w:rsidTr="3D28A338">
        <w:trPr>
          <w:trHeight w:val="440"/>
        </w:trPr>
        <w:tc>
          <w:tcPr>
            <w:tcW w:w="10076" w:type="dxa"/>
            <w:vAlign w:val="center"/>
          </w:tcPr>
          <w:p w14:paraId="6A590D15"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5FF83B95" w14:textId="77777777" w:rsidTr="3D28A338">
        <w:trPr>
          <w:trHeight w:val="1639"/>
        </w:trPr>
        <w:tc>
          <w:tcPr>
            <w:tcW w:w="10076" w:type="dxa"/>
            <w:shd w:val="clear" w:color="auto" w:fill="DEEAF6" w:themeFill="accent1" w:themeFillTint="33"/>
            <w:vAlign w:val="center"/>
          </w:tcPr>
          <w:p w14:paraId="430FF0F6"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59BEC00" w14:textId="77777777" w:rsidR="004F2A8B" w:rsidRDefault="004F2A8B" w:rsidP="3D28A338">
            <w:pPr>
              <w:jc w:val="both"/>
              <w:rPr>
                <w:rFonts w:ascii="Calibri" w:hAnsi="Calibri"/>
                <w:b/>
                <w:bCs/>
                <w:color w:val="1F4E79" w:themeColor="accent1" w:themeShade="80"/>
              </w:rPr>
            </w:pPr>
          </w:p>
          <w:p w14:paraId="4214AF7D" w14:textId="2E0E965F" w:rsidR="004F2A8B" w:rsidRDefault="004E6BC9" w:rsidP="3D28A338">
            <w:pPr>
              <w:jc w:val="both"/>
              <w:rPr>
                <w:rFonts w:ascii="Calibri" w:hAnsi="Calibri"/>
                <w:b/>
                <w:bCs/>
                <w:color w:val="1F4E79" w:themeColor="accent1" w:themeShade="80"/>
              </w:rPr>
            </w:pPr>
            <w:r w:rsidRPr="004E6BC9">
              <w:rPr>
                <w:rFonts w:ascii="Calibri" w:hAnsi="Calibri"/>
                <w:b/>
                <w:bCs/>
                <w:color w:val="1F4E79" w:themeColor="accent1" w:themeShade="80"/>
              </w:rPr>
              <w:t xml:space="preserve">He enfrentado las dificultades priorizando más el desarrollo del proyecto </w:t>
            </w:r>
            <w:proofErr w:type="spellStart"/>
            <w:r w:rsidRPr="004E6BC9">
              <w:rPr>
                <w:rFonts w:ascii="Calibri" w:hAnsi="Calibri"/>
                <w:b/>
                <w:bCs/>
                <w:color w:val="1F4E79" w:themeColor="accent1" w:themeShade="80"/>
              </w:rPr>
              <w:t>Resident</w:t>
            </w:r>
            <w:proofErr w:type="spellEnd"/>
            <w:r w:rsidRPr="004E6BC9">
              <w:rPr>
                <w:rFonts w:ascii="Calibri" w:hAnsi="Calibri"/>
                <w:b/>
                <w:bCs/>
                <w:color w:val="1F4E79" w:themeColor="accent1" w:themeShade="80"/>
              </w:rPr>
              <w:t xml:space="preserve"> House, dedicando mayor tiempo a las tareas pendientes y reorganizando el trabajo para avanzar de forma individual cuando no es posible coordinar con los compañeros.</w:t>
            </w:r>
          </w:p>
          <w:p w14:paraId="2E9D349D" w14:textId="77777777" w:rsidR="004F2A8B" w:rsidRPr="00874D16" w:rsidRDefault="004F2A8B" w:rsidP="3D28A338">
            <w:pPr>
              <w:jc w:val="both"/>
              <w:rPr>
                <w:rFonts w:ascii="Calibri" w:hAnsi="Calibri"/>
                <w:b/>
                <w:bCs/>
                <w:color w:val="1F4E79" w:themeColor="accent1" w:themeShade="80"/>
              </w:rPr>
            </w:pPr>
          </w:p>
        </w:tc>
      </w:tr>
    </w:tbl>
    <w:p w14:paraId="53A0B64E" w14:textId="77777777" w:rsidR="004F2A8B" w:rsidRDefault="004F2A8B" w:rsidP="3D28A338">
      <w:pPr>
        <w:spacing w:after="0" w:line="360" w:lineRule="auto"/>
        <w:jc w:val="both"/>
        <w:rPr>
          <w:b/>
          <w:bCs/>
          <w:sz w:val="24"/>
          <w:szCs w:val="24"/>
        </w:rPr>
      </w:pPr>
    </w:p>
    <w:p w14:paraId="577EBAD5" w14:textId="77777777" w:rsidR="004F2A8B" w:rsidRDefault="004F2A8B" w:rsidP="3D28A338">
      <w:pPr>
        <w:spacing w:after="0" w:line="360" w:lineRule="auto"/>
        <w:jc w:val="both"/>
        <w:rPr>
          <w:b/>
          <w:bCs/>
          <w:sz w:val="24"/>
          <w:szCs w:val="24"/>
        </w:rPr>
      </w:pPr>
    </w:p>
    <w:p w14:paraId="33D257D2" w14:textId="77777777" w:rsidR="00B25651" w:rsidRDefault="00B25651" w:rsidP="3D28A338">
      <w:pPr>
        <w:spacing w:after="0" w:line="360" w:lineRule="auto"/>
        <w:jc w:val="both"/>
        <w:rPr>
          <w:b/>
          <w:bCs/>
          <w:sz w:val="24"/>
          <w:szCs w:val="24"/>
        </w:rPr>
      </w:pPr>
    </w:p>
    <w:p w14:paraId="277FCFFC" w14:textId="77777777" w:rsidR="00B25651" w:rsidRDefault="00B25651" w:rsidP="3D28A338">
      <w:pPr>
        <w:spacing w:after="0" w:line="360" w:lineRule="auto"/>
        <w:jc w:val="both"/>
        <w:rPr>
          <w:b/>
          <w:bCs/>
          <w:sz w:val="24"/>
          <w:szCs w:val="24"/>
        </w:rPr>
      </w:pPr>
    </w:p>
    <w:p w14:paraId="6D5AAEF7" w14:textId="77777777" w:rsidR="004F2A8B" w:rsidRDefault="004F2A8B" w:rsidP="3D28A338">
      <w:pPr>
        <w:spacing w:after="0" w:line="360" w:lineRule="auto"/>
        <w:jc w:val="both"/>
        <w:rPr>
          <w:b/>
          <w:bCs/>
          <w:sz w:val="24"/>
          <w:szCs w:val="24"/>
        </w:rPr>
      </w:pPr>
    </w:p>
    <w:p w14:paraId="4AF73151" w14:textId="77777777" w:rsidR="004F2A8B" w:rsidRDefault="004F2A8B" w:rsidP="3D28A338">
      <w:pPr>
        <w:spacing w:after="0" w:line="360" w:lineRule="auto"/>
        <w:jc w:val="both"/>
        <w:rPr>
          <w:b/>
          <w:bCs/>
          <w:sz w:val="24"/>
          <w:szCs w:val="24"/>
        </w:rPr>
      </w:pPr>
    </w:p>
    <w:p w14:paraId="082BC65F" w14:textId="77777777" w:rsidR="008B2AC7" w:rsidRDefault="008B2AC7" w:rsidP="3D28A338">
      <w:pPr>
        <w:spacing w:after="0" w:line="360" w:lineRule="auto"/>
        <w:jc w:val="both"/>
        <w:rPr>
          <w:b/>
          <w:bCs/>
          <w:sz w:val="24"/>
          <w:szCs w:val="24"/>
        </w:rPr>
      </w:pPr>
    </w:p>
    <w:p w14:paraId="1265EB1A"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6F990462" w14:textId="77777777" w:rsidTr="3D28A338">
        <w:trPr>
          <w:trHeight w:val="440"/>
        </w:trPr>
        <w:tc>
          <w:tcPr>
            <w:tcW w:w="10076" w:type="dxa"/>
            <w:vAlign w:val="center"/>
          </w:tcPr>
          <w:p w14:paraId="6AF90DF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717FC686" w14:textId="77777777" w:rsidTr="3D28A338">
        <w:trPr>
          <w:trHeight w:val="1624"/>
        </w:trPr>
        <w:tc>
          <w:tcPr>
            <w:tcW w:w="10076" w:type="dxa"/>
            <w:shd w:val="clear" w:color="auto" w:fill="DEEAF6" w:themeFill="accent1" w:themeFillTint="33"/>
            <w:vAlign w:val="center"/>
          </w:tcPr>
          <w:p w14:paraId="5C4A0D06"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FE28EE6" w14:textId="77777777" w:rsidR="004F2A8B" w:rsidRDefault="004F2A8B" w:rsidP="3D28A338">
            <w:pPr>
              <w:jc w:val="both"/>
              <w:rPr>
                <w:rFonts w:ascii="Calibri" w:hAnsi="Calibri"/>
                <w:b/>
                <w:bCs/>
                <w:color w:val="1F4E79" w:themeColor="accent1" w:themeShade="80"/>
              </w:rPr>
            </w:pPr>
          </w:p>
          <w:p w14:paraId="3E0A0AE0" w14:textId="593E1926" w:rsidR="004F2A8B" w:rsidRDefault="004E6BC9" w:rsidP="3D28A338">
            <w:pPr>
              <w:jc w:val="both"/>
              <w:rPr>
                <w:rFonts w:ascii="Calibri" w:hAnsi="Calibri"/>
                <w:b/>
                <w:bCs/>
                <w:color w:val="1F4E79" w:themeColor="accent1" w:themeShade="80"/>
              </w:rPr>
            </w:pPr>
            <w:r w:rsidRPr="004E6BC9">
              <w:rPr>
                <w:rFonts w:ascii="Calibri" w:hAnsi="Calibri"/>
                <w:b/>
                <w:bCs/>
                <w:color w:val="1F4E79" w:themeColor="accent1" w:themeShade="80"/>
              </w:rPr>
              <w:t xml:space="preserve">Evalúo mi trabajo de forma positiva, ya que, aunque he realizado la mayor parte del proyecto </w:t>
            </w:r>
            <w:proofErr w:type="spellStart"/>
            <w:r w:rsidRPr="004E6BC9">
              <w:rPr>
                <w:rFonts w:ascii="Calibri" w:hAnsi="Calibri"/>
                <w:b/>
                <w:bCs/>
                <w:color w:val="1F4E79" w:themeColor="accent1" w:themeShade="80"/>
              </w:rPr>
              <w:t>Resident</w:t>
            </w:r>
            <w:proofErr w:type="spellEnd"/>
            <w:r w:rsidRPr="004E6BC9">
              <w:rPr>
                <w:rFonts w:ascii="Calibri" w:hAnsi="Calibri"/>
                <w:b/>
                <w:bCs/>
                <w:color w:val="1F4E79" w:themeColor="accent1" w:themeShade="80"/>
              </w:rPr>
              <w:t xml:space="preserve"> House por mi cuenta, considero que he mejorado en mi participación y compromiso en comparación con antes. Destaco mi dedicación y esfuerzo para cumplir con los entregables a tiempo.</w:t>
            </w:r>
          </w:p>
          <w:p w14:paraId="224FFBE8" w14:textId="77777777" w:rsidR="004F2A8B" w:rsidRPr="00874D16" w:rsidRDefault="004F2A8B" w:rsidP="3D28A338">
            <w:pPr>
              <w:jc w:val="both"/>
              <w:rPr>
                <w:rFonts w:ascii="Calibri" w:hAnsi="Calibri"/>
                <w:b/>
                <w:bCs/>
                <w:color w:val="1F4E79" w:themeColor="accent1" w:themeShade="80"/>
              </w:rPr>
            </w:pPr>
          </w:p>
        </w:tc>
      </w:tr>
    </w:tbl>
    <w:p w14:paraId="0A8916FD"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65D50950" w14:textId="77777777" w:rsidTr="3D28A338">
        <w:trPr>
          <w:trHeight w:val="440"/>
        </w:trPr>
        <w:tc>
          <w:tcPr>
            <w:tcW w:w="10076" w:type="dxa"/>
            <w:vAlign w:val="center"/>
          </w:tcPr>
          <w:p w14:paraId="4843A31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3B767ADD" w14:textId="77777777" w:rsidTr="3D28A338">
        <w:trPr>
          <w:trHeight w:val="1639"/>
        </w:trPr>
        <w:tc>
          <w:tcPr>
            <w:tcW w:w="10076" w:type="dxa"/>
            <w:shd w:val="clear" w:color="auto" w:fill="DEEAF6" w:themeFill="accent1" w:themeFillTint="33"/>
            <w:vAlign w:val="center"/>
          </w:tcPr>
          <w:p w14:paraId="38D33F5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1B31E16C" w14:textId="77777777" w:rsidR="004F2A8B" w:rsidRDefault="004F2A8B" w:rsidP="3D28A338">
            <w:pPr>
              <w:jc w:val="both"/>
              <w:rPr>
                <w:rFonts w:ascii="Calibri" w:hAnsi="Calibri"/>
                <w:b/>
                <w:bCs/>
                <w:color w:val="1F4E79" w:themeColor="accent1" w:themeShade="80"/>
              </w:rPr>
            </w:pPr>
          </w:p>
          <w:p w14:paraId="4C75F4D2" w14:textId="77994BDD" w:rsidR="004F2A8B" w:rsidRDefault="004E6BC9" w:rsidP="3D28A338">
            <w:pPr>
              <w:jc w:val="both"/>
              <w:rPr>
                <w:rFonts w:ascii="Calibri" w:hAnsi="Calibri"/>
                <w:b/>
                <w:bCs/>
                <w:color w:val="1F4E79" w:themeColor="accent1" w:themeShade="80"/>
              </w:rPr>
            </w:pPr>
            <w:r w:rsidRPr="004E6BC9">
              <w:rPr>
                <w:rFonts w:ascii="Calibri" w:hAnsi="Calibri"/>
                <w:b/>
                <w:bCs/>
                <w:color w:val="1F4E79" w:themeColor="accent1" w:themeShade="80"/>
              </w:rPr>
              <w:t xml:space="preserve">Me inquietan principalmente los temas de tiempo y el progreso del proyecto </w:t>
            </w:r>
            <w:proofErr w:type="spellStart"/>
            <w:r w:rsidRPr="004E6BC9">
              <w:rPr>
                <w:rFonts w:ascii="Calibri" w:hAnsi="Calibri"/>
                <w:b/>
                <w:bCs/>
                <w:color w:val="1F4E79" w:themeColor="accent1" w:themeShade="80"/>
              </w:rPr>
              <w:t>Resident</w:t>
            </w:r>
            <w:proofErr w:type="spellEnd"/>
            <w:r w:rsidRPr="004E6BC9">
              <w:rPr>
                <w:rFonts w:ascii="Calibri" w:hAnsi="Calibri"/>
                <w:b/>
                <w:bCs/>
                <w:color w:val="1F4E79" w:themeColor="accent1" w:themeShade="80"/>
              </w:rPr>
              <w:t xml:space="preserve"> House, ya que existe la posibilidad de que nos quedemos atrás si no logramos organizarnos mejor.</w:t>
            </w:r>
          </w:p>
          <w:p w14:paraId="74DDDEE1" w14:textId="77777777" w:rsidR="004E6BC9" w:rsidRDefault="004E6BC9" w:rsidP="3D28A338">
            <w:pPr>
              <w:jc w:val="both"/>
              <w:rPr>
                <w:rFonts w:ascii="Calibri" w:hAnsi="Calibri"/>
                <w:b/>
                <w:bCs/>
                <w:color w:val="1F4E79" w:themeColor="accent1" w:themeShade="80"/>
              </w:rPr>
            </w:pPr>
          </w:p>
          <w:p w14:paraId="1AB7A05F" w14:textId="4094E0DB" w:rsidR="004E6BC9" w:rsidRDefault="004E6BC9" w:rsidP="3D28A338">
            <w:pPr>
              <w:jc w:val="both"/>
              <w:rPr>
                <w:rFonts w:ascii="Calibri" w:hAnsi="Calibri"/>
                <w:b/>
                <w:bCs/>
                <w:color w:val="1F4E79" w:themeColor="accent1" w:themeShade="80"/>
              </w:rPr>
            </w:pPr>
            <w:r>
              <w:rPr>
                <w:rFonts w:ascii="Calibri" w:hAnsi="Calibri"/>
                <w:b/>
                <w:bCs/>
                <w:color w:val="1F4E79" w:themeColor="accent1" w:themeShade="80"/>
              </w:rPr>
              <w:t>Ya le he</w:t>
            </w:r>
            <w:r w:rsidRPr="004E6BC9">
              <w:rPr>
                <w:rFonts w:ascii="Calibri" w:hAnsi="Calibri"/>
                <w:b/>
                <w:bCs/>
                <w:color w:val="1F4E79" w:themeColor="accent1" w:themeShade="80"/>
              </w:rPr>
              <w:t xml:space="preserve"> pregunt</w:t>
            </w:r>
            <w:r>
              <w:rPr>
                <w:rFonts w:ascii="Calibri" w:hAnsi="Calibri"/>
                <w:b/>
                <w:bCs/>
                <w:color w:val="1F4E79" w:themeColor="accent1" w:themeShade="80"/>
              </w:rPr>
              <w:t>ado</w:t>
            </w:r>
            <w:r w:rsidRPr="004E6BC9">
              <w:rPr>
                <w:rFonts w:ascii="Calibri" w:hAnsi="Calibri"/>
                <w:b/>
                <w:bCs/>
                <w:color w:val="1F4E79" w:themeColor="accent1" w:themeShade="80"/>
              </w:rPr>
              <w:t xml:space="preserve"> al docente qué estrategias recomienda para optimizar el trabajo en equipo y mantener un ritmo constante de avance pese a las dificultades de coordinación.</w:t>
            </w:r>
            <w:r>
              <w:rPr>
                <w:rFonts w:ascii="Calibri" w:hAnsi="Calibri"/>
                <w:b/>
                <w:bCs/>
                <w:color w:val="1F4E79" w:themeColor="accent1" w:themeShade="80"/>
              </w:rPr>
              <w:t xml:space="preserve">  Los cuales no han servido por motivos del grupo.</w:t>
            </w:r>
          </w:p>
          <w:p w14:paraId="643E0C9B" w14:textId="77777777" w:rsidR="004F2A8B" w:rsidRPr="00874D16" w:rsidRDefault="004F2A8B" w:rsidP="3D28A338">
            <w:pPr>
              <w:jc w:val="both"/>
              <w:rPr>
                <w:rFonts w:ascii="Calibri" w:hAnsi="Calibri"/>
                <w:b/>
                <w:bCs/>
                <w:color w:val="1F4E79" w:themeColor="accent1" w:themeShade="80"/>
              </w:rPr>
            </w:pPr>
          </w:p>
        </w:tc>
      </w:tr>
    </w:tbl>
    <w:p w14:paraId="7A4DCF1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2EBD7590" w14:textId="77777777" w:rsidTr="3D28A338">
        <w:trPr>
          <w:trHeight w:val="440"/>
        </w:trPr>
        <w:tc>
          <w:tcPr>
            <w:tcW w:w="10076" w:type="dxa"/>
            <w:vAlign w:val="center"/>
          </w:tcPr>
          <w:p w14:paraId="160DE957"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4DFED49B" w14:textId="77777777" w:rsidTr="3D28A338">
        <w:trPr>
          <w:trHeight w:val="1639"/>
        </w:trPr>
        <w:tc>
          <w:tcPr>
            <w:tcW w:w="10076" w:type="dxa"/>
            <w:shd w:val="clear" w:color="auto" w:fill="DEEAF6" w:themeFill="accent1" w:themeFillTint="33"/>
            <w:vAlign w:val="center"/>
          </w:tcPr>
          <w:p w14:paraId="3553EFAD"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01E9BEF" w14:textId="77777777" w:rsidR="004F2A8B" w:rsidRDefault="004F2A8B" w:rsidP="3D28A338">
            <w:pPr>
              <w:jc w:val="both"/>
              <w:rPr>
                <w:rFonts w:eastAsiaTheme="majorEastAsia"/>
                <w:color w:val="767171" w:themeColor="background2" w:themeShade="80"/>
                <w:sz w:val="24"/>
                <w:szCs w:val="24"/>
              </w:rPr>
            </w:pPr>
          </w:p>
          <w:p w14:paraId="7BE290C7" w14:textId="22D40FC3" w:rsidR="004F2A8B" w:rsidRDefault="004E6BC9" w:rsidP="3D28A338">
            <w:pPr>
              <w:jc w:val="both"/>
              <w:rPr>
                <w:rFonts w:eastAsiaTheme="majorEastAsia"/>
                <w:color w:val="767171" w:themeColor="background2" w:themeShade="80"/>
                <w:sz w:val="24"/>
                <w:szCs w:val="24"/>
              </w:rPr>
            </w:pPr>
            <w:r w:rsidRPr="004E6BC9">
              <w:rPr>
                <w:rFonts w:ascii="Calibri" w:hAnsi="Calibri"/>
                <w:b/>
                <w:bCs/>
                <w:color w:val="1F4E79" w:themeColor="accent1" w:themeShade="80"/>
              </w:rPr>
              <w:t xml:space="preserve">Sí, considero que las actividades deben ser redistribuidas entre los miembros del grupo, ya que algunos no han podido participar activamente por falta de tiempo. Esto permitiría equilibrar mejor la carga de trabajo y avanzar de forma más eficiente en el proyecto </w:t>
            </w:r>
            <w:proofErr w:type="spellStart"/>
            <w:r w:rsidRPr="004E6BC9">
              <w:rPr>
                <w:rFonts w:ascii="Calibri" w:hAnsi="Calibri"/>
                <w:b/>
                <w:bCs/>
                <w:color w:val="1F4E79" w:themeColor="accent1" w:themeShade="80"/>
              </w:rPr>
              <w:t>Resident</w:t>
            </w:r>
            <w:proofErr w:type="spellEnd"/>
            <w:r w:rsidRPr="004E6BC9">
              <w:rPr>
                <w:rFonts w:ascii="Calibri" w:hAnsi="Calibri"/>
                <w:b/>
                <w:bCs/>
                <w:color w:val="1F4E79" w:themeColor="accent1" w:themeShade="80"/>
              </w:rPr>
              <w:t xml:space="preserve"> House. Además, podrían asignarse nuevas actividades relacionadas con la programación y documentación a los integrantes disponibles para asegurar el cumplimiento de los próximos entregables.</w:t>
            </w:r>
          </w:p>
          <w:p w14:paraId="3DD9221F" w14:textId="77777777" w:rsidR="004F2A8B" w:rsidRPr="00874D16" w:rsidRDefault="004F2A8B" w:rsidP="3D28A338">
            <w:pPr>
              <w:jc w:val="both"/>
              <w:rPr>
                <w:rFonts w:ascii="Calibri" w:hAnsi="Calibri"/>
                <w:b/>
                <w:bCs/>
                <w:color w:val="1F4E79" w:themeColor="accent1" w:themeShade="80"/>
              </w:rPr>
            </w:pPr>
          </w:p>
        </w:tc>
      </w:tr>
    </w:tbl>
    <w:p w14:paraId="5D1A62D9"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694A88C8" w14:textId="77777777" w:rsidTr="3D28A338">
        <w:trPr>
          <w:trHeight w:val="440"/>
        </w:trPr>
        <w:tc>
          <w:tcPr>
            <w:tcW w:w="10076" w:type="dxa"/>
            <w:vAlign w:val="center"/>
          </w:tcPr>
          <w:p w14:paraId="584EFCF1" w14:textId="77777777"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54A52A50" w14:textId="77777777" w:rsidTr="3D28A338">
        <w:trPr>
          <w:trHeight w:val="1639"/>
        </w:trPr>
        <w:tc>
          <w:tcPr>
            <w:tcW w:w="10076" w:type="dxa"/>
            <w:shd w:val="clear" w:color="auto" w:fill="DEEAF6" w:themeFill="accent1" w:themeFillTint="33"/>
            <w:vAlign w:val="center"/>
          </w:tcPr>
          <w:p w14:paraId="6B6E5BB0"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3C05285" w14:textId="77777777" w:rsidR="004F2A8B" w:rsidRDefault="004F2A8B" w:rsidP="3D28A338">
            <w:pPr>
              <w:jc w:val="both"/>
              <w:rPr>
                <w:rFonts w:eastAsiaTheme="majorEastAsia"/>
                <w:color w:val="767171" w:themeColor="background2" w:themeShade="80"/>
                <w:sz w:val="24"/>
                <w:szCs w:val="24"/>
              </w:rPr>
            </w:pPr>
          </w:p>
          <w:p w14:paraId="6CC641C6" w14:textId="6D91E726" w:rsidR="004F2A8B" w:rsidRDefault="004E6BC9" w:rsidP="3D28A338">
            <w:pPr>
              <w:jc w:val="both"/>
              <w:rPr>
                <w:rFonts w:eastAsiaTheme="majorEastAsia"/>
                <w:color w:val="767171" w:themeColor="background2" w:themeShade="80"/>
                <w:sz w:val="24"/>
                <w:szCs w:val="24"/>
              </w:rPr>
            </w:pPr>
            <w:r w:rsidRPr="004E6BC9">
              <w:rPr>
                <w:rFonts w:ascii="Calibri" w:hAnsi="Calibri"/>
                <w:b/>
                <w:bCs/>
                <w:color w:val="1F4E79" w:themeColor="accent1" w:themeShade="80"/>
              </w:rPr>
              <w:t xml:space="preserve">Evalúo el trabajo en grupo como regular, ya que, aunque ha habido disposición y buena comunicación en algunos momentos, la falta de tiempo de varios integrantes ha limitado el avance del proyecto </w:t>
            </w:r>
            <w:proofErr w:type="spellStart"/>
            <w:r w:rsidRPr="004E6BC9">
              <w:rPr>
                <w:rFonts w:ascii="Calibri" w:hAnsi="Calibri"/>
                <w:b/>
                <w:bCs/>
                <w:color w:val="1F4E79" w:themeColor="accent1" w:themeShade="80"/>
              </w:rPr>
              <w:t>Resident</w:t>
            </w:r>
            <w:proofErr w:type="spellEnd"/>
            <w:r w:rsidRPr="004E6BC9">
              <w:rPr>
                <w:rFonts w:ascii="Calibri" w:hAnsi="Calibri"/>
                <w:b/>
                <w:bCs/>
                <w:color w:val="1F4E79" w:themeColor="accent1" w:themeShade="80"/>
              </w:rPr>
              <w:t xml:space="preserve"> House.</w:t>
            </w:r>
          </w:p>
          <w:p w14:paraId="0CD643BE" w14:textId="77777777" w:rsidR="004F2A8B" w:rsidRDefault="004F2A8B" w:rsidP="3D28A338">
            <w:pPr>
              <w:jc w:val="both"/>
              <w:rPr>
                <w:rFonts w:eastAsiaTheme="majorEastAsia"/>
                <w:color w:val="767171" w:themeColor="background2" w:themeShade="80"/>
                <w:sz w:val="24"/>
                <w:szCs w:val="24"/>
              </w:rPr>
            </w:pPr>
          </w:p>
          <w:p w14:paraId="12F1786A" w14:textId="77777777" w:rsidR="004F2A8B" w:rsidRPr="00874D16" w:rsidRDefault="004F2A8B" w:rsidP="3D28A338">
            <w:pPr>
              <w:jc w:val="both"/>
              <w:rPr>
                <w:rFonts w:ascii="Calibri" w:hAnsi="Calibri"/>
                <w:b/>
                <w:bCs/>
                <w:color w:val="1F4E79" w:themeColor="accent1" w:themeShade="80"/>
              </w:rPr>
            </w:pPr>
          </w:p>
        </w:tc>
      </w:tr>
    </w:tbl>
    <w:p w14:paraId="5F55148E" w14:textId="77777777" w:rsidR="004F2A8B" w:rsidRDefault="004F2A8B" w:rsidP="3D28A338">
      <w:pPr>
        <w:spacing w:after="0" w:line="360" w:lineRule="auto"/>
        <w:jc w:val="both"/>
        <w:rPr>
          <w:color w:val="595959" w:themeColor="text1" w:themeTint="A6"/>
          <w:sz w:val="24"/>
          <w:szCs w:val="24"/>
          <w:lang w:eastAsia="ja-JP"/>
        </w:rPr>
      </w:pPr>
    </w:p>
    <w:p w14:paraId="5E026F17" w14:textId="77777777"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1AEA8" w14:textId="77777777" w:rsidR="000B1FA5" w:rsidRDefault="000B1FA5" w:rsidP="00DF38AE">
      <w:pPr>
        <w:spacing w:after="0" w:line="240" w:lineRule="auto"/>
      </w:pPr>
      <w:r>
        <w:separator/>
      </w:r>
    </w:p>
  </w:endnote>
  <w:endnote w:type="continuationSeparator" w:id="0">
    <w:p w14:paraId="691F778E" w14:textId="77777777" w:rsidR="000B1FA5" w:rsidRDefault="000B1FA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711BE4C9" w14:textId="77777777" w:rsidR="0005546F" w:rsidRDefault="00000000">
        <w:pPr>
          <w:pStyle w:val="Piedepgina"/>
        </w:pPr>
        <w:r>
          <w:rPr>
            <w:noProof/>
            <w:lang w:eastAsia="es-CL"/>
          </w:rPr>
          <w:pict w14:anchorId="155D05DB">
            <v:group id="Grupo 32" o:spid="_x0000_s102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F81BE63" w14:textId="77777777" w:rsidR="0005546F" w:rsidRDefault="00E5788A">
                      <w:pPr>
                        <w:jc w:val="center"/>
                      </w:pPr>
                      <w:r>
                        <w:fldChar w:fldCharType="begin"/>
                      </w:r>
                      <w:r w:rsidR="0005546F">
                        <w:instrText>PAGE    \* MERGEFORMAT</w:instrText>
                      </w:r>
                      <w:r>
                        <w:fldChar w:fldCharType="separate"/>
                      </w:r>
                      <w:r w:rsidR="00227034" w:rsidRPr="00227034">
                        <w:rPr>
                          <w:noProof/>
                          <w:color w:val="8C8C8C" w:themeColor="background1" w:themeShade="8C"/>
                          <w:lang w:val="es-ES"/>
                        </w:rPr>
                        <w:t>0</w:t>
                      </w:r>
                      <w:r>
                        <w:rPr>
                          <w:color w:val="8C8C8C" w:themeColor="background1" w:themeShade="8C"/>
                        </w:rPr>
                        <w:fldChar w:fldCharType="end"/>
                      </w:r>
                    </w:p>
                  </w:txbxContent>
                </v:textbox>
              </v:shape>
              <v:group id="Group 31" o:spid="_x0000_s102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27"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E56FF" w14:textId="77777777" w:rsidR="000B1FA5" w:rsidRDefault="000B1FA5" w:rsidP="00DF38AE">
      <w:pPr>
        <w:spacing w:after="0" w:line="240" w:lineRule="auto"/>
      </w:pPr>
      <w:r>
        <w:separator/>
      </w:r>
    </w:p>
  </w:footnote>
  <w:footnote w:type="continuationSeparator" w:id="0">
    <w:p w14:paraId="21177202" w14:textId="77777777" w:rsidR="000B1FA5" w:rsidRDefault="000B1FA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350408C3" w14:textId="77777777" w:rsidTr="00C5460F">
      <w:trPr>
        <w:trHeight w:val="697"/>
      </w:trPr>
      <w:tc>
        <w:tcPr>
          <w:tcW w:w="5707" w:type="dxa"/>
          <w:tcBorders>
            <w:top w:val="nil"/>
            <w:left w:val="nil"/>
            <w:bottom w:val="nil"/>
            <w:right w:val="nil"/>
          </w:tcBorders>
        </w:tcPr>
        <w:p w14:paraId="68BEFF1C"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24DC1E6" w14:textId="77777777"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7C14372B"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E9569A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s-ES" w:eastAsia="es-ES"/>
            </w:rPr>
            <w:drawing>
              <wp:inline distT="0" distB="0" distL="0" distR="0" wp14:anchorId="1D955832" wp14:editId="05652C31">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76D0DE6E" w14:textId="77777777"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6126"/>
      <w:gridCol w:w="3390"/>
    </w:tblGrid>
    <w:tr w:rsidR="009C76B3" w14:paraId="0D5C18B1" w14:textId="77777777" w:rsidTr="009C76B3">
      <w:trPr>
        <w:trHeight w:val="1091"/>
      </w:trPr>
      <w:tc>
        <w:tcPr>
          <w:tcW w:w="675" w:type="dxa"/>
          <w:tcBorders>
            <w:top w:val="nil"/>
            <w:left w:val="nil"/>
            <w:bottom w:val="nil"/>
            <w:right w:val="nil"/>
          </w:tcBorders>
          <w:hideMark/>
        </w:tcPr>
        <w:p w14:paraId="5DF63888" w14:textId="7777777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14:anchorId="2CB662EC" wp14:editId="6BFDD2B2">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49E39891"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3B60C061"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09C10A94" w14:textId="77777777"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DBF923A"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49599954" w14:textId="77777777"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s-ES" w:eastAsia="es-ES"/>
            </w:rPr>
            <w:drawing>
              <wp:inline distT="0" distB="0" distL="0" distR="0" wp14:anchorId="0388E423" wp14:editId="35A4D4BA">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12BE45E" w14:textId="77777777"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6339622">
    <w:abstractNumId w:val="3"/>
  </w:num>
  <w:num w:numId="2" w16cid:durableId="1393193601">
    <w:abstractNumId w:val="8"/>
  </w:num>
  <w:num w:numId="3" w16cid:durableId="784737806">
    <w:abstractNumId w:val="12"/>
  </w:num>
  <w:num w:numId="4" w16cid:durableId="968125349">
    <w:abstractNumId w:val="28"/>
  </w:num>
  <w:num w:numId="5" w16cid:durableId="448548069">
    <w:abstractNumId w:val="30"/>
  </w:num>
  <w:num w:numId="6" w16cid:durableId="427771265">
    <w:abstractNumId w:val="4"/>
  </w:num>
  <w:num w:numId="7" w16cid:durableId="458114942">
    <w:abstractNumId w:val="11"/>
  </w:num>
  <w:num w:numId="8" w16cid:durableId="245306007">
    <w:abstractNumId w:val="19"/>
  </w:num>
  <w:num w:numId="9" w16cid:durableId="428356414">
    <w:abstractNumId w:val="15"/>
  </w:num>
  <w:num w:numId="10" w16cid:durableId="154303994">
    <w:abstractNumId w:val="9"/>
  </w:num>
  <w:num w:numId="11" w16cid:durableId="830950675">
    <w:abstractNumId w:val="24"/>
  </w:num>
  <w:num w:numId="12" w16cid:durableId="595553638">
    <w:abstractNumId w:val="35"/>
  </w:num>
  <w:num w:numId="13" w16cid:durableId="1392459160">
    <w:abstractNumId w:val="29"/>
  </w:num>
  <w:num w:numId="14" w16cid:durableId="1268385907">
    <w:abstractNumId w:val="1"/>
  </w:num>
  <w:num w:numId="15" w16cid:durableId="39091975">
    <w:abstractNumId w:val="36"/>
  </w:num>
  <w:num w:numId="16" w16cid:durableId="519662952">
    <w:abstractNumId w:val="21"/>
  </w:num>
  <w:num w:numId="17" w16cid:durableId="1479572899">
    <w:abstractNumId w:val="17"/>
  </w:num>
  <w:num w:numId="18" w16cid:durableId="137957446">
    <w:abstractNumId w:val="31"/>
  </w:num>
  <w:num w:numId="19" w16cid:durableId="1320814046">
    <w:abstractNumId w:val="10"/>
  </w:num>
  <w:num w:numId="20" w16cid:durableId="1478914444">
    <w:abstractNumId w:val="39"/>
  </w:num>
  <w:num w:numId="21" w16cid:durableId="41752055">
    <w:abstractNumId w:val="34"/>
  </w:num>
  <w:num w:numId="22" w16cid:durableId="1144855384">
    <w:abstractNumId w:val="13"/>
  </w:num>
  <w:num w:numId="23" w16cid:durableId="1982995738">
    <w:abstractNumId w:val="14"/>
  </w:num>
  <w:num w:numId="24" w16cid:durableId="2085486858">
    <w:abstractNumId w:val="5"/>
  </w:num>
  <w:num w:numId="25" w16cid:durableId="429396203">
    <w:abstractNumId w:val="16"/>
  </w:num>
  <w:num w:numId="26" w16cid:durableId="1180318730">
    <w:abstractNumId w:val="20"/>
  </w:num>
  <w:num w:numId="27" w16cid:durableId="548997402">
    <w:abstractNumId w:val="23"/>
  </w:num>
  <w:num w:numId="28" w16cid:durableId="927731603">
    <w:abstractNumId w:val="0"/>
  </w:num>
  <w:num w:numId="29" w16cid:durableId="1914467791">
    <w:abstractNumId w:val="18"/>
  </w:num>
  <w:num w:numId="30" w16cid:durableId="2104909867">
    <w:abstractNumId w:val="22"/>
  </w:num>
  <w:num w:numId="31" w16cid:durableId="1252815521">
    <w:abstractNumId w:val="2"/>
  </w:num>
  <w:num w:numId="32" w16cid:durableId="559681923">
    <w:abstractNumId w:val="7"/>
  </w:num>
  <w:num w:numId="33" w16cid:durableId="533618570">
    <w:abstractNumId w:val="32"/>
  </w:num>
  <w:num w:numId="34" w16cid:durableId="162357082">
    <w:abstractNumId w:val="38"/>
  </w:num>
  <w:num w:numId="35" w16cid:durableId="755833026">
    <w:abstractNumId w:val="6"/>
  </w:num>
  <w:num w:numId="36" w16cid:durableId="757365142">
    <w:abstractNumId w:val="25"/>
  </w:num>
  <w:num w:numId="37" w16cid:durableId="1914317657">
    <w:abstractNumId w:val="37"/>
  </w:num>
  <w:num w:numId="38" w16cid:durableId="2061711034">
    <w:abstractNumId w:val="27"/>
  </w:num>
  <w:num w:numId="39" w16cid:durableId="1035546544">
    <w:abstractNumId w:val="26"/>
  </w:num>
  <w:num w:numId="40" w16cid:durableId="1854878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1FA5"/>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034"/>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6BC9"/>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0EA"/>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5E54"/>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6AFF"/>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5788A"/>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5DFF6"/>
  <w15:docId w15:val="{48338831-106F-4ACE-8A3D-FEDF0DD5C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88A"/>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Tablanormal51">
    <w:name w:val="Tabla normal 51"/>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Tablaconcuadrculaclara1">
    <w:name w:val="Tabla con cuadrícula clara1"/>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1"/>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66562A-F772-44CF-90FE-09DC77418816}">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Pages>
  <Words>547</Words>
  <Characters>2811</Characters>
  <Application>Microsoft Office Word</Application>
  <DocSecurity>0</DocSecurity>
  <Lines>117</Lines>
  <Paragraphs>36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LAYNUS ALEXANDER UGARTE CAMPOS</cp:lastModifiedBy>
  <cp:revision>44</cp:revision>
  <cp:lastPrinted>2019-12-16T20:10:00Z</cp:lastPrinted>
  <dcterms:created xsi:type="dcterms:W3CDTF">2021-12-31T12:50:00Z</dcterms:created>
  <dcterms:modified xsi:type="dcterms:W3CDTF">2025-10-21T15:36:00Z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