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16F0E" w14:textId="7095E9D0" w:rsidR="0002278E" w:rsidRPr="005018B7" w:rsidRDefault="0002278E" w:rsidP="0002278E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8B7">
        <w:rPr>
          <w:rFonts w:ascii="Arial" w:eastAsia="Times New Roman" w:hAnsi="Arial" w:cs="Arial"/>
          <w:color w:val="000000"/>
          <w:kern w:val="0"/>
          <w:sz w:val="52"/>
          <w:szCs w:val="52"/>
          <w14:ligatures w14:val="none"/>
        </w:rPr>
        <w:t xml:space="preserve">Deliverable </w:t>
      </w:r>
      <w:r>
        <w:rPr>
          <w:rFonts w:ascii="Arial" w:eastAsia="Times New Roman" w:hAnsi="Arial" w:cs="Arial"/>
          <w:color w:val="000000"/>
          <w:kern w:val="0"/>
          <w:sz w:val="52"/>
          <w:szCs w:val="52"/>
          <w14:ligatures w14:val="none"/>
        </w:rPr>
        <w:t>#3</w:t>
      </w:r>
    </w:p>
    <w:p w14:paraId="54FE6D09" w14:textId="77777777" w:rsidR="0002278E" w:rsidRPr="005018B7" w:rsidRDefault="0002278E" w:rsidP="000227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8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Group name: liam-n-pham</w:t>
      </w:r>
    </w:p>
    <w:p w14:paraId="5B83348A" w14:textId="1EB20A50" w:rsidR="00182A6C" w:rsidRDefault="00182A6C"/>
    <w:p w14:paraId="069EF2B4" w14:textId="77777777" w:rsidR="0002278E" w:rsidRPr="0002278E" w:rsidRDefault="0002278E" w:rsidP="0002278E">
      <w:r w:rsidRPr="0002278E">
        <w:rPr>
          <w:b/>
          <w:bCs/>
        </w:rPr>
        <w:t>Hypothesis 1: Age and Spending</w:t>
      </w:r>
    </w:p>
    <w:p w14:paraId="1AD1A64E" w14:textId="77777777" w:rsidR="0002278E" w:rsidRPr="0002278E" w:rsidRDefault="0002278E" w:rsidP="0002278E">
      <w:pPr>
        <w:numPr>
          <w:ilvl w:val="0"/>
          <w:numId w:val="1"/>
        </w:numPr>
        <w:rPr>
          <w:lang w:val="en-CA"/>
        </w:rPr>
      </w:pPr>
      <w:r w:rsidRPr="0002278E">
        <w:rPr>
          <w:b/>
          <w:bCs/>
          <w:lang w:val="en-CA"/>
        </w:rPr>
        <w:t>Question:</w:t>
      </w:r>
      <w:r w:rsidRPr="0002278E">
        <w:rPr>
          <w:lang w:val="en-CA"/>
        </w:rPr>
        <w:t xml:space="preserve"> Do middle-aged customers spend significantly more than younger or older customers? (Young &lt;30, Middle 30–55, Older &gt;55). This is a three-sample test.</w:t>
      </w:r>
    </w:p>
    <w:p w14:paraId="77E5B9AD" w14:textId="77777777" w:rsidR="0002278E" w:rsidRPr="0002278E" w:rsidRDefault="0002278E" w:rsidP="0002278E">
      <w:pPr>
        <w:numPr>
          <w:ilvl w:val="0"/>
          <w:numId w:val="1"/>
        </w:numPr>
        <w:rPr>
          <w:lang w:val="en-CA"/>
        </w:rPr>
      </w:pPr>
      <w:r w:rsidRPr="0002278E">
        <w:rPr>
          <w:b/>
          <w:bCs/>
          <w:lang w:val="en-CA"/>
        </w:rPr>
        <w:t>Variables:</w:t>
      </w:r>
    </w:p>
    <w:p w14:paraId="43111CA8" w14:textId="77777777" w:rsidR="0002278E" w:rsidRPr="0002278E" w:rsidRDefault="0002278E" w:rsidP="0002278E">
      <w:pPr>
        <w:numPr>
          <w:ilvl w:val="1"/>
          <w:numId w:val="1"/>
        </w:numPr>
        <w:rPr>
          <w:lang w:val="en-CA"/>
        </w:rPr>
      </w:pPr>
      <w:r w:rsidRPr="0002278E">
        <w:rPr>
          <w:lang w:val="en-CA"/>
        </w:rPr>
        <w:t>Independent: Age Group</w:t>
      </w:r>
    </w:p>
    <w:p w14:paraId="028527C9" w14:textId="77777777" w:rsidR="0002278E" w:rsidRPr="0002278E" w:rsidRDefault="0002278E" w:rsidP="0002278E">
      <w:pPr>
        <w:numPr>
          <w:ilvl w:val="1"/>
          <w:numId w:val="1"/>
        </w:numPr>
        <w:rPr>
          <w:lang w:val="en-CA"/>
        </w:rPr>
      </w:pPr>
      <w:r w:rsidRPr="0002278E">
        <w:rPr>
          <w:lang w:val="en-CA"/>
        </w:rPr>
        <w:t>Dependent: Total Spent (aggregated per customer)</w:t>
      </w:r>
    </w:p>
    <w:p w14:paraId="5FD375E1" w14:textId="21B52064" w:rsidR="00C14944" w:rsidRPr="00C14944" w:rsidRDefault="0002278E" w:rsidP="00C14944">
      <w:pPr>
        <w:pStyle w:val="ListParagraph"/>
        <w:numPr>
          <w:ilvl w:val="0"/>
          <w:numId w:val="2"/>
        </w:numPr>
        <w:ind w:left="0"/>
        <w:rPr>
          <w:b/>
          <w:bCs/>
          <w:sz w:val="36"/>
          <w:szCs w:val="36"/>
        </w:rPr>
      </w:pPr>
      <w:r w:rsidRPr="0002278E">
        <w:rPr>
          <w:b/>
          <w:bCs/>
          <w:sz w:val="36"/>
          <w:szCs w:val="36"/>
        </w:rPr>
        <w:t>Step 0 – Pre-Analysis Plan</w:t>
      </w:r>
    </w:p>
    <w:p w14:paraId="5A6C49E6" w14:textId="77777777" w:rsidR="00C14944" w:rsidRPr="00C14944" w:rsidRDefault="00C14944" w:rsidP="00C14944">
      <w:pPr>
        <w:spacing w:line="276" w:lineRule="auto"/>
        <w:rPr>
          <w:sz w:val="28"/>
          <w:szCs w:val="28"/>
        </w:rPr>
      </w:pPr>
      <w:r w:rsidRPr="00C14944">
        <w:rPr>
          <w:b/>
          <w:bCs/>
          <w:sz w:val="28"/>
          <w:szCs w:val="28"/>
        </w:rPr>
        <w:t>Research question:</w:t>
      </w:r>
      <w:r w:rsidRPr="00C14944">
        <w:rPr>
          <w:sz w:val="28"/>
          <w:szCs w:val="28"/>
        </w:rPr>
        <w:t xml:space="preserve"> “Do middle-aged customers (30–55) spend more per customer than younger (&lt;30) or older (&gt;55) customers once spending is aggregated per customer?”</w:t>
      </w:r>
    </w:p>
    <w:p w14:paraId="5DB14E28" w14:textId="77777777" w:rsidR="00C14944" w:rsidRPr="00C14944" w:rsidRDefault="00C14944" w:rsidP="00C14944">
      <w:pPr>
        <w:pStyle w:val="ListParagraph"/>
        <w:numPr>
          <w:ilvl w:val="0"/>
          <w:numId w:val="3"/>
        </w:numPr>
        <w:rPr>
          <w:b/>
          <w:bCs/>
          <w:sz w:val="36"/>
          <w:szCs w:val="36"/>
        </w:rPr>
      </w:pPr>
      <w:r>
        <w:rPr>
          <w:b/>
          <w:bCs/>
          <w:sz w:val="28"/>
          <w:szCs w:val="28"/>
        </w:rPr>
        <w:t xml:space="preserve">Our goal: </w:t>
      </w:r>
      <w:r>
        <w:rPr>
          <w:sz w:val="28"/>
          <w:szCs w:val="28"/>
        </w:rPr>
        <w:t>To d</w:t>
      </w:r>
      <w:r w:rsidRPr="0046683A">
        <w:rPr>
          <w:sz w:val="28"/>
          <w:szCs w:val="28"/>
        </w:rPr>
        <w:t>etermine whether middle-aged customers (30–55) have higher average total spend per customer than younger (&lt;30) or older (&gt;55) customers in the dataset, so we know which age segment drives revenue.</w:t>
      </w:r>
    </w:p>
    <w:p w14:paraId="686627A6" w14:textId="77777777" w:rsidR="0046683A" w:rsidRPr="0046683A" w:rsidRDefault="0046683A" w:rsidP="0046683A">
      <w:pPr>
        <w:pStyle w:val="ListParagraph"/>
        <w:numPr>
          <w:ilvl w:val="0"/>
          <w:numId w:val="3"/>
        </w:numPr>
        <w:rPr>
          <w:b/>
          <w:bCs/>
          <w:sz w:val="36"/>
          <w:szCs w:val="36"/>
        </w:rPr>
      </w:pPr>
      <w:r>
        <w:rPr>
          <w:b/>
          <w:bCs/>
          <w:sz w:val="28"/>
          <w:szCs w:val="28"/>
        </w:rPr>
        <w:t xml:space="preserve">Our data: </w:t>
      </w:r>
    </w:p>
    <w:p w14:paraId="59E2BB59" w14:textId="3055F300" w:rsidR="0046683A" w:rsidRPr="0046683A" w:rsidRDefault="0046683A" w:rsidP="0046683A">
      <w:pPr>
        <w:pStyle w:val="ListParagraph"/>
        <w:numPr>
          <w:ilvl w:val="1"/>
          <w:numId w:val="3"/>
        </w:numPr>
        <w:rPr>
          <w:b/>
          <w:bCs/>
          <w:sz w:val="36"/>
          <w:szCs w:val="36"/>
        </w:rPr>
      </w:pPr>
      <w:r>
        <w:rPr>
          <w:b/>
          <w:bCs/>
          <w:sz w:val="28"/>
          <w:szCs w:val="28"/>
        </w:rPr>
        <w:t>Dataset: Sales_</w:t>
      </w:r>
      <w:r w:rsidR="00B01627">
        <w:rPr>
          <w:b/>
          <w:bCs/>
          <w:sz w:val="28"/>
          <w:szCs w:val="28"/>
        </w:rPr>
        <w:t>C</w:t>
      </w:r>
      <w:r>
        <w:rPr>
          <w:b/>
          <w:bCs/>
          <w:sz w:val="28"/>
          <w:szCs w:val="28"/>
        </w:rPr>
        <w:t>leaned</w:t>
      </w:r>
    </w:p>
    <w:p w14:paraId="47DA07D8" w14:textId="6C581705" w:rsidR="0046683A" w:rsidRDefault="0046683A" w:rsidP="0046683A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46683A">
        <w:rPr>
          <w:b/>
          <w:bCs/>
          <w:sz w:val="28"/>
          <w:szCs w:val="28"/>
        </w:rPr>
        <w:t>Independent variable:</w:t>
      </w:r>
      <w:r w:rsidRPr="0046683A">
        <w:rPr>
          <w:sz w:val="28"/>
          <w:szCs w:val="28"/>
        </w:rPr>
        <w:t xml:space="preserve"> categorical Age</w:t>
      </w:r>
      <w:r w:rsidR="00B01627">
        <w:rPr>
          <w:sz w:val="28"/>
          <w:szCs w:val="28"/>
        </w:rPr>
        <w:t xml:space="preserve"> </w:t>
      </w:r>
      <w:r w:rsidRPr="0046683A">
        <w:rPr>
          <w:sz w:val="28"/>
          <w:szCs w:val="28"/>
        </w:rPr>
        <w:t>Group with bins Young (&lt;30), Middle (30–55 inclusive), Older (&gt;55).</w:t>
      </w:r>
    </w:p>
    <w:p w14:paraId="1F8CE37B" w14:textId="1DA9B4A5" w:rsidR="0046683A" w:rsidRDefault="0046683A" w:rsidP="0046683A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46683A">
        <w:rPr>
          <w:b/>
          <w:bCs/>
          <w:sz w:val="28"/>
          <w:szCs w:val="28"/>
        </w:rPr>
        <w:t>Dependent variable:</w:t>
      </w:r>
      <w:r w:rsidRPr="0046683A">
        <w:rPr>
          <w:sz w:val="28"/>
          <w:szCs w:val="28"/>
        </w:rPr>
        <w:t xml:space="preserve"> Total</w:t>
      </w:r>
      <w:r w:rsidR="00457CB9">
        <w:rPr>
          <w:sz w:val="28"/>
          <w:szCs w:val="28"/>
        </w:rPr>
        <w:t xml:space="preserve"> </w:t>
      </w:r>
      <w:r w:rsidRPr="0046683A">
        <w:rPr>
          <w:sz w:val="28"/>
          <w:szCs w:val="28"/>
        </w:rPr>
        <w:t>Spent, the aggregated spend per unique customer.</w:t>
      </w:r>
    </w:p>
    <w:p w14:paraId="7152C499" w14:textId="20DF8F97" w:rsidR="0046683A" w:rsidRDefault="0046683A" w:rsidP="0046683A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46683A">
        <w:rPr>
          <w:b/>
          <w:bCs/>
          <w:sz w:val="28"/>
          <w:szCs w:val="28"/>
        </w:rPr>
        <w:t>Supporting columns:</w:t>
      </w:r>
      <w:r w:rsidRPr="0046683A">
        <w:rPr>
          <w:sz w:val="28"/>
          <w:szCs w:val="28"/>
        </w:rPr>
        <w:t xml:space="preserve"> raw Age (to build bins) and CustomerID (for grouping).</w:t>
      </w:r>
    </w:p>
    <w:p w14:paraId="5010526F" w14:textId="0F21A670" w:rsidR="00C14944" w:rsidRPr="0095274F" w:rsidRDefault="008A1C99" w:rsidP="0095274F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8A1C99">
        <w:rPr>
          <w:b/>
          <w:bCs/>
          <w:sz w:val="28"/>
          <w:szCs w:val="28"/>
        </w:rPr>
        <w:t>Data decisions:</w:t>
      </w:r>
      <w:r w:rsidR="00FC5BCD">
        <w:rPr>
          <w:sz w:val="28"/>
          <w:szCs w:val="28"/>
        </w:rPr>
        <w:t xml:space="preserve"> </w:t>
      </w:r>
      <w:r w:rsidRPr="008A1C99">
        <w:rPr>
          <w:sz w:val="28"/>
          <w:szCs w:val="28"/>
        </w:rPr>
        <w:t xml:space="preserve"> because Sales_Cleaned is already the processed dataset from Deliverable #2, no extra cleaning steps are planned beyond keeping the columns needed for the analysis.</w:t>
      </w:r>
      <w:r w:rsidRPr="0095274F">
        <w:rPr>
          <w:sz w:val="28"/>
          <w:szCs w:val="28"/>
        </w:rPr>
        <w:br/>
      </w:r>
    </w:p>
    <w:p w14:paraId="1435D800" w14:textId="4658A506" w:rsidR="004E1F99" w:rsidRDefault="004E1F99" w:rsidP="004E1F9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C1DB7">
        <w:rPr>
          <w:b/>
          <w:bCs/>
          <w:sz w:val="28"/>
          <w:szCs w:val="28"/>
        </w:rPr>
        <w:lastRenderedPageBreak/>
        <w:t>Significance level :</w:t>
      </w:r>
      <w:r w:rsidRPr="004E1F99">
        <w:rPr>
          <w:sz w:val="28"/>
          <w:szCs w:val="28"/>
        </w:rPr>
        <w:t xml:space="preserve"> α = 0.05. </w:t>
      </w:r>
    </w:p>
    <w:p w14:paraId="6A167EE5" w14:textId="1108CA9D" w:rsidR="0095274F" w:rsidRDefault="0095274F" w:rsidP="0095274F">
      <w:pPr>
        <w:pStyle w:val="ListParagraph"/>
        <w:numPr>
          <w:ilvl w:val="0"/>
          <w:numId w:val="2"/>
        </w:numPr>
        <w:tabs>
          <w:tab w:val="left" w:pos="-180"/>
        </w:tabs>
        <w:ind w:left="-360" w:hanging="90"/>
        <w:rPr>
          <w:b/>
          <w:bCs/>
          <w:sz w:val="36"/>
          <w:szCs w:val="36"/>
        </w:rPr>
      </w:pPr>
      <w:r w:rsidRPr="0095274F">
        <w:rPr>
          <w:b/>
          <w:bCs/>
          <w:sz w:val="36"/>
          <w:szCs w:val="36"/>
        </w:rPr>
        <w:t>Step 1 – State the Hypotheses</w:t>
      </w:r>
    </w:p>
    <w:p w14:paraId="6BAE0BC6" w14:textId="0962E397" w:rsidR="007D2382" w:rsidRPr="007D2382" w:rsidRDefault="007D2382" w:rsidP="007D2382">
      <w:pPr>
        <w:pStyle w:val="ListParagraph"/>
        <w:numPr>
          <w:ilvl w:val="0"/>
          <w:numId w:val="6"/>
        </w:numPr>
        <w:tabs>
          <w:tab w:val="left" w:pos="-180"/>
        </w:tabs>
        <w:rPr>
          <w:sz w:val="28"/>
          <w:szCs w:val="28"/>
        </w:rPr>
      </w:pPr>
      <w:r w:rsidRPr="007D2382">
        <w:rPr>
          <w:b/>
          <w:bCs/>
          <w:sz w:val="28"/>
          <w:szCs w:val="28"/>
        </w:rPr>
        <w:t xml:space="preserve">Null hypothesis (H₀): </w:t>
      </w:r>
      <w:r w:rsidR="00FD1DD5" w:rsidRPr="00FD1DD5">
        <w:rPr>
          <w:sz w:val="28"/>
          <w:szCs w:val="28"/>
        </w:rPr>
        <w:t> The average total spend is same for young, middle, and older customers (μyoung = μmiddle = μolder).</w:t>
      </w:r>
    </w:p>
    <w:p w14:paraId="6D862163" w14:textId="2D75B998" w:rsidR="0095274F" w:rsidRDefault="007D2382" w:rsidP="007D2382">
      <w:pPr>
        <w:pStyle w:val="ListParagraph"/>
        <w:numPr>
          <w:ilvl w:val="0"/>
          <w:numId w:val="6"/>
        </w:numPr>
        <w:tabs>
          <w:tab w:val="left" w:pos="-180"/>
        </w:tabs>
        <w:rPr>
          <w:sz w:val="28"/>
          <w:szCs w:val="28"/>
        </w:rPr>
      </w:pPr>
      <w:r w:rsidRPr="007D2382">
        <w:rPr>
          <w:b/>
          <w:bCs/>
          <w:sz w:val="28"/>
          <w:szCs w:val="28"/>
        </w:rPr>
        <w:t xml:space="preserve">Alternative hypothesis (H₁): </w:t>
      </w:r>
      <w:r w:rsidR="00FD1DD5" w:rsidRPr="00FD1DD5">
        <w:rPr>
          <w:sz w:val="28"/>
          <w:szCs w:val="28"/>
        </w:rPr>
        <w:t>At least one age group has different average spend</w:t>
      </w:r>
      <w:r w:rsidR="00FD1DD5">
        <w:rPr>
          <w:sz w:val="28"/>
          <w:szCs w:val="28"/>
        </w:rPr>
        <w:t xml:space="preserve"> but don’t know which one. </w:t>
      </w:r>
    </w:p>
    <w:p w14:paraId="5DF4FC68" w14:textId="77777777" w:rsidR="00FD1DD5" w:rsidRPr="00FD1DD5" w:rsidRDefault="00FD1DD5" w:rsidP="00FD1DD5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FD1DD5">
        <w:rPr>
          <w:b/>
          <w:bCs/>
          <w:sz w:val="28"/>
          <w:szCs w:val="28"/>
        </w:rPr>
        <w:t>Type I error:</w:t>
      </w:r>
      <w:r w:rsidRPr="00FD1DD5">
        <w:rPr>
          <w:sz w:val="28"/>
          <w:szCs w:val="28"/>
        </w:rPr>
        <w:t xml:space="preserve"> With α = 0.05 we accept a 5% risk of rejecting H₀ even though the age-group means are actually equal.</w:t>
      </w:r>
    </w:p>
    <w:p w14:paraId="6155DF8C" w14:textId="54911521" w:rsidR="00FD1DD5" w:rsidRDefault="00FD1DD5" w:rsidP="00FD1DD5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452D67">
        <w:rPr>
          <w:b/>
          <w:bCs/>
          <w:sz w:val="28"/>
          <w:szCs w:val="28"/>
        </w:rPr>
        <w:t>Type II error:</w:t>
      </w:r>
      <w:r w:rsidRPr="00452D67">
        <w:rPr>
          <w:sz w:val="28"/>
          <w:szCs w:val="28"/>
        </w:rPr>
        <w:t xml:space="preserve"> </w:t>
      </w:r>
      <w:r w:rsidR="00452D67" w:rsidRPr="00452D67">
        <w:rPr>
          <w:sz w:val="28"/>
          <w:szCs w:val="28"/>
        </w:rPr>
        <w:t>We might miss a real difference</w:t>
      </w:r>
      <w:r w:rsidR="00452D67">
        <w:rPr>
          <w:sz w:val="28"/>
          <w:szCs w:val="28"/>
        </w:rPr>
        <w:t xml:space="preserve">, we </w:t>
      </w:r>
      <w:r w:rsidR="00452D67" w:rsidRPr="00452D67">
        <w:rPr>
          <w:sz w:val="28"/>
          <w:szCs w:val="28"/>
        </w:rPr>
        <w:t xml:space="preserve">fail to reject H₀ when the means truly differ. </w:t>
      </w:r>
    </w:p>
    <w:p w14:paraId="084E520D" w14:textId="628D60F5" w:rsidR="00613B02" w:rsidRPr="00613B02" w:rsidRDefault="00F04B4A" w:rsidP="00613B02">
      <w:pPr>
        <w:pStyle w:val="ListParagraph"/>
        <w:numPr>
          <w:ilvl w:val="0"/>
          <w:numId w:val="2"/>
        </w:numPr>
        <w:ind w:left="90" w:hanging="540"/>
        <w:rPr>
          <w:b/>
          <w:bCs/>
          <w:sz w:val="36"/>
          <w:szCs w:val="36"/>
        </w:rPr>
      </w:pPr>
      <w:r w:rsidRPr="00F04B4A">
        <w:rPr>
          <w:b/>
          <w:bCs/>
          <w:sz w:val="36"/>
          <w:szCs w:val="36"/>
        </w:rPr>
        <w:t>Step 2 – Identify the Test Statistic</w:t>
      </w:r>
      <w:r w:rsidR="00EF7A4E">
        <w:rPr>
          <w:b/>
          <w:bCs/>
          <w:sz w:val="36"/>
          <w:szCs w:val="36"/>
        </w:rPr>
        <w:t xml:space="preserve"> and Its Distribution</w:t>
      </w:r>
    </w:p>
    <w:p w14:paraId="35A6F2DA" w14:textId="3F6FE133" w:rsidR="005E41B7" w:rsidRPr="00985232" w:rsidRDefault="005E41B7" w:rsidP="00985232">
      <w:pPr>
        <w:pStyle w:val="ListParagraph"/>
        <w:numPr>
          <w:ilvl w:val="0"/>
          <w:numId w:val="10"/>
        </w:numPr>
        <w:ind w:left="360"/>
        <w:rPr>
          <w:sz w:val="28"/>
          <w:szCs w:val="28"/>
        </w:rPr>
      </w:pPr>
      <w:r w:rsidRPr="00985232">
        <w:rPr>
          <w:b/>
          <w:bCs/>
          <w:sz w:val="28"/>
          <w:szCs w:val="28"/>
        </w:rPr>
        <w:t>Type of data:</w:t>
      </w:r>
      <w:r w:rsidRPr="00985232">
        <w:rPr>
          <w:sz w:val="28"/>
          <w:szCs w:val="28"/>
        </w:rPr>
        <w:t xml:space="preserve"> Dependent variable is continuous (total spend per customer). </w:t>
      </w:r>
    </w:p>
    <w:p w14:paraId="60BF746D" w14:textId="50253BB1" w:rsidR="005E41B7" w:rsidRPr="00985232" w:rsidRDefault="005E41B7" w:rsidP="00985232">
      <w:pPr>
        <w:pStyle w:val="ListParagraph"/>
        <w:numPr>
          <w:ilvl w:val="0"/>
          <w:numId w:val="10"/>
        </w:numPr>
        <w:ind w:left="360"/>
        <w:rPr>
          <w:sz w:val="28"/>
          <w:szCs w:val="28"/>
        </w:rPr>
      </w:pPr>
      <w:r w:rsidRPr="00985232">
        <w:rPr>
          <w:b/>
          <w:bCs/>
          <w:sz w:val="28"/>
          <w:szCs w:val="28"/>
        </w:rPr>
        <w:t>Number of groups:</w:t>
      </w:r>
      <w:r w:rsidRPr="00985232">
        <w:rPr>
          <w:sz w:val="28"/>
          <w:szCs w:val="28"/>
        </w:rPr>
        <w:t xml:space="preserve"> Three independent age groups: Young, Middle, Older.</w:t>
      </w:r>
    </w:p>
    <w:p w14:paraId="2BE274A2" w14:textId="05767D0D" w:rsidR="005E41B7" w:rsidRPr="00985232" w:rsidRDefault="005E41B7" w:rsidP="00985232">
      <w:pPr>
        <w:pStyle w:val="ListParagraph"/>
        <w:numPr>
          <w:ilvl w:val="0"/>
          <w:numId w:val="10"/>
        </w:numPr>
        <w:ind w:left="360"/>
        <w:rPr>
          <w:sz w:val="28"/>
          <w:szCs w:val="28"/>
        </w:rPr>
      </w:pPr>
      <w:r w:rsidRPr="00985232">
        <w:rPr>
          <w:b/>
          <w:bCs/>
          <w:sz w:val="28"/>
          <w:szCs w:val="28"/>
        </w:rPr>
        <w:t>Sample size &amp; population variance:</w:t>
      </w:r>
      <w:r w:rsidRPr="00985232">
        <w:rPr>
          <w:sz w:val="28"/>
          <w:szCs w:val="28"/>
        </w:rPr>
        <w:t xml:space="preserve"> </w:t>
      </w:r>
      <w:r w:rsidR="00985232">
        <w:rPr>
          <w:sz w:val="28"/>
          <w:szCs w:val="28"/>
        </w:rPr>
        <w:t>Sample</w:t>
      </w:r>
      <w:r w:rsidRPr="00985232">
        <w:rPr>
          <w:sz w:val="28"/>
          <w:szCs w:val="28"/>
        </w:rPr>
        <w:t xml:space="preserve"> sizes are above 30 but population σ is unknown.</w:t>
      </w:r>
    </w:p>
    <w:p w14:paraId="29A12812" w14:textId="03434494" w:rsidR="005E41B7" w:rsidRDefault="005E41B7" w:rsidP="00985232">
      <w:pPr>
        <w:pStyle w:val="ListParagraph"/>
        <w:numPr>
          <w:ilvl w:val="0"/>
          <w:numId w:val="10"/>
        </w:numPr>
        <w:ind w:left="360"/>
        <w:rPr>
          <w:sz w:val="28"/>
          <w:szCs w:val="28"/>
        </w:rPr>
      </w:pPr>
      <w:r w:rsidRPr="00985232">
        <w:rPr>
          <w:b/>
          <w:bCs/>
          <w:sz w:val="28"/>
          <w:szCs w:val="28"/>
        </w:rPr>
        <w:t>Study design &amp; hypothesis:</w:t>
      </w:r>
      <w:r w:rsidRPr="00985232">
        <w:rPr>
          <w:sz w:val="28"/>
          <w:szCs w:val="28"/>
        </w:rPr>
        <w:t xml:space="preserve"> Independent groups, </w:t>
      </w:r>
      <w:r w:rsidR="00985232" w:rsidRPr="00985232">
        <w:rPr>
          <w:sz w:val="28"/>
          <w:szCs w:val="28"/>
        </w:rPr>
        <w:t>overall</w:t>
      </w:r>
      <w:r w:rsidRPr="00985232">
        <w:rPr>
          <w:sz w:val="28"/>
          <w:szCs w:val="28"/>
        </w:rPr>
        <w:t xml:space="preserve"> hypothesis (“at least one mean differs”).</w:t>
      </w:r>
    </w:p>
    <w:p w14:paraId="4C162BB4" w14:textId="7DC05CBF" w:rsidR="00985232" w:rsidRPr="00985232" w:rsidRDefault="00985232" w:rsidP="00985232">
      <w:pPr>
        <w:pStyle w:val="ListParagraph"/>
        <w:numPr>
          <w:ilvl w:val="0"/>
          <w:numId w:val="10"/>
        </w:numPr>
        <w:ind w:left="360"/>
        <w:rPr>
          <w:sz w:val="28"/>
          <w:szCs w:val="28"/>
        </w:rPr>
      </w:pPr>
      <w:r>
        <w:rPr>
          <w:b/>
          <w:bCs/>
          <w:sz w:val="28"/>
          <w:szCs w:val="28"/>
        </w:rPr>
        <w:t>Parameter of Interest:</w:t>
      </w:r>
      <w:r>
        <w:rPr>
          <w:sz w:val="28"/>
          <w:szCs w:val="28"/>
        </w:rPr>
        <w:t xml:space="preserve"> M</w:t>
      </w:r>
      <w:r w:rsidRPr="00985232">
        <w:rPr>
          <w:sz w:val="28"/>
          <w:szCs w:val="28"/>
        </w:rPr>
        <w:t>ean</w:t>
      </w:r>
      <w:r>
        <w:rPr>
          <w:sz w:val="28"/>
          <w:szCs w:val="28"/>
        </w:rPr>
        <w:t xml:space="preserve"> of</w:t>
      </w:r>
      <w:r w:rsidRPr="00985232">
        <w:rPr>
          <w:sz w:val="28"/>
          <w:szCs w:val="28"/>
        </w:rPr>
        <w:t xml:space="preserve"> total spend per customer for each age group</w:t>
      </w:r>
    </w:p>
    <w:p w14:paraId="74FA0A4B" w14:textId="3CE8DB0D" w:rsidR="005E41B7" w:rsidRDefault="00006E29" w:rsidP="00985232">
      <w:pPr>
        <w:pStyle w:val="ListParagraph"/>
        <w:numPr>
          <w:ilvl w:val="0"/>
          <w:numId w:val="10"/>
        </w:numPr>
        <w:ind w:left="360"/>
        <w:rPr>
          <w:sz w:val="28"/>
          <w:szCs w:val="28"/>
        </w:rPr>
      </w:pPr>
      <w:r w:rsidRPr="00985232">
        <w:rPr>
          <w:b/>
          <w:bCs/>
          <w:sz w:val="28"/>
          <w:szCs w:val="28"/>
        </w:rPr>
        <w:t xml:space="preserve">Test statistic: </w:t>
      </w:r>
      <w:r w:rsidRPr="00985232">
        <w:rPr>
          <w:sz w:val="28"/>
          <w:szCs w:val="28"/>
        </w:rPr>
        <w:t>one-way ANOVA F-test because we’re comparing three independent group means with unknown population variances</w:t>
      </w:r>
      <w:r w:rsidR="008525EF">
        <w:rPr>
          <w:sz w:val="28"/>
          <w:szCs w:val="28"/>
        </w:rPr>
        <w:t xml:space="preserve"> </w:t>
      </w:r>
      <w:r w:rsidR="008525EF" w:rsidRPr="008525EF">
        <w:rPr>
          <w:sz w:val="28"/>
          <w:szCs w:val="28"/>
        </w:rPr>
        <w:t>and the study question is the overall “do any means differ?”</w:t>
      </w:r>
      <w:r w:rsidR="005E41B7" w:rsidRPr="00985232">
        <w:rPr>
          <w:sz w:val="28"/>
          <w:szCs w:val="28"/>
        </w:rPr>
        <w:t>.</w:t>
      </w:r>
    </w:p>
    <w:p w14:paraId="12AA19F6" w14:textId="51C697B3" w:rsidR="00613B02" w:rsidRPr="00613B02" w:rsidRDefault="007E4090" w:rsidP="00613B02">
      <w:pPr>
        <w:pStyle w:val="ListParagraph"/>
        <w:numPr>
          <w:ilvl w:val="0"/>
          <w:numId w:val="10"/>
        </w:numPr>
        <w:ind w:left="360"/>
        <w:rPr>
          <w:sz w:val="28"/>
          <w:szCs w:val="28"/>
        </w:rPr>
      </w:pPr>
      <w:r w:rsidRPr="007E4090">
        <w:rPr>
          <w:sz w:val="28"/>
          <w:szCs w:val="28"/>
        </w:rPr>
        <w:t>I’ll check independence and the QQ plots for reasonableness, then proceed with the standard one-way ANOVA</w:t>
      </w:r>
    </w:p>
    <w:p w14:paraId="1FA64ABE" w14:textId="77777777" w:rsidR="00AD36A9" w:rsidRPr="00AD36A9" w:rsidRDefault="00AD36A9" w:rsidP="00AD36A9">
      <w:pPr>
        <w:rPr>
          <w:sz w:val="28"/>
          <w:szCs w:val="28"/>
        </w:rPr>
      </w:pPr>
    </w:p>
    <w:p w14:paraId="7A2E43F7" w14:textId="4B9D6502" w:rsidR="00BD42E7" w:rsidRDefault="00BD42E7" w:rsidP="00BD42E7">
      <w:pPr>
        <w:pStyle w:val="ListParagraph"/>
        <w:numPr>
          <w:ilvl w:val="0"/>
          <w:numId w:val="2"/>
        </w:numPr>
        <w:ind w:left="90" w:hanging="5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Step</w:t>
      </w:r>
      <w:r w:rsidR="00AE17CA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3: </w:t>
      </w:r>
      <w:r w:rsidRPr="00BD42E7">
        <w:rPr>
          <w:b/>
          <w:bCs/>
          <w:sz w:val="36"/>
          <w:szCs w:val="36"/>
        </w:rPr>
        <w:t>Collect Data And Compute the Test Statistic</w:t>
      </w:r>
    </w:p>
    <w:p w14:paraId="3C06B6C2" w14:textId="5C353E84" w:rsidR="00613B02" w:rsidRDefault="00613B02" w:rsidP="00613B02">
      <w:pPr>
        <w:pStyle w:val="ListParagraph"/>
        <w:ind w:left="9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EXCEL:</w:t>
      </w:r>
    </w:p>
    <w:p w14:paraId="0CB712CA" w14:textId="1D5AB1E5" w:rsidR="00B9674B" w:rsidRPr="00B9674B" w:rsidRDefault="00B9674B" w:rsidP="00B9674B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B9674B">
        <w:rPr>
          <w:sz w:val="28"/>
          <w:szCs w:val="28"/>
        </w:rPr>
        <w:t xml:space="preserve">I group the rows by Customer ID, </w:t>
      </w:r>
      <w:r w:rsidR="00EB66EE">
        <w:rPr>
          <w:sz w:val="28"/>
          <w:szCs w:val="28"/>
        </w:rPr>
        <w:t>calculate</w:t>
      </w:r>
      <w:r w:rsidRPr="00B9674B">
        <w:rPr>
          <w:sz w:val="28"/>
          <w:szCs w:val="28"/>
        </w:rPr>
        <w:t xml:space="preserve"> each person’s total spend, and then </w:t>
      </w:r>
      <w:r w:rsidR="00EB66EE">
        <w:rPr>
          <w:sz w:val="28"/>
          <w:szCs w:val="28"/>
        </w:rPr>
        <w:t>flag</w:t>
      </w:r>
      <w:r w:rsidRPr="00B9674B">
        <w:rPr>
          <w:sz w:val="28"/>
          <w:szCs w:val="28"/>
        </w:rPr>
        <w:t xml:space="preserve"> them as Young (&lt;30), Middle (30–55), or Older (&gt;55). This gives one clean row </w:t>
      </w:r>
      <w:r w:rsidR="00EB66EE">
        <w:rPr>
          <w:sz w:val="28"/>
          <w:szCs w:val="28"/>
        </w:rPr>
        <w:t>each</w:t>
      </w:r>
      <w:r w:rsidRPr="00B9674B">
        <w:rPr>
          <w:sz w:val="28"/>
          <w:szCs w:val="28"/>
        </w:rPr>
        <w:t xml:space="preserve"> customer.</w:t>
      </w:r>
    </w:p>
    <w:p w14:paraId="602F8DBD" w14:textId="77777777" w:rsidR="00BA7784" w:rsidRDefault="00B9674B" w:rsidP="00B9674B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B9674B">
        <w:rPr>
          <w:sz w:val="28"/>
          <w:szCs w:val="28"/>
        </w:rPr>
        <w:t xml:space="preserve">On Hyp1_Excel I calculate the descriptive statistics for each group: </w:t>
      </w:r>
    </w:p>
    <w:p w14:paraId="7A496369" w14:textId="13FE3ACD" w:rsidR="00BA7784" w:rsidRPr="00BA7784" w:rsidRDefault="00B9674B" w:rsidP="00BA7784">
      <w:pPr>
        <w:pStyle w:val="ListParagraph"/>
        <w:numPr>
          <w:ilvl w:val="1"/>
          <w:numId w:val="11"/>
        </w:numPr>
        <w:rPr>
          <w:sz w:val="28"/>
          <w:szCs w:val="28"/>
        </w:rPr>
      </w:pPr>
      <w:r w:rsidRPr="00BA7784">
        <w:rPr>
          <w:sz w:val="28"/>
          <w:szCs w:val="28"/>
        </w:rPr>
        <w:lastRenderedPageBreak/>
        <w:t>Young</w:t>
      </w:r>
      <w:r w:rsidR="00BA7784">
        <w:rPr>
          <w:sz w:val="28"/>
          <w:szCs w:val="28"/>
        </w:rPr>
        <w:t xml:space="preserve">: </w:t>
      </w:r>
      <w:r w:rsidRPr="00BA7784">
        <w:rPr>
          <w:sz w:val="28"/>
          <w:szCs w:val="28"/>
        </w:rPr>
        <w:t>n</w:t>
      </w:r>
      <w:r w:rsidR="00CD3C41">
        <w:rPr>
          <w:sz w:val="28"/>
          <w:szCs w:val="28"/>
        </w:rPr>
        <w:t xml:space="preserve"> </w:t>
      </w:r>
      <w:r w:rsidRPr="00BA7784">
        <w:rPr>
          <w:sz w:val="28"/>
          <w:szCs w:val="28"/>
        </w:rPr>
        <w:t>=</w:t>
      </w:r>
      <w:r w:rsidR="00CD3C41">
        <w:rPr>
          <w:sz w:val="28"/>
          <w:szCs w:val="28"/>
        </w:rPr>
        <w:t xml:space="preserve"> </w:t>
      </w:r>
      <w:r w:rsidRPr="00BA7784">
        <w:rPr>
          <w:sz w:val="28"/>
          <w:szCs w:val="28"/>
        </w:rPr>
        <w:t>177, mean</w:t>
      </w:r>
      <w:r w:rsidR="00CD3C41">
        <w:rPr>
          <w:sz w:val="28"/>
          <w:szCs w:val="28"/>
        </w:rPr>
        <w:t xml:space="preserve"> = </w:t>
      </w:r>
      <w:r w:rsidRPr="00BA7784">
        <w:rPr>
          <w:sz w:val="28"/>
          <w:szCs w:val="28"/>
        </w:rPr>
        <w:t>10,702, s</w:t>
      </w:r>
      <w:r w:rsidR="00CD3C41">
        <w:rPr>
          <w:sz w:val="28"/>
          <w:szCs w:val="28"/>
        </w:rPr>
        <w:t xml:space="preserve"> </w:t>
      </w:r>
      <w:r w:rsidRPr="00BA7784">
        <w:rPr>
          <w:sz w:val="28"/>
          <w:szCs w:val="28"/>
        </w:rPr>
        <w:t>=</w:t>
      </w:r>
      <w:r w:rsidR="00CD3C41">
        <w:rPr>
          <w:sz w:val="28"/>
          <w:szCs w:val="28"/>
        </w:rPr>
        <w:t xml:space="preserve"> </w:t>
      </w:r>
      <w:r w:rsidRPr="00BA7784">
        <w:rPr>
          <w:sz w:val="28"/>
          <w:szCs w:val="28"/>
        </w:rPr>
        <w:t>9,313</w:t>
      </w:r>
    </w:p>
    <w:p w14:paraId="7FC2C12B" w14:textId="451E210C" w:rsidR="00BA7784" w:rsidRPr="00BA7784" w:rsidRDefault="00B9674B" w:rsidP="00BA7784">
      <w:pPr>
        <w:pStyle w:val="ListParagraph"/>
        <w:numPr>
          <w:ilvl w:val="1"/>
          <w:numId w:val="11"/>
        </w:numPr>
        <w:rPr>
          <w:sz w:val="28"/>
          <w:szCs w:val="28"/>
        </w:rPr>
      </w:pPr>
      <w:r w:rsidRPr="00BA7784">
        <w:rPr>
          <w:sz w:val="28"/>
          <w:szCs w:val="28"/>
        </w:rPr>
        <w:t>Middle</w:t>
      </w:r>
      <w:r w:rsidR="00BA7784">
        <w:rPr>
          <w:sz w:val="28"/>
          <w:szCs w:val="28"/>
        </w:rPr>
        <w:t xml:space="preserve">: </w:t>
      </w:r>
      <w:r w:rsidRPr="00BA7784">
        <w:rPr>
          <w:sz w:val="28"/>
          <w:szCs w:val="28"/>
        </w:rPr>
        <w:t>n</w:t>
      </w:r>
      <w:r w:rsidR="00CD3C41">
        <w:rPr>
          <w:sz w:val="28"/>
          <w:szCs w:val="28"/>
        </w:rPr>
        <w:t xml:space="preserve"> </w:t>
      </w:r>
      <w:r w:rsidRPr="00BA7784">
        <w:rPr>
          <w:sz w:val="28"/>
          <w:szCs w:val="28"/>
        </w:rPr>
        <w:t>=</w:t>
      </w:r>
      <w:r w:rsidR="00CD3C41">
        <w:rPr>
          <w:sz w:val="28"/>
          <w:szCs w:val="28"/>
        </w:rPr>
        <w:t xml:space="preserve"> </w:t>
      </w:r>
      <w:r w:rsidRPr="00BA7784">
        <w:rPr>
          <w:sz w:val="28"/>
          <w:szCs w:val="28"/>
        </w:rPr>
        <w:t>527, mean</w:t>
      </w:r>
      <w:r w:rsidR="00CD3C41">
        <w:rPr>
          <w:sz w:val="28"/>
          <w:szCs w:val="28"/>
        </w:rPr>
        <w:t xml:space="preserve"> = </w:t>
      </w:r>
      <w:r w:rsidRPr="00BA7784">
        <w:rPr>
          <w:sz w:val="28"/>
          <w:szCs w:val="28"/>
        </w:rPr>
        <w:t>14,628, s</w:t>
      </w:r>
      <w:r w:rsidR="00CD3C41">
        <w:rPr>
          <w:sz w:val="28"/>
          <w:szCs w:val="28"/>
        </w:rPr>
        <w:t xml:space="preserve"> </w:t>
      </w:r>
      <w:r w:rsidRPr="00BA7784">
        <w:rPr>
          <w:sz w:val="28"/>
          <w:szCs w:val="28"/>
        </w:rPr>
        <w:t>=</w:t>
      </w:r>
      <w:r w:rsidR="00CD3C41">
        <w:rPr>
          <w:sz w:val="28"/>
          <w:szCs w:val="28"/>
        </w:rPr>
        <w:t xml:space="preserve"> </w:t>
      </w:r>
      <w:r w:rsidRPr="00BA7784">
        <w:rPr>
          <w:sz w:val="28"/>
          <w:szCs w:val="28"/>
        </w:rPr>
        <w:t>11,023</w:t>
      </w:r>
    </w:p>
    <w:p w14:paraId="685849C7" w14:textId="40237546" w:rsidR="00BA7784" w:rsidRPr="00BA7784" w:rsidRDefault="00B9674B" w:rsidP="00BA7784">
      <w:pPr>
        <w:pStyle w:val="ListParagraph"/>
        <w:numPr>
          <w:ilvl w:val="1"/>
          <w:numId w:val="11"/>
        </w:numPr>
        <w:rPr>
          <w:sz w:val="28"/>
          <w:szCs w:val="28"/>
        </w:rPr>
      </w:pPr>
      <w:r w:rsidRPr="00BA7784">
        <w:rPr>
          <w:sz w:val="28"/>
          <w:szCs w:val="28"/>
        </w:rPr>
        <w:t>Older</w:t>
      </w:r>
      <w:r w:rsidR="00BA7784">
        <w:rPr>
          <w:sz w:val="28"/>
          <w:szCs w:val="28"/>
        </w:rPr>
        <w:t xml:space="preserve">: </w:t>
      </w:r>
      <w:r w:rsidRPr="00BA7784">
        <w:rPr>
          <w:sz w:val="28"/>
          <w:szCs w:val="28"/>
        </w:rPr>
        <w:t>n</w:t>
      </w:r>
      <w:r w:rsidR="00CD3C41">
        <w:rPr>
          <w:sz w:val="28"/>
          <w:szCs w:val="28"/>
        </w:rPr>
        <w:t xml:space="preserve"> </w:t>
      </w:r>
      <w:r w:rsidRPr="00BA7784">
        <w:rPr>
          <w:sz w:val="28"/>
          <w:szCs w:val="28"/>
        </w:rPr>
        <w:t>=</w:t>
      </w:r>
      <w:r w:rsidR="00CD3C41">
        <w:rPr>
          <w:sz w:val="28"/>
          <w:szCs w:val="28"/>
        </w:rPr>
        <w:t xml:space="preserve"> </w:t>
      </w:r>
      <w:r w:rsidRPr="00BA7784">
        <w:rPr>
          <w:sz w:val="28"/>
          <w:szCs w:val="28"/>
        </w:rPr>
        <w:t>296, mean</w:t>
      </w:r>
      <w:r w:rsidR="00CD3C41">
        <w:rPr>
          <w:sz w:val="28"/>
          <w:szCs w:val="28"/>
        </w:rPr>
        <w:t xml:space="preserve"> = </w:t>
      </w:r>
      <w:r w:rsidRPr="00BA7784">
        <w:rPr>
          <w:sz w:val="28"/>
          <w:szCs w:val="28"/>
        </w:rPr>
        <w:t>9,907, s</w:t>
      </w:r>
      <w:r w:rsidR="00CD3C41">
        <w:rPr>
          <w:sz w:val="28"/>
          <w:szCs w:val="28"/>
        </w:rPr>
        <w:t xml:space="preserve"> </w:t>
      </w:r>
      <w:r w:rsidRPr="00BA7784">
        <w:rPr>
          <w:sz w:val="28"/>
          <w:szCs w:val="28"/>
        </w:rPr>
        <w:t>=</w:t>
      </w:r>
      <w:r w:rsidR="00CD3C41">
        <w:rPr>
          <w:sz w:val="28"/>
          <w:szCs w:val="28"/>
        </w:rPr>
        <w:t xml:space="preserve"> </w:t>
      </w:r>
      <w:r w:rsidRPr="00BA7784">
        <w:rPr>
          <w:sz w:val="28"/>
          <w:szCs w:val="28"/>
        </w:rPr>
        <w:t xml:space="preserve">7,700 </w:t>
      </w:r>
    </w:p>
    <w:p w14:paraId="46A1147F" w14:textId="0701B296" w:rsidR="00B9674B" w:rsidRDefault="00A46A1B" w:rsidP="00B9674B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A46A1B">
        <w:rPr>
          <w:sz w:val="28"/>
          <w:szCs w:val="28"/>
        </w:rPr>
        <w:t xml:space="preserve">Boxplots give a quick visual of each group’s spread, median, and any extreme spenders so </w:t>
      </w:r>
      <w:r>
        <w:rPr>
          <w:sz w:val="28"/>
          <w:szCs w:val="28"/>
        </w:rPr>
        <w:t>we</w:t>
      </w:r>
      <w:r w:rsidRPr="00A46A1B">
        <w:rPr>
          <w:sz w:val="28"/>
          <w:szCs w:val="28"/>
        </w:rPr>
        <w:t xml:space="preserve"> can see if one group sits higher or has more outliers.</w:t>
      </w:r>
    </w:p>
    <w:p w14:paraId="3EBC52E3" w14:textId="6C1311B5" w:rsidR="00A46A1B" w:rsidRDefault="00A46A1B" w:rsidP="00A46A1B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A46A1B">
        <w:rPr>
          <w:sz w:val="28"/>
          <w:szCs w:val="28"/>
        </w:rPr>
        <w:t>QQ plots compare each group’s spending distribution to a normal line; they let you check whether the ANOVA normality assumption is roughly okay (straight line) or badly violated (big curves).</w:t>
      </w:r>
    </w:p>
    <w:p w14:paraId="10EE9E93" w14:textId="7452433C" w:rsidR="00A46A1B" w:rsidRDefault="00A46A1B" w:rsidP="00A46A1B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A46A1B">
        <w:rPr>
          <w:sz w:val="28"/>
          <w:szCs w:val="28"/>
        </w:rPr>
        <w:t>Next I used Excel’s Data Analysis ToolPak (ANOVA: Single Factor) with the three spend columns. The output shows:</w:t>
      </w:r>
    </w:p>
    <w:p w14:paraId="20771E60" w14:textId="0C310996" w:rsidR="00AE0232" w:rsidRDefault="00AE0232" w:rsidP="00AE0232">
      <w:pPr>
        <w:pStyle w:val="ListParagraph"/>
        <w:numPr>
          <w:ilvl w:val="1"/>
          <w:numId w:val="11"/>
        </w:numPr>
        <w:rPr>
          <w:sz w:val="28"/>
          <w:szCs w:val="28"/>
        </w:rPr>
      </w:pPr>
      <w:r w:rsidRPr="00AE0232">
        <w:rPr>
          <w:sz w:val="28"/>
          <w:szCs w:val="28"/>
        </w:rPr>
        <w:t>p-value = 1.5591e-11</w:t>
      </w:r>
    </w:p>
    <w:p w14:paraId="05183AAB" w14:textId="77777777" w:rsidR="002111F0" w:rsidRDefault="002111F0" w:rsidP="002111F0">
      <w:pPr>
        <w:pStyle w:val="ListParagraph"/>
        <w:rPr>
          <w:sz w:val="28"/>
          <w:szCs w:val="28"/>
        </w:rPr>
      </w:pPr>
    </w:p>
    <w:tbl>
      <w:tblPr>
        <w:tblW w:w="12445" w:type="dxa"/>
        <w:tblInd w:w="-630" w:type="dxa"/>
        <w:tblLook w:val="04A0" w:firstRow="1" w:lastRow="0" w:firstColumn="1" w:lastColumn="0" w:noHBand="0" w:noVBand="1"/>
      </w:tblPr>
      <w:tblGrid>
        <w:gridCol w:w="1605"/>
        <w:gridCol w:w="2927"/>
        <w:gridCol w:w="2567"/>
        <w:gridCol w:w="2389"/>
        <w:gridCol w:w="2957"/>
      </w:tblGrid>
      <w:tr w:rsidR="00205291" w:rsidRPr="007063DD" w14:paraId="1D5E1ACC" w14:textId="77777777" w:rsidTr="0011196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21E2F" w14:textId="77777777" w:rsidR="007063DD" w:rsidRPr="007063DD" w:rsidRDefault="007063DD" w:rsidP="00111962">
            <w:pPr>
              <w:ind w:left="364"/>
            </w:pPr>
            <w:r w:rsidRPr="007063DD">
              <w:t>Source of Variation</w:t>
            </w:r>
          </w:p>
        </w:tc>
        <w:tc>
          <w:tcPr>
            <w:tcW w:w="29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CD1E2" w14:textId="77777777" w:rsidR="007063DD" w:rsidRPr="007063DD" w:rsidRDefault="007063DD" w:rsidP="007063DD">
            <w:pPr>
              <w:ind w:left="360"/>
            </w:pPr>
            <w:r w:rsidRPr="007063DD">
              <w:t>Sum of Squares (SS)</w:t>
            </w:r>
          </w:p>
        </w:tc>
        <w:tc>
          <w:tcPr>
            <w:tcW w:w="25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C98A6" w14:textId="77777777" w:rsidR="007063DD" w:rsidRPr="007063DD" w:rsidRDefault="007063DD" w:rsidP="007063DD">
            <w:pPr>
              <w:ind w:left="360"/>
              <w:rPr>
                <w:sz w:val="22"/>
                <w:szCs w:val="22"/>
              </w:rPr>
            </w:pPr>
            <w:r w:rsidRPr="007063DD">
              <w:rPr>
                <w:sz w:val="22"/>
                <w:szCs w:val="22"/>
              </w:rPr>
              <w:t>Degrees of Freedom (df)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91870" w14:textId="77777777" w:rsidR="007063DD" w:rsidRPr="007063DD" w:rsidRDefault="007063DD" w:rsidP="007063DD">
            <w:pPr>
              <w:ind w:left="360"/>
            </w:pPr>
            <w:r w:rsidRPr="007063DD">
              <w:t>Mean Square (MS)</w:t>
            </w:r>
          </w:p>
        </w:tc>
        <w:tc>
          <w:tcPr>
            <w:tcW w:w="29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B252D" w14:textId="77777777" w:rsidR="007063DD" w:rsidRPr="007063DD" w:rsidRDefault="007063DD" w:rsidP="007063DD">
            <w:pPr>
              <w:ind w:left="360"/>
            </w:pPr>
            <w:r w:rsidRPr="007063DD">
              <w:t>F-Statistic</w:t>
            </w:r>
          </w:p>
        </w:tc>
      </w:tr>
      <w:tr w:rsidR="00205291" w:rsidRPr="007063DD" w14:paraId="7375523A" w14:textId="77777777" w:rsidTr="001119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6C9B8" w14:textId="77777777" w:rsidR="007063DD" w:rsidRPr="007063DD" w:rsidRDefault="007063DD" w:rsidP="007063DD">
            <w:pPr>
              <w:ind w:left="360"/>
            </w:pPr>
            <w:r w:rsidRPr="007063DD">
              <w:rPr>
                <w:b/>
                <w:bCs/>
              </w:rPr>
              <w:t>Between Groups</w:t>
            </w:r>
          </w:p>
        </w:tc>
        <w:tc>
          <w:tcPr>
            <w:tcW w:w="29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567DE" w14:textId="7E3729E0" w:rsidR="007063DD" w:rsidRPr="007063DD" w:rsidRDefault="007063DD" w:rsidP="007063DD">
            <w:pPr>
              <w:ind w:left="360"/>
            </w:pPr>
            <w:r w:rsidRPr="007063DD">
              <w:t>4,948,080,947.66</w:t>
            </w:r>
          </w:p>
        </w:tc>
        <w:tc>
          <w:tcPr>
            <w:tcW w:w="25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E8930" w14:textId="7BA2C3F4" w:rsidR="007063DD" w:rsidRPr="007063DD" w:rsidRDefault="007063DD" w:rsidP="009E4958">
            <w:pPr>
              <w:ind w:left="623"/>
            </w:pPr>
            <w:r w:rsidRPr="007063DD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1D299" w14:textId="75081EA2" w:rsidR="007063DD" w:rsidRPr="007063DD" w:rsidRDefault="00205291" w:rsidP="007063DD">
            <w:pPr>
              <w:ind w:left="172"/>
            </w:pPr>
            <w:r w:rsidRPr="00205291">
              <w:t>2,474,040,473.83</w:t>
            </w:r>
          </w:p>
        </w:tc>
        <w:tc>
          <w:tcPr>
            <w:tcW w:w="29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A92176" w14:textId="3BFCED10" w:rsidR="007063DD" w:rsidRPr="007063DD" w:rsidRDefault="00B04B01" w:rsidP="007063DD">
            <w:pPr>
              <w:ind w:left="360"/>
            </w:pPr>
            <w:r w:rsidRPr="00B04B01">
              <w:t>25.5159</w:t>
            </w:r>
          </w:p>
        </w:tc>
      </w:tr>
      <w:tr w:rsidR="00205291" w:rsidRPr="007063DD" w14:paraId="5BF83334" w14:textId="77777777" w:rsidTr="001119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07B45" w14:textId="77777777" w:rsidR="007063DD" w:rsidRPr="007063DD" w:rsidRDefault="007063DD" w:rsidP="007063DD">
            <w:pPr>
              <w:ind w:left="360"/>
            </w:pPr>
            <w:r w:rsidRPr="007063DD">
              <w:rPr>
                <w:b/>
                <w:bCs/>
              </w:rPr>
              <w:t>Within Groups</w:t>
            </w:r>
          </w:p>
        </w:tc>
        <w:tc>
          <w:tcPr>
            <w:tcW w:w="29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609B8" w14:textId="64E085EE" w:rsidR="007063DD" w:rsidRPr="007063DD" w:rsidRDefault="00E265ED" w:rsidP="007063DD">
            <w:pPr>
              <w:ind w:left="360"/>
            </w:pPr>
            <w:r w:rsidRPr="00E265ED">
              <w:t>96,669,974,576.80</w:t>
            </w:r>
          </w:p>
        </w:tc>
        <w:tc>
          <w:tcPr>
            <w:tcW w:w="25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F90DD" w14:textId="5A37BC5B" w:rsidR="007063DD" w:rsidRPr="007063DD" w:rsidRDefault="00E91254" w:rsidP="00E91254">
            <w:pPr>
              <w:ind w:left="533"/>
            </w:pPr>
            <w:r w:rsidRPr="00E91254">
              <w:t>997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550E4" w14:textId="6734C791" w:rsidR="007063DD" w:rsidRPr="007063DD" w:rsidRDefault="00E91254" w:rsidP="007063DD">
            <w:pPr>
              <w:ind w:left="360"/>
            </w:pPr>
            <w:r w:rsidRPr="00E91254">
              <w:t>96,960,857.15</w:t>
            </w:r>
          </w:p>
        </w:tc>
        <w:tc>
          <w:tcPr>
            <w:tcW w:w="29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D162B" w14:textId="77777777" w:rsidR="007063DD" w:rsidRPr="007063DD" w:rsidRDefault="007063DD" w:rsidP="007063DD">
            <w:pPr>
              <w:ind w:left="360"/>
            </w:pPr>
          </w:p>
        </w:tc>
      </w:tr>
      <w:tr w:rsidR="00111962" w:rsidRPr="007063DD" w14:paraId="49FD26E5" w14:textId="77777777" w:rsidTr="001119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14BF3" w14:textId="77777777" w:rsidR="007063DD" w:rsidRPr="007063DD" w:rsidRDefault="007063DD" w:rsidP="007063DD">
            <w:pPr>
              <w:ind w:left="360"/>
            </w:pPr>
            <w:r w:rsidRPr="007063DD">
              <w:rPr>
                <w:b/>
                <w:bCs/>
              </w:rPr>
              <w:t>Total</w:t>
            </w:r>
          </w:p>
        </w:tc>
        <w:tc>
          <w:tcPr>
            <w:tcW w:w="29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B7F00" w14:textId="0C67E0F7" w:rsidR="007063DD" w:rsidRPr="007063DD" w:rsidRDefault="00DE3FE6" w:rsidP="007063DD">
            <w:pPr>
              <w:ind w:left="360"/>
            </w:pPr>
            <w:r w:rsidRPr="00DE3FE6">
              <w:t>101,618,055,524.46</w:t>
            </w:r>
          </w:p>
        </w:tc>
        <w:tc>
          <w:tcPr>
            <w:tcW w:w="25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3CEAF" w14:textId="71C8F9CD" w:rsidR="0077397F" w:rsidRPr="007063DD" w:rsidRDefault="00875872" w:rsidP="0077397F">
            <w:pPr>
              <w:ind w:left="533"/>
            </w:pPr>
            <w:r>
              <w:t>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CE571" w14:textId="77777777" w:rsidR="007063DD" w:rsidRPr="007063DD" w:rsidRDefault="007063DD" w:rsidP="007063DD">
            <w:pPr>
              <w:ind w:left="360"/>
            </w:pPr>
          </w:p>
        </w:tc>
        <w:tc>
          <w:tcPr>
            <w:tcW w:w="29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B0009" w14:textId="77777777" w:rsidR="007063DD" w:rsidRPr="007063DD" w:rsidRDefault="007063DD" w:rsidP="007063DD">
            <w:pPr>
              <w:ind w:left="360"/>
            </w:pPr>
          </w:p>
        </w:tc>
      </w:tr>
    </w:tbl>
    <w:p w14:paraId="55067731" w14:textId="77777777" w:rsidR="00613B02" w:rsidRDefault="00613B02" w:rsidP="00613B02">
      <w:pPr>
        <w:pStyle w:val="ListParagraph"/>
        <w:ind w:left="360"/>
        <w:rPr>
          <w:b/>
          <w:bCs/>
          <w:sz w:val="28"/>
          <w:szCs w:val="28"/>
        </w:rPr>
      </w:pPr>
    </w:p>
    <w:p w14:paraId="404B3149" w14:textId="77777777" w:rsidR="00613B02" w:rsidRDefault="00613B02" w:rsidP="00613B02">
      <w:pPr>
        <w:pStyle w:val="ListParagraph"/>
        <w:ind w:left="360"/>
        <w:rPr>
          <w:b/>
          <w:bCs/>
          <w:sz w:val="28"/>
          <w:szCs w:val="28"/>
        </w:rPr>
      </w:pPr>
    </w:p>
    <w:p w14:paraId="6E797C37" w14:textId="74176359" w:rsidR="00613B02" w:rsidRPr="00613B02" w:rsidRDefault="00613B02" w:rsidP="00613B02">
      <w:pPr>
        <w:pStyle w:val="ListParagraph"/>
        <w:ind w:left="360"/>
        <w:rPr>
          <w:b/>
          <w:bCs/>
          <w:sz w:val="36"/>
          <w:szCs w:val="36"/>
        </w:rPr>
      </w:pPr>
      <w:r w:rsidRPr="00613B02">
        <w:rPr>
          <w:b/>
          <w:bCs/>
          <w:sz w:val="36"/>
          <w:szCs w:val="36"/>
        </w:rPr>
        <w:t>PYTHON</w:t>
      </w:r>
    </w:p>
    <w:p w14:paraId="459F2CBC" w14:textId="77777777" w:rsidR="00613B02" w:rsidRDefault="00613B02" w:rsidP="00613B02">
      <w:pPr>
        <w:numPr>
          <w:ilvl w:val="0"/>
          <w:numId w:val="12"/>
        </w:numPr>
        <w:rPr>
          <w:sz w:val="28"/>
          <w:szCs w:val="28"/>
        </w:rPr>
      </w:pPr>
      <w:r w:rsidRPr="0077397F">
        <w:rPr>
          <w:sz w:val="28"/>
          <w:szCs w:val="28"/>
        </w:rPr>
        <w:t>Exported the cleaned customer table from Hyp1_Workbook.xlsx to hyp1_data.csv (same columns: Customer ID, age, age group, and total spend).</w:t>
      </w:r>
    </w:p>
    <w:p w14:paraId="3FA78933" w14:textId="4F22FD75" w:rsidR="00613B02" w:rsidRDefault="00613B02" w:rsidP="00613B02">
      <w:pPr>
        <w:numPr>
          <w:ilvl w:val="0"/>
          <w:numId w:val="12"/>
        </w:numPr>
        <w:rPr>
          <w:sz w:val="28"/>
          <w:szCs w:val="28"/>
        </w:rPr>
      </w:pPr>
      <w:r w:rsidRPr="00613B02">
        <w:rPr>
          <w:sz w:val="28"/>
          <w:szCs w:val="28"/>
        </w:rPr>
        <w:t>Ran hyp1_analysis.py, which loads that CSV</w:t>
      </w:r>
      <w:r w:rsidR="00756082">
        <w:rPr>
          <w:sz w:val="28"/>
          <w:szCs w:val="28"/>
        </w:rPr>
        <w:t xml:space="preserve"> </w:t>
      </w:r>
      <w:r w:rsidRPr="00613B02">
        <w:rPr>
          <w:sz w:val="28"/>
          <w:szCs w:val="28"/>
        </w:rPr>
        <w:t>and computes the ANOVA table:</w:t>
      </w:r>
    </w:p>
    <w:p w14:paraId="33333228" w14:textId="092FAA9F" w:rsidR="00756082" w:rsidRPr="0077397F" w:rsidRDefault="00756082" w:rsidP="00756082">
      <w:pPr>
        <w:rPr>
          <w:sz w:val="28"/>
          <w:szCs w:val="28"/>
        </w:rPr>
      </w:pPr>
      <w:r w:rsidRPr="00756082">
        <w:rPr>
          <w:noProof/>
          <w:sz w:val="28"/>
          <w:szCs w:val="28"/>
        </w:rPr>
        <w:lastRenderedPageBreak/>
        <w:drawing>
          <wp:inline distT="0" distB="0" distL="0" distR="0" wp14:anchorId="04B1529C" wp14:editId="6E779282">
            <wp:extent cx="5943600" cy="1784985"/>
            <wp:effectExtent l="0" t="0" r="0" b="5715"/>
            <wp:docPr id="1923208070" name="Picture 1" descr="A computer screen shot of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08070" name="Picture 1" descr="A computer screen shot of numbers and lett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EDAB7" w14:textId="77777777" w:rsidR="00613B02" w:rsidRPr="00613B02" w:rsidRDefault="00613B02" w:rsidP="002700B3">
      <w:pPr>
        <w:rPr>
          <w:b/>
          <w:bCs/>
          <w:sz w:val="36"/>
          <w:szCs w:val="36"/>
        </w:rPr>
      </w:pPr>
    </w:p>
    <w:p w14:paraId="07B45BD5" w14:textId="04FAB213" w:rsidR="005F3CA5" w:rsidRDefault="00C72BDE" w:rsidP="005F3CA5">
      <w:pPr>
        <w:pStyle w:val="ListParagraph"/>
        <w:numPr>
          <w:ilvl w:val="0"/>
          <w:numId w:val="2"/>
        </w:numPr>
        <w:ind w:left="90" w:hanging="5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Step 4: The P-value And The Decision Rule</w:t>
      </w:r>
    </w:p>
    <w:p w14:paraId="0D415C76" w14:textId="61569711" w:rsidR="005F3CA5" w:rsidRPr="00145C2F" w:rsidRDefault="005F3CA5" w:rsidP="005F3CA5">
      <w:pPr>
        <w:rPr>
          <w:rFonts w:cstheme="minorHAnsi"/>
        </w:rPr>
      </w:pPr>
      <w:r w:rsidRPr="00145C2F">
        <w:rPr>
          <w:rFonts w:cstheme="minorHAnsi"/>
        </w:rPr>
        <w:t>From both Excel and Python, the one-way ANOVA returns F = 25.5159 with p = 1.5591</w:t>
      </w:r>
      <w:r w:rsidRPr="00145C2F">
        <w:rPr>
          <w:rFonts w:cstheme="minorHAnsi"/>
        </w:rPr>
        <w:t>e-11</w:t>
      </w:r>
    </w:p>
    <w:p w14:paraId="14C04466" w14:textId="77777777" w:rsidR="00145C2F" w:rsidRPr="00145C2F" w:rsidRDefault="00145C2F" w:rsidP="00145C2F">
      <w:pPr>
        <w:rPr>
          <w:rFonts w:cstheme="minorHAnsi"/>
        </w:rPr>
      </w:pPr>
      <w:r w:rsidRPr="00145C2F">
        <w:rPr>
          <w:rFonts w:cstheme="minorHAnsi"/>
        </w:rPr>
        <w:t>Decision rule: with α = 0.05, reject H₀ if p &lt; 0.05.</w:t>
      </w:r>
    </w:p>
    <w:p w14:paraId="6C41677D" w14:textId="2C2E6558" w:rsidR="00145C2F" w:rsidRDefault="00145C2F" w:rsidP="00145C2F">
      <w:pPr>
        <w:rPr>
          <w:rFonts w:cstheme="minorHAnsi"/>
        </w:rPr>
      </w:pPr>
      <w:r w:rsidRPr="00145C2F">
        <w:rPr>
          <w:rFonts w:cstheme="minorHAnsi"/>
        </w:rPr>
        <w:t>S</w:t>
      </w:r>
      <w:r w:rsidRPr="00145C2F">
        <w:rPr>
          <w:rFonts w:cstheme="minorHAnsi"/>
        </w:rPr>
        <w:t xml:space="preserve">ince p </w:t>
      </w:r>
      <w:r w:rsidRPr="00145C2F">
        <w:rPr>
          <w:rFonts w:cstheme="minorHAnsi"/>
        </w:rPr>
        <w:t>&lt;</w:t>
      </w:r>
      <w:r w:rsidRPr="00145C2F">
        <w:rPr>
          <w:rFonts w:cstheme="minorHAnsi"/>
        </w:rPr>
        <w:t xml:space="preserve"> 0.05, we reject the null hypothesis and conclude that at least one age group’s mean total spend differs. The middle-aged group’s mean ($14.6k) is noticeably higher than the young ($10.7k) and older (~$9.9k) groups, so they are the segment driving the differenc</w:t>
      </w:r>
      <w:r w:rsidRPr="00145C2F">
        <w:rPr>
          <w:rFonts w:cstheme="minorHAnsi"/>
        </w:rPr>
        <w:t>e</w:t>
      </w:r>
    </w:p>
    <w:p w14:paraId="6C752991" w14:textId="77777777" w:rsidR="00145C2F" w:rsidRDefault="00145C2F" w:rsidP="00145C2F">
      <w:pPr>
        <w:rPr>
          <w:rFonts w:cstheme="minorHAnsi"/>
        </w:rPr>
      </w:pPr>
    </w:p>
    <w:p w14:paraId="2B3D7CCC" w14:textId="7CBFBBB3" w:rsidR="00145C2F" w:rsidRDefault="00145C2F" w:rsidP="00145C2F">
      <w:pPr>
        <w:pStyle w:val="ListParagraph"/>
        <w:numPr>
          <w:ilvl w:val="0"/>
          <w:numId w:val="2"/>
        </w:numPr>
        <w:ind w:left="90" w:hanging="5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Step </w:t>
      </w:r>
      <w:r>
        <w:rPr>
          <w:b/>
          <w:bCs/>
          <w:sz w:val="36"/>
          <w:szCs w:val="36"/>
        </w:rPr>
        <w:t>5</w:t>
      </w:r>
      <w:r>
        <w:rPr>
          <w:b/>
          <w:bCs/>
          <w:sz w:val="36"/>
          <w:szCs w:val="36"/>
        </w:rPr>
        <w:t xml:space="preserve">: </w:t>
      </w:r>
      <w:r>
        <w:rPr>
          <w:b/>
          <w:bCs/>
          <w:sz w:val="36"/>
          <w:szCs w:val="36"/>
        </w:rPr>
        <w:t>State The Conclusion</w:t>
      </w:r>
    </w:p>
    <w:p w14:paraId="5837FFB2" w14:textId="45BA162C" w:rsidR="00145C2F" w:rsidRDefault="006A5EFD" w:rsidP="00145C2F">
      <w:r w:rsidRPr="006A5EFD">
        <w:t>There is statistically significant evidence at the α = 0.05 level to conclude that average customer spending is not the same across the three age groups</w:t>
      </w:r>
      <w:r>
        <w:t>.</w:t>
      </w:r>
    </w:p>
    <w:p w14:paraId="607296C7" w14:textId="056839DE" w:rsidR="006A5EFD" w:rsidRPr="00145C2F" w:rsidRDefault="006A5EFD" w:rsidP="00145C2F">
      <w:pPr>
        <w:rPr>
          <w:rFonts w:cstheme="minorHAnsi"/>
        </w:rPr>
      </w:pPr>
      <w:r w:rsidRPr="006A5EFD">
        <w:rPr>
          <w:rFonts w:cstheme="minorHAnsi"/>
        </w:rPr>
        <w:t>In our data the middle-aged customers (30–55) have the highest average spend, so they spend more per customer than the young (&lt;30) and older (&gt;55) groups.</w:t>
      </w:r>
    </w:p>
    <w:p w14:paraId="2F4D4A94" w14:textId="77777777" w:rsidR="00145C2F" w:rsidRDefault="00145C2F" w:rsidP="005F3CA5"/>
    <w:p w14:paraId="74744868" w14:textId="77777777" w:rsidR="00145C2F" w:rsidRPr="005F3CA5" w:rsidRDefault="00145C2F" w:rsidP="005F3CA5"/>
    <w:p w14:paraId="6F2BBB73" w14:textId="77777777" w:rsidR="00C72BDE" w:rsidRPr="00A46A1B" w:rsidRDefault="00C72BDE" w:rsidP="002700B3">
      <w:pPr>
        <w:rPr>
          <w:sz w:val="28"/>
          <w:szCs w:val="28"/>
        </w:rPr>
      </w:pPr>
    </w:p>
    <w:sectPr w:rsidR="00C72BDE" w:rsidRPr="00A46A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0BF8"/>
    <w:multiLevelType w:val="hybridMultilevel"/>
    <w:tmpl w:val="6F64B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004C2"/>
    <w:multiLevelType w:val="hybridMultilevel"/>
    <w:tmpl w:val="80CA57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32D06CC"/>
    <w:multiLevelType w:val="hybridMultilevel"/>
    <w:tmpl w:val="6E60E9D0"/>
    <w:lvl w:ilvl="0" w:tplc="62DAC9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D4C87732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  <w:sz w:val="28"/>
        <w:szCs w:val="28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562D19"/>
    <w:multiLevelType w:val="hybridMultilevel"/>
    <w:tmpl w:val="9BF46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887E33"/>
    <w:multiLevelType w:val="hybridMultilevel"/>
    <w:tmpl w:val="FF20370A"/>
    <w:lvl w:ilvl="0" w:tplc="0784905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1EF50FC"/>
    <w:multiLevelType w:val="multilevel"/>
    <w:tmpl w:val="2754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D66A63"/>
    <w:multiLevelType w:val="hybridMultilevel"/>
    <w:tmpl w:val="65F03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403FF0"/>
    <w:multiLevelType w:val="hybridMultilevel"/>
    <w:tmpl w:val="4EAC8C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4191690"/>
    <w:multiLevelType w:val="hybridMultilevel"/>
    <w:tmpl w:val="70EEDE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CCF37CF"/>
    <w:multiLevelType w:val="multilevel"/>
    <w:tmpl w:val="9E4A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E9C4E71"/>
    <w:multiLevelType w:val="multilevel"/>
    <w:tmpl w:val="132C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6192BB9"/>
    <w:multiLevelType w:val="hybridMultilevel"/>
    <w:tmpl w:val="7CB252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71217720">
    <w:abstractNumId w:val="5"/>
  </w:num>
  <w:num w:numId="2" w16cid:durableId="939869409">
    <w:abstractNumId w:val="11"/>
  </w:num>
  <w:num w:numId="3" w16cid:durableId="1518881519">
    <w:abstractNumId w:val="2"/>
  </w:num>
  <w:num w:numId="4" w16cid:durableId="1295990903">
    <w:abstractNumId w:val="2"/>
  </w:num>
  <w:num w:numId="5" w16cid:durableId="2089686453">
    <w:abstractNumId w:val="1"/>
  </w:num>
  <w:num w:numId="6" w16cid:durableId="1941177548">
    <w:abstractNumId w:val="4"/>
  </w:num>
  <w:num w:numId="7" w16cid:durableId="1056926777">
    <w:abstractNumId w:val="3"/>
  </w:num>
  <w:num w:numId="8" w16cid:durableId="1906909510">
    <w:abstractNumId w:val="6"/>
  </w:num>
  <w:num w:numId="9" w16cid:durableId="1177386464">
    <w:abstractNumId w:val="7"/>
  </w:num>
  <w:num w:numId="10" w16cid:durableId="1845782043">
    <w:abstractNumId w:val="8"/>
  </w:num>
  <w:num w:numId="11" w16cid:durableId="2056342892">
    <w:abstractNumId w:val="0"/>
  </w:num>
  <w:num w:numId="12" w16cid:durableId="1467624928">
    <w:abstractNumId w:val="10"/>
  </w:num>
  <w:num w:numId="13" w16cid:durableId="15713788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81B"/>
    <w:rsid w:val="00006E29"/>
    <w:rsid w:val="0002278E"/>
    <w:rsid w:val="000D197E"/>
    <w:rsid w:val="00111962"/>
    <w:rsid w:val="00145C2F"/>
    <w:rsid w:val="00182A6C"/>
    <w:rsid w:val="001C1DB7"/>
    <w:rsid w:val="00205291"/>
    <w:rsid w:val="002111F0"/>
    <w:rsid w:val="0021245E"/>
    <w:rsid w:val="002700B3"/>
    <w:rsid w:val="002B0E6E"/>
    <w:rsid w:val="00305E4D"/>
    <w:rsid w:val="003338FD"/>
    <w:rsid w:val="00425E17"/>
    <w:rsid w:val="00452D67"/>
    <w:rsid w:val="00457CB9"/>
    <w:rsid w:val="0046683A"/>
    <w:rsid w:val="004E1F99"/>
    <w:rsid w:val="00505E3C"/>
    <w:rsid w:val="005E41B7"/>
    <w:rsid w:val="005F3CA5"/>
    <w:rsid w:val="00613B02"/>
    <w:rsid w:val="006A5EFD"/>
    <w:rsid w:val="007063DD"/>
    <w:rsid w:val="0074729F"/>
    <w:rsid w:val="00756082"/>
    <w:rsid w:val="0077397F"/>
    <w:rsid w:val="007D2382"/>
    <w:rsid w:val="007E4090"/>
    <w:rsid w:val="007F09F5"/>
    <w:rsid w:val="0082781B"/>
    <w:rsid w:val="008525EF"/>
    <w:rsid w:val="00875872"/>
    <w:rsid w:val="008A1C99"/>
    <w:rsid w:val="0095274F"/>
    <w:rsid w:val="00985232"/>
    <w:rsid w:val="009C5534"/>
    <w:rsid w:val="009E4958"/>
    <w:rsid w:val="009F0CA9"/>
    <w:rsid w:val="00A04BE3"/>
    <w:rsid w:val="00A46A1B"/>
    <w:rsid w:val="00A92184"/>
    <w:rsid w:val="00AD36A9"/>
    <w:rsid w:val="00AE0232"/>
    <w:rsid w:val="00AE17CA"/>
    <w:rsid w:val="00B01627"/>
    <w:rsid w:val="00B04B01"/>
    <w:rsid w:val="00B9674B"/>
    <w:rsid w:val="00BA7784"/>
    <w:rsid w:val="00BB5212"/>
    <w:rsid w:val="00BD42E7"/>
    <w:rsid w:val="00BE5B9F"/>
    <w:rsid w:val="00BE5BCC"/>
    <w:rsid w:val="00C14944"/>
    <w:rsid w:val="00C72BDE"/>
    <w:rsid w:val="00C91650"/>
    <w:rsid w:val="00CC5F6C"/>
    <w:rsid w:val="00CD3C41"/>
    <w:rsid w:val="00DE3FE6"/>
    <w:rsid w:val="00DE4223"/>
    <w:rsid w:val="00E265ED"/>
    <w:rsid w:val="00E545FD"/>
    <w:rsid w:val="00E63EA5"/>
    <w:rsid w:val="00E91254"/>
    <w:rsid w:val="00EB66EE"/>
    <w:rsid w:val="00EF7A4E"/>
    <w:rsid w:val="00F04B4A"/>
    <w:rsid w:val="00F4225A"/>
    <w:rsid w:val="00F67168"/>
    <w:rsid w:val="00F963B9"/>
    <w:rsid w:val="00FC5BCD"/>
    <w:rsid w:val="00FD1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C6802"/>
  <w15:chartTrackingRefBased/>
  <w15:docId w15:val="{29533206-6851-4E05-BFFF-81307E88A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278E"/>
  </w:style>
  <w:style w:type="paragraph" w:styleId="Heading1">
    <w:name w:val="heading 1"/>
    <w:basedOn w:val="Normal"/>
    <w:next w:val="Normal"/>
    <w:link w:val="Heading1Char"/>
    <w:uiPriority w:val="9"/>
    <w:qFormat/>
    <w:rsid w:val="00827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8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8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8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8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8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8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8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8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8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8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8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8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8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8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8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8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8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1997</TotalTime>
  <Pages>4</Pages>
  <Words>719</Words>
  <Characters>3898</Characters>
  <Application>Microsoft Office Word</Application>
  <DocSecurity>0</DocSecurity>
  <Lines>121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Tan Phat Na</dc:creator>
  <cp:keywords/>
  <dc:description/>
  <cp:lastModifiedBy>Pham Tan Phat Na</cp:lastModifiedBy>
  <cp:revision>47</cp:revision>
  <dcterms:created xsi:type="dcterms:W3CDTF">2025-11-04T07:32:00Z</dcterms:created>
  <dcterms:modified xsi:type="dcterms:W3CDTF">2025-11-09T08:02:00Z</dcterms:modified>
</cp:coreProperties>
</file>