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D0" w:rsidRPr="002015AF" w:rsidRDefault="00A92BD0" w:rsidP="002015AF">
      <w:pPr>
        <w:pStyle w:val="Ttulo2"/>
        <w:kinsoku w:val="0"/>
        <w:overflowPunct w:val="0"/>
        <w:ind w:left="115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PLAZOS</w:t>
      </w:r>
    </w:p>
    <w:p w:rsidR="00E20534" w:rsidRPr="002015AF" w:rsidRDefault="00E20534" w:rsidP="002015AF">
      <w:pPr>
        <w:rPr>
          <w:rFonts w:ascii="Arial" w:hAnsi="Arial" w:cs="Arial"/>
          <w:bCs/>
          <w:sz w:val="20"/>
          <w:szCs w:val="20"/>
        </w:rPr>
      </w:pP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Plazos,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que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celebran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</w:rPr>
        <w:t xml:space="preserve"> </w:t>
      </w:r>
      <w:commentRangeStart w:id="0"/>
      <w:r w:rsidR="00805142" w:rsidRPr="002015AF">
        <w:rPr>
          <w:rFonts w:ascii="Arial" w:hAnsi="Arial" w:cs="Arial"/>
          <w:b/>
          <w:sz w:val="20"/>
          <w:szCs w:val="20"/>
          <w:highlight w:val="yellow"/>
        </w:rPr>
        <w:t xml:space="preserve">el primer </w:t>
      </w:r>
      <w:r w:rsidR="00805142" w:rsidRPr="002015AF">
        <w:rPr>
          <w:rFonts w:ascii="Arial" w:hAnsi="Arial" w:cs="Arial"/>
          <w:b/>
          <w:spacing w:val="-1"/>
          <w:sz w:val="20"/>
          <w:szCs w:val="20"/>
          <w:highlight w:val="yellow"/>
        </w:rPr>
        <w:t>día</w:t>
      </w:r>
      <w:r w:rsidR="00805142"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805142"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  <w:highlight w:val="yellow"/>
        </w:rPr>
        <w:t>del mes de Agosto del año dos mil diez y seis</w:t>
      </w:r>
      <w:commentRangeEnd w:id="0"/>
      <w:r w:rsidR="00C11817">
        <w:rPr>
          <w:rStyle w:val="Refdecomentario"/>
          <w:rFonts w:ascii="Times New Roman" w:hAnsi="Times New Roman"/>
        </w:rPr>
        <w:commentReference w:id="0"/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ahora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llamará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FRANCISCO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E20534"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C.:</w:t>
      </w:r>
      <w:r w:rsidR="00E20534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1"/>
      <w:r w:rsidR="006A7970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ALFONSO RODRIGO TOLEDO NUÑEZ</w:t>
      </w:r>
      <w:commentRangeEnd w:id="1"/>
      <w:r w:rsidR="00C11817">
        <w:rPr>
          <w:rStyle w:val="Refdecomentario"/>
          <w:rFonts w:ascii="Times New Roman" w:hAnsi="Times New Roman"/>
        </w:rPr>
        <w:commentReference w:id="1"/>
      </w:r>
      <w:r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quién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sucesivo se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designará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 CESIONARIO”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,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y que junto con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“EL CEDENTE”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 xml:space="preserve">se denominarán 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>“LAS PARTES”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Rustico,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nombrados,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verifican</w:t>
      </w:r>
      <w:r w:rsidRPr="002015AF">
        <w:rPr>
          <w:rFonts w:ascii="Arial" w:hAnsi="Arial" w:cs="Arial"/>
          <w:spacing w:val="7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tenor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Cláusulas:</w:t>
      </w: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I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897825" w:rsidRPr="002015AF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E20534" w:rsidRPr="002015AF" w:rsidRDefault="00A92BD0" w:rsidP="002015AF">
      <w:pPr>
        <w:pStyle w:val="Textoindependiente"/>
        <w:kinsoku w:val="0"/>
        <w:overflowPunct w:val="0"/>
        <w:ind w:left="116" w:right="12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antes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indicada;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</w:t>
      </w:r>
      <w:r w:rsidRPr="002015AF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Verdad,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28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I.-</w:t>
      </w:r>
      <w:r w:rsidRPr="002015AF"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 pública,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pacífica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continua,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Denominado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z w:val="20"/>
          <w:szCs w:val="20"/>
        </w:rPr>
        <w:t>Kantunilkin</w:t>
      </w:r>
      <w:proofErr w:type="spellEnd"/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commentRangeStart w:id="2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Noreste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Seiscientos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Cincuenta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6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Ejido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Carmen;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Sur;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Seiscientos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Cero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z w:val="20"/>
          <w:szCs w:val="20"/>
        </w:rPr>
        <w:t>Cero</w:t>
      </w:r>
      <w:proofErr w:type="spellEnd"/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="002901CF" w:rsidRPr="002015AF">
        <w:rPr>
          <w:rFonts w:ascii="Arial" w:hAnsi="Arial" w:cs="Arial"/>
          <w:sz w:val="20"/>
          <w:szCs w:val="20"/>
        </w:rPr>
        <w:t>Bulevar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Ceiba”,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Sureste;</w:t>
      </w:r>
      <w:r w:rsidRPr="002015AF">
        <w:rPr>
          <w:rFonts w:ascii="Arial" w:hAnsi="Arial" w:cs="Arial"/>
          <w:b/>
          <w:bCs/>
          <w:spacing w:val="2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Setecientos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Trece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Cedros;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Noroeste,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Ochocientos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Diez</w:t>
      </w:r>
      <w:r w:rsidRPr="002015AF">
        <w:rPr>
          <w:rFonts w:ascii="Arial" w:hAnsi="Arial" w:cs="Arial"/>
          <w:spacing w:val="-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Patricia;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Superficie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Cincuenta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tres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Hectáreas,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45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Centiáreas</w:t>
      </w:r>
      <w:r w:rsidR="00B64F46"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27.79  Áreas</w:t>
      </w:r>
      <w:r w:rsidR="001D753B"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2"/>
      <w:r w:rsidR="00BB02AE">
        <w:rPr>
          <w:rStyle w:val="Refdecomentario"/>
          <w:rFonts w:ascii="Times New Roman" w:hAnsi="Times New Roman"/>
        </w:rPr>
        <w:commentReference w:id="2"/>
      </w:r>
    </w:p>
    <w:p w:rsidR="001D753B" w:rsidRPr="002015AF" w:rsidRDefault="001D753B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sz w:val="20"/>
          <w:szCs w:val="20"/>
        </w:rPr>
      </w:pPr>
    </w:p>
    <w:p w:rsidR="001D753B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II.-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acredita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Publica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No.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CIENTOS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CUARENTA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Y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NUEVE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VOLUMEN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TERCERO,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TOMO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celebrado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Notario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Público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treinta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9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Diciembre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año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2004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debidamente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registrada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Comercio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Delegación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Cancún</w:t>
      </w:r>
      <w:r w:rsidRPr="002015AF">
        <w:rPr>
          <w:rFonts w:ascii="Arial" w:hAnsi="Arial" w:cs="Arial"/>
          <w:spacing w:val="3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folio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>149971</w:t>
      </w:r>
      <w:r w:rsidR="001D753B" w:rsidRPr="002015AF">
        <w:rPr>
          <w:rFonts w:ascii="Arial" w:hAnsi="Arial" w:cs="Arial"/>
          <w:b/>
          <w:bCs/>
          <w:spacing w:val="-2"/>
          <w:sz w:val="20"/>
          <w:szCs w:val="20"/>
        </w:rPr>
        <w:t>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3"/>
      <w:r w:rsidR="00F85E89" w:rsidRPr="002015AF">
        <w:rPr>
          <w:rFonts w:ascii="Arial" w:hAnsi="Arial" w:cs="Arial"/>
          <w:sz w:val="20"/>
          <w:szCs w:val="20"/>
          <w:highlight w:val="yellow"/>
        </w:rPr>
        <w:t>28</w:t>
      </w:r>
      <w:commentRangeEnd w:id="3"/>
      <w:r w:rsidR="00BB02AE">
        <w:rPr>
          <w:rStyle w:val="Refdecomentario"/>
          <w:rFonts w:ascii="Times New Roman" w:hAnsi="Times New Roman"/>
        </w:rPr>
        <w:commentReference w:id="3"/>
      </w:r>
      <w:r w:rsidRPr="002015AF">
        <w:rPr>
          <w:rFonts w:ascii="Arial" w:hAnsi="Arial" w:cs="Arial"/>
          <w:spacing w:val="-3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continuación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describe: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AC1A48" w:rsidRPr="002015AF">
        <w:rPr>
          <w:rFonts w:ascii="Arial" w:hAnsi="Arial" w:cs="Arial"/>
          <w:b/>
          <w:bCs/>
          <w:sz w:val="20"/>
          <w:szCs w:val="20"/>
        </w:rPr>
        <w:t>MANZANA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commentRangeStart w:id="4"/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28</w:t>
      </w:r>
      <w:commentRangeEnd w:id="4"/>
      <w:r w:rsidR="00BB02AE">
        <w:rPr>
          <w:rStyle w:val="Refdecomentario"/>
          <w:rFonts w:ascii="Times New Roman" w:hAnsi="Times New Roman"/>
        </w:rPr>
        <w:commentReference w:id="4"/>
      </w:r>
      <w:r w:rsidR="00C01F5A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="001D753B"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Rustico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en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z w:val="20"/>
          <w:szCs w:val="20"/>
        </w:rPr>
        <w:t>Kantunilkin</w:t>
      </w:r>
      <w:proofErr w:type="spellEnd"/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commentRangeStart w:id="5"/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Norte,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</w:t>
      </w:r>
      <w:r w:rsidR="006A7970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.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000</w:t>
      </w:r>
      <w:r w:rsidR="005F5520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proofErr w:type="spellStart"/>
      <w:r w:rsidR="00606F05" w:rsidRPr="002015AF">
        <w:rPr>
          <w:rFonts w:ascii="Arial" w:hAnsi="Arial" w:cs="Arial"/>
          <w:sz w:val="20"/>
          <w:szCs w:val="20"/>
          <w:highlight w:val="yellow"/>
        </w:rPr>
        <w:t>M</w:t>
      </w:r>
      <w:r w:rsidR="001A0FC1" w:rsidRPr="002015AF">
        <w:rPr>
          <w:rFonts w:ascii="Arial" w:hAnsi="Arial" w:cs="Arial"/>
          <w:sz w:val="20"/>
          <w:szCs w:val="20"/>
          <w:highlight w:val="yellow"/>
        </w:rPr>
        <w:t>z</w:t>
      </w:r>
      <w:proofErr w:type="spellEnd"/>
      <w:r w:rsidR="0076132F" w:rsidRPr="002015AF">
        <w:rPr>
          <w:rFonts w:ascii="Arial" w:hAnsi="Arial" w:cs="Arial"/>
          <w:sz w:val="20"/>
          <w:szCs w:val="20"/>
          <w:highlight w:val="yellow"/>
        </w:rPr>
        <w:t>. 29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1D753B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proofErr w:type="spellStart"/>
      <w:r w:rsidR="006A7970" w:rsidRPr="002015AF">
        <w:rPr>
          <w:rFonts w:ascii="Arial" w:hAnsi="Arial" w:cs="Arial"/>
          <w:sz w:val="20"/>
          <w:szCs w:val="20"/>
        </w:rPr>
        <w:t>Mz</w:t>
      </w:r>
      <w:proofErr w:type="spellEnd"/>
      <w:r w:rsidR="006A7970" w:rsidRPr="002015AF">
        <w:rPr>
          <w:rFonts w:ascii="Arial" w:hAnsi="Arial" w:cs="Arial"/>
          <w:sz w:val="20"/>
          <w:szCs w:val="20"/>
        </w:rPr>
        <w:t xml:space="preserve">. </w:t>
      </w:r>
      <w:r w:rsidR="006A7970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7</w:t>
      </w:r>
      <w:r w:rsidR="00DE5A85" w:rsidRPr="002015AF">
        <w:rPr>
          <w:rFonts w:ascii="Arial" w:hAnsi="Arial" w:cs="Arial"/>
          <w:sz w:val="20"/>
          <w:szCs w:val="20"/>
        </w:rPr>
        <w:t xml:space="preserve">;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70.0</w:t>
      </w:r>
      <w:r w:rsidR="009476BC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</w:t>
      </w:r>
      <w:r w:rsidR="00DE5A8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MTS.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CON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32F" w:rsidRPr="002015AF">
        <w:rPr>
          <w:rFonts w:ascii="Arial" w:hAnsi="Arial" w:cs="Arial"/>
          <w:sz w:val="20"/>
          <w:szCs w:val="20"/>
        </w:rPr>
        <w:t>Mz</w:t>
      </w:r>
      <w:proofErr w:type="spellEnd"/>
      <w:r w:rsidR="0076132F" w:rsidRPr="002015AF">
        <w:rPr>
          <w:rFonts w:ascii="Arial" w:hAnsi="Arial" w:cs="Arial"/>
          <w:sz w:val="20"/>
          <w:szCs w:val="20"/>
        </w:rPr>
        <w:t xml:space="preserve">. 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27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2901CF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70.00</w:t>
      </w:r>
      <w:r w:rsidR="001A0FC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MTS</w:t>
      </w:r>
      <w:r w:rsidR="007E5E07" w:rsidRPr="002015AF">
        <w:rPr>
          <w:rFonts w:ascii="Arial" w:hAnsi="Arial" w:cs="Arial"/>
          <w:spacing w:val="-1"/>
          <w:sz w:val="20"/>
          <w:szCs w:val="20"/>
        </w:rPr>
        <w:t xml:space="preserve">. Con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Sendero La Ceiba</w:t>
      </w:r>
      <w:r w:rsidRPr="002015AF">
        <w:rPr>
          <w:rFonts w:ascii="Arial" w:hAnsi="Arial" w:cs="Arial"/>
          <w:sz w:val="20"/>
          <w:szCs w:val="20"/>
        </w:rPr>
        <w:t xml:space="preserve">; con </w:t>
      </w:r>
      <w:r w:rsidRPr="002015AF">
        <w:rPr>
          <w:rFonts w:ascii="Arial" w:hAnsi="Arial" w:cs="Arial"/>
          <w:spacing w:val="-1"/>
          <w:sz w:val="20"/>
          <w:szCs w:val="20"/>
        </w:rPr>
        <w:t>una Superficie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="001D753B" w:rsidRPr="002015AF">
        <w:rPr>
          <w:rFonts w:ascii="Arial" w:hAnsi="Arial" w:cs="Arial"/>
          <w:spacing w:val="1"/>
          <w:sz w:val="20"/>
          <w:szCs w:val="20"/>
        </w:rPr>
        <w:t xml:space="preserve">total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8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750.00</w:t>
      </w:r>
      <w:r w:rsidR="001D753B" w:rsidRPr="002015AF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M2</w:t>
      </w:r>
      <w:r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5"/>
      <w:r w:rsidR="00BB02AE">
        <w:rPr>
          <w:rStyle w:val="Refdecomentario"/>
          <w:rFonts w:ascii="Times New Roman" w:hAnsi="Times New Roman"/>
        </w:rPr>
        <w:commentReference w:id="5"/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IV.-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ENRIQUE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obliga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gestiones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necesarias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Catastro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Desarrollo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Urbano,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Cárdenas;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Subdivisión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correspondiente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I,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Propiedad,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resultando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6"/>
      <w:r w:rsidR="00F85E89" w:rsidRPr="002015AF">
        <w:rPr>
          <w:rFonts w:ascii="Arial" w:hAnsi="Arial" w:cs="Arial"/>
          <w:spacing w:val="-8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pacing w:val="-8"/>
          <w:sz w:val="20"/>
          <w:szCs w:val="20"/>
          <w:highlight w:val="yellow"/>
        </w:rPr>
        <w:t>6</w:t>
      </w:r>
      <w:commentRangeEnd w:id="6"/>
      <w:r w:rsidR="00FD6BA3">
        <w:rPr>
          <w:rStyle w:val="Refdecomentario"/>
          <w:rFonts w:ascii="Times New Roman" w:hAnsi="Times New Roman"/>
        </w:rPr>
        <w:commentReference w:id="6"/>
      </w:r>
      <w:r w:rsidR="00DD0CD0" w:rsidRPr="002015AF">
        <w:rPr>
          <w:rFonts w:ascii="Arial" w:hAnsi="Arial" w:cs="Arial"/>
          <w:spacing w:val="-8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0E1726" w:rsidRPr="002015AF">
        <w:rPr>
          <w:rFonts w:ascii="Arial" w:hAnsi="Arial" w:cs="Arial"/>
          <w:sz w:val="20"/>
          <w:szCs w:val="20"/>
        </w:rPr>
        <w:t>en declaración III.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</w:p>
    <w:p w:rsidR="00DD7455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commentRangeStart w:id="7"/>
      <w:r w:rsidR="00F85E89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6</w:t>
      </w:r>
      <w:commentRangeEnd w:id="7"/>
      <w:r w:rsidR="00926E8E">
        <w:rPr>
          <w:rStyle w:val="Refdecomentario"/>
          <w:rFonts w:ascii="Times New Roman" w:hAnsi="Times New Roman"/>
        </w:rPr>
        <w:commentReference w:id="7"/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Acto.</w:t>
      </w:r>
      <w:r w:rsidR="000E1726" w:rsidRPr="002015AF">
        <w:rPr>
          <w:rFonts w:ascii="Arial" w:hAnsi="Arial" w:cs="Arial"/>
          <w:spacing w:val="-1"/>
          <w:sz w:val="20"/>
          <w:szCs w:val="20"/>
        </w:rPr>
        <w:t xml:space="preserve"> Y es el motivo del presente contrato ceder de manera definitiva en </w:t>
      </w:r>
      <w:proofErr w:type="spellStart"/>
      <w:r w:rsidR="000E1726"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="000E1726" w:rsidRPr="002015AF">
        <w:rPr>
          <w:rFonts w:ascii="Arial" w:hAnsi="Arial" w:cs="Arial"/>
          <w:spacing w:val="-1"/>
          <w:sz w:val="20"/>
          <w:szCs w:val="20"/>
        </w:rPr>
        <w:t>-propie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dad una superficie de 312.50 m2,</w:t>
      </w:r>
      <w:r w:rsidR="0093446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las</w:t>
      </w:r>
      <w:r w:rsidR="00DD7455"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Medidas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y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Siguientes:</w:t>
      </w:r>
      <w:r w:rsidR="00DD7455"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commentRangeStart w:id="8"/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Norte,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46.012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proofErr w:type="spellStart"/>
      <w:r w:rsidR="00DD7455" w:rsidRPr="002015AF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15 MÁS 35.00 MTS. CON </w:t>
      </w:r>
      <w:proofErr w:type="spellStart"/>
      <w:r w:rsidR="00DD7455" w:rsidRPr="002015AF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10</w:t>
      </w:r>
      <w:r w:rsidR="00DD7455" w:rsidRPr="002015AF">
        <w:rPr>
          <w:rFonts w:ascii="Arial" w:hAnsi="Arial" w:cs="Arial"/>
          <w:sz w:val="20"/>
          <w:szCs w:val="20"/>
        </w:rPr>
        <w:t>;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DD7455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proofErr w:type="spellStart"/>
      <w:r w:rsidR="00DD7455" w:rsidRPr="002015AF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13 MÁS 35.00 MTS. CON </w:t>
      </w:r>
      <w:proofErr w:type="spellStart"/>
      <w:r w:rsidR="00DD7455" w:rsidRPr="002015AF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;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455" w:rsidRPr="002015AF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27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 y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 MTS.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Con Sendero La Ceiba</w:t>
      </w:r>
      <w:r w:rsidR="00DD7455" w:rsidRPr="002015AF">
        <w:rPr>
          <w:rFonts w:ascii="Arial" w:hAnsi="Arial" w:cs="Arial"/>
          <w:sz w:val="20"/>
          <w:szCs w:val="20"/>
        </w:rPr>
        <w:t>;</w:t>
      </w:r>
      <w:commentRangeEnd w:id="8"/>
      <w:r w:rsidR="00926E8E">
        <w:rPr>
          <w:rStyle w:val="Refdecomentario"/>
          <w:rFonts w:ascii="Times New Roman" w:hAnsi="Times New Roman"/>
        </w:rPr>
        <w:commentReference w:id="8"/>
      </w:r>
    </w:p>
    <w:p w:rsidR="00897825" w:rsidRPr="002015AF" w:rsidRDefault="00897825" w:rsidP="002015AF">
      <w:pPr>
        <w:pStyle w:val="Textoindependiente"/>
        <w:kinsoku w:val="0"/>
        <w:overflowPunct w:val="0"/>
        <w:ind w:left="116" w:right="118"/>
        <w:jc w:val="both"/>
        <w:rPr>
          <w:rFonts w:ascii="Arial" w:hAnsi="Arial" w:cs="Arial"/>
          <w:sz w:val="20"/>
          <w:szCs w:val="20"/>
        </w:rPr>
      </w:pPr>
    </w:p>
    <w:p w:rsidR="00897825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pacing w:val="28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VI.-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conoce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>jurídico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guarda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materia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está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conforme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adquirirlo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Pr="002015AF">
        <w:rPr>
          <w:rFonts w:ascii="Arial" w:hAnsi="Arial" w:cs="Arial"/>
          <w:spacing w:val="-1"/>
          <w:sz w:val="20"/>
          <w:szCs w:val="20"/>
        </w:rPr>
        <w:t>-propiedad.</w:t>
      </w:r>
      <w:r w:rsidRPr="002015AF">
        <w:rPr>
          <w:rFonts w:ascii="Arial" w:hAnsi="Arial" w:cs="Arial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Expuestas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="00897825" w:rsidRPr="002015AF">
        <w:rPr>
          <w:rFonts w:ascii="Arial" w:hAnsi="Arial" w:cs="Arial"/>
          <w:sz w:val="20"/>
          <w:szCs w:val="20"/>
        </w:rPr>
        <w:t>:</w:t>
      </w:r>
    </w:p>
    <w:p w:rsidR="00A92BD0" w:rsidRPr="002015AF" w:rsidRDefault="00A92BD0" w:rsidP="002015AF">
      <w:pPr>
        <w:pStyle w:val="Textoindependiente"/>
        <w:kinsoku w:val="0"/>
        <w:overflowPunct w:val="0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PRIMERA.-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uso 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facultades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derecho: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CEDE,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definitiva,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restricción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salvedad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más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aparece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adquiridos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9"/>
      <w:r w:rsidR="00F85E89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z w:val="20"/>
          <w:szCs w:val="20"/>
          <w:highlight w:val="yellow"/>
        </w:rPr>
        <w:t>6</w:t>
      </w:r>
      <w:commentRangeEnd w:id="9"/>
      <w:r w:rsidR="002B1EA8">
        <w:rPr>
          <w:rStyle w:val="Refdecomentario"/>
          <w:rFonts w:ascii="Times New Roman" w:hAnsi="Times New Roman"/>
        </w:rPr>
        <w:commentReference w:id="9"/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6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z w:val="20"/>
          <w:szCs w:val="20"/>
        </w:rPr>
        <w:t>Kantunilkin</w:t>
      </w:r>
      <w:proofErr w:type="spellEnd"/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-7"/>
          <w:sz w:val="20"/>
          <w:szCs w:val="20"/>
        </w:rPr>
        <w:t>Quinta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conducente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reproducida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insertar</w:t>
      </w:r>
      <w:r w:rsidR="00CE7C5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letra,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efectos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legales;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encuentra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Libre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Gravamen, 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ningún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dicho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Inmueble,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transfiriendo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luego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adquirido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citada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en </w:t>
      </w:r>
      <w:proofErr w:type="spellStart"/>
      <w:r w:rsidR="006420F2"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="006420F2" w:rsidRPr="002015AF">
        <w:rPr>
          <w:rFonts w:ascii="Arial" w:hAnsi="Arial" w:cs="Arial"/>
          <w:spacing w:val="-1"/>
          <w:sz w:val="20"/>
          <w:szCs w:val="20"/>
        </w:rPr>
        <w:t>-propiedad</w:t>
      </w:r>
      <w:r w:rsidR="00CE7C59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CE7C59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5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SEGUNDA.-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Precio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Total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</w:t>
      </w:r>
      <w:r w:rsidR="0076132F" w:rsidRPr="002015AF">
        <w:rPr>
          <w:rFonts w:ascii="Arial" w:hAnsi="Arial" w:cs="Arial"/>
          <w:sz w:val="20"/>
          <w:szCs w:val="20"/>
        </w:rPr>
        <w:t>ESION DE DERECHOS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Consignada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Constituye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 Suma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1E39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10"/>
      <w:r w:rsidR="001E3900" w:rsidRPr="002015AF">
        <w:rPr>
          <w:rFonts w:ascii="Arial" w:hAnsi="Arial" w:cs="Arial"/>
          <w:spacing w:val="-1"/>
          <w:sz w:val="20"/>
          <w:szCs w:val="20"/>
        </w:rPr>
        <w:t>$</w:t>
      </w:r>
      <w:r w:rsidR="005131BD" w:rsidRPr="002015AF">
        <w:rPr>
          <w:rFonts w:ascii="Arial" w:hAnsi="Arial" w:cs="Arial"/>
          <w:spacing w:val="-1"/>
          <w:sz w:val="20"/>
          <w:szCs w:val="20"/>
          <w:highlight w:val="yellow"/>
        </w:rPr>
        <w:t>1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10</w:t>
      </w:r>
      <w:r w:rsidR="006D1BEF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000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DA1185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Diez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750318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z w:val="20"/>
          <w:szCs w:val="20"/>
          <w:highlight w:val="yellow"/>
        </w:rPr>
        <w:t>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commentRangeEnd w:id="10"/>
      <w:r w:rsidR="002B1EA8">
        <w:rPr>
          <w:rStyle w:val="Refdecomentario"/>
          <w:rFonts w:ascii="Times New Roman" w:hAnsi="Times New Roman"/>
        </w:rPr>
        <w:commentReference w:id="10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"EL</w:t>
      </w:r>
      <w:r w:rsidRPr="002015AF">
        <w:rPr>
          <w:rFonts w:ascii="Arial" w:hAnsi="Arial" w:cs="Arial"/>
          <w:b/>
          <w:bCs/>
          <w:spacing w:val="2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cubrirá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1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11"/>
      <w:r w:rsidR="00E4079E">
        <w:rPr>
          <w:rStyle w:val="Refdecomentario"/>
          <w:rFonts w:ascii="Times New Roman" w:hAnsi="Times New Roman"/>
        </w:rPr>
        <w:commentReference w:id="11"/>
      </w:r>
      <w:r w:rsidRPr="002015AF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6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</w:t>
      </w:r>
      <w:r w:rsidR="00DB7C3F" w:rsidRPr="002015AF">
        <w:rPr>
          <w:rFonts w:ascii="Arial" w:hAnsi="Arial" w:cs="Arial"/>
          <w:spacing w:val="-6"/>
          <w:sz w:val="20"/>
          <w:szCs w:val="20"/>
        </w:rPr>
        <w:t xml:space="preserve"> Enganche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="00CE7C59" w:rsidRPr="002015AF">
        <w:rPr>
          <w:rFonts w:ascii="Arial" w:hAnsi="Arial" w:cs="Arial"/>
          <w:sz w:val="20"/>
          <w:szCs w:val="20"/>
        </w:rPr>
        <w:t xml:space="preserve"> </w:t>
      </w:r>
      <w:commentRangeStart w:id="12"/>
      <w:r w:rsidR="00AD1E36" w:rsidRPr="002015AF">
        <w:rPr>
          <w:rFonts w:ascii="Arial" w:hAnsi="Arial" w:cs="Arial"/>
          <w:sz w:val="20"/>
          <w:szCs w:val="20"/>
        </w:rPr>
        <w:t>$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10,000</w:t>
      </w:r>
      <w:r w:rsidR="00A36001" w:rsidRPr="002015AF">
        <w:rPr>
          <w:rFonts w:ascii="Arial" w:hAnsi="Arial" w:cs="Arial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 (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Diez</w:t>
      </w:r>
      <w:r w:rsidR="00404E9B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3328B7" w:rsidRPr="002015AF">
        <w:rPr>
          <w:rFonts w:ascii="Arial" w:hAnsi="Arial" w:cs="Arial"/>
          <w:sz w:val="20"/>
          <w:szCs w:val="20"/>
          <w:highlight w:val="yellow"/>
        </w:rPr>
        <w:t>Mil</w:t>
      </w:r>
      <w:r w:rsidR="001C0B80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commentRangeEnd w:id="12"/>
      <w:r w:rsidR="00B42BDF">
        <w:rPr>
          <w:rStyle w:val="Refdecomentario"/>
          <w:rFonts w:ascii="Times New Roman" w:hAnsi="Times New Roman"/>
        </w:rPr>
        <w:commentReference w:id="12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3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commentRangeEnd w:id="13"/>
      <w:r w:rsidR="00E4079E">
        <w:rPr>
          <w:rStyle w:val="Refdecomentario"/>
          <w:rFonts w:ascii="Times New Roman" w:hAnsi="Times New Roman"/>
        </w:rPr>
        <w:commentReference w:id="13"/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confiesa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recibir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firma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E90B9B" w:rsidRPr="002015AF">
        <w:rPr>
          <w:rFonts w:ascii="Arial" w:hAnsi="Arial" w:cs="Arial"/>
          <w:spacing w:val="7"/>
          <w:sz w:val="20"/>
          <w:szCs w:val="20"/>
        </w:rPr>
        <w:lastRenderedPageBreak/>
        <w:t xml:space="preserve">mediante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 de fondos en la cuenta y banco que para tal efecto “</w:t>
      </w:r>
      <w:commentRangeStart w:id="14"/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LA </w:t>
      </w:r>
      <w:commentRangeEnd w:id="14"/>
      <w:r w:rsidR="004A57E7">
        <w:rPr>
          <w:rStyle w:val="Refdecomentario"/>
          <w:rFonts w:ascii="Times New Roman" w:hAnsi="Times New Roman"/>
        </w:rPr>
        <w:commentReference w:id="14"/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CEDENTE” indique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Billetes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Banco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México,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Curso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legal,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contados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revisados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entera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satisfacción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reclamación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posterior;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sirviendo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mismo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eficaz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corresponda;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saldo,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cubrirán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a 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</w:t>
      </w:r>
      <w:commentRangeStart w:id="15"/>
      <w:r w:rsidRPr="002015AF">
        <w:rPr>
          <w:rFonts w:ascii="Arial" w:hAnsi="Arial" w:cs="Arial"/>
          <w:b/>
          <w:bCs/>
          <w:sz w:val="20"/>
          <w:szCs w:val="20"/>
        </w:rPr>
        <w:t>LA</w:t>
      </w:r>
      <w:commentRangeEnd w:id="15"/>
      <w:r w:rsidR="00B42BDF">
        <w:rPr>
          <w:rStyle w:val="Refdecomentario"/>
          <w:rFonts w:ascii="Times New Roman" w:hAnsi="Times New Roman"/>
        </w:rPr>
        <w:commentReference w:id="15"/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16"/>
      <w:r w:rsidR="008E6BE9" w:rsidRPr="002015AF">
        <w:rPr>
          <w:rFonts w:ascii="Arial" w:hAnsi="Arial" w:cs="Arial"/>
          <w:b/>
          <w:bCs/>
          <w:spacing w:val="-1"/>
          <w:sz w:val="20"/>
          <w:szCs w:val="20"/>
        </w:rPr>
        <w:t>67</w:t>
      </w:r>
      <w:commentRangeEnd w:id="16"/>
      <w:r w:rsidR="00024F87">
        <w:rPr>
          <w:rStyle w:val="Refdecomentario"/>
          <w:rFonts w:ascii="Times New Roman" w:hAnsi="Times New Roman"/>
        </w:rPr>
        <w:commentReference w:id="16"/>
      </w:r>
      <w:r w:rsidR="00AD1E36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p</w:t>
      </w:r>
      <w:r w:rsidRPr="002015AF">
        <w:rPr>
          <w:rFonts w:ascii="Arial" w:hAnsi="Arial" w:cs="Arial"/>
          <w:bCs/>
          <w:spacing w:val="-1"/>
          <w:sz w:val="20"/>
          <w:szCs w:val="20"/>
        </w:rPr>
        <w:t>agos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commentRangeStart w:id="17"/>
      <w:r w:rsidR="0049256D" w:rsidRPr="002015AF">
        <w:rPr>
          <w:rFonts w:ascii="Arial" w:hAnsi="Arial" w:cs="Arial"/>
          <w:sz w:val="20"/>
          <w:szCs w:val="20"/>
        </w:rPr>
        <w:t>mensuales</w:t>
      </w:r>
      <w:commentRangeEnd w:id="17"/>
      <w:r w:rsidR="00024F87">
        <w:rPr>
          <w:rStyle w:val="Refdecomentario"/>
          <w:rFonts w:ascii="Times New Roman" w:hAnsi="Times New Roman"/>
        </w:rPr>
        <w:commentReference w:id="17"/>
      </w:r>
      <w:r w:rsidR="0049256D"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consecutivos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pacing w:val="-6"/>
          <w:sz w:val="20"/>
          <w:szCs w:val="20"/>
        </w:rPr>
        <w:t xml:space="preserve">por la cantidad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commentRangeStart w:id="18"/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$1,500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(</w:t>
      </w:r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Un mil Quinientos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Pesos 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>/100)</w:t>
      </w:r>
      <w:commentRangeEnd w:id="18"/>
      <w:r w:rsidR="0099772E">
        <w:rPr>
          <w:rStyle w:val="Refdecomentario"/>
          <w:rFonts w:ascii="Times New Roman" w:hAnsi="Times New Roman"/>
        </w:rPr>
        <w:commentReference w:id="18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19"/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51"/>
          <w:w w:val="99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spacing w:val="51"/>
          <w:w w:val="99"/>
          <w:sz w:val="20"/>
          <w:szCs w:val="20"/>
        </w:rPr>
        <w:t>quince</w:t>
      </w:r>
      <w:r w:rsidR="00F507D5" w:rsidRPr="002015AF">
        <w:rPr>
          <w:rFonts w:ascii="Arial" w:hAnsi="Arial" w:cs="Arial"/>
          <w:sz w:val="20"/>
          <w:szCs w:val="20"/>
        </w:rPr>
        <w:t xml:space="preserve"> (</w:t>
      </w:r>
      <w:r w:rsidR="007E5E07" w:rsidRPr="002015AF">
        <w:rPr>
          <w:rFonts w:ascii="Arial" w:hAnsi="Arial" w:cs="Arial"/>
          <w:sz w:val="20"/>
          <w:szCs w:val="20"/>
        </w:rPr>
        <w:t>15</w:t>
      </w:r>
      <w:r w:rsidR="00F507D5" w:rsidRPr="002015AF">
        <w:rPr>
          <w:rFonts w:ascii="Arial" w:hAnsi="Arial" w:cs="Arial"/>
          <w:sz w:val="20"/>
          <w:szCs w:val="20"/>
        </w:rPr>
        <w:t>)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F507D5" w:rsidRPr="002015AF">
        <w:rPr>
          <w:rFonts w:ascii="Arial" w:hAnsi="Arial" w:cs="Arial"/>
          <w:spacing w:val="-5"/>
          <w:sz w:val="20"/>
          <w:szCs w:val="20"/>
        </w:rPr>
        <w:t xml:space="preserve">cada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commentRangeEnd w:id="19"/>
      <w:r w:rsidR="0099772E">
        <w:rPr>
          <w:rStyle w:val="Refdecomentario"/>
          <w:rFonts w:ascii="Times New Roman" w:hAnsi="Times New Roman"/>
        </w:rPr>
        <w:commentReference w:id="19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debiendo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efectuarse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20"/>
      <w:r w:rsidR="003A4A13" w:rsidRPr="002015AF">
        <w:rPr>
          <w:rFonts w:ascii="Arial" w:hAnsi="Arial" w:cs="Arial"/>
          <w:spacing w:val="-5"/>
          <w:sz w:val="20"/>
          <w:szCs w:val="20"/>
        </w:rPr>
        <w:t>15</w:t>
      </w:r>
      <w:r w:rsidR="0049256D"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mes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-5"/>
          <w:sz w:val="20"/>
          <w:szCs w:val="20"/>
          <w:highlight w:val="yellow"/>
        </w:rPr>
        <w:t>Agosto</w:t>
      </w:r>
      <w:r w:rsidR="00CE7C59"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4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985C5A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diez y seis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0"/>
      <w:r w:rsidR="006862CB">
        <w:rPr>
          <w:rStyle w:val="Refdecomentario"/>
          <w:rFonts w:ascii="Times New Roman" w:hAnsi="Times New Roman"/>
        </w:rPr>
        <w:commentReference w:id="20"/>
      </w:r>
      <w:r w:rsidRPr="002015AF">
        <w:rPr>
          <w:rFonts w:ascii="Arial" w:hAnsi="Arial" w:cs="Arial"/>
          <w:b/>
          <w:bCs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último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commentRangeStart w:id="21"/>
      <w:r w:rsidR="007E5E07" w:rsidRPr="002015AF">
        <w:rPr>
          <w:rFonts w:ascii="Arial" w:hAnsi="Arial" w:cs="Arial"/>
          <w:spacing w:val="-2"/>
          <w:sz w:val="20"/>
          <w:szCs w:val="20"/>
        </w:rPr>
        <w:t>15</w:t>
      </w:r>
      <w:r w:rsidR="00CE7C59" w:rsidRPr="002015AF">
        <w:rPr>
          <w:rFonts w:ascii="Arial" w:hAnsi="Arial" w:cs="Arial"/>
          <w:b/>
          <w:bCs/>
          <w:sz w:val="20"/>
          <w:szCs w:val="20"/>
        </w:rPr>
        <w:t xml:space="preserve"> de </w:t>
      </w:r>
      <w:r w:rsidR="00AD1E36" w:rsidRPr="002015AF">
        <w:rPr>
          <w:rFonts w:ascii="Arial" w:hAnsi="Arial" w:cs="Arial"/>
          <w:b/>
          <w:bCs/>
          <w:sz w:val="20"/>
          <w:szCs w:val="20"/>
          <w:highlight w:val="yellow"/>
        </w:rPr>
        <w:t>octubre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veinte</w:t>
      </w:r>
      <w:commentRangeEnd w:id="21"/>
      <w:r w:rsidR="006862CB">
        <w:rPr>
          <w:rStyle w:val="Refdecomentario"/>
          <w:rFonts w:ascii="Times New Roman" w:hAnsi="Times New Roman"/>
        </w:rPr>
        <w:commentReference w:id="21"/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. </w:t>
      </w:r>
      <w:r w:rsidR="0049256D" w:rsidRPr="002015AF">
        <w:rPr>
          <w:rFonts w:ascii="Arial" w:hAnsi="Arial" w:cs="Arial"/>
          <w:spacing w:val="7"/>
          <w:sz w:val="20"/>
          <w:szCs w:val="20"/>
        </w:rPr>
        <w:t>En caso de que el d</w:t>
      </w:r>
      <w:r w:rsidR="007E5E07" w:rsidRPr="002015AF">
        <w:rPr>
          <w:rFonts w:ascii="Arial" w:hAnsi="Arial" w:cs="Arial"/>
          <w:spacing w:val="7"/>
          <w:sz w:val="20"/>
          <w:szCs w:val="20"/>
        </w:rPr>
        <w:t>ía 15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 del mes sea un día no hábil, el día de pago</w:t>
      </w:r>
      <w:r w:rsidR="00F507D5" w:rsidRPr="002015AF">
        <w:rPr>
          <w:rFonts w:ascii="Arial" w:hAnsi="Arial" w:cs="Arial"/>
          <w:spacing w:val="7"/>
          <w:sz w:val="20"/>
          <w:szCs w:val="20"/>
        </w:rPr>
        <w:t xml:space="preserve"> se recorrerá a</w:t>
      </w:r>
      <w:r w:rsidR="0049256D" w:rsidRPr="002015AF">
        <w:rPr>
          <w:rFonts w:ascii="Arial" w:hAnsi="Arial" w:cs="Arial"/>
          <w:spacing w:val="7"/>
          <w:sz w:val="20"/>
          <w:szCs w:val="20"/>
        </w:rPr>
        <w:t>l sigui</w:t>
      </w:r>
      <w:r w:rsidR="00F507D5" w:rsidRPr="002015AF">
        <w:rPr>
          <w:rFonts w:ascii="Arial" w:hAnsi="Arial" w:cs="Arial"/>
          <w:spacing w:val="7"/>
          <w:sz w:val="20"/>
          <w:szCs w:val="20"/>
        </w:rPr>
        <w:t>e</w:t>
      </w:r>
      <w:r w:rsidR="0049256D" w:rsidRPr="002015AF">
        <w:rPr>
          <w:rFonts w:ascii="Arial" w:hAnsi="Arial" w:cs="Arial"/>
          <w:spacing w:val="7"/>
          <w:sz w:val="20"/>
          <w:szCs w:val="20"/>
        </w:rPr>
        <w:t>n</w:t>
      </w:r>
      <w:r w:rsidR="00F507D5" w:rsidRPr="002015AF">
        <w:rPr>
          <w:rFonts w:ascii="Arial" w:hAnsi="Arial" w:cs="Arial"/>
          <w:spacing w:val="7"/>
          <w:sz w:val="20"/>
          <w:szCs w:val="20"/>
        </w:rPr>
        <w:t>t</w:t>
      </w:r>
      <w:r w:rsidR="0049256D" w:rsidRPr="002015AF">
        <w:rPr>
          <w:rFonts w:ascii="Arial" w:hAnsi="Arial" w:cs="Arial"/>
          <w:spacing w:val="7"/>
          <w:sz w:val="20"/>
          <w:szCs w:val="20"/>
        </w:rPr>
        <w:t>e día hábil, sin que esto se considere incumplimiento por parte de EL CESIONARIO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, dicho </w:t>
      </w:r>
      <w:r w:rsidR="0049256D" w:rsidRPr="002015AF">
        <w:rPr>
          <w:rFonts w:ascii="Arial" w:hAnsi="Arial" w:cs="Arial"/>
          <w:spacing w:val="7"/>
          <w:sz w:val="20"/>
          <w:szCs w:val="20"/>
        </w:rPr>
        <w:t>pago se realizará a través de</w:t>
      </w:r>
      <w:r w:rsidR="0049256D"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 a la </w:t>
      </w:r>
      <w:r w:rsidR="007E5E07" w:rsidRPr="002015AF">
        <w:rPr>
          <w:rFonts w:ascii="Arial" w:hAnsi="Arial" w:cs="Arial"/>
          <w:spacing w:val="7"/>
          <w:sz w:val="20"/>
          <w:szCs w:val="20"/>
        </w:rPr>
        <w:t xml:space="preserve">CLABE; 0446 9423 7005 2489 18 </w:t>
      </w:r>
      <w:r w:rsidR="002901CF" w:rsidRPr="002015AF">
        <w:rPr>
          <w:rFonts w:ascii="Arial" w:hAnsi="Arial" w:cs="Arial"/>
          <w:spacing w:val="7"/>
          <w:sz w:val="20"/>
          <w:szCs w:val="20"/>
        </w:rPr>
        <w:t>o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en la cuenta 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237 0052 </w:t>
      </w:r>
      <w:r w:rsidR="007E5E07" w:rsidRPr="002015AF">
        <w:rPr>
          <w:rFonts w:ascii="Arial" w:hAnsi="Arial" w:cs="Arial"/>
          <w:spacing w:val="7"/>
          <w:sz w:val="20"/>
          <w:szCs w:val="20"/>
        </w:rPr>
        <w:t>4891 del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banco </w:t>
      </w:r>
      <w:r w:rsidR="00B73483" w:rsidRPr="002015AF">
        <w:rPr>
          <w:rFonts w:ascii="Arial" w:hAnsi="Arial" w:cs="Arial"/>
          <w:spacing w:val="7"/>
          <w:sz w:val="20"/>
          <w:szCs w:val="20"/>
        </w:rPr>
        <w:t>SCOTIABANK a nombre de: FRANCISCO ENRIQUE MARTINEZ CORDERO.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bCs/>
          <w:sz w:val="20"/>
          <w:szCs w:val="20"/>
        </w:rPr>
        <w:t xml:space="preserve">LAS PARTES acuerdan enfocar su esquema </w:t>
      </w:r>
      <w:r w:rsidR="006420F2" w:rsidRPr="002015AF">
        <w:rPr>
          <w:rFonts w:ascii="Arial" w:hAnsi="Arial" w:cs="Arial"/>
          <w:bCs/>
          <w:sz w:val="20"/>
          <w:szCs w:val="20"/>
        </w:rPr>
        <w:t>al Pagare General que se</w:t>
      </w:r>
      <w:r w:rsidRPr="002015AF">
        <w:rPr>
          <w:rFonts w:ascii="Arial" w:hAnsi="Arial" w:cs="Arial"/>
          <w:bCs/>
          <w:sz w:val="20"/>
          <w:szCs w:val="20"/>
        </w:rPr>
        <w:t xml:space="preserve"> adjunta al presente contrato como Anexo 1</w:t>
      </w:r>
      <w:r w:rsidR="00E972B5" w:rsidRPr="002015AF">
        <w:rPr>
          <w:rFonts w:ascii="Arial" w:hAnsi="Arial" w:cs="Arial"/>
          <w:bCs/>
          <w:sz w:val="20"/>
          <w:szCs w:val="20"/>
        </w:rPr>
        <w:t>.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pacing w:val="28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TERCERA.-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LAS PARTES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hacen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constar: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Cesión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rescindible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pretexto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lesión,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virtud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fijado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común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partes.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</w:p>
    <w:p w:rsidR="00E972B5" w:rsidRPr="002015AF" w:rsidRDefault="00E972B5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CUARTA.-</w:t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22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22"/>
      <w:r w:rsidR="00B14552">
        <w:rPr>
          <w:rStyle w:val="Refdecomentario"/>
          <w:rFonts w:ascii="Times New Roman" w:hAnsi="Times New Roman"/>
        </w:rPr>
        <w:commentReference w:id="22"/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>, Declara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 se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 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favor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de</w:t>
      </w:r>
      <w:r w:rsidR="002901CF" w:rsidRPr="002015AF">
        <w:rPr>
          <w:rFonts w:ascii="Arial" w:hAnsi="Arial" w:cs="Arial"/>
          <w:sz w:val="20"/>
          <w:szCs w:val="20"/>
        </w:rPr>
        <w:t xml:space="preserve"> “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="003A5FBE"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Persona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Moral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designe,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Escritura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Definitiva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Traslación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Dominio,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otorgado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la Escritura Pública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8E6BE9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2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Descrita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Declaración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Primera;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"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CESIONARIO"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liquidado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totalidad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establecido</w:t>
      </w:r>
      <w:r w:rsidR="00E972B5" w:rsidRPr="002015AF">
        <w:rPr>
          <w:rFonts w:ascii="Arial" w:hAnsi="Arial" w:cs="Arial"/>
          <w:spacing w:val="-1"/>
          <w:sz w:val="20"/>
          <w:szCs w:val="20"/>
        </w:rPr>
        <w:t xml:space="preserve">.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spacing w:val="4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QUINTA.-“EL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aportaciones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necesaria</w:t>
      </w:r>
      <w:r w:rsidRPr="002015AF">
        <w:rPr>
          <w:rFonts w:ascii="Arial" w:hAnsi="Arial" w:cs="Arial"/>
          <w:sz w:val="20"/>
          <w:szCs w:val="20"/>
        </w:rPr>
        <w:t>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autoridades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correspondientes,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Urbanización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(Luz,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Drenaje</w:t>
      </w:r>
      <w:r w:rsidR="006420F2" w:rsidRPr="002015AF">
        <w:rPr>
          <w:rFonts w:ascii="Arial" w:hAnsi="Arial" w:cs="Arial"/>
          <w:spacing w:val="30"/>
          <w:sz w:val="20"/>
          <w:szCs w:val="20"/>
        </w:rPr>
        <w:t>,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Pavimentación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 etc.</w:t>
      </w:r>
      <w:r w:rsidRPr="002015AF">
        <w:rPr>
          <w:rFonts w:ascii="Arial" w:hAnsi="Arial" w:cs="Arial"/>
          <w:spacing w:val="-1"/>
          <w:sz w:val="20"/>
          <w:szCs w:val="20"/>
        </w:rPr>
        <w:t>)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6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oportuno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debieran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efectuar.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recursos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servicios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alternativa;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celdas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solares,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pozo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filtros,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z w:val="20"/>
          <w:szCs w:val="20"/>
        </w:rPr>
        <w:t>biodigestores</w:t>
      </w:r>
      <w:proofErr w:type="spellEnd"/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certificados,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pavimentación</w:t>
      </w:r>
      <w:r w:rsidR="00B73483" w:rsidRPr="002015AF">
        <w:rPr>
          <w:rFonts w:ascii="Arial" w:hAnsi="Arial" w:cs="Arial"/>
          <w:sz w:val="20"/>
          <w:szCs w:val="20"/>
        </w:rPr>
        <w:t>, etc.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</w:p>
    <w:p w:rsidR="006420F2" w:rsidRPr="002015AF" w:rsidRDefault="006420F2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SEXTA.-"EL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</w:t>
      </w:r>
      <w:r w:rsidR="00D2368D"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-5"/>
          <w:sz w:val="20"/>
          <w:szCs w:val="20"/>
        </w:rPr>
        <w:t>Quinientos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Pesos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Anuales,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Ejido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cuales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utilizados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cuidado,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mantenimiento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Vigilancia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acceso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27"/>
          <w:sz w:val="20"/>
          <w:szCs w:val="20"/>
        </w:rPr>
        <w:t xml:space="preserve">indirectamente </w:t>
      </w:r>
      <w:r w:rsidRPr="002015AF">
        <w:rPr>
          <w:rFonts w:ascii="Arial" w:hAnsi="Arial" w:cs="Arial"/>
          <w:spacing w:val="-1"/>
          <w:sz w:val="20"/>
          <w:szCs w:val="20"/>
        </w:rPr>
        <w:t>incluyendo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Adquirida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="00D2368D" w:rsidRPr="002015AF">
        <w:rPr>
          <w:rFonts w:ascii="Arial" w:hAnsi="Arial" w:cs="Arial"/>
          <w:sz w:val="20"/>
          <w:szCs w:val="20"/>
        </w:rPr>
        <w:t xml:space="preserve">. </w:t>
      </w:r>
      <w:r w:rsidR="004733EF" w:rsidRPr="002015AF">
        <w:rPr>
          <w:rFonts w:ascii="Arial" w:hAnsi="Arial" w:cs="Arial"/>
          <w:sz w:val="20"/>
          <w:szCs w:val="20"/>
        </w:rPr>
        <w:t xml:space="preserve">Dicho pago se realizará directamente en </w:t>
      </w:r>
      <w:r w:rsidR="00A36001" w:rsidRPr="002015AF">
        <w:rPr>
          <w:rFonts w:ascii="Arial" w:hAnsi="Arial" w:cs="Arial"/>
          <w:sz w:val="20"/>
          <w:szCs w:val="20"/>
        </w:rPr>
        <w:t xml:space="preserve">la Casa Ejidal de Playa del Carmen </w:t>
      </w:r>
      <w:r w:rsidR="004733EF" w:rsidRPr="002015AF">
        <w:rPr>
          <w:rFonts w:ascii="Arial" w:hAnsi="Arial" w:cs="Arial"/>
          <w:sz w:val="20"/>
          <w:szCs w:val="20"/>
        </w:rPr>
        <w:t xml:space="preserve">siguiendo los protocolos que para este fin, la autoridad </w:t>
      </w:r>
      <w:r w:rsidR="008E6BE9" w:rsidRPr="002015AF">
        <w:rPr>
          <w:rFonts w:ascii="Arial" w:hAnsi="Arial" w:cs="Arial"/>
          <w:sz w:val="20"/>
          <w:szCs w:val="20"/>
        </w:rPr>
        <w:t xml:space="preserve">Ejidal </w:t>
      </w:r>
      <w:r w:rsidR="004733EF" w:rsidRPr="002015AF">
        <w:rPr>
          <w:rFonts w:ascii="Arial" w:hAnsi="Arial" w:cs="Arial"/>
          <w:sz w:val="20"/>
          <w:szCs w:val="20"/>
        </w:rPr>
        <w:t>hubiese determinado.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SEPTIMA.-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gastos,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honorarios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relacionados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con 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otorgamiento</w:t>
      </w:r>
      <w:r w:rsidRPr="002015AF">
        <w:rPr>
          <w:rFonts w:ascii="Arial" w:hAnsi="Arial" w:cs="Arial"/>
          <w:spacing w:val="4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z w:val="20"/>
          <w:szCs w:val="20"/>
        </w:rPr>
        <w:t xml:space="preserve"> 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cubiertos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únicamente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6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”</w:t>
      </w:r>
      <w:r w:rsidR="00E972B5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OCTAVA.-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conformidad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acuerdan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Gastos,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Honorarios,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sobre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renta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cedular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derivados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y/o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causados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formalización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Notarial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Compra-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Venta</w:t>
      </w:r>
      <w:r w:rsidR="002901CF" w:rsidRPr="002015AF">
        <w:rPr>
          <w:rFonts w:ascii="Arial" w:hAnsi="Arial" w:cs="Arial"/>
          <w:sz w:val="20"/>
          <w:szCs w:val="20"/>
        </w:rPr>
        <w:t xml:space="preserve"> serán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cuenta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 xml:space="preserve">de las partes en 2 </w:t>
      </w:r>
      <w:r w:rsidR="00E972B5" w:rsidRPr="002015AF">
        <w:rPr>
          <w:rFonts w:ascii="Arial" w:hAnsi="Arial" w:cs="Arial"/>
          <w:sz w:val="20"/>
          <w:szCs w:val="20"/>
        </w:rPr>
        <w:t>porciones</w:t>
      </w:r>
      <w:r w:rsidR="004733EF" w:rsidRPr="002015AF">
        <w:rPr>
          <w:rFonts w:ascii="Arial" w:hAnsi="Arial" w:cs="Arial"/>
          <w:sz w:val="20"/>
          <w:szCs w:val="20"/>
        </w:rPr>
        <w:t xml:space="preserve"> iguales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del 50</w:t>
      </w:r>
      <w:r w:rsidRPr="002015AF">
        <w:rPr>
          <w:rFonts w:ascii="Arial" w:hAnsi="Arial" w:cs="Arial"/>
          <w:sz w:val="20"/>
          <w:szCs w:val="20"/>
        </w:rPr>
        <w:t xml:space="preserve">% </w:t>
      </w:r>
      <w:r w:rsidR="004733EF" w:rsidRPr="002015AF">
        <w:rPr>
          <w:rFonts w:ascii="Arial" w:hAnsi="Arial" w:cs="Arial"/>
          <w:sz w:val="20"/>
          <w:szCs w:val="20"/>
        </w:rPr>
        <w:t xml:space="preserve">del costo </w:t>
      </w:r>
      <w:r w:rsidR="00E972B5" w:rsidRPr="002015AF">
        <w:rPr>
          <w:rFonts w:ascii="Arial" w:hAnsi="Arial" w:cs="Arial"/>
          <w:sz w:val="20"/>
          <w:szCs w:val="20"/>
        </w:rPr>
        <w:t xml:space="preserve">de </w:t>
      </w:r>
      <w:r w:rsidR="00D2368D"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z w:val="20"/>
          <w:szCs w:val="20"/>
        </w:rPr>
        <w:t xml:space="preserve"> uno</w:t>
      </w:r>
      <w:r w:rsidR="004733EF" w:rsidRPr="002015AF">
        <w:rPr>
          <w:rFonts w:ascii="Arial" w:hAnsi="Arial" w:cs="Arial"/>
          <w:sz w:val="20"/>
          <w:szCs w:val="20"/>
        </w:rPr>
        <w:t xml:space="preserve"> de dichos conceptos.</w:t>
      </w:r>
    </w:p>
    <w:p w:rsidR="00D2368D" w:rsidRPr="002015AF" w:rsidRDefault="00D2368D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NOVENA.</w:t>
      </w:r>
      <w:r w:rsidR="002901CF" w:rsidRPr="002015AF">
        <w:rPr>
          <w:rFonts w:ascii="Arial" w:hAnsi="Arial" w:cs="Arial"/>
          <w:b/>
          <w:bCs/>
          <w:sz w:val="20"/>
          <w:szCs w:val="20"/>
        </w:rPr>
        <w:t xml:space="preserve">- </w:t>
      </w:r>
      <w:r w:rsidR="002901CF" w:rsidRPr="002015AF">
        <w:rPr>
          <w:rFonts w:ascii="Arial" w:hAnsi="Arial" w:cs="Arial"/>
          <w:b/>
          <w:bCs/>
          <w:spacing w:val="3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partes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convienen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celebrar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por </w:t>
      </w:r>
      <w:r w:rsidR="002901CF" w:rsidRPr="002015AF">
        <w:rPr>
          <w:rFonts w:ascii="Arial" w:hAnsi="Arial" w:cs="Arial"/>
          <w:spacing w:val="1"/>
          <w:sz w:val="20"/>
          <w:szCs w:val="20"/>
        </w:rPr>
        <w:t>su</w:t>
      </w:r>
      <w:r w:rsidRPr="002015AF">
        <w:rPr>
          <w:rFonts w:ascii="Arial" w:hAnsi="Arial" w:cs="Arial"/>
          <w:spacing w:val="52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propia</w:t>
      </w:r>
      <w:r w:rsidR="002901CF" w:rsidRPr="002015AF">
        <w:rPr>
          <w:rFonts w:ascii="Arial" w:hAnsi="Arial" w:cs="Arial"/>
          <w:sz w:val="20"/>
          <w:szCs w:val="20"/>
        </w:rPr>
        <w:t xml:space="preserve"> y libre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voluntad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manifiestan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 no han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sufrido coacción, violencia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error,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dolo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engaño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alguno.</w:t>
      </w:r>
    </w:p>
    <w:p w:rsidR="001B7F78" w:rsidRPr="002015AF" w:rsidRDefault="001B7F78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DECIMA.-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0"/>
          <w:sz w:val="20"/>
          <w:szCs w:val="20"/>
        </w:rPr>
        <w:t>partes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1"/>
          <w:sz w:val="20"/>
          <w:szCs w:val="20"/>
        </w:rPr>
        <w:t>reconocen</w:t>
      </w:r>
      <w:r w:rsidR="00E972B5" w:rsidRPr="002015AF">
        <w:rPr>
          <w:rFonts w:ascii="Arial" w:hAnsi="Arial" w:cs="Arial"/>
          <w:sz w:val="20"/>
          <w:szCs w:val="20"/>
        </w:rPr>
        <w:t xml:space="preserve"> que si durante la vigencia del presente contrato, </w:t>
      </w:r>
      <w:r w:rsidR="00E972B5" w:rsidRPr="002015AF">
        <w:rPr>
          <w:rFonts w:ascii="Arial" w:hAnsi="Arial" w:cs="Arial"/>
          <w:spacing w:val="-1"/>
          <w:sz w:val="20"/>
          <w:szCs w:val="20"/>
        </w:rPr>
        <w:t>llegara</w:t>
      </w:r>
      <w:r w:rsidR="00E972B5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a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fallecer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el</w:t>
      </w:r>
      <w:r w:rsidR="00E972B5"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C.</w:t>
      </w:r>
      <w:r w:rsidR="00E972B5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FRANCISCO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ENRIQUE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MARTINEZ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CORDERO,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éste declara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beneficiario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7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>/</w:t>
      </w:r>
      <w:r w:rsidR="002901CF" w:rsidRPr="002015AF">
        <w:rPr>
          <w:rFonts w:ascii="Arial" w:hAnsi="Arial" w:cs="Arial"/>
          <w:spacing w:val="-1"/>
          <w:sz w:val="20"/>
          <w:szCs w:val="20"/>
        </w:rPr>
        <w:t>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9"/>
          <w:sz w:val="20"/>
          <w:szCs w:val="20"/>
        </w:rPr>
        <w:t>sustituto</w:t>
      </w:r>
      <w:r w:rsidR="002901CF" w:rsidRPr="002015AF">
        <w:rPr>
          <w:rFonts w:ascii="Arial" w:hAnsi="Arial" w:cs="Arial"/>
          <w:sz w:val="20"/>
          <w:szCs w:val="20"/>
        </w:rPr>
        <w:t xml:space="preserve"> de</w:t>
      </w:r>
      <w:r w:rsidR="00E972B5" w:rsidRPr="002015AF">
        <w:rPr>
          <w:rFonts w:ascii="Arial" w:hAnsi="Arial" w:cs="Arial"/>
          <w:sz w:val="20"/>
          <w:szCs w:val="20"/>
        </w:rPr>
        <w:t xml:space="preserve"> sus derechos y </w:t>
      </w:r>
      <w:r w:rsidR="00100E1F" w:rsidRPr="002015AF">
        <w:rPr>
          <w:rFonts w:ascii="Arial" w:hAnsi="Arial" w:cs="Arial"/>
          <w:sz w:val="20"/>
          <w:szCs w:val="20"/>
        </w:rPr>
        <w:t>o</w:t>
      </w:r>
      <w:r w:rsidR="00E972B5" w:rsidRPr="002015AF">
        <w:rPr>
          <w:rFonts w:ascii="Arial" w:hAnsi="Arial" w:cs="Arial"/>
          <w:sz w:val="20"/>
          <w:szCs w:val="20"/>
        </w:rPr>
        <w:t>bligaciones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a la</w:t>
      </w:r>
      <w:r w:rsidR="00E972B5" w:rsidRPr="002015AF">
        <w:rPr>
          <w:rFonts w:ascii="Arial" w:hAnsi="Arial" w:cs="Arial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sz w:val="20"/>
          <w:szCs w:val="20"/>
        </w:rPr>
        <w:t xml:space="preserve">C.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VICTORIA</w:t>
      </w:r>
      <w:r w:rsidRPr="002015AF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REGALADO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PEREZ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quien se identifica y acredita </w:t>
      </w:r>
      <w:r w:rsidR="00E972B5" w:rsidRPr="002015AF">
        <w:rPr>
          <w:rFonts w:ascii="Arial" w:hAnsi="Arial" w:cs="Arial"/>
          <w:sz w:val="20"/>
          <w:szCs w:val="20"/>
        </w:rPr>
        <w:t>en su carácter de</w:t>
      </w:r>
      <w:r w:rsidR="00E972B5" w:rsidRPr="002015AF">
        <w:rPr>
          <w:rFonts w:ascii="Arial" w:hAnsi="Arial" w:cs="Arial"/>
          <w:bCs/>
          <w:spacing w:val="25"/>
          <w:sz w:val="20"/>
          <w:szCs w:val="20"/>
        </w:rPr>
        <w:t xml:space="preserve"> </w:t>
      </w:r>
      <w:r w:rsidR="00A36001" w:rsidRPr="002015AF">
        <w:rPr>
          <w:rFonts w:ascii="Arial" w:hAnsi="Arial" w:cs="Arial"/>
          <w:spacing w:val="-1"/>
          <w:sz w:val="20"/>
          <w:szCs w:val="20"/>
        </w:rPr>
        <w:t>esposa.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545374" w:rsidRPr="002015AF" w:rsidRDefault="00D2368D" w:rsidP="002015AF">
      <w:pPr>
        <w:widowControl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>PRIMERA</w:t>
      </w:r>
      <w:r w:rsidR="00545374" w:rsidRPr="002015AF">
        <w:rPr>
          <w:rFonts w:ascii="Arial" w:hAnsi="Arial" w:cs="Arial"/>
          <w:b/>
          <w:bCs/>
          <w:sz w:val="20"/>
          <w:szCs w:val="20"/>
        </w:rPr>
        <w:t>.-</w:t>
      </w:r>
      <w:r w:rsidR="00545374" w:rsidRPr="002015AF"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545374" w:rsidRPr="002015AF">
        <w:rPr>
          <w:rFonts w:ascii="Arial" w:hAnsi="Arial" w:cs="Arial"/>
          <w:sz w:val="20"/>
          <w:szCs w:val="20"/>
        </w:rPr>
        <w:t>“EL CEDENTE”   y “EL CESIONARIO”,  acuerdan que se entiende</w:t>
      </w:r>
      <w:r w:rsidR="004C67EF" w:rsidRPr="002015AF">
        <w:rPr>
          <w:rFonts w:ascii="Arial" w:hAnsi="Arial" w:cs="Arial"/>
          <w:sz w:val="20"/>
          <w:szCs w:val="20"/>
        </w:rPr>
        <w:t>: entregado</w:t>
      </w:r>
      <w:r w:rsidR="00545374" w:rsidRPr="002015AF">
        <w:rPr>
          <w:rFonts w:ascii="Arial" w:hAnsi="Arial" w:cs="Arial"/>
          <w:sz w:val="20"/>
          <w:szCs w:val="20"/>
        </w:rPr>
        <w:t xml:space="preserve"> el predio físicamente desde el momento que se haya firmado el presente contrato privado</w:t>
      </w:r>
      <w:r w:rsidR="004C67EF" w:rsidRPr="002015AF">
        <w:rPr>
          <w:rFonts w:ascii="Arial" w:hAnsi="Arial" w:cs="Arial"/>
          <w:sz w:val="20"/>
          <w:szCs w:val="20"/>
        </w:rPr>
        <w:t xml:space="preserve"> de cesión de derechos</w:t>
      </w:r>
      <w:r w:rsidR="00545374" w:rsidRPr="002015AF">
        <w:rPr>
          <w:rFonts w:ascii="Arial" w:hAnsi="Arial" w:cs="Arial"/>
          <w:sz w:val="20"/>
          <w:szCs w:val="20"/>
        </w:rPr>
        <w:t xml:space="preserve">. </w:t>
      </w:r>
    </w:p>
    <w:p w:rsidR="00D2368D" w:rsidRPr="002015AF" w:rsidRDefault="00545374" w:rsidP="002015AF">
      <w:pPr>
        <w:widowControl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 xml:space="preserve">Asimismo a partir de la fecha de entrega de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“LA ESCRITURA PUBLICA DEFINITIVA EN CO-PROPIEDAD” </w:t>
      </w:r>
      <w:r w:rsidRPr="002015AF">
        <w:rPr>
          <w:rFonts w:ascii="Arial" w:hAnsi="Arial" w:cs="Arial"/>
          <w:sz w:val="20"/>
          <w:szCs w:val="20"/>
        </w:rPr>
        <w:t>objeto del presente contrato, “EL CESIONARIO”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2015AF">
        <w:rPr>
          <w:rFonts w:ascii="Arial" w:hAnsi="Arial" w:cs="Arial"/>
          <w:sz w:val="20"/>
          <w:szCs w:val="20"/>
        </w:rPr>
        <w:t>se obliga</w:t>
      </w:r>
      <w:r w:rsidR="004C67EF" w:rsidRPr="002015AF">
        <w:rPr>
          <w:rFonts w:ascii="Arial" w:hAnsi="Arial" w:cs="Arial"/>
          <w:sz w:val="20"/>
          <w:szCs w:val="20"/>
        </w:rPr>
        <w:t>ra</w:t>
      </w:r>
      <w:r w:rsidRPr="002015AF">
        <w:rPr>
          <w:rFonts w:ascii="Arial" w:hAnsi="Arial" w:cs="Arial"/>
          <w:sz w:val="20"/>
          <w:szCs w:val="20"/>
        </w:rPr>
        <w:t xml:space="preserve"> a pagar el impuesto predial, y demás contribuciones correspondientes que</w:t>
      </w:r>
      <w:r w:rsidR="004C67EF"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 causen con motivo de la posesión o el uso del mismo.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SEGUNDA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LAS PARTES declaran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objeto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futura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-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f</w:t>
      </w:r>
      <w:r w:rsidR="004733EF" w:rsidRPr="002015AF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acción</w:t>
      </w:r>
      <w:r w:rsidRPr="002015AF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commentRangeStart w:id="23"/>
      <w:r w:rsidR="00A36001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2</w:t>
      </w:r>
      <w:r w:rsidR="00B73483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6</w:t>
      </w:r>
      <w:commentRangeEnd w:id="23"/>
      <w:r w:rsidR="00EB60BD">
        <w:rPr>
          <w:rStyle w:val="Refdecomentario"/>
          <w:rFonts w:ascii="Times New Roman" w:hAnsi="Times New Roman"/>
        </w:rPr>
        <w:commentReference w:id="23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sub-dividir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escrituración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individualizada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cuenta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costo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proofErr w:type="spellStart"/>
      <w:r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Pr="002015AF">
        <w:rPr>
          <w:rFonts w:ascii="Arial" w:hAnsi="Arial" w:cs="Arial"/>
          <w:spacing w:val="-1"/>
          <w:sz w:val="20"/>
          <w:szCs w:val="20"/>
        </w:rPr>
        <w:t>-propietarios,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z w:val="20"/>
          <w:szCs w:val="20"/>
        </w:rPr>
        <w:t>ceptando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voluntaria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incondicional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predio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adjudicó.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26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TERCERA</w:t>
      </w:r>
      <w:r w:rsidRPr="002015AF">
        <w:rPr>
          <w:rFonts w:ascii="Arial" w:hAnsi="Arial" w:cs="Arial"/>
          <w:b/>
          <w:bCs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relativo 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interpretación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cumplimiento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ejecución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Juicio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someten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manera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Jurisdicción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competencia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3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Juzgado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Civil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Instancia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Distrito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Judicial </w:t>
      </w:r>
      <w:r w:rsidR="002901CF" w:rsidRPr="002015AF">
        <w:rPr>
          <w:rFonts w:ascii="Arial" w:hAnsi="Arial" w:cs="Arial"/>
          <w:spacing w:val="32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</w:t>
      </w:r>
      <w:r w:rsidR="004733EF" w:rsidRPr="002015AF">
        <w:rPr>
          <w:rFonts w:ascii="Arial" w:hAnsi="Arial" w:cs="Arial"/>
          <w:spacing w:val="-1"/>
          <w:sz w:val="20"/>
          <w:szCs w:val="20"/>
        </w:rPr>
        <w:t xml:space="preserve"> Estado</w:t>
      </w:r>
      <w:r w:rsidR="004733EF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de</w:t>
      </w:r>
      <w:r w:rsidR="004733EF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Quintana</w:t>
      </w:r>
      <w:r w:rsidR="004733EF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Roo,</w:t>
      </w:r>
      <w:r w:rsidR="004733EF"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corresponderles,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razón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vecindad,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futura.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sz w:val="20"/>
          <w:szCs w:val="20"/>
        </w:rPr>
        <w:t>CUARTA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="00D2368D" w:rsidRPr="002015AF">
        <w:rPr>
          <w:rFonts w:ascii="Arial" w:hAnsi="Arial" w:cs="Arial"/>
          <w:b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El Cesionario</w:t>
      </w:r>
      <w:r w:rsidR="00D2368D" w:rsidRPr="002015AF" w:rsidDel="00D2368D">
        <w:rPr>
          <w:rFonts w:ascii="Arial" w:hAnsi="Arial" w:cs="Arial"/>
          <w:b/>
          <w:bCs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d</w:t>
      </w:r>
      <w:r w:rsidRPr="002015AF">
        <w:rPr>
          <w:rFonts w:ascii="Arial" w:hAnsi="Arial" w:cs="Arial"/>
          <w:sz w:val="20"/>
          <w:szCs w:val="20"/>
        </w:rPr>
        <w:t>eclara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pacing w:val="-1"/>
          <w:sz w:val="20"/>
          <w:szCs w:val="20"/>
        </w:rPr>
        <w:t>q</w:t>
      </w:r>
      <w:r w:rsidRPr="002015AF">
        <w:rPr>
          <w:rFonts w:ascii="Arial" w:hAnsi="Arial" w:cs="Arial"/>
          <w:spacing w:val="-1"/>
          <w:sz w:val="20"/>
          <w:szCs w:val="20"/>
        </w:rPr>
        <w:t>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favor,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Declaraciones,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2"/>
          <w:sz w:val="20"/>
          <w:szCs w:val="20"/>
        </w:rPr>
        <w:t xml:space="preserve">de acuerdo a los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términos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establecidos en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spacing w:val="-1"/>
          <w:sz w:val="20"/>
          <w:szCs w:val="20"/>
        </w:rPr>
        <w:t>láusulas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="000D5967" w:rsidRPr="002015AF">
        <w:rPr>
          <w:rFonts w:ascii="Arial" w:hAnsi="Arial" w:cs="Arial"/>
          <w:spacing w:val="-14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</w:p>
    <w:p w:rsidR="00D85CAC" w:rsidRPr="002015AF" w:rsidRDefault="000D5967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sz w:val="20"/>
          <w:szCs w:val="20"/>
        </w:rPr>
        <w:t xml:space="preserve"> QUINTA</w:t>
      </w:r>
      <w:r w:rsidRPr="002015AF">
        <w:rPr>
          <w:rFonts w:ascii="Arial" w:hAnsi="Arial" w:cs="Arial"/>
          <w:b/>
          <w:sz w:val="20"/>
          <w:szCs w:val="20"/>
        </w:rPr>
        <w:t xml:space="preserve">.- </w:t>
      </w:r>
      <w:r w:rsidR="003A3D60" w:rsidRPr="002015AF">
        <w:rPr>
          <w:rFonts w:ascii="Arial" w:hAnsi="Arial" w:cs="Arial"/>
          <w:sz w:val="20"/>
          <w:szCs w:val="20"/>
        </w:rPr>
        <w:t>El Cesionario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"/>
          <w:sz w:val="20"/>
          <w:szCs w:val="20"/>
        </w:rPr>
        <w:t>podrá</w:t>
      </w:r>
      <w:r w:rsidR="00C60C63"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traspasar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tercero,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autorización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4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“CEDENTE”</w:t>
      </w:r>
      <w:r w:rsidR="00C60C63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lastRenderedPageBreak/>
        <w:t>PENALIZACIONES</w:t>
      </w:r>
    </w:p>
    <w:p w:rsidR="003A3D60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2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partes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decidido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estipular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como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penalización: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</w:p>
    <w:p w:rsidR="00AA290F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impuntualidad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los</w:t>
      </w:r>
      <w:r w:rsidR="00A92BD0"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pagos </w:t>
      </w:r>
      <w:r w:rsidR="000D5967" w:rsidRPr="002015AF">
        <w:rPr>
          <w:rFonts w:ascii="Arial" w:hAnsi="Arial" w:cs="Arial"/>
          <w:spacing w:val="-1"/>
          <w:sz w:val="20"/>
          <w:szCs w:val="20"/>
        </w:rPr>
        <w:t xml:space="preserve">mensuales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se cargara el </w:t>
      </w:r>
      <w:commentRangeStart w:id="24"/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1% </w:t>
      </w:r>
      <w:commentRangeEnd w:id="24"/>
      <w:r w:rsidR="00C14CF2">
        <w:rPr>
          <w:rStyle w:val="Refdecomentario"/>
          <w:rFonts w:ascii="Times New Roman" w:hAnsi="Times New Roman"/>
        </w:rPr>
        <w:commentReference w:id="24"/>
      </w:r>
      <w:r w:rsidR="00D85CAC" w:rsidRPr="002015AF">
        <w:rPr>
          <w:rFonts w:ascii="Arial" w:hAnsi="Arial" w:cs="Arial"/>
          <w:spacing w:val="-1"/>
          <w:sz w:val="20"/>
          <w:szCs w:val="20"/>
        </w:rPr>
        <w:t xml:space="preserve">del pago vencido </w:t>
      </w:r>
      <w:r w:rsidR="00DA1D9E" w:rsidRPr="002015AF">
        <w:rPr>
          <w:rFonts w:ascii="Arial" w:hAnsi="Arial" w:cs="Arial"/>
          <w:spacing w:val="-1"/>
          <w:sz w:val="20"/>
          <w:szCs w:val="20"/>
        </w:rPr>
        <w:t>por cada día hábil que se retrase</w:t>
      </w:r>
      <w:r w:rsidR="00DA1D9E" w:rsidRPr="002015AF">
        <w:rPr>
          <w:rFonts w:ascii="Arial" w:hAnsi="Arial" w:cs="Arial"/>
          <w:spacing w:val="15"/>
          <w:sz w:val="20"/>
          <w:szCs w:val="20"/>
        </w:rPr>
        <w:t xml:space="preserve">,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hasta</w:t>
      </w:r>
      <w:r w:rsidR="00A92BD0"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adeudo</w:t>
      </w:r>
      <w:r w:rsidR="00B1564D" w:rsidRPr="002015AF">
        <w:rPr>
          <w:rFonts w:ascii="Arial" w:hAnsi="Arial" w:cs="Arial"/>
          <w:sz w:val="20"/>
          <w:szCs w:val="20"/>
        </w:rPr>
        <w:t>, considerando que, en caso de que el día de pago sea un día no hábil, el día de pago se recorrerá al siguiente día hábil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commentRangeStart w:id="25"/>
      <w:r w:rsidR="00A92BD0" w:rsidRPr="002015AF">
        <w:rPr>
          <w:rFonts w:ascii="Arial" w:hAnsi="Arial" w:cs="Arial"/>
          <w:sz w:val="20"/>
          <w:szCs w:val="20"/>
        </w:rPr>
        <w:t>6</w:t>
      </w:r>
      <w:commentRangeEnd w:id="25"/>
      <w:r w:rsidR="00C14CF2">
        <w:rPr>
          <w:rStyle w:val="Refdecomentario"/>
          <w:rFonts w:ascii="Times New Roman" w:hAnsi="Times New Roman"/>
        </w:rPr>
        <w:commentReference w:id="25"/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se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da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rescindido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contrato</w:t>
      </w:r>
      <w:r w:rsidR="00A92BD0"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automática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sin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ningún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requerimiento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aviso,</w:t>
      </w:r>
      <w:r w:rsidR="00A92BD0"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tramite,</w:t>
      </w:r>
      <w:r w:rsidR="00A92BD0"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renunciando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cualquier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reclamación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o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futura</w:t>
      </w:r>
      <w:r w:rsidR="00A92BD0"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realizados,</w:t>
      </w:r>
      <w:r w:rsidR="00A92BD0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y/o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mejoras</w:t>
      </w:r>
      <w:r w:rsidR="00A92BD0"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realizadas</w:t>
      </w:r>
      <w:r w:rsidR="00A92BD0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terreno,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parte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Cesionario,</w:t>
      </w:r>
      <w:r w:rsidR="00A92BD0" w:rsidRPr="002015AF">
        <w:rPr>
          <w:rFonts w:ascii="Arial" w:hAnsi="Arial" w:cs="Arial"/>
          <w:spacing w:val="4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0" w:right="1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DATOS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G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3D7C9E" w:rsidRPr="002015AF" w:rsidRDefault="00A92BD0" w:rsidP="002015AF">
      <w:pPr>
        <w:pStyle w:val="Textoindependiente"/>
        <w:kinsoku w:val="0"/>
        <w:overflowPunct w:val="0"/>
        <w:ind w:right="99" w:firstLine="5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generales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Casado,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Arquitecto,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Natural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Cozumel;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donde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nació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Mayo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Novecientos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="00DD0CD0" w:rsidRPr="002015AF">
        <w:rPr>
          <w:rFonts w:ascii="Arial" w:hAnsi="Arial" w:cs="Arial"/>
          <w:spacing w:val="4"/>
          <w:sz w:val="20"/>
          <w:szCs w:val="20"/>
        </w:rPr>
        <w:t>Ave. Montes Azules esquina Solidaridad mz.16</w:t>
      </w:r>
      <w:r w:rsidR="003A3D60" w:rsidRPr="002015AF">
        <w:rPr>
          <w:rFonts w:ascii="Arial" w:hAnsi="Arial" w:cs="Arial"/>
          <w:spacing w:val="4"/>
          <w:sz w:val="20"/>
          <w:szCs w:val="20"/>
        </w:rPr>
        <w:t>,</w:t>
      </w:r>
      <w:r w:rsidR="00DD0CD0" w:rsidRPr="002015AF">
        <w:rPr>
          <w:rFonts w:ascii="Arial" w:hAnsi="Arial" w:cs="Arial"/>
          <w:spacing w:val="4"/>
          <w:sz w:val="20"/>
          <w:szCs w:val="20"/>
        </w:rPr>
        <w:t xml:space="preserve"> lt.14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la colonia </w:t>
      </w:r>
      <w:r w:rsidR="00DD0CD0" w:rsidRPr="002015AF">
        <w:rPr>
          <w:rFonts w:ascii="Arial" w:hAnsi="Arial" w:cs="Arial"/>
          <w:spacing w:val="-1"/>
          <w:sz w:val="20"/>
          <w:szCs w:val="20"/>
        </w:rPr>
        <w:t>Bosque Real</w:t>
      </w:r>
      <w:r w:rsidR="00AD1E36" w:rsidRPr="002015AF">
        <w:rPr>
          <w:rFonts w:ascii="Arial" w:hAnsi="Arial" w:cs="Arial"/>
          <w:spacing w:val="-1"/>
          <w:sz w:val="20"/>
          <w:szCs w:val="20"/>
        </w:rPr>
        <w:t xml:space="preserve"> en Playa del Carmen Quintana Roo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="005F27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26"/>
      <w:r w:rsidR="009476BC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ALFONSO RODRIGO </w:t>
      </w:r>
      <w:r w:rsidR="00E13E07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TOLEDO NUÑEZ</w:t>
      </w:r>
      <w:commentRangeEnd w:id="26"/>
      <w:r w:rsidR="00316A90">
        <w:rPr>
          <w:rStyle w:val="Refdecomentario"/>
          <w:rFonts w:ascii="Times New Roman" w:hAnsi="Times New Roman"/>
        </w:rPr>
        <w:commentReference w:id="26"/>
      </w:r>
      <w:r w:rsidR="00CC3894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</w:t>
      </w:r>
      <w:r w:rsidR="00CC3894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con domicilio</w:t>
      </w:r>
      <w:r w:rsidR="00B4457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en </w:t>
      </w:r>
      <w:commentRangeStart w:id="27"/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CALLE ASTURIAS 175-7 COLONIA ALAMOS 03400, BENITO JUAREZ D. F</w:t>
      </w:r>
      <w:commentRangeEnd w:id="27"/>
      <w:r w:rsidR="00316A90">
        <w:rPr>
          <w:rStyle w:val="Refdecomentario"/>
          <w:rFonts w:ascii="Times New Roman" w:hAnsi="Times New Roman"/>
        </w:rPr>
        <w:commentReference w:id="27"/>
      </w:r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  <w:r w:rsidR="00F47108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constancia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seguridad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partes,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Privado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iudad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Solidaridad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commentRangeStart w:id="28"/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el primer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día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mes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Agosto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año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dos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mil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>dieciséis</w:t>
      </w:r>
      <w:commentRangeEnd w:id="28"/>
      <w:r w:rsidR="004C6549">
        <w:rPr>
          <w:rStyle w:val="Refdecomentario"/>
          <w:rFonts w:ascii="Times New Roman" w:hAnsi="Times New Roman"/>
        </w:rPr>
        <w:commentReference w:id="28"/>
      </w:r>
      <w:r w:rsidRPr="002015AF">
        <w:rPr>
          <w:rFonts w:ascii="Arial" w:hAnsi="Arial" w:cs="Arial"/>
          <w:sz w:val="20"/>
          <w:szCs w:val="20"/>
          <w:highlight w:val="yellow"/>
        </w:rPr>
        <w:t>.</w:t>
      </w:r>
    </w:p>
    <w:p w:rsidR="003D7C9E" w:rsidRDefault="003D7C9E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8"/>
      </w:tblGrid>
      <w:tr w:rsidR="003D7C9E" w:rsidRPr="002015AF" w:rsidTr="003D7C9E">
        <w:tc>
          <w:tcPr>
            <w:tcW w:w="4526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CEDENTE</w:t>
            </w:r>
          </w:p>
        </w:tc>
        <w:tc>
          <w:tcPr>
            <w:tcW w:w="4528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CESIONARIO</w:t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3D7C9E" w:rsidRPr="002015AF" w:rsidRDefault="003D7C9E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ED34C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29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29"/>
            <w:r w:rsidR="007B07FE">
              <w:rPr>
                <w:rStyle w:val="Refdecomentario"/>
                <w:lang w:val="es-MX" w:eastAsia="es-MX"/>
              </w:rPr>
              <w:commentReference w:id="29"/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3D7C9E" w:rsidRDefault="003D7C9E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ANEXO 1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</w:t>
      </w:r>
      <w:r w:rsidR="00441B44">
        <w:rPr>
          <w:rFonts w:ascii="Arial" w:hAnsi="Arial" w:cs="Arial"/>
          <w:b/>
          <w:bCs/>
          <w:spacing w:val="-1"/>
          <w:sz w:val="20"/>
          <w:szCs w:val="20"/>
        </w:rPr>
        <w:t>AGARE GENERAL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C. </w:t>
      </w:r>
      <w:commentRangeStart w:id="30"/>
      <w:r w:rsidR="00ED34CA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ALFONSO RODRIGO TOLEDO NUÑEZ</w:t>
      </w:r>
      <w:r w:rsidR="00ED34CA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End w:id="30"/>
      <w:r w:rsidR="003F4D01">
        <w:rPr>
          <w:rStyle w:val="Refdecomentario"/>
          <w:rFonts w:ascii="Times New Roman" w:hAnsi="Times New Roman"/>
        </w:rPr>
        <w:commentReference w:id="30"/>
      </w:r>
      <w:r w:rsidRPr="002015AF">
        <w:rPr>
          <w:rFonts w:ascii="Arial" w:hAnsi="Arial" w:cs="Arial"/>
          <w:bCs/>
          <w:spacing w:val="-1"/>
          <w:sz w:val="20"/>
          <w:szCs w:val="20"/>
        </w:rPr>
        <w:t>(el Deudor) con generales establecidas en el contrato de fecha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Start w:id="31"/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15 de </w:t>
      </w:r>
      <w:r w:rsidR="00B7348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 2016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1"/>
      <w:r w:rsidR="000A372E">
        <w:rPr>
          <w:rStyle w:val="Refdecomentario"/>
          <w:rFonts w:ascii="Times New Roman" w:hAnsi="Times New Roman"/>
        </w:rPr>
        <w:commentReference w:id="31"/>
      </w:r>
      <w:r w:rsidRPr="002015AF">
        <w:rPr>
          <w:rFonts w:ascii="Arial" w:hAnsi="Arial" w:cs="Arial"/>
          <w:bCs/>
          <w:spacing w:val="-1"/>
          <w:sz w:val="20"/>
          <w:szCs w:val="20"/>
        </w:rPr>
        <w:t>del cual forma parte integral el presente anexo y el C.</w:t>
      </w:r>
      <w:r w:rsidR="005F2700" w:rsidRPr="002015AF">
        <w:rPr>
          <w:sz w:val="20"/>
          <w:szCs w:val="20"/>
        </w:rPr>
        <w:t xml:space="preserve"> 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FRANCISCO ENRIQUE MARTÍNEZ CORDERO </w:t>
      </w:r>
      <w:r w:rsidRPr="002015AF">
        <w:rPr>
          <w:rFonts w:ascii="Arial" w:hAnsi="Arial" w:cs="Arial"/>
          <w:bCs/>
          <w:spacing w:val="-1"/>
          <w:sz w:val="20"/>
          <w:szCs w:val="20"/>
        </w:rPr>
        <w:t>(el Acreedor), con generales establecidas en las declaraciones del presente contrato, a través de este documento, un “P</w:t>
      </w:r>
      <w:r w:rsidR="00441B44">
        <w:rPr>
          <w:rFonts w:ascii="Arial" w:hAnsi="Arial" w:cs="Arial"/>
          <w:bCs/>
          <w:spacing w:val="-1"/>
          <w:sz w:val="20"/>
          <w:szCs w:val="20"/>
        </w:rPr>
        <w:t>AGARE GENERAL</w:t>
      </w:r>
      <w:r w:rsidRPr="002015AF">
        <w:rPr>
          <w:rFonts w:ascii="Arial" w:hAnsi="Arial" w:cs="Arial"/>
          <w:bCs/>
          <w:spacing w:val="-1"/>
          <w:sz w:val="20"/>
          <w:szCs w:val="20"/>
        </w:rPr>
        <w:t>” que establece lo siguiente: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Primero: El deudor acepta y se compromete a pagar la deuda contraída con el acreedor, la cual asciende a la cantidad de 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>$1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10,000.00</w:t>
      </w:r>
      <w:r w:rsidR="00CC3894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ED34CA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Diez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Pesos 00/100 MN)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Segundo: De mutuo ac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uerdo se establece </w:t>
      </w:r>
      <w:r w:rsidR="00F4167E">
        <w:rPr>
          <w:rFonts w:ascii="Arial" w:hAnsi="Arial" w:cs="Arial"/>
          <w:bCs/>
          <w:spacing w:val="-1"/>
          <w:sz w:val="20"/>
          <w:szCs w:val="20"/>
        </w:rPr>
        <w:t>las siguientes fechas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 de vencimiento</w:t>
      </w:r>
      <w:r w:rsidRPr="002015AF">
        <w:rPr>
          <w:rFonts w:ascii="Arial" w:hAnsi="Arial" w:cs="Arial"/>
          <w:bCs/>
          <w:spacing w:val="-1"/>
          <w:sz w:val="20"/>
          <w:szCs w:val="20"/>
        </w:rPr>
        <w:t>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C2161E" w:rsidRPr="002015AF" w:rsidRDefault="00C2161E" w:rsidP="002015AF">
      <w:pPr>
        <w:widowControl/>
        <w:autoSpaceDE/>
        <w:autoSpaceDN/>
        <w:adjustRightInd/>
        <w:rPr>
          <w:rFonts w:ascii="Calibri" w:hAnsi="Calibri" w:cs="Calibri"/>
          <w:b/>
          <w:bCs/>
          <w:color w:val="FFFFFF"/>
          <w:sz w:val="20"/>
          <w:szCs w:val="20"/>
        </w:rPr>
        <w:sectPr w:rsidR="00C2161E" w:rsidRPr="002015AF">
          <w:footerReference w:type="default" r:id="rId10"/>
          <w:pgSz w:w="12240" w:h="20160"/>
          <w:pgMar w:top="1480" w:right="1140" w:bottom="1100" w:left="1300" w:header="0" w:footer="903" w:gutter="0"/>
          <w:cols w:space="720" w:equalWidth="0">
            <w:col w:w="9800"/>
          </w:cols>
          <w:noEndnote/>
        </w:sectPr>
      </w:pPr>
    </w:p>
    <w:tbl>
      <w:tblPr>
        <w:tblW w:w="398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834"/>
        <w:gridCol w:w="1106"/>
      </w:tblGrid>
      <w:tr w:rsidR="008A1899" w:rsidRPr="002015AF" w:rsidTr="002015AF">
        <w:trPr>
          <w:trHeight w:val="50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CONCEPTO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MONTO A PAGAR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FECHA DE PAGO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ENGANCHE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14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30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49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31/05/2019</w:t>
            </w:r>
          </w:p>
        </w:tc>
      </w:tr>
      <w:tr w:rsidR="008A1899" w:rsidRPr="002015AF" w:rsidTr="002015AF">
        <w:trPr>
          <w:trHeight w:val="9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110,000.00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2161E" w:rsidRPr="002015AF" w:rsidRDefault="00C2161E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  <w:sectPr w:rsidR="00C2161E" w:rsidRPr="002015AF" w:rsidSect="002015AF">
          <w:type w:val="continuous"/>
          <w:pgSz w:w="12240" w:h="20160"/>
          <w:pgMar w:top="1480" w:right="1140" w:bottom="1100" w:left="1300" w:header="0" w:footer="903" w:gutter="0"/>
          <w:cols w:num="2" w:space="720"/>
          <w:noEndnote/>
        </w:sectPr>
      </w:pPr>
    </w:p>
    <w:p w:rsidR="002015AF" w:rsidRDefault="002015AF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3F7C5B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deudor pagará mensualmente </w:t>
      </w:r>
      <w:commentRangeStart w:id="32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$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1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,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5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00 (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Un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</w:t>
      </w:r>
      <w:r w:rsidR="000B31D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il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Quinientos</w:t>
      </w:r>
      <w:r w:rsidR="00CA1F5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pesos 00/100 MN)</w:t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2"/>
      <w:r w:rsidR="000A372E">
        <w:rPr>
          <w:rStyle w:val="Refdecomentario"/>
          <w:rFonts w:ascii="Times New Roman" w:hAnsi="Times New Roman"/>
        </w:rPr>
        <w:commentReference w:id="32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en un plazo no mayor a </w:t>
      </w:r>
      <w:commentRangeStart w:id="33"/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67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meses</w:t>
      </w:r>
      <w:commentRangeEnd w:id="33"/>
      <w:r w:rsidR="000A372E">
        <w:rPr>
          <w:rStyle w:val="Refdecomentario"/>
          <w:rFonts w:ascii="Times New Roman" w:hAnsi="Times New Roman"/>
        </w:rPr>
        <w:commentReference w:id="33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a pa</w:t>
      </w:r>
      <w:r w:rsidR="00A73526" w:rsidRPr="002015AF">
        <w:rPr>
          <w:rFonts w:ascii="Arial" w:hAnsi="Arial" w:cs="Arial"/>
          <w:bCs/>
          <w:spacing w:val="-1"/>
          <w:sz w:val="20"/>
          <w:szCs w:val="20"/>
        </w:rPr>
        <w:t>rtir del inicio de este plan de pagos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 xml:space="preserve"> a la cuenta definida por el acreedor: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SCOTIABANK SUCURSAL 005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A NOMBRE DE FRANCISCO ENRIQUE MARTINEZ CORDERO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NUMERO DE CUENTA 237 0052 4891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CLABE INTERBANCARIA 0446 9423 7005 2489 18</w:t>
      </w:r>
    </w:p>
    <w:p w:rsidR="00CA1F53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EL deudor podrá, si así lo considera necesario, adelantar pagos con la intención de reducir su plazo de pago, o en su defecto, el monto mensual a pagar. Para tal efecto, El deudor y el Acreedor se pondrán de acuerdo sobre la modificación correspondiente en el presente anexo del contrato.</w:t>
      </w:r>
      <w:r w:rsidR="00CA1F53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5F2700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right="120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APLICACIÓN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ANTICIPADO: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Deudor/Suscriptor”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reconoce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oportuno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amortizaciones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8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pagaré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realizar,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generará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demás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sucesivos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falten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tanto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se da por rescindido el </w:t>
      </w:r>
      <w:r w:rsidRPr="002015AF">
        <w:rPr>
          <w:rFonts w:ascii="Arial" w:hAnsi="Arial" w:cs="Arial"/>
          <w:spacing w:val="-1"/>
          <w:sz w:val="20"/>
          <w:szCs w:val="20"/>
        </w:rPr>
        <w:t>contrato objeto de la presente obligación, de manera automática sin ningún requerimiento de aviso, ni tramite, renunciando de esta manera a cualquier reclamación presente o futura de pagos realizados, y/o mejoras realizadas en el terreno, por parte del Cesionario.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CARGOS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MORA.-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cualquier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pagadera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Acreedor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Insoluto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anticipadamente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necesidad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aviso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previo,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Suscriptor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vista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del Acreedor, una pena por mora de </w:t>
      </w:r>
      <w:commentRangeStart w:id="34"/>
      <w:r w:rsidRPr="002015AF">
        <w:rPr>
          <w:rFonts w:ascii="Arial" w:hAnsi="Arial" w:cs="Arial"/>
          <w:spacing w:val="-1"/>
          <w:sz w:val="20"/>
          <w:szCs w:val="20"/>
        </w:rPr>
        <w:t xml:space="preserve">1.0% </w:t>
      </w:r>
      <w:commentRangeEnd w:id="34"/>
      <w:r w:rsidR="006B581E">
        <w:rPr>
          <w:rStyle w:val="Refdecomentario"/>
          <w:rFonts w:ascii="Times New Roman" w:hAnsi="Times New Roman"/>
        </w:rPr>
        <w:commentReference w:id="34"/>
      </w:r>
      <w:r w:rsidRPr="002015AF">
        <w:rPr>
          <w:rFonts w:ascii="Arial" w:hAnsi="Arial" w:cs="Arial"/>
          <w:spacing w:val="-1"/>
          <w:sz w:val="20"/>
          <w:szCs w:val="20"/>
        </w:rPr>
        <w:t>(UNO punto cero por ciento por cada día hábil) hasta que se reciba el pago.</w:t>
      </w: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9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JURISDICCION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LEY APLICABLE: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interpretación, ejecución,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cumplimiento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este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 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caso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judicial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 pago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importe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serán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competentes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tribunales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 Cárdenas, Estado de Quintana Roo, 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 expresamente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otro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razón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corresponderles.</w:t>
      </w:r>
    </w:p>
    <w:p w:rsidR="00A73526" w:rsidRPr="002015AF" w:rsidRDefault="00A73526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8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2"/>
      </w:tblGrid>
      <w:tr w:rsidR="00B425AA" w:rsidRPr="002015AF" w:rsidTr="00B425AA">
        <w:trPr>
          <w:trHeight w:val="817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B425AA" w:rsidRPr="002015AF" w:rsidRDefault="00B425AA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92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0B31D6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35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35"/>
            <w:r w:rsidR="00A33082">
              <w:rPr>
                <w:rStyle w:val="Refdecomentario"/>
                <w:lang w:val="es-MX" w:eastAsia="es-MX"/>
              </w:rPr>
              <w:commentReference w:id="35"/>
            </w:r>
          </w:p>
        </w:tc>
      </w:tr>
      <w:tr w:rsidR="00B425AA" w:rsidRPr="002015AF" w:rsidTr="00B425AA">
        <w:trPr>
          <w:trHeight w:val="1072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92" w:type="dxa"/>
          </w:tcPr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presente 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se establece </w:t>
      </w:r>
      <w:r w:rsidR="002901CF" w:rsidRPr="002015AF">
        <w:rPr>
          <w:rFonts w:ascii="Arial" w:hAnsi="Arial" w:cs="Arial"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día </w:t>
      </w:r>
      <w:commentRangeStart w:id="36"/>
      <w:r w:rsidR="002901C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quince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del mes de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del año 2016</w:t>
      </w:r>
      <w:commentRangeEnd w:id="36"/>
      <w:r w:rsidR="00C22EBA">
        <w:rPr>
          <w:rStyle w:val="Refdecomentario"/>
          <w:rFonts w:ascii="Times New Roman" w:hAnsi="Times New Roman"/>
        </w:rPr>
        <w:commentReference w:id="36"/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en la ciudad de </w:t>
      </w:r>
      <w:commentRangeStart w:id="37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México</w:t>
      </w:r>
      <w:commentRangeEnd w:id="37"/>
      <w:r w:rsidR="00B425F2">
        <w:rPr>
          <w:rStyle w:val="Refdecomentario"/>
          <w:rFonts w:ascii="Times New Roman" w:hAnsi="Times New Roman"/>
        </w:rPr>
        <w:commentReference w:id="37"/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F85E89" w:rsidRPr="002015AF" w:rsidRDefault="00F85E89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Default="00692F6C" w:rsidP="002015AF">
      <w:pPr>
        <w:pStyle w:val="Textoindependiente"/>
        <w:kinsoku w:val="0"/>
        <w:overflowPunct w:val="0"/>
        <w:ind w:left="0"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Default="00692F6C" w:rsidP="00692F6C"/>
    <w:p w:rsidR="00F85E89" w:rsidRDefault="00692F6C" w:rsidP="00692F6C">
      <w:r>
        <w:br w:type="page"/>
      </w:r>
      <w:r>
        <w:lastRenderedPageBreak/>
        <w:t>Dudas sobre el contrato.</w:t>
      </w:r>
    </w:p>
    <w:p w:rsidR="00692F6C" w:rsidRDefault="00692F6C" w:rsidP="00692F6C">
      <w:pPr>
        <w:numPr>
          <w:ilvl w:val="0"/>
          <w:numId w:val="1"/>
        </w:numPr>
      </w:pPr>
      <w:r>
        <w:t>¿Se inserta la fecha en que se realiza el contrato?</w:t>
      </w:r>
    </w:p>
    <w:p w:rsidR="00692F6C" w:rsidRDefault="00692F6C" w:rsidP="00692F6C">
      <w:pPr>
        <w:numPr>
          <w:ilvl w:val="0"/>
          <w:numId w:val="1"/>
        </w:numPr>
      </w:pPr>
      <w:r>
        <w:t xml:space="preserve">En la declaración I ¿las colindancias y datos hacen referencia </w:t>
      </w:r>
      <w:r w:rsidR="00A55D84">
        <w:t xml:space="preserve">al </w:t>
      </w:r>
      <w:r w:rsidR="0038067A">
        <w:t>predio</w:t>
      </w:r>
      <w:r>
        <w:t xml:space="preserve"> la ceiba?</w:t>
      </w:r>
    </w:p>
    <w:p w:rsidR="00A55D84" w:rsidRDefault="00A55D84" w:rsidP="00A55D84">
      <w:pPr>
        <w:numPr>
          <w:ilvl w:val="0"/>
          <w:numId w:val="1"/>
        </w:numPr>
      </w:pPr>
      <w:r>
        <w:t>En la declaración III ¿las colindancias y datos hacen referencia a la manzana?</w:t>
      </w:r>
    </w:p>
    <w:p w:rsidR="00A55D84" w:rsidRDefault="00A55D84" w:rsidP="00A55D84">
      <w:pPr>
        <w:numPr>
          <w:ilvl w:val="0"/>
          <w:numId w:val="1"/>
        </w:numPr>
      </w:pPr>
      <w:r>
        <w:t>En la declaración V ¿las colindancias y datos hacen referencia al lote?</w:t>
      </w:r>
    </w:p>
    <w:p w:rsidR="001D48C1" w:rsidRDefault="001D48C1" w:rsidP="00A55D84">
      <w:pPr>
        <w:numPr>
          <w:ilvl w:val="0"/>
          <w:numId w:val="1"/>
        </w:numPr>
      </w:pPr>
      <w:r>
        <w:t>En general ¿Las manzanas y los lotes tienen colindancias por separado?</w:t>
      </w:r>
    </w:p>
    <w:p w:rsidR="00692F6C" w:rsidRDefault="00943111" w:rsidP="00692F6C">
      <w:pPr>
        <w:numPr>
          <w:ilvl w:val="0"/>
          <w:numId w:val="1"/>
        </w:numPr>
      </w:pPr>
      <w:r>
        <w:t>En cuanto a las colindancias en la declaración I se usan diferentes puntos cardinales que en la declaración III y V, pero en estas últimas los puntos cardinales son los mismos</w:t>
      </w:r>
    </w:p>
    <w:p w:rsidR="00943111" w:rsidRDefault="00943111" w:rsidP="00943111">
      <w:pPr>
        <w:ind w:left="720"/>
      </w:pPr>
      <w:r>
        <w:t>¿Para las colindancias de manzanas y lotes siempre se manejaran los puntos cardinales norte, sur, este y oeste?</w:t>
      </w:r>
    </w:p>
    <w:p w:rsidR="006316D5" w:rsidRDefault="006316D5" w:rsidP="006316D5">
      <w:pPr>
        <w:numPr>
          <w:ilvl w:val="0"/>
          <w:numId w:val="1"/>
        </w:numPr>
      </w:pPr>
      <w:r>
        <w:t>En caso que se venda más de un lote.</w:t>
      </w:r>
    </w:p>
    <w:p w:rsidR="006316D5" w:rsidRDefault="006316D5" w:rsidP="006316D5">
      <w:pPr>
        <w:numPr>
          <w:ilvl w:val="1"/>
          <w:numId w:val="1"/>
        </w:numPr>
      </w:pPr>
      <w:r>
        <w:t xml:space="preserve">Que pertenezca a la misma manzana y sean lotes continuos. Ejemplo: </w:t>
      </w:r>
      <w:proofErr w:type="spellStart"/>
      <w:r>
        <w:t>Mz</w:t>
      </w:r>
      <w:proofErr w:type="spellEnd"/>
      <w:r>
        <w:t>. 17</w:t>
      </w:r>
    </w:p>
    <w:p w:rsidR="006316D5" w:rsidRDefault="006316D5" w:rsidP="006316D5">
      <w:pPr>
        <w:numPr>
          <w:ilvl w:val="2"/>
          <w:numId w:val="1"/>
        </w:numPr>
      </w:pPr>
      <w:r>
        <w:t>Venta del lote 1 y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 xml:space="preserve">Que pertenezca a la misma manzana y sean lotes separados. Ejemplo: </w:t>
      </w:r>
      <w:proofErr w:type="spellStart"/>
      <w:r>
        <w:t>Mz</w:t>
      </w:r>
      <w:proofErr w:type="spellEnd"/>
      <w:r>
        <w:t xml:space="preserve">. 17 </w:t>
      </w:r>
    </w:p>
    <w:p w:rsidR="006316D5" w:rsidRDefault="006316D5" w:rsidP="006316D5">
      <w:pPr>
        <w:numPr>
          <w:ilvl w:val="2"/>
          <w:numId w:val="1"/>
        </w:numPr>
      </w:pPr>
      <w:r>
        <w:t>Venta de lote 1 y 12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 xml:space="preserve">Que se vendan lotes de manzanas diferentes. Ejemplo: </w:t>
      </w:r>
      <w:proofErr w:type="spellStart"/>
      <w:r>
        <w:t>Mz</w:t>
      </w:r>
      <w:proofErr w:type="spellEnd"/>
      <w:r>
        <w:t xml:space="preserve">. 1 y </w:t>
      </w:r>
      <w:proofErr w:type="spellStart"/>
      <w:r>
        <w:t>Mz</w:t>
      </w:r>
      <w:proofErr w:type="spellEnd"/>
      <w:r>
        <w:t>. 2</w:t>
      </w:r>
    </w:p>
    <w:p w:rsidR="006316D5" w:rsidRDefault="006316D5" w:rsidP="006316D5">
      <w:pPr>
        <w:numPr>
          <w:ilvl w:val="2"/>
          <w:numId w:val="1"/>
        </w:numPr>
      </w:pPr>
      <w:r>
        <w:t xml:space="preserve">Venta de lote 2 y 8 de la </w:t>
      </w:r>
      <w:proofErr w:type="spellStart"/>
      <w:r>
        <w:t>Mz</w:t>
      </w:r>
      <w:proofErr w:type="spellEnd"/>
      <w:r>
        <w:t xml:space="preserve"> 1 y venta del lote 9 y 22 de la </w:t>
      </w:r>
      <w:proofErr w:type="spellStart"/>
      <w:r>
        <w:t>Mz</w:t>
      </w:r>
      <w:proofErr w:type="spellEnd"/>
      <w:r>
        <w:t>.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ind w:left="720"/>
      </w:pPr>
      <w:r>
        <w:t>Nuestra propuesta de solución ante estos casos o cualquier otro que se presente.</w:t>
      </w:r>
    </w:p>
    <w:p w:rsidR="006316D5" w:rsidRDefault="006316D5" w:rsidP="006316D5">
      <w:pPr>
        <w:ind w:left="720"/>
      </w:pPr>
      <w:r>
        <w:t xml:space="preserve">Es desplegar la colindancia de una sola manzana </w:t>
      </w:r>
      <w:r w:rsidR="00E70334">
        <w:t xml:space="preserve">por más lotes que se vendan de la misma </w:t>
      </w:r>
      <w:r>
        <w:t>y si son más</w:t>
      </w:r>
      <w:r w:rsidR="00E70334">
        <w:t xml:space="preserve"> de una manzana</w:t>
      </w:r>
      <w:r>
        <w:t xml:space="preserve"> desplegar la colindancia de la</w:t>
      </w:r>
      <w:r w:rsidR="00E70334">
        <w:t>s</w:t>
      </w:r>
      <w:r>
        <w:t xml:space="preserve"> otra</w:t>
      </w:r>
      <w:r w:rsidR="00E70334">
        <w:t>s</w:t>
      </w:r>
      <w:r>
        <w:t xml:space="preserve"> manzana</w:t>
      </w:r>
      <w:r w:rsidR="00E70334">
        <w:t>s haciendo referencia a que manzana pertenecen.</w:t>
      </w:r>
    </w:p>
    <w:p w:rsidR="00E70334" w:rsidRDefault="00E70334" w:rsidP="006316D5">
      <w:pPr>
        <w:ind w:left="720"/>
      </w:pPr>
      <w:r>
        <w:t>En el caso de los lotes se desplegará cada una de sus colindancias.</w:t>
      </w:r>
    </w:p>
    <w:p w:rsidR="00E70334" w:rsidRDefault="00E70334" w:rsidP="006316D5">
      <w:pPr>
        <w:ind w:left="720"/>
      </w:pPr>
    </w:p>
    <w:p w:rsidR="00E70334" w:rsidRDefault="00E70334" w:rsidP="0031419B">
      <w:pPr>
        <w:pStyle w:val="Ttulo3"/>
        <w:ind w:left="720"/>
      </w:pPr>
      <w:r>
        <w:t>Ejemplo:</w:t>
      </w:r>
    </w:p>
    <w:p w:rsidR="0031419B" w:rsidRDefault="0031419B" w:rsidP="0031419B">
      <w:pPr>
        <w:pStyle w:val="Ttulo3"/>
        <w:ind w:left="720"/>
      </w:pPr>
      <w:r>
        <w:t>Si es una manzana con un lote.</w:t>
      </w:r>
    </w:p>
    <w:p w:rsidR="0031419B" w:rsidRDefault="0031419B" w:rsidP="006316D5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</w:rPr>
        <w:t>Kantunilkin</w:t>
      </w:r>
      <w:proofErr w:type="spellEnd"/>
      <w:r w:rsidRPr="0031419B">
        <w:rPr>
          <w:rFonts w:ascii="Arial" w:hAnsi="Arial" w:cs="Arial"/>
          <w:sz w:val="20"/>
          <w:szCs w:val="20"/>
        </w:rPr>
        <w:t>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>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26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</w:t>
      </w:r>
      <w:proofErr w:type="spellStart"/>
      <w:r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Pr="002015AF">
        <w:rPr>
          <w:rFonts w:ascii="Arial" w:hAnsi="Arial" w:cs="Arial"/>
          <w:spacing w:val="-1"/>
          <w:sz w:val="20"/>
          <w:szCs w:val="20"/>
        </w:rPr>
        <w:t>-propiedad una superficie de 312.50 m2,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15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>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13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br w:type="page"/>
      </w:r>
      <w:r>
        <w:lastRenderedPageBreak/>
        <w:t>Si es una manzana con dos o más lotes.</w:t>
      </w:r>
    </w:p>
    <w:p w:rsidR="0031419B" w:rsidRDefault="0031419B" w:rsidP="0031419B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</w:rPr>
        <w:t>Kantunilkin</w:t>
      </w:r>
      <w:proofErr w:type="spellEnd"/>
      <w:r w:rsidRPr="0031419B">
        <w:rPr>
          <w:rFonts w:ascii="Arial" w:hAnsi="Arial" w:cs="Arial"/>
          <w:sz w:val="20"/>
          <w:szCs w:val="20"/>
        </w:rPr>
        <w:t>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>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</w:t>
      </w:r>
      <w:proofErr w:type="spellStart"/>
      <w:r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Pr="002015AF">
        <w:rPr>
          <w:rFonts w:ascii="Arial" w:hAnsi="Arial" w:cs="Arial"/>
          <w:spacing w:val="-1"/>
          <w:sz w:val="20"/>
          <w:szCs w:val="20"/>
        </w:rPr>
        <w:t xml:space="preserve">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15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>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13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15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>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13 MÁS 35.00 MTS. CON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31419B">
        <w:rPr>
          <w:rFonts w:ascii="Arial" w:hAnsi="Arial" w:cs="Arial"/>
          <w:sz w:val="20"/>
          <w:szCs w:val="20"/>
          <w:highlight w:val="yellow"/>
        </w:rPr>
        <w:t xml:space="preserve">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t xml:space="preserve">Si </w:t>
      </w:r>
      <w:r w:rsidR="00A25076">
        <w:t>son manzanas diferentes</w:t>
      </w:r>
      <w:r>
        <w:t>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Numero 28</w:t>
      </w:r>
      <w:r w:rsidR="00A25076" w:rsidRPr="00A25076">
        <w:rPr>
          <w:rFonts w:ascii="Arial" w:hAnsi="Arial" w:cs="Arial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</w:t>
      </w:r>
      <w:r w:rsidR="0031419B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31419B">
        <w:rPr>
          <w:rFonts w:ascii="Arial" w:hAnsi="Arial" w:cs="Arial"/>
          <w:sz w:val="20"/>
          <w:szCs w:val="20"/>
        </w:rPr>
        <w:t>Kantunilkin</w:t>
      </w:r>
      <w:proofErr w:type="spellEnd"/>
      <w:r w:rsidRPr="0031419B">
        <w:rPr>
          <w:rFonts w:ascii="Arial" w:hAnsi="Arial" w:cs="Arial"/>
          <w:sz w:val="20"/>
          <w:szCs w:val="20"/>
        </w:rPr>
        <w:t>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="0031419B">
        <w:rPr>
          <w:rFonts w:ascii="Arial" w:hAnsi="Arial" w:cs="Arial"/>
          <w:spacing w:val="61"/>
          <w:w w:val="99"/>
          <w:sz w:val="20"/>
          <w:szCs w:val="20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A25076">
        <w:rPr>
          <w:rFonts w:ascii="Arial" w:hAnsi="Arial" w:cs="Arial"/>
          <w:sz w:val="20"/>
          <w:szCs w:val="20"/>
          <w:highlight w:val="yellow"/>
        </w:rPr>
        <w:t>. 29;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A25076">
        <w:rPr>
          <w:rFonts w:ascii="Arial" w:hAnsi="Arial" w:cs="Arial"/>
          <w:sz w:val="20"/>
          <w:szCs w:val="20"/>
          <w:highlight w:val="yellow"/>
        </w:rPr>
        <w:t xml:space="preserve">. 27;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A25076">
        <w:rPr>
          <w:rFonts w:ascii="Arial" w:hAnsi="Arial" w:cs="Arial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Pr="00A25076">
        <w:rPr>
          <w:rFonts w:ascii="Arial" w:hAnsi="Arial" w:cs="Arial"/>
          <w:sz w:val="20"/>
          <w:szCs w:val="20"/>
          <w:highlight w:val="yellow"/>
        </w:rPr>
        <w:t xml:space="preserve">. 27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29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="0031419B"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31419B" w:rsidRPr="00A25076">
        <w:rPr>
          <w:rFonts w:ascii="Arial" w:hAnsi="Arial" w:cs="Arial"/>
          <w:sz w:val="20"/>
          <w:szCs w:val="20"/>
          <w:highlight w:val="yellow"/>
        </w:rPr>
        <w:t>. 29;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31419B"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="0031419B"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. 27;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31419B" w:rsidRPr="00A25076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. 27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="0031419B"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="0031419B"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37"/>
        <w:jc w:val="both"/>
        <w:rPr>
          <w:rFonts w:ascii="Arial" w:hAnsi="Arial" w:cs="Arial"/>
          <w:sz w:val="20"/>
          <w:szCs w:val="20"/>
        </w:rPr>
      </w:pPr>
    </w:p>
    <w:p w:rsidR="00A25076" w:rsidRDefault="00A25076" w:rsidP="00A25076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</w:t>
      </w:r>
      <w:proofErr w:type="spellStart"/>
      <w:r w:rsidRPr="002015AF">
        <w:rPr>
          <w:rFonts w:ascii="Arial" w:hAnsi="Arial" w:cs="Arial"/>
          <w:spacing w:val="-1"/>
          <w:sz w:val="20"/>
          <w:szCs w:val="20"/>
        </w:rPr>
        <w:t>co</w:t>
      </w:r>
      <w:proofErr w:type="spellEnd"/>
      <w:r w:rsidRPr="002015AF">
        <w:rPr>
          <w:rFonts w:ascii="Arial" w:hAnsi="Arial" w:cs="Arial"/>
          <w:spacing w:val="-1"/>
          <w:sz w:val="20"/>
          <w:szCs w:val="20"/>
        </w:rPr>
        <w:t xml:space="preserve">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A25076" w:rsidRPr="002015AF" w:rsidRDefault="004D1D6F" w:rsidP="00A250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15 MÁS 35.00 MTS. CON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>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13 MÁS 35.00 MTS. CON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81D76" w:rsidRDefault="004D1D6F" w:rsidP="00381D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29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 w:rsid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15 MÁS 35.00 MTS. CON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>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13 MÁS 35.00 MTS. CON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A25076" w:rsidRPr="0031419B">
        <w:rPr>
          <w:rFonts w:ascii="Arial" w:hAnsi="Arial" w:cs="Arial"/>
          <w:sz w:val="20"/>
          <w:szCs w:val="20"/>
          <w:highlight w:val="yellow"/>
        </w:rPr>
        <w:t>Mz</w:t>
      </w:r>
      <w:proofErr w:type="spellEnd"/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  <w:r w:rsidR="00381D76">
        <w:rPr>
          <w:rFonts w:ascii="Arial" w:hAnsi="Arial" w:cs="Arial"/>
          <w:sz w:val="20"/>
          <w:szCs w:val="20"/>
        </w:rPr>
        <w:br/>
      </w:r>
    </w:p>
    <w:p w:rsidR="00381D76" w:rsidRDefault="00775435" w:rsidP="00381D76">
      <w:pPr>
        <w:pStyle w:val="Ttulo2"/>
        <w:ind w:left="720" w:firstLine="6"/>
      </w:pPr>
      <w:r>
        <w:t xml:space="preserve">Nota: </w:t>
      </w:r>
      <w:r w:rsidR="00381D76">
        <w:t>En caso que la alternativa propuesta no simpatice, enviar alguna propuesta para analizar la viabilidad de la misma y poder construir de manera adecuada el contrato. Por lo demás, si es un solo lote perteneciente a la misma manzana se conservará el esqueleto del contrato enviado.</w:t>
      </w:r>
    </w:p>
    <w:p w:rsidR="00804DD1" w:rsidRDefault="00804DD1" w:rsidP="00804DD1"/>
    <w:p w:rsidR="00804DD1" w:rsidRDefault="00804DD1" w:rsidP="00804DD1">
      <w:pPr>
        <w:pStyle w:val="Prrafodelista"/>
        <w:numPr>
          <w:ilvl w:val="0"/>
          <w:numId w:val="1"/>
        </w:numPr>
      </w:pPr>
      <w:r>
        <w:t>¿El precio de los lotes para 2017 es de 99,000 o de 110,000?</w:t>
      </w:r>
    </w:p>
    <w:p w:rsidR="00804DD1" w:rsidRDefault="00804DD1" w:rsidP="00804DD1">
      <w:pPr>
        <w:pStyle w:val="Prrafodelista"/>
        <w:numPr>
          <w:ilvl w:val="0"/>
          <w:numId w:val="1"/>
        </w:numPr>
      </w:pPr>
      <w:r>
        <w:t>Completar la tabla de los precios que ha tenido cada lote a lo largo de este tiempo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314"/>
        <w:gridCol w:w="2822"/>
        <w:gridCol w:w="1933"/>
      </w:tblGrid>
      <w:tr w:rsidR="00544A0B" w:rsidTr="00544A0B">
        <w:tc>
          <w:tcPr>
            <w:tcW w:w="2227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Precio del terreno</w:t>
            </w:r>
          </w:p>
        </w:tc>
        <w:tc>
          <w:tcPr>
            <w:tcW w:w="2314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Enganche del terreno</w:t>
            </w:r>
          </w:p>
        </w:tc>
        <w:tc>
          <w:tcPr>
            <w:tcW w:w="2822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Pagos quincenales/mensuales</w:t>
            </w:r>
          </w:p>
        </w:tc>
        <w:tc>
          <w:tcPr>
            <w:tcW w:w="1933" w:type="dxa"/>
          </w:tcPr>
          <w:p w:rsidR="00544A0B" w:rsidRDefault="00544A0B" w:rsidP="00804DD1">
            <w:pPr>
              <w:pStyle w:val="Prrafodelista"/>
            </w:pPr>
            <w:proofErr w:type="spellStart"/>
            <w:r>
              <w:t>Notas</w:t>
            </w:r>
            <w:proofErr w:type="spellEnd"/>
          </w:p>
        </w:tc>
      </w:tr>
      <w:tr w:rsidR="00544A0B" w:rsidTr="00544A0B">
        <w:tc>
          <w:tcPr>
            <w:tcW w:w="2227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45,000</w:t>
            </w:r>
          </w:p>
        </w:tc>
        <w:tc>
          <w:tcPr>
            <w:tcW w:w="2314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</w:p>
        </w:tc>
        <w:tc>
          <w:tcPr>
            <w:tcW w:w="2822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</w:p>
        </w:tc>
        <w:tc>
          <w:tcPr>
            <w:tcW w:w="1933" w:type="dxa"/>
          </w:tcPr>
          <w:p w:rsidR="00544A0B" w:rsidRPr="00804DD1" w:rsidRDefault="00544A0B" w:rsidP="002D5C63">
            <w:pPr>
              <w:pStyle w:val="Prrafodelista"/>
            </w:pPr>
            <w:r>
              <w:t xml:space="preserve">De </w:t>
            </w:r>
            <w:proofErr w:type="spellStart"/>
            <w:r>
              <w:t>cote</w:t>
            </w:r>
            <w:bookmarkStart w:id="38" w:name="_GoBack"/>
            <w:bookmarkEnd w:id="38"/>
            <w:r>
              <w:t>jo</w:t>
            </w:r>
            <w:proofErr w:type="spellEnd"/>
          </w:p>
        </w:tc>
      </w:tr>
      <w:tr w:rsidR="00544A0B" w:rsidTr="00544A0B">
        <w:tc>
          <w:tcPr>
            <w:tcW w:w="2227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77,000</w:t>
            </w:r>
          </w:p>
        </w:tc>
        <w:tc>
          <w:tcPr>
            <w:tcW w:w="2314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</w:p>
        </w:tc>
        <w:tc>
          <w:tcPr>
            <w:tcW w:w="2822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</w:p>
        </w:tc>
        <w:tc>
          <w:tcPr>
            <w:tcW w:w="1933" w:type="dxa"/>
          </w:tcPr>
          <w:p w:rsidR="00544A0B" w:rsidRPr="00804DD1" w:rsidRDefault="00544A0B" w:rsidP="002D5C63">
            <w:pPr>
              <w:pStyle w:val="Prrafodelista"/>
            </w:pPr>
            <w:r>
              <w:t xml:space="preserve">De </w:t>
            </w:r>
            <w:proofErr w:type="spellStart"/>
            <w:r>
              <w:t>cotejo</w:t>
            </w:r>
            <w:proofErr w:type="spellEnd"/>
          </w:p>
        </w:tc>
      </w:tr>
      <w:tr w:rsidR="00544A0B" w:rsidTr="00544A0B">
        <w:tc>
          <w:tcPr>
            <w:tcW w:w="2227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99,000 (Precio del a)</w:t>
            </w:r>
          </w:p>
        </w:tc>
        <w:tc>
          <w:tcPr>
            <w:tcW w:w="2314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10,000</w:t>
            </w:r>
          </w:p>
        </w:tc>
        <w:tc>
          <w:tcPr>
            <w:tcW w:w="2822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1,500</w:t>
            </w:r>
          </w:p>
        </w:tc>
        <w:tc>
          <w:tcPr>
            <w:tcW w:w="1933" w:type="dxa"/>
          </w:tcPr>
          <w:p w:rsidR="00544A0B" w:rsidRPr="00544A0B" w:rsidRDefault="00544A0B" w:rsidP="00544A0B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 xml:space="preserve">Este precio se anexará a los lotes </w:t>
            </w:r>
            <w:r>
              <w:rPr>
                <w:b/>
                <w:lang w:val="es-MX"/>
              </w:rPr>
              <w:t>que se encuentren</w:t>
            </w:r>
            <w:r w:rsidRPr="00544A0B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libres para</w:t>
            </w:r>
            <w:r w:rsidRPr="00544A0B">
              <w:rPr>
                <w:b/>
                <w:lang w:val="es-MX"/>
              </w:rPr>
              <w:t xml:space="preserve"> la venta</w:t>
            </w:r>
          </w:p>
        </w:tc>
      </w:tr>
    </w:tbl>
    <w:p w:rsidR="00804DD1" w:rsidRPr="00804DD1" w:rsidRDefault="00804DD1" w:rsidP="00804DD1">
      <w:pPr>
        <w:pStyle w:val="Prrafodelista"/>
        <w:ind w:left="720"/>
      </w:pPr>
    </w:p>
    <w:p w:rsidR="00381D76" w:rsidRPr="00381D76" w:rsidRDefault="00381D76" w:rsidP="00381D76"/>
    <w:sectPr w:rsidR="00381D76" w:rsidRPr="00381D76" w:rsidSect="00C2161E">
      <w:type w:val="continuous"/>
      <w:pgSz w:w="12240" w:h="20160"/>
      <w:pgMar w:top="1480" w:right="1140" w:bottom="1100" w:left="1300" w:header="0" w:footer="903" w:gutter="0"/>
      <w:cols w:space="720" w:equalWidth="0">
        <w:col w:w="9800"/>
      </w:cols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12-08T12:59:00Z" w:initials="D">
    <w:p w:rsidR="00E16C3F" w:rsidRDefault="00C11817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1" w:author="Dell" w:date="2016-12-08T12:59:00Z" w:initials="D">
    <w:p w:rsidR="00E16C3F" w:rsidRDefault="00C11817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2" w:author="Dell" w:date="2016-12-08T11:46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Datos referentes al terreno la ceiba</w:t>
      </w:r>
    </w:p>
  </w:comment>
  <w:comment w:id="3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4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5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 w:rsidR="004C5802">
        <w:t xml:space="preserve">Colindancia de la </w:t>
      </w:r>
      <w:r>
        <w:t>manzanas</w:t>
      </w:r>
    </w:p>
  </w:comment>
  <w:comment w:id="6" w:author="Dell" w:date="2016-12-08T12:02:00Z" w:initials="D">
    <w:p w:rsidR="00E16C3F" w:rsidRDefault="00FD6BA3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7" w:author="Dell" w:date="2016-12-08T12:02:00Z" w:initials="D">
    <w:p w:rsidR="00E16C3F" w:rsidRDefault="00926E8E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8" w:author="Dell" w:date="2016-12-08T12:02:00Z" w:initials="D">
    <w:p w:rsidR="00E16C3F" w:rsidRDefault="00926E8E">
      <w:pPr>
        <w:pStyle w:val="Textocomentario"/>
      </w:pPr>
      <w:r>
        <w:rPr>
          <w:rStyle w:val="Refdecomentario"/>
        </w:rPr>
        <w:annotationRef/>
      </w:r>
      <w:r>
        <w:t>Colindancias del lote</w:t>
      </w:r>
    </w:p>
  </w:comment>
  <w:comment w:id="9" w:author="Dell" w:date="2016-12-08T12:10:00Z" w:initials="D">
    <w:p w:rsidR="00E16C3F" w:rsidRDefault="002B1EA8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10" w:author="Dell" w:date="2016-12-08T12:13:00Z" w:initials="D">
    <w:p w:rsidR="00E16C3F" w:rsidRDefault="002B1EA8">
      <w:pPr>
        <w:pStyle w:val="Textocomentario"/>
      </w:pPr>
      <w:r>
        <w:rPr>
          <w:rStyle w:val="Refdecomentario"/>
        </w:rPr>
        <w:annotationRef/>
      </w:r>
      <w:r>
        <w:t>Precio del lote</w:t>
      </w:r>
    </w:p>
  </w:comment>
  <w:comment w:id="11" w:author="Dell" w:date="2016-12-08T12:19:00Z" w:initials="D">
    <w:p w:rsidR="00E16C3F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2" w:author="Dell" w:date="2016-12-08T12:15:00Z" w:initials="D">
    <w:p w:rsidR="00E16C3F" w:rsidRDefault="00B42BDF">
      <w:pPr>
        <w:pStyle w:val="Textocomentario"/>
      </w:pPr>
      <w:r>
        <w:rPr>
          <w:rStyle w:val="Refdecomentario"/>
        </w:rPr>
        <w:annotationRef/>
      </w:r>
      <w:r>
        <w:t>Enganche del lote</w:t>
      </w:r>
    </w:p>
  </w:comment>
  <w:comment w:id="13" w:author="Dell" w:date="2016-12-08T12:19:00Z" w:initials="D">
    <w:p w:rsidR="00E16C3F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4" w:author="Dell" w:date="2016-12-08T12:25:00Z" w:initials="D">
    <w:p w:rsidR="00E16C3F" w:rsidRDefault="004A57E7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5" w:author="Dell" w:date="2016-12-08T12:19:00Z" w:initials="D">
    <w:p w:rsidR="00E16C3F" w:rsidRDefault="00B42BDF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6" w:author="Dell" w:date="2016-12-08T12:25:00Z" w:initials="D">
    <w:p w:rsidR="00E16C3F" w:rsidRDefault="00024F87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17" w:author="Dell" w:date="2016-12-08T12:25:00Z" w:initials="D">
    <w:p w:rsidR="00E16C3F" w:rsidRDefault="00024F87">
      <w:pPr>
        <w:pStyle w:val="Textocomentario"/>
      </w:pPr>
      <w:r>
        <w:rPr>
          <w:rStyle w:val="Refdecomentario"/>
        </w:rPr>
        <w:annotationRef/>
      </w:r>
      <w:r>
        <w:t>Periodo de cobro</w:t>
      </w:r>
    </w:p>
  </w:comment>
  <w:comment w:id="18" w:author="Dell" w:date="2016-12-08T12:25:00Z" w:initials="D">
    <w:p w:rsidR="00E16C3F" w:rsidRDefault="0099772E">
      <w:pPr>
        <w:pStyle w:val="Textocomentario"/>
      </w:pPr>
      <w:r>
        <w:rPr>
          <w:rStyle w:val="Refdecomentario"/>
        </w:rPr>
        <w:annotationRef/>
      </w:r>
      <w:r>
        <w:t>Monto de los pagos</w:t>
      </w:r>
    </w:p>
  </w:comment>
  <w:comment w:id="19" w:author="Dell" w:date="2016-12-08T13:43:00Z" w:initials="D">
    <w:p w:rsidR="00545A71" w:rsidRDefault="0099772E">
      <w:pPr>
        <w:pStyle w:val="Textocomentario"/>
      </w:pPr>
      <w:r>
        <w:rPr>
          <w:rStyle w:val="Refdecomentario"/>
        </w:rPr>
        <w:annotationRef/>
      </w:r>
      <w:r>
        <w:t>Fechas de pagos, ¿puede ser 15 y fines de mes?</w:t>
      </w:r>
    </w:p>
    <w:p w:rsidR="00E16C3F" w:rsidRDefault="002B08CF">
      <w:pPr>
        <w:pStyle w:val="Textocomentario"/>
      </w:pPr>
      <w:r>
        <w:t>¿</w:t>
      </w:r>
      <w:r w:rsidR="0024331A">
        <w:t>Hace referencia a que los pagos serán efectuados cada quince días dentro del mes por lo que se ve en la tabla del anexo 1</w:t>
      </w:r>
      <w:r>
        <w:t>?</w:t>
      </w:r>
    </w:p>
  </w:comment>
  <w:comment w:id="20" w:author="Dell" w:date="2016-12-08T12:28:00Z" w:initials="D">
    <w:p w:rsidR="00E16C3F" w:rsidRDefault="006862CB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21" w:author="Dell" w:date="2016-12-08T12:28:00Z" w:initials="D">
    <w:p w:rsidR="00E16C3F" w:rsidRDefault="006862CB">
      <w:pPr>
        <w:pStyle w:val="Textocomentario"/>
      </w:pPr>
      <w:r>
        <w:rPr>
          <w:rStyle w:val="Refdecomentario"/>
        </w:rPr>
        <w:annotationRef/>
      </w:r>
      <w:r>
        <w:t xml:space="preserve">Fecha del </w:t>
      </w:r>
      <w:proofErr w:type="spellStart"/>
      <w:r>
        <w:t>ultimo</w:t>
      </w:r>
      <w:proofErr w:type="spellEnd"/>
      <w:r>
        <w:t xml:space="preserve"> pago</w:t>
      </w:r>
    </w:p>
  </w:comment>
  <w:comment w:id="22" w:author="Dell" w:date="2016-12-08T12:33:00Z" w:initials="D">
    <w:p w:rsidR="00E16C3F" w:rsidRDefault="00B14552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23" w:author="Dell" w:date="2016-12-08T12:40:00Z" w:initials="D">
    <w:p w:rsidR="00E16C3F" w:rsidRDefault="00EB60BD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24" w:author="Dell" w:date="2016-12-08T12:51:00Z" w:initials="D">
    <w:p w:rsidR="00E16C3F" w:rsidRDefault="00C14CF2">
      <w:pPr>
        <w:pStyle w:val="Textocomentario"/>
      </w:pPr>
      <w:r>
        <w:rPr>
          <w:rStyle w:val="Refdecomentario"/>
        </w:rPr>
        <w:annotationRef/>
      </w:r>
      <w:r>
        <w:t>Porcentaje de la penalización</w:t>
      </w:r>
    </w:p>
  </w:comment>
  <w:comment w:id="25" w:author="Dell" w:date="2016-12-08T12:52:00Z" w:initials="D">
    <w:p w:rsidR="00E16C3F" w:rsidRDefault="00C14CF2">
      <w:pPr>
        <w:pStyle w:val="Textocomentario"/>
      </w:pPr>
      <w:r>
        <w:rPr>
          <w:rStyle w:val="Refdecomentario"/>
        </w:rPr>
        <w:annotationRef/>
      </w:r>
      <w:r>
        <w:t xml:space="preserve">Número </w:t>
      </w:r>
      <w:r w:rsidR="006F2036">
        <w:t xml:space="preserve">máximo </w:t>
      </w:r>
      <w:r>
        <w:t>de retrasos por c</w:t>
      </w:r>
      <w:r w:rsidR="006F2036">
        <w:t>oncepto de pago</w:t>
      </w:r>
    </w:p>
  </w:comment>
  <w:comment w:id="26" w:author="Dell" w:date="2016-12-08T12:58:00Z" w:initials="D">
    <w:p w:rsidR="00E16C3F" w:rsidRDefault="00316A90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27" w:author="Dell" w:date="2016-12-08T12:59:00Z" w:initials="D">
    <w:p w:rsidR="00E16C3F" w:rsidRDefault="00316A90">
      <w:pPr>
        <w:pStyle w:val="Textocomentario"/>
      </w:pPr>
      <w:r>
        <w:rPr>
          <w:rStyle w:val="Refdecomentario"/>
        </w:rPr>
        <w:annotationRef/>
      </w:r>
      <w:r>
        <w:t>Domicilio del cesionario</w:t>
      </w:r>
    </w:p>
  </w:comment>
  <w:comment w:id="28" w:author="Dell" w:date="2016-12-08T12:59:00Z" w:initials="D">
    <w:p w:rsidR="00E16C3F" w:rsidRDefault="004C6549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29" w:author="Dell" w:date="2016-12-08T13:01:00Z" w:initials="D">
    <w:p w:rsidR="00E16C3F" w:rsidRDefault="007B07FE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0" w:author="Dell" w:date="2016-12-08T13:04:00Z" w:initials="D">
    <w:p w:rsidR="00E16C3F" w:rsidRDefault="003F4D01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1" w:author="Dell" w:date="2016-12-08T13:32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2" w:author="Dell" w:date="2016-12-08T13:35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Cantidad de los pagos mensuales</w:t>
      </w:r>
    </w:p>
  </w:comment>
  <w:comment w:id="33" w:author="Dell" w:date="2016-12-08T13:35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34" w:author="Dell" w:date="2016-12-08T13:37:00Z" w:initials="D">
    <w:p w:rsidR="00E16C3F" w:rsidRDefault="006B581E">
      <w:pPr>
        <w:pStyle w:val="Textocomentario"/>
      </w:pPr>
      <w:r>
        <w:rPr>
          <w:rStyle w:val="Refdecomentario"/>
        </w:rPr>
        <w:annotationRef/>
      </w:r>
      <w:r w:rsidR="001C7166">
        <w:t>Porcentaje de la penalización por retrasos</w:t>
      </w:r>
      <w:r>
        <w:t xml:space="preserve"> en pagos</w:t>
      </w:r>
    </w:p>
  </w:comment>
  <w:comment w:id="35" w:author="Dell" w:date="2016-12-08T13:39:00Z" w:initials="D">
    <w:p w:rsidR="00E16C3F" w:rsidRDefault="00A33082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6" w:author="Dell" w:date="2016-12-08T13:38:00Z" w:initials="D">
    <w:p w:rsidR="00E16C3F" w:rsidRDefault="00C22EBA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7" w:author="Dell" w:date="2016-12-08T13:38:00Z" w:initials="D">
    <w:p w:rsidR="00E16C3F" w:rsidRDefault="00B425F2">
      <w:pPr>
        <w:pStyle w:val="Textocomentario"/>
      </w:pPr>
      <w:r>
        <w:rPr>
          <w:rStyle w:val="Refdecomentario"/>
        </w:rPr>
        <w:annotationRef/>
      </w:r>
      <w:r>
        <w:t>¿Ciudad variable?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073" w:rsidRDefault="004F7073">
      <w:r>
        <w:separator/>
      </w:r>
    </w:p>
  </w:endnote>
  <w:endnote w:type="continuationSeparator" w:id="0">
    <w:p w:rsidR="004F7073" w:rsidRDefault="004F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C59" w:rsidRDefault="009C74E1">
    <w:pPr>
      <w:pStyle w:val="Textoindependiente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6176010</wp:posOffset>
              </wp:positionH>
              <wp:positionV relativeFrom="page">
                <wp:posOffset>12088495</wp:posOffset>
              </wp:positionV>
              <wp:extent cx="810260" cy="1530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C59" w:rsidRDefault="00CE7C59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Página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44A0B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015A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</w:t>
                          </w:r>
                        </w:p>
                        <w:p w:rsidR="002015AF" w:rsidRDefault="002015AF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B425AA" w:rsidRDefault="00B425AA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6.3pt;margin-top:951.85pt;width:63.8pt;height:1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xtqg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" o:allowincell="f" filled="f" stroked="f">
              <v:textbox inset="0,0,0,0">
                <w:txbxContent>
                  <w:p w:rsidR="00CE7C59" w:rsidRDefault="00CE7C59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Página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544A0B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="002015AF"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  <w:p w:rsidR="002015AF" w:rsidRDefault="002015AF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:rsidR="00B425AA" w:rsidRDefault="00B425AA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073" w:rsidRDefault="004F7073">
      <w:r>
        <w:separator/>
      </w:r>
    </w:p>
  </w:footnote>
  <w:footnote w:type="continuationSeparator" w:id="0">
    <w:p w:rsidR="004F7073" w:rsidRDefault="004F7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51CB"/>
    <w:multiLevelType w:val="hybridMultilevel"/>
    <w:tmpl w:val="03565B3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1"/>
    <w:rsid w:val="00006AAE"/>
    <w:rsid w:val="00024D4A"/>
    <w:rsid w:val="00024F87"/>
    <w:rsid w:val="0002534B"/>
    <w:rsid w:val="00036691"/>
    <w:rsid w:val="00064C22"/>
    <w:rsid w:val="000663AE"/>
    <w:rsid w:val="0007063B"/>
    <w:rsid w:val="00082128"/>
    <w:rsid w:val="00086A0D"/>
    <w:rsid w:val="00092F9E"/>
    <w:rsid w:val="000A372E"/>
    <w:rsid w:val="000B31D6"/>
    <w:rsid w:val="000C7CCD"/>
    <w:rsid w:val="000D5967"/>
    <w:rsid w:val="000E1726"/>
    <w:rsid w:val="00100E1F"/>
    <w:rsid w:val="001034C7"/>
    <w:rsid w:val="00105722"/>
    <w:rsid w:val="00131BAD"/>
    <w:rsid w:val="00150517"/>
    <w:rsid w:val="001A0FC1"/>
    <w:rsid w:val="001A2F33"/>
    <w:rsid w:val="001B1A4F"/>
    <w:rsid w:val="001B4ED7"/>
    <w:rsid w:val="001B7F78"/>
    <w:rsid w:val="001C0B80"/>
    <w:rsid w:val="001C41D6"/>
    <w:rsid w:val="001C7166"/>
    <w:rsid w:val="001D48C1"/>
    <w:rsid w:val="001D753B"/>
    <w:rsid w:val="001E3900"/>
    <w:rsid w:val="001F4D0A"/>
    <w:rsid w:val="002015AF"/>
    <w:rsid w:val="0024331A"/>
    <w:rsid w:val="002470FA"/>
    <w:rsid w:val="00266F1C"/>
    <w:rsid w:val="002801B9"/>
    <w:rsid w:val="002901CF"/>
    <w:rsid w:val="0029702A"/>
    <w:rsid w:val="002B08CF"/>
    <w:rsid w:val="002B1EA8"/>
    <w:rsid w:val="002C109E"/>
    <w:rsid w:val="0031419B"/>
    <w:rsid w:val="00316A90"/>
    <w:rsid w:val="003328B7"/>
    <w:rsid w:val="00344C24"/>
    <w:rsid w:val="003507FE"/>
    <w:rsid w:val="003653D1"/>
    <w:rsid w:val="0038067A"/>
    <w:rsid w:val="00380876"/>
    <w:rsid w:val="00381D76"/>
    <w:rsid w:val="003922C9"/>
    <w:rsid w:val="003A3D60"/>
    <w:rsid w:val="003A48DA"/>
    <w:rsid w:val="003A4A13"/>
    <w:rsid w:val="003A5FBE"/>
    <w:rsid w:val="003B106C"/>
    <w:rsid w:val="003D463C"/>
    <w:rsid w:val="003D7C9E"/>
    <w:rsid w:val="003F4D01"/>
    <w:rsid w:val="003F7C5B"/>
    <w:rsid w:val="00404E9B"/>
    <w:rsid w:val="00410921"/>
    <w:rsid w:val="00423A28"/>
    <w:rsid w:val="004274D7"/>
    <w:rsid w:val="00434CB0"/>
    <w:rsid w:val="004364FF"/>
    <w:rsid w:val="00441B44"/>
    <w:rsid w:val="004733EF"/>
    <w:rsid w:val="00476FAC"/>
    <w:rsid w:val="0049256D"/>
    <w:rsid w:val="00494E76"/>
    <w:rsid w:val="004A57E7"/>
    <w:rsid w:val="004C026B"/>
    <w:rsid w:val="004C5802"/>
    <w:rsid w:val="004C6549"/>
    <w:rsid w:val="004C67EF"/>
    <w:rsid w:val="004D1D6F"/>
    <w:rsid w:val="004D35E3"/>
    <w:rsid w:val="004E21E4"/>
    <w:rsid w:val="004F7073"/>
    <w:rsid w:val="00500412"/>
    <w:rsid w:val="00502A85"/>
    <w:rsid w:val="005131BD"/>
    <w:rsid w:val="00544A0B"/>
    <w:rsid w:val="00545374"/>
    <w:rsid w:val="00545A71"/>
    <w:rsid w:val="005618F4"/>
    <w:rsid w:val="005679C3"/>
    <w:rsid w:val="005752B1"/>
    <w:rsid w:val="00581D8D"/>
    <w:rsid w:val="00595851"/>
    <w:rsid w:val="005D10C2"/>
    <w:rsid w:val="005F2700"/>
    <w:rsid w:val="005F5520"/>
    <w:rsid w:val="00606F05"/>
    <w:rsid w:val="006316D5"/>
    <w:rsid w:val="006420F2"/>
    <w:rsid w:val="006478A3"/>
    <w:rsid w:val="00684588"/>
    <w:rsid w:val="006862CB"/>
    <w:rsid w:val="00692F6C"/>
    <w:rsid w:val="006A7970"/>
    <w:rsid w:val="006B1320"/>
    <w:rsid w:val="006B581E"/>
    <w:rsid w:val="006D1BEF"/>
    <w:rsid w:val="006E7A8A"/>
    <w:rsid w:val="006F2036"/>
    <w:rsid w:val="00717BAD"/>
    <w:rsid w:val="00747F14"/>
    <w:rsid w:val="00750318"/>
    <w:rsid w:val="00753D9C"/>
    <w:rsid w:val="0076132F"/>
    <w:rsid w:val="00775435"/>
    <w:rsid w:val="007A09EA"/>
    <w:rsid w:val="007B07FE"/>
    <w:rsid w:val="007B4C53"/>
    <w:rsid w:val="007B5339"/>
    <w:rsid w:val="007E0201"/>
    <w:rsid w:val="007E5E07"/>
    <w:rsid w:val="00804DD1"/>
    <w:rsid w:val="00805142"/>
    <w:rsid w:val="0081469E"/>
    <w:rsid w:val="008300CD"/>
    <w:rsid w:val="0084498A"/>
    <w:rsid w:val="008818E8"/>
    <w:rsid w:val="00897825"/>
    <w:rsid w:val="008A1899"/>
    <w:rsid w:val="008B01F7"/>
    <w:rsid w:val="008C216C"/>
    <w:rsid w:val="008C3A75"/>
    <w:rsid w:val="008E6BE9"/>
    <w:rsid w:val="008F1459"/>
    <w:rsid w:val="009162E0"/>
    <w:rsid w:val="00926E8E"/>
    <w:rsid w:val="00934460"/>
    <w:rsid w:val="00937333"/>
    <w:rsid w:val="00942391"/>
    <w:rsid w:val="00942A74"/>
    <w:rsid w:val="00943111"/>
    <w:rsid w:val="00946C09"/>
    <w:rsid w:val="009476BC"/>
    <w:rsid w:val="00955146"/>
    <w:rsid w:val="00955A1E"/>
    <w:rsid w:val="00963CAD"/>
    <w:rsid w:val="00964266"/>
    <w:rsid w:val="009820BA"/>
    <w:rsid w:val="00985C5A"/>
    <w:rsid w:val="0099772E"/>
    <w:rsid w:val="009C256D"/>
    <w:rsid w:val="009C74E1"/>
    <w:rsid w:val="00A23C64"/>
    <w:rsid w:val="00A25076"/>
    <w:rsid w:val="00A33082"/>
    <w:rsid w:val="00A36001"/>
    <w:rsid w:val="00A55D84"/>
    <w:rsid w:val="00A642F4"/>
    <w:rsid w:val="00A73526"/>
    <w:rsid w:val="00A92BD0"/>
    <w:rsid w:val="00A9581E"/>
    <w:rsid w:val="00AA290F"/>
    <w:rsid w:val="00AC1A48"/>
    <w:rsid w:val="00AC54F9"/>
    <w:rsid w:val="00AD1E36"/>
    <w:rsid w:val="00AE5C9E"/>
    <w:rsid w:val="00AF4E88"/>
    <w:rsid w:val="00B14552"/>
    <w:rsid w:val="00B1564D"/>
    <w:rsid w:val="00B20571"/>
    <w:rsid w:val="00B319E4"/>
    <w:rsid w:val="00B425AA"/>
    <w:rsid w:val="00B425F2"/>
    <w:rsid w:val="00B42BDF"/>
    <w:rsid w:val="00B4457C"/>
    <w:rsid w:val="00B47285"/>
    <w:rsid w:val="00B47B4A"/>
    <w:rsid w:val="00B64F46"/>
    <w:rsid w:val="00B73483"/>
    <w:rsid w:val="00B9610F"/>
    <w:rsid w:val="00BA1089"/>
    <w:rsid w:val="00BA3102"/>
    <w:rsid w:val="00BB02AE"/>
    <w:rsid w:val="00BC3566"/>
    <w:rsid w:val="00BD65E2"/>
    <w:rsid w:val="00BE74BE"/>
    <w:rsid w:val="00BF126C"/>
    <w:rsid w:val="00C01F5A"/>
    <w:rsid w:val="00C04373"/>
    <w:rsid w:val="00C11817"/>
    <w:rsid w:val="00C14CF2"/>
    <w:rsid w:val="00C1528A"/>
    <w:rsid w:val="00C2161E"/>
    <w:rsid w:val="00C22EBA"/>
    <w:rsid w:val="00C40829"/>
    <w:rsid w:val="00C42AF7"/>
    <w:rsid w:val="00C443E9"/>
    <w:rsid w:val="00C54E97"/>
    <w:rsid w:val="00C60C63"/>
    <w:rsid w:val="00C9670C"/>
    <w:rsid w:val="00CA1F53"/>
    <w:rsid w:val="00CC3894"/>
    <w:rsid w:val="00CC6F3F"/>
    <w:rsid w:val="00CD1AAB"/>
    <w:rsid w:val="00CE7C59"/>
    <w:rsid w:val="00D16827"/>
    <w:rsid w:val="00D2368D"/>
    <w:rsid w:val="00D25087"/>
    <w:rsid w:val="00D632C7"/>
    <w:rsid w:val="00D815B9"/>
    <w:rsid w:val="00D85CAC"/>
    <w:rsid w:val="00DA1185"/>
    <w:rsid w:val="00DA1D9E"/>
    <w:rsid w:val="00DB63DC"/>
    <w:rsid w:val="00DB7C3F"/>
    <w:rsid w:val="00DC3936"/>
    <w:rsid w:val="00DC5B35"/>
    <w:rsid w:val="00DD034F"/>
    <w:rsid w:val="00DD0CD0"/>
    <w:rsid w:val="00DD2564"/>
    <w:rsid w:val="00DD4687"/>
    <w:rsid w:val="00DD5217"/>
    <w:rsid w:val="00DD5E4E"/>
    <w:rsid w:val="00DD7455"/>
    <w:rsid w:val="00DE5A85"/>
    <w:rsid w:val="00DF265B"/>
    <w:rsid w:val="00E13E07"/>
    <w:rsid w:val="00E16C3F"/>
    <w:rsid w:val="00E20534"/>
    <w:rsid w:val="00E362E9"/>
    <w:rsid w:val="00E4079E"/>
    <w:rsid w:val="00E500DD"/>
    <w:rsid w:val="00E70334"/>
    <w:rsid w:val="00E90367"/>
    <w:rsid w:val="00E90B9B"/>
    <w:rsid w:val="00E972B5"/>
    <w:rsid w:val="00EA1668"/>
    <w:rsid w:val="00EA7134"/>
    <w:rsid w:val="00EB2CA5"/>
    <w:rsid w:val="00EB60BD"/>
    <w:rsid w:val="00EC1060"/>
    <w:rsid w:val="00ED34CA"/>
    <w:rsid w:val="00EE2ACD"/>
    <w:rsid w:val="00F14027"/>
    <w:rsid w:val="00F1652B"/>
    <w:rsid w:val="00F40305"/>
    <w:rsid w:val="00F4167E"/>
    <w:rsid w:val="00F47108"/>
    <w:rsid w:val="00F507D5"/>
    <w:rsid w:val="00F62B67"/>
    <w:rsid w:val="00F650FF"/>
    <w:rsid w:val="00F837AD"/>
    <w:rsid w:val="00F85E89"/>
    <w:rsid w:val="00FD6ABB"/>
    <w:rsid w:val="00FD6BA3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CA7C-C581-4374-8D66-F8143F8E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4053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Crystal Reports - temp_8e107e5d-a087-464b-8cca-5723cb1c8d5e.rpt</vt:lpstr>
    </vt:vector>
  </TitlesOfParts>
  <Company>Wal-Mart Stores, Inc.</Company>
  <LinksUpToDate>false</LinksUpToDate>
  <CharactersWithSpaces>26298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temp_8e107e5d-a087-464b-8cca-5723cb1c8d5e.rpt</dc:title>
  <dc:creator>SCR</dc:creator>
  <cp:lastModifiedBy>Dell</cp:lastModifiedBy>
  <cp:revision>4</cp:revision>
  <cp:lastPrinted>2016-08-16T03:01:00Z</cp:lastPrinted>
  <dcterms:created xsi:type="dcterms:W3CDTF">2016-12-09T18:55:00Z</dcterms:created>
  <dcterms:modified xsi:type="dcterms:W3CDTF">2016-12-09T19:57:00Z</dcterms:modified>
</cp:coreProperties>
</file>