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D0" w:rsidRDefault="009D3FD0" w:rsidP="009D3FD0">
      <w:proofErr w:type="spellStart"/>
      <w:proofErr w:type="gramStart"/>
      <w:r>
        <w:t>cp</w:t>
      </w:r>
      <w:proofErr w:type="spellEnd"/>
      <w:proofErr w:type="gramEnd"/>
      <w:r>
        <w:t xml:space="preserve"> : copia archivos y directorios</w:t>
      </w:r>
    </w:p>
    <w:p w:rsidR="009D3FD0" w:rsidRDefault="009D3FD0" w:rsidP="009D3FD0">
      <w:r>
        <w:tab/>
        <w:t>-f</w:t>
      </w:r>
      <w:r>
        <w:tab/>
        <w:t>Borrar los archivos de destino ya existentes.</w:t>
      </w:r>
    </w:p>
    <w:p w:rsidR="009D3FD0" w:rsidRDefault="009D3FD0" w:rsidP="009D3FD0">
      <w:pPr>
        <w:ind w:left="708"/>
      </w:pPr>
      <w:r>
        <w:t>-n</w:t>
      </w:r>
      <w:r>
        <w:tab/>
        <w:t>No copia los archivos si ya existen en destino.</w:t>
      </w:r>
    </w:p>
    <w:p w:rsidR="009D3FD0" w:rsidRDefault="009D3FD0" w:rsidP="009D3FD0">
      <w:pPr>
        <w:ind w:left="708"/>
      </w:pPr>
      <w:r>
        <w:t>-p</w:t>
      </w:r>
      <w:r>
        <w:tab/>
        <w:t>Preservar los permisos, el usuario y el grupo del archivo a copiar.</w:t>
      </w:r>
    </w:p>
    <w:p w:rsidR="009D3FD0" w:rsidRDefault="009D3FD0" w:rsidP="009D3FD0">
      <w:pPr>
        <w:ind w:left="708"/>
      </w:pPr>
      <w:r>
        <w:t>-R</w:t>
      </w:r>
      <w:r>
        <w:tab/>
        <w:t>Copiar directorios recursivamente.</w:t>
      </w:r>
    </w:p>
    <w:p w:rsidR="009D3FD0" w:rsidRDefault="009D3FD0" w:rsidP="009D3FD0">
      <w:pPr>
        <w:ind w:left="708"/>
      </w:pPr>
      <w:r>
        <w:t>-v</w:t>
      </w:r>
      <w:r>
        <w:tab/>
        <w:t>Da información en pantalla sobre los archivos que se van copiando.</w:t>
      </w:r>
    </w:p>
    <w:p w:rsidR="009D3FD0" w:rsidRDefault="009D3FD0" w:rsidP="009D3FD0">
      <w:pPr>
        <w:ind w:firstLine="708"/>
      </w:pPr>
      <w:r>
        <w:t>------------------</w:t>
      </w:r>
    </w:p>
    <w:p w:rsidR="009D3FD0" w:rsidRPr="006A4993" w:rsidRDefault="009D3FD0" w:rsidP="009D3FD0">
      <w:pPr>
        <w:ind w:left="1416" w:hanging="708"/>
        <w:rPr>
          <w:u w:val="single"/>
        </w:rPr>
      </w:pPr>
      <w:proofErr w:type="spellStart"/>
      <w:proofErr w:type="gramStart"/>
      <w:r>
        <w:t>cp</w:t>
      </w:r>
      <w:proofErr w:type="spellEnd"/>
      <w:proofErr w:type="gramEnd"/>
      <w:r>
        <w:t xml:space="preserve"> enlaces.txt </w:t>
      </w:r>
      <w:proofErr w:type="spellStart"/>
      <w:r>
        <w:t>enlaces.bak</w:t>
      </w:r>
      <w:proofErr w:type="spellEnd"/>
    </w:p>
    <w:p w:rsidR="009D3FD0" w:rsidRDefault="009D3FD0" w:rsidP="009D3FD0">
      <w:pPr>
        <w:ind w:left="708"/>
      </w:pPr>
      <w:r>
        <w:t xml:space="preserve"># Crea una copia del archivo enlaces.txt con el nombre </w:t>
      </w:r>
      <w:proofErr w:type="spellStart"/>
      <w:r>
        <w:t>enlaces.bak</w:t>
      </w:r>
      <w:proofErr w:type="spellEnd"/>
      <w:r>
        <w:t xml:space="preserve"> dentro del directorio actual</w:t>
      </w:r>
    </w:p>
    <w:p w:rsidR="009D3FD0" w:rsidRDefault="009D3FD0" w:rsidP="009D3FD0">
      <w:pPr>
        <w:ind w:firstLine="708"/>
      </w:pPr>
      <w:r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enlaces.txt copias</w:t>
      </w:r>
    </w:p>
    <w:p w:rsidR="009D3FD0" w:rsidRDefault="009D3FD0" w:rsidP="009D3FD0">
      <w:pPr>
        <w:ind w:left="708"/>
      </w:pPr>
      <w:r>
        <w:t># Crea una copia del archivo enlaces.txt dentro del sub-directorio copias (se supone que copias es un directorio que tiene que existir).</w:t>
      </w:r>
    </w:p>
    <w:p w:rsidR="009D3FD0" w:rsidRPr="00747273" w:rsidRDefault="00F44441" w:rsidP="00ED08EC">
      <w:pPr>
        <w:ind w:left="708" w:hanging="708"/>
        <w:rPr>
          <w:lang w:val="en-US"/>
        </w:rPr>
      </w:pPr>
      <w:proofErr w:type="gramStart"/>
      <w:r w:rsidRPr="00747273">
        <w:rPr>
          <w:lang w:val="en-US"/>
        </w:rPr>
        <w:t>touch :</w:t>
      </w:r>
      <w:proofErr w:type="gramEnd"/>
      <w:r w:rsidRPr="00747273">
        <w:rPr>
          <w:lang w:val="en-US"/>
        </w:rPr>
        <w:t xml:space="preserve"> </w:t>
      </w:r>
      <w:proofErr w:type="spellStart"/>
      <w:r w:rsidRPr="00747273">
        <w:rPr>
          <w:lang w:val="en-US"/>
        </w:rPr>
        <w:t>crea</w:t>
      </w:r>
      <w:proofErr w:type="spellEnd"/>
      <w:r w:rsidRPr="00747273">
        <w:rPr>
          <w:lang w:val="en-US"/>
        </w:rPr>
        <w:t xml:space="preserve"> un </w:t>
      </w:r>
      <w:proofErr w:type="spellStart"/>
      <w:r w:rsidRPr="00747273">
        <w:rPr>
          <w:lang w:val="en-US"/>
        </w:rPr>
        <w:t>archivo</w:t>
      </w:r>
      <w:proofErr w:type="spellEnd"/>
    </w:p>
    <w:p w:rsidR="00F44441" w:rsidRPr="00747273" w:rsidRDefault="00F44441" w:rsidP="00ED08EC">
      <w:pPr>
        <w:ind w:left="708" w:hanging="708"/>
        <w:rPr>
          <w:lang w:val="en-US"/>
        </w:rPr>
      </w:pPr>
      <w:r w:rsidRPr="00747273">
        <w:rPr>
          <w:lang w:val="en-US"/>
        </w:rPr>
        <w:tab/>
      </w:r>
      <w:proofErr w:type="gramStart"/>
      <w:r w:rsidRPr="00747273">
        <w:rPr>
          <w:lang w:val="en-US"/>
        </w:rPr>
        <w:t>touch</w:t>
      </w:r>
      <w:proofErr w:type="gramEnd"/>
      <w:r w:rsidRPr="00747273">
        <w:rPr>
          <w:lang w:val="en-US"/>
        </w:rPr>
        <w:t xml:space="preserve"> archivo.js</w:t>
      </w:r>
    </w:p>
    <w:p w:rsidR="00ED08EC" w:rsidRDefault="00ED08EC" w:rsidP="00ED08EC">
      <w:pPr>
        <w:ind w:left="708" w:hanging="708"/>
      </w:pPr>
      <w:proofErr w:type="spellStart"/>
      <w:proofErr w:type="gramStart"/>
      <w:r>
        <w:t>chmod</w:t>
      </w:r>
      <w:proofErr w:type="spellEnd"/>
      <w:proofErr w:type="gramEnd"/>
      <w:r>
        <w:t xml:space="preserve"> : Establece el modo de un archivo (Lectura, escritura, ejecución, etc.), de un archivo o directorio.</w:t>
      </w:r>
    </w:p>
    <w:p w:rsidR="00ED08EC" w:rsidRDefault="00ED08EC" w:rsidP="00ED08EC">
      <w:r>
        <w:t>Estos permisos vistos de manera básica son: lectura (</w:t>
      </w:r>
      <w:r w:rsidRPr="002B554D">
        <w:rPr>
          <w:b/>
        </w:rPr>
        <w:t>r</w:t>
      </w:r>
      <w:r>
        <w:t xml:space="preserve">, </w:t>
      </w:r>
      <w:proofErr w:type="spellStart"/>
      <w:r w:rsidRPr="002B554D">
        <w:rPr>
          <w:b/>
        </w:rPr>
        <w:t>r</w:t>
      </w:r>
      <w:r>
        <w:t>ead</w:t>
      </w:r>
      <w:proofErr w:type="spellEnd"/>
      <w:r>
        <w:t>), escritura (</w:t>
      </w:r>
      <w:r w:rsidRPr="002B554D">
        <w:rPr>
          <w:b/>
        </w:rPr>
        <w:t>w</w:t>
      </w:r>
      <w:r>
        <w:t xml:space="preserve">, </w:t>
      </w:r>
      <w:proofErr w:type="spellStart"/>
      <w:r w:rsidRPr="002B554D">
        <w:rPr>
          <w:b/>
        </w:rPr>
        <w:t>w</w:t>
      </w:r>
      <w:r>
        <w:t>rite</w:t>
      </w:r>
      <w:proofErr w:type="spellEnd"/>
      <w:r>
        <w:t>) y ejecución (</w:t>
      </w:r>
      <w:r w:rsidRPr="002B554D">
        <w:rPr>
          <w:b/>
        </w:rPr>
        <w:t>x</w:t>
      </w:r>
      <w:r>
        <w:t xml:space="preserve">, </w:t>
      </w:r>
      <w:proofErr w:type="spellStart"/>
      <w:r>
        <w:t>e</w:t>
      </w:r>
      <w:r w:rsidRPr="002B554D">
        <w:rPr>
          <w:b/>
        </w:rPr>
        <w:t>x</w:t>
      </w:r>
      <w:r>
        <w:t>ecution</w:t>
      </w:r>
      <w:proofErr w:type="spellEnd"/>
      <w:r>
        <w:t>) y se agrupan en bloques (</w:t>
      </w:r>
      <w:proofErr w:type="spellStart"/>
      <w:r>
        <w:t>rwx</w:t>
      </w:r>
      <w:proofErr w:type="spellEnd"/>
      <w:r>
        <w:t>) para 3 diferentes clases (</w:t>
      </w:r>
      <w:r w:rsidRPr="002B554D">
        <w:rPr>
          <w:b/>
        </w:rPr>
        <w:t>usuario</w:t>
      </w:r>
      <w:r>
        <w:t xml:space="preserve">, </w:t>
      </w:r>
      <w:r w:rsidRPr="002B554D">
        <w:rPr>
          <w:b/>
        </w:rPr>
        <w:t>grupo</w:t>
      </w:r>
      <w:r>
        <w:t xml:space="preserve"> y </w:t>
      </w:r>
      <w:r w:rsidRPr="002B554D">
        <w:rPr>
          <w:b/>
        </w:rPr>
        <w:t>otros</w:t>
      </w:r>
      <w:r>
        <w:t>).</w:t>
      </w:r>
    </w:p>
    <w:p w:rsidR="00ED08EC" w:rsidRDefault="00ED08EC" w:rsidP="00ED08EC">
      <w:r>
        <w:tab/>
        <w:t>-R Recursivo</w:t>
      </w:r>
    </w:p>
    <w:p w:rsidR="00ED08EC" w:rsidRDefault="00ED08EC" w:rsidP="00ED08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D08EC" w:rsidTr="00897238">
        <w:tc>
          <w:tcPr>
            <w:tcW w:w="2942" w:type="dxa"/>
          </w:tcPr>
          <w:p w:rsidR="00ED08EC" w:rsidRDefault="00ED08EC" w:rsidP="00897238">
            <w:r>
              <w:t>Valor</w:t>
            </w:r>
          </w:p>
        </w:tc>
        <w:tc>
          <w:tcPr>
            <w:tcW w:w="2943" w:type="dxa"/>
          </w:tcPr>
          <w:p w:rsidR="00ED08EC" w:rsidRDefault="00ED08EC" w:rsidP="00897238">
            <w:r>
              <w:t>Permiso</w:t>
            </w:r>
          </w:p>
        </w:tc>
        <w:tc>
          <w:tcPr>
            <w:tcW w:w="2943" w:type="dxa"/>
          </w:tcPr>
          <w:p w:rsidR="00ED08EC" w:rsidRDefault="00ED08EC" w:rsidP="00897238">
            <w:r>
              <w:t>Listado del directorio</w:t>
            </w:r>
          </w:p>
        </w:tc>
      </w:tr>
      <w:tr w:rsidR="00ED08EC" w:rsidTr="00897238">
        <w:tc>
          <w:tcPr>
            <w:tcW w:w="2942" w:type="dxa"/>
          </w:tcPr>
          <w:p w:rsidR="00ED08EC" w:rsidRDefault="00ED08EC" w:rsidP="00897238">
            <w:r>
              <w:t>0</w:t>
            </w:r>
          </w:p>
        </w:tc>
        <w:tc>
          <w:tcPr>
            <w:tcW w:w="2943" w:type="dxa"/>
          </w:tcPr>
          <w:p w:rsidR="00ED08EC" w:rsidRDefault="00ED08EC" w:rsidP="00897238">
            <w:r>
              <w:t>No leer, no escribir, no ejecutar</w:t>
            </w:r>
          </w:p>
        </w:tc>
        <w:tc>
          <w:tcPr>
            <w:tcW w:w="2943" w:type="dxa"/>
          </w:tcPr>
          <w:p w:rsidR="00ED08EC" w:rsidRDefault="00ED08EC" w:rsidP="00897238">
            <w:r>
              <w:t>---</w:t>
            </w:r>
          </w:p>
        </w:tc>
      </w:tr>
      <w:tr w:rsidR="00ED08EC" w:rsidTr="00897238">
        <w:tc>
          <w:tcPr>
            <w:tcW w:w="2942" w:type="dxa"/>
          </w:tcPr>
          <w:p w:rsidR="00ED08EC" w:rsidRDefault="00ED08EC" w:rsidP="00897238">
            <w:r>
              <w:t>1</w:t>
            </w:r>
          </w:p>
        </w:tc>
        <w:tc>
          <w:tcPr>
            <w:tcW w:w="2943" w:type="dxa"/>
          </w:tcPr>
          <w:p w:rsidR="00ED08EC" w:rsidRDefault="00ED08EC" w:rsidP="00897238">
            <w:r>
              <w:t>No leer, no escribir, ejecutar</w:t>
            </w:r>
          </w:p>
        </w:tc>
        <w:tc>
          <w:tcPr>
            <w:tcW w:w="2943" w:type="dxa"/>
          </w:tcPr>
          <w:p w:rsidR="00ED08EC" w:rsidRDefault="00ED08EC" w:rsidP="00897238">
            <w:r>
              <w:t>--x</w:t>
            </w:r>
          </w:p>
        </w:tc>
      </w:tr>
      <w:tr w:rsidR="00ED08EC" w:rsidTr="00897238">
        <w:tc>
          <w:tcPr>
            <w:tcW w:w="2942" w:type="dxa"/>
          </w:tcPr>
          <w:p w:rsidR="00ED08EC" w:rsidRDefault="00ED08EC" w:rsidP="00897238">
            <w:r>
              <w:t>2</w:t>
            </w:r>
          </w:p>
        </w:tc>
        <w:tc>
          <w:tcPr>
            <w:tcW w:w="2943" w:type="dxa"/>
          </w:tcPr>
          <w:p w:rsidR="00ED08EC" w:rsidRDefault="00ED08EC" w:rsidP="00897238">
            <w:r>
              <w:t>No leer, escribir, no ejecutar</w:t>
            </w:r>
          </w:p>
        </w:tc>
        <w:tc>
          <w:tcPr>
            <w:tcW w:w="2943" w:type="dxa"/>
          </w:tcPr>
          <w:p w:rsidR="00ED08EC" w:rsidRDefault="00ED08EC" w:rsidP="00897238">
            <w:r>
              <w:t>-w-</w:t>
            </w:r>
          </w:p>
        </w:tc>
      </w:tr>
      <w:tr w:rsidR="00ED08EC" w:rsidTr="00897238">
        <w:tc>
          <w:tcPr>
            <w:tcW w:w="2942" w:type="dxa"/>
          </w:tcPr>
          <w:p w:rsidR="00ED08EC" w:rsidRDefault="00ED08EC" w:rsidP="00897238">
            <w:r>
              <w:t>3</w:t>
            </w:r>
          </w:p>
        </w:tc>
        <w:tc>
          <w:tcPr>
            <w:tcW w:w="2943" w:type="dxa"/>
          </w:tcPr>
          <w:p w:rsidR="00ED08EC" w:rsidRDefault="00ED08EC" w:rsidP="00897238">
            <w:r>
              <w:t>No leer, escribir, ejecutar</w:t>
            </w:r>
          </w:p>
        </w:tc>
        <w:tc>
          <w:tcPr>
            <w:tcW w:w="2943" w:type="dxa"/>
          </w:tcPr>
          <w:p w:rsidR="00ED08EC" w:rsidRDefault="00ED08EC" w:rsidP="00897238">
            <w:r>
              <w:t>-</w:t>
            </w:r>
            <w:proofErr w:type="spellStart"/>
            <w:r>
              <w:t>wx</w:t>
            </w:r>
            <w:proofErr w:type="spellEnd"/>
          </w:p>
        </w:tc>
      </w:tr>
      <w:tr w:rsidR="00ED08EC" w:rsidTr="00897238">
        <w:tc>
          <w:tcPr>
            <w:tcW w:w="2942" w:type="dxa"/>
          </w:tcPr>
          <w:p w:rsidR="00ED08EC" w:rsidRDefault="00ED08EC" w:rsidP="00897238">
            <w:r>
              <w:t>4</w:t>
            </w:r>
          </w:p>
        </w:tc>
        <w:tc>
          <w:tcPr>
            <w:tcW w:w="2943" w:type="dxa"/>
          </w:tcPr>
          <w:p w:rsidR="00ED08EC" w:rsidRDefault="00ED08EC" w:rsidP="00897238">
            <w:r>
              <w:t>Leer, no escribir, no ejecutar</w:t>
            </w:r>
          </w:p>
        </w:tc>
        <w:tc>
          <w:tcPr>
            <w:tcW w:w="2943" w:type="dxa"/>
          </w:tcPr>
          <w:p w:rsidR="00ED08EC" w:rsidRDefault="00ED08EC" w:rsidP="00897238">
            <w:r>
              <w:t>r--</w:t>
            </w:r>
          </w:p>
        </w:tc>
      </w:tr>
      <w:tr w:rsidR="00ED08EC" w:rsidTr="00897238">
        <w:tc>
          <w:tcPr>
            <w:tcW w:w="2942" w:type="dxa"/>
          </w:tcPr>
          <w:p w:rsidR="00ED08EC" w:rsidRDefault="00ED08EC" w:rsidP="00897238">
            <w:r>
              <w:t>5</w:t>
            </w:r>
          </w:p>
        </w:tc>
        <w:tc>
          <w:tcPr>
            <w:tcW w:w="2943" w:type="dxa"/>
          </w:tcPr>
          <w:p w:rsidR="00ED08EC" w:rsidRDefault="00ED08EC" w:rsidP="00897238">
            <w:r>
              <w:t>Leer, no escribir, ejecutar</w:t>
            </w:r>
          </w:p>
        </w:tc>
        <w:tc>
          <w:tcPr>
            <w:tcW w:w="2943" w:type="dxa"/>
          </w:tcPr>
          <w:p w:rsidR="00ED08EC" w:rsidRDefault="00ED08EC" w:rsidP="00897238">
            <w:r>
              <w:t>r-x</w:t>
            </w:r>
          </w:p>
        </w:tc>
      </w:tr>
      <w:tr w:rsidR="00ED08EC" w:rsidTr="00897238">
        <w:tc>
          <w:tcPr>
            <w:tcW w:w="2942" w:type="dxa"/>
          </w:tcPr>
          <w:p w:rsidR="00ED08EC" w:rsidRDefault="00ED08EC" w:rsidP="00897238">
            <w:r>
              <w:t>6</w:t>
            </w:r>
          </w:p>
        </w:tc>
        <w:tc>
          <w:tcPr>
            <w:tcW w:w="2943" w:type="dxa"/>
          </w:tcPr>
          <w:p w:rsidR="00ED08EC" w:rsidRDefault="00ED08EC" w:rsidP="00897238">
            <w:r>
              <w:t>Leer, escribir, no ejecutar</w:t>
            </w:r>
          </w:p>
        </w:tc>
        <w:tc>
          <w:tcPr>
            <w:tcW w:w="2943" w:type="dxa"/>
          </w:tcPr>
          <w:p w:rsidR="00ED08EC" w:rsidRDefault="00ED08EC" w:rsidP="00897238">
            <w:proofErr w:type="spellStart"/>
            <w:r>
              <w:t>rw</w:t>
            </w:r>
            <w:proofErr w:type="spellEnd"/>
            <w:r>
              <w:t>-</w:t>
            </w:r>
          </w:p>
        </w:tc>
      </w:tr>
      <w:tr w:rsidR="00ED08EC" w:rsidTr="00897238">
        <w:tc>
          <w:tcPr>
            <w:tcW w:w="2942" w:type="dxa"/>
          </w:tcPr>
          <w:p w:rsidR="00ED08EC" w:rsidRDefault="00ED08EC" w:rsidP="00897238">
            <w:r>
              <w:t>7</w:t>
            </w:r>
          </w:p>
        </w:tc>
        <w:tc>
          <w:tcPr>
            <w:tcW w:w="2943" w:type="dxa"/>
          </w:tcPr>
          <w:p w:rsidR="00ED08EC" w:rsidRDefault="00ED08EC" w:rsidP="00897238">
            <w:r>
              <w:t>Leer, escribir, ejecutar</w:t>
            </w:r>
          </w:p>
        </w:tc>
        <w:tc>
          <w:tcPr>
            <w:tcW w:w="2943" w:type="dxa"/>
          </w:tcPr>
          <w:p w:rsidR="00ED08EC" w:rsidRDefault="00ED08EC" w:rsidP="00897238">
            <w:proofErr w:type="spellStart"/>
            <w:r>
              <w:t>rwx</w:t>
            </w:r>
            <w:proofErr w:type="spellEnd"/>
          </w:p>
        </w:tc>
      </w:tr>
    </w:tbl>
    <w:p w:rsidR="00ED08EC" w:rsidRDefault="00ED08EC" w:rsidP="00ED08EC"/>
    <w:p w:rsidR="00ED08EC" w:rsidRDefault="00ED08EC" w:rsidP="00ED08EC">
      <w:proofErr w:type="spellStart"/>
      <w:proofErr w:type="gramStart"/>
      <w:r>
        <w:t>ls</w:t>
      </w:r>
      <w:proofErr w:type="spellEnd"/>
      <w:proofErr w:type="gramEnd"/>
      <w:r>
        <w:t>: Lista los archivos y directorios contenidos en un archivo</w:t>
      </w:r>
    </w:p>
    <w:p w:rsidR="00ED08EC" w:rsidRDefault="00ED08EC" w:rsidP="00ED08EC">
      <w:pPr>
        <w:ind w:left="1416" w:hanging="711"/>
      </w:pPr>
      <w:r>
        <w:t>-l</w:t>
      </w:r>
      <w:r>
        <w:tab/>
        <w:t>Muestra un listado detallado de la información (Permisos y tipo de archivo).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3819"/>
        <w:gridCol w:w="3819"/>
      </w:tblGrid>
      <w:tr w:rsidR="00ED08EC" w:rsidTr="00897238">
        <w:tc>
          <w:tcPr>
            <w:tcW w:w="4414" w:type="dxa"/>
          </w:tcPr>
          <w:p w:rsidR="00ED08EC" w:rsidRDefault="00ED08EC" w:rsidP="00897238">
            <w:r>
              <w:t>Valor Descripción</w:t>
            </w:r>
          </w:p>
        </w:tc>
        <w:tc>
          <w:tcPr>
            <w:tcW w:w="4414" w:type="dxa"/>
          </w:tcPr>
          <w:p w:rsidR="00ED08EC" w:rsidRDefault="00ED08EC" w:rsidP="00897238">
            <w:r>
              <w:t>Descripción</w:t>
            </w:r>
          </w:p>
        </w:tc>
      </w:tr>
      <w:tr w:rsidR="00ED08EC" w:rsidTr="00897238">
        <w:tc>
          <w:tcPr>
            <w:tcW w:w="4414" w:type="dxa"/>
          </w:tcPr>
          <w:p w:rsidR="00ED08EC" w:rsidRDefault="00ED08EC" w:rsidP="00897238">
            <w:r>
              <w:t>-</w:t>
            </w:r>
          </w:p>
        </w:tc>
        <w:tc>
          <w:tcPr>
            <w:tcW w:w="4414" w:type="dxa"/>
          </w:tcPr>
          <w:p w:rsidR="00ED08EC" w:rsidRDefault="00ED08EC" w:rsidP="00897238">
            <w:r>
              <w:t>Archivo regular.</w:t>
            </w:r>
          </w:p>
        </w:tc>
      </w:tr>
      <w:tr w:rsidR="00ED08EC" w:rsidTr="00897238">
        <w:tc>
          <w:tcPr>
            <w:tcW w:w="4414" w:type="dxa"/>
          </w:tcPr>
          <w:p w:rsidR="00ED08EC" w:rsidRDefault="00ED08EC" w:rsidP="00897238">
            <w:r>
              <w:t>d</w:t>
            </w:r>
          </w:p>
        </w:tc>
        <w:tc>
          <w:tcPr>
            <w:tcW w:w="4414" w:type="dxa"/>
          </w:tcPr>
          <w:p w:rsidR="00ED08EC" w:rsidRDefault="00ED08EC" w:rsidP="00897238">
            <w:r>
              <w:t>Directorio.</w:t>
            </w:r>
          </w:p>
        </w:tc>
      </w:tr>
      <w:tr w:rsidR="00ED08EC" w:rsidTr="00897238">
        <w:tc>
          <w:tcPr>
            <w:tcW w:w="4414" w:type="dxa"/>
          </w:tcPr>
          <w:p w:rsidR="00ED08EC" w:rsidRDefault="00ED08EC" w:rsidP="00897238">
            <w:r>
              <w:t>b</w:t>
            </w:r>
          </w:p>
        </w:tc>
        <w:tc>
          <w:tcPr>
            <w:tcW w:w="4414" w:type="dxa"/>
          </w:tcPr>
          <w:p w:rsidR="00ED08EC" w:rsidRDefault="00ED08EC" w:rsidP="00897238">
            <w:r>
              <w:t>Archivo especial como dispositivo de bloque.</w:t>
            </w:r>
          </w:p>
        </w:tc>
      </w:tr>
      <w:tr w:rsidR="00ED08EC" w:rsidTr="00897238">
        <w:tc>
          <w:tcPr>
            <w:tcW w:w="4414" w:type="dxa"/>
          </w:tcPr>
          <w:p w:rsidR="00ED08EC" w:rsidRDefault="00ED08EC" w:rsidP="00897238">
            <w:r>
              <w:t>c</w:t>
            </w:r>
          </w:p>
        </w:tc>
        <w:tc>
          <w:tcPr>
            <w:tcW w:w="4414" w:type="dxa"/>
          </w:tcPr>
          <w:p w:rsidR="00ED08EC" w:rsidRDefault="00ED08EC" w:rsidP="00897238">
            <w:r>
              <w:t>Archivo de carácter especial</w:t>
            </w:r>
          </w:p>
        </w:tc>
      </w:tr>
      <w:tr w:rsidR="00ED08EC" w:rsidTr="00897238">
        <w:tc>
          <w:tcPr>
            <w:tcW w:w="4414" w:type="dxa"/>
          </w:tcPr>
          <w:p w:rsidR="00ED08EC" w:rsidRDefault="001C109F" w:rsidP="00897238">
            <w:r>
              <w:t>L</w:t>
            </w:r>
          </w:p>
        </w:tc>
        <w:tc>
          <w:tcPr>
            <w:tcW w:w="4414" w:type="dxa"/>
          </w:tcPr>
          <w:p w:rsidR="00ED08EC" w:rsidRDefault="00ED08EC" w:rsidP="00897238">
            <w:r>
              <w:t>Enlace simbólico.</w:t>
            </w:r>
          </w:p>
        </w:tc>
      </w:tr>
      <w:tr w:rsidR="00ED08EC" w:rsidTr="00897238">
        <w:tc>
          <w:tcPr>
            <w:tcW w:w="4414" w:type="dxa"/>
          </w:tcPr>
          <w:p w:rsidR="00ED08EC" w:rsidRDefault="001C109F" w:rsidP="00897238">
            <w:r>
              <w:t>P</w:t>
            </w:r>
          </w:p>
        </w:tc>
        <w:tc>
          <w:tcPr>
            <w:tcW w:w="4414" w:type="dxa"/>
          </w:tcPr>
          <w:p w:rsidR="00ED08EC" w:rsidRDefault="00ED08EC" w:rsidP="00897238">
            <w:r>
              <w:t>Tubería nombrada (FIFO)</w:t>
            </w:r>
          </w:p>
        </w:tc>
      </w:tr>
      <w:tr w:rsidR="00ED08EC" w:rsidTr="00897238">
        <w:tc>
          <w:tcPr>
            <w:tcW w:w="4414" w:type="dxa"/>
          </w:tcPr>
          <w:p w:rsidR="00ED08EC" w:rsidRDefault="001C109F" w:rsidP="00897238">
            <w:r>
              <w:t>S</w:t>
            </w:r>
          </w:p>
        </w:tc>
        <w:tc>
          <w:tcPr>
            <w:tcW w:w="4414" w:type="dxa"/>
          </w:tcPr>
          <w:p w:rsidR="00ED08EC" w:rsidRDefault="00ED08EC" w:rsidP="00897238">
            <w:r>
              <w:t>Zócalo de dominio (socket)</w:t>
            </w:r>
          </w:p>
        </w:tc>
      </w:tr>
    </w:tbl>
    <w:p w:rsidR="00ED08EC" w:rsidRDefault="00ED08EC" w:rsidP="00ED08EC">
      <w:pPr>
        <w:ind w:left="1416" w:hanging="711"/>
      </w:pPr>
    </w:p>
    <w:p w:rsidR="00ED08EC" w:rsidRDefault="00ED08EC" w:rsidP="00ED08EC">
      <w:pPr>
        <w:ind w:left="1413" w:hanging="705"/>
      </w:pPr>
      <w:r>
        <w:t>-a</w:t>
      </w:r>
      <w:r>
        <w:tab/>
        <w:t xml:space="preserve">Muestra todos los archivos incluso los que comienzan </w:t>
      </w:r>
      <w:proofErr w:type="gramStart"/>
      <w:r>
        <w:t>por .</w:t>
      </w:r>
      <w:proofErr w:type="gramEnd"/>
      <w:r>
        <w:t xml:space="preserve"> </w:t>
      </w:r>
      <w:proofErr w:type="gramStart"/>
      <w:r>
        <w:t>punto</w:t>
      </w:r>
      <w:proofErr w:type="gramEnd"/>
      <w:r>
        <w:t xml:space="preserve"> (ocultos)</w:t>
      </w:r>
    </w:p>
    <w:p w:rsidR="00ED08EC" w:rsidRDefault="00ED08EC" w:rsidP="00ED08EC">
      <w:pPr>
        <w:ind w:left="708"/>
      </w:pPr>
      <w:r>
        <w:t>-d</w:t>
      </w:r>
      <w:r>
        <w:tab/>
        <w:t>Muestra sólo los directorios</w:t>
      </w:r>
    </w:p>
    <w:p w:rsidR="00ED08EC" w:rsidRDefault="00ED08EC" w:rsidP="00ED08EC">
      <w:pPr>
        <w:ind w:left="708"/>
      </w:pPr>
      <w:r>
        <w:t>-t</w:t>
      </w:r>
      <w:r>
        <w:tab/>
        <w:t>Ordena el listado por fechas</w:t>
      </w:r>
    </w:p>
    <w:p w:rsidR="00ED08EC" w:rsidRDefault="00ED08EC" w:rsidP="00ED08EC">
      <w:pPr>
        <w:ind w:left="1416" w:hanging="708"/>
      </w:pPr>
      <w:r>
        <w:t>-F</w:t>
      </w:r>
      <w:r>
        <w:tab/>
        <w:t>Indica tipo a continuación del nombre: / directorio, * ejecutable, @ enlace simbólico.</w:t>
      </w:r>
    </w:p>
    <w:p w:rsidR="009D3FD0" w:rsidRDefault="009D3FD0" w:rsidP="009D3FD0">
      <w:proofErr w:type="gramStart"/>
      <w:r>
        <w:t>mv</w:t>
      </w:r>
      <w:proofErr w:type="gramEnd"/>
      <w:r>
        <w:t>: Mueve un archivo de un directorio a otro</w:t>
      </w:r>
    </w:p>
    <w:p w:rsidR="00B70975" w:rsidRDefault="00B70975" w:rsidP="009D3FD0">
      <w:r>
        <w:tab/>
      </w:r>
      <w:proofErr w:type="gramStart"/>
      <w:r>
        <w:t>mv</w:t>
      </w:r>
      <w:proofErr w:type="gramEnd"/>
      <w:r>
        <w:t xml:space="preserve"> directorio/ </w:t>
      </w:r>
      <w:proofErr w:type="spellStart"/>
      <w:r>
        <w:t>nuevo_nombre</w:t>
      </w:r>
      <w:proofErr w:type="spellEnd"/>
      <w:r>
        <w:t xml:space="preserve"> </w:t>
      </w:r>
      <w:r>
        <w:sym w:font="Wingdings" w:char="F0E0"/>
      </w:r>
      <w:r>
        <w:t xml:space="preserve"> Cambia el nombre de un directorio</w:t>
      </w:r>
    </w:p>
    <w:p w:rsidR="005911C9" w:rsidRDefault="005911C9" w:rsidP="005911C9">
      <w:proofErr w:type="spellStart"/>
      <w:proofErr w:type="gramStart"/>
      <w:r>
        <w:t>mkdir</w:t>
      </w:r>
      <w:proofErr w:type="spellEnd"/>
      <w:proofErr w:type="gramEnd"/>
      <w:r>
        <w:t>: Crea directorios.</w:t>
      </w:r>
    </w:p>
    <w:p w:rsidR="005911C9" w:rsidRDefault="005911C9" w:rsidP="005911C9">
      <w:pPr>
        <w:ind w:left="1416" w:hanging="711"/>
      </w:pPr>
      <w:r>
        <w:t xml:space="preserve">-p </w:t>
      </w:r>
      <w:r>
        <w:tab/>
        <w:t xml:space="preserve">Creará una ruta completa subdirectorio/subdirectorio/subdirectorio </w:t>
      </w:r>
      <w:r>
        <w:sym w:font="Wingdings" w:char="F0E0"/>
      </w:r>
      <w:r>
        <w:t xml:space="preserve"> Ruta</w:t>
      </w:r>
    </w:p>
    <w:p w:rsidR="009D3FD0" w:rsidRDefault="009D3FD0" w:rsidP="009D3FD0">
      <w:proofErr w:type="spellStart"/>
      <w:proofErr w:type="gramStart"/>
      <w:r>
        <w:t>pwd</w:t>
      </w:r>
      <w:proofErr w:type="spellEnd"/>
      <w:proofErr w:type="gramEnd"/>
      <w:r>
        <w:t>: Muestra el directorio actual</w:t>
      </w:r>
    </w:p>
    <w:p w:rsidR="009D3FD0" w:rsidRDefault="009D3FD0" w:rsidP="009D3FD0">
      <w:proofErr w:type="spellStart"/>
      <w:proofErr w:type="gramStart"/>
      <w:r>
        <w:t>rm</w:t>
      </w:r>
      <w:proofErr w:type="spellEnd"/>
      <w:proofErr w:type="gramEnd"/>
      <w:r>
        <w:t>: Borra un archivo</w:t>
      </w:r>
    </w:p>
    <w:p w:rsidR="009D3FD0" w:rsidRDefault="009D3FD0" w:rsidP="009D3FD0">
      <w:r>
        <w:tab/>
        <w:t>-r</w:t>
      </w:r>
      <w:r>
        <w:tab/>
      </w:r>
      <w:r w:rsidRPr="00305203">
        <w:t>Elimina el directorio copias y todo su contenido (</w:t>
      </w:r>
      <w:proofErr w:type="spellStart"/>
      <w:r w:rsidRPr="00305203">
        <w:t>achivos</w:t>
      </w:r>
      <w:proofErr w:type="spellEnd"/>
      <w:r w:rsidRPr="00305203">
        <w:t xml:space="preserve"> y subdirectorios).</w:t>
      </w:r>
    </w:p>
    <w:p w:rsidR="00DF64D9" w:rsidRDefault="009D3FD0" w:rsidP="00747273">
      <w:proofErr w:type="spellStart"/>
      <w:proofErr w:type="gramStart"/>
      <w:r>
        <w:t>rmdir</w:t>
      </w:r>
      <w:proofErr w:type="spellEnd"/>
      <w:proofErr w:type="gramEnd"/>
      <w:r>
        <w:t>: Borra un directorio</w:t>
      </w:r>
      <w:bookmarkStart w:id="0" w:name="_GoBack"/>
      <w:bookmarkEnd w:id="0"/>
    </w:p>
    <w:sectPr w:rsidR="00DF6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EC"/>
    <w:rsid w:val="000572B9"/>
    <w:rsid w:val="00062BDB"/>
    <w:rsid w:val="00137297"/>
    <w:rsid w:val="0015219E"/>
    <w:rsid w:val="001C109F"/>
    <w:rsid w:val="003752DF"/>
    <w:rsid w:val="005911C9"/>
    <w:rsid w:val="00740555"/>
    <w:rsid w:val="00747273"/>
    <w:rsid w:val="00781290"/>
    <w:rsid w:val="008B4461"/>
    <w:rsid w:val="009D3FD0"/>
    <w:rsid w:val="00B70975"/>
    <w:rsid w:val="00DF64D9"/>
    <w:rsid w:val="00E04679"/>
    <w:rsid w:val="00E428EF"/>
    <w:rsid w:val="00ED08EC"/>
    <w:rsid w:val="00F44441"/>
    <w:rsid w:val="00F9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8EC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0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8EC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0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Rojas</dc:creator>
  <cp:keywords/>
  <dc:description/>
  <cp:lastModifiedBy>Dell</cp:lastModifiedBy>
  <cp:revision>25</cp:revision>
  <dcterms:created xsi:type="dcterms:W3CDTF">2016-04-25T00:18:00Z</dcterms:created>
  <dcterms:modified xsi:type="dcterms:W3CDTF">2017-07-27T16:10:00Z</dcterms:modified>
</cp:coreProperties>
</file>