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Arkusz pytań do mentora – projekt ProductQuest</w:t>
      </w:r>
    </w:p>
    <w:p>
      <w:r>
        <w:t>Projekt: ProductQuest – gra o produktach wewnętrznych Żabki</w:t>
      </w:r>
    </w:p>
    <w:p>
      <w:r>
        <w:t>Uczeń: [Twoje imię]</w:t>
      </w:r>
    </w:p>
    <w:p>
      <w:r>
        <w:t>Data: [_____]</w:t>
      </w:r>
    </w:p>
    <w:p>
      <w:pPr>
        <w:pStyle w:val="Heading2"/>
      </w:pPr>
      <w:r>
        <w:t>🎯 CEL I ZAŁOŻENIA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Nr</w:t>
            </w:r>
          </w:p>
        </w:tc>
        <w:tc>
          <w:tcPr>
            <w:tcW w:type="dxa" w:w="2880"/>
          </w:tcPr>
          <w:p>
            <w:r>
              <w:t>Pytanie</w:t>
            </w:r>
          </w:p>
        </w:tc>
        <w:tc>
          <w:tcPr>
            <w:tcW w:type="dxa" w:w="2880"/>
          </w:tcPr>
          <w:p>
            <w:r>
              <w:t>Notatki mentora / odpowiedzi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Jaki jest główny cel gry ProductQuest?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Kto jest grupą docelową gry (pracownicy, menedżerowie, zespoły biurowe)?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Czy gra ma dotyczyć wszystkich produktów wewnętrznych Żabki, czy tylko wybranych?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🧩 ZASADY I MECHANIKA GRY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Nr</w:t>
            </w:r>
          </w:p>
        </w:tc>
        <w:tc>
          <w:tcPr>
            <w:tcW w:type="dxa" w:w="2880"/>
          </w:tcPr>
          <w:p>
            <w:r>
              <w:t>Pytanie</w:t>
            </w:r>
          </w:p>
        </w:tc>
        <w:tc>
          <w:tcPr>
            <w:tcW w:type="dxa" w:w="2880"/>
          </w:tcPr>
          <w:p>
            <w:r>
              <w:t>Notatki mentora / odpowiedzi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Jak długa powinna być rozgrywka (np. 5–10 minut, dłużej)?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Jaka forma gry jest preferowana (quiz, misje, fabuła, mini-gra)?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Czy planowany jest system punktów, nagród lub rankingów?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Czy gra ma być indywidualna czy zespołowa?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💡 KONTENT I TEMATYKA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Nr</w:t>
            </w:r>
          </w:p>
        </w:tc>
        <w:tc>
          <w:tcPr>
            <w:tcW w:type="dxa" w:w="2880"/>
          </w:tcPr>
          <w:p>
            <w:r>
              <w:t>Pytanie</w:t>
            </w:r>
          </w:p>
        </w:tc>
        <w:tc>
          <w:tcPr>
            <w:tcW w:type="dxa" w:w="2880"/>
          </w:tcPr>
          <w:p>
            <w:r>
              <w:t>Notatki mentora / odpowiedzi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Jakie produkty wewnętrzne mają pojawić się w grze?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Jakie materiały mogę wykorzystać (opisy, grafiki, dane, ciekawostki)?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Czy gra ma promować konkretne wartości firmy (np. współpraca, innowacja)?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🎨 FORMA I NARZĘDZIA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Nr</w:t>
            </w:r>
          </w:p>
        </w:tc>
        <w:tc>
          <w:tcPr>
            <w:tcW w:type="dxa" w:w="2880"/>
          </w:tcPr>
          <w:p>
            <w:r>
              <w:t>Pytanie</w:t>
            </w:r>
          </w:p>
        </w:tc>
        <w:tc>
          <w:tcPr>
            <w:tcW w:type="dxa" w:w="2880"/>
          </w:tcPr>
          <w:p>
            <w:r>
              <w:t>Notatki mentora / odpowiedzi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 jaką platformę projektować (przeglądarka, telefon, komputer)?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Czy mogę użyć narzędzi no-code / low-code (np. Figma, Framer, Scratch)?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Czy są wytyczne wizualne (logo, kolory, styl Żabki)?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🧠 EFEKT KOŃCOWY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Nr</w:t>
            </w:r>
          </w:p>
        </w:tc>
        <w:tc>
          <w:tcPr>
            <w:tcW w:type="dxa" w:w="2880"/>
          </w:tcPr>
          <w:p>
            <w:r>
              <w:t>Pytanie</w:t>
            </w:r>
          </w:p>
        </w:tc>
        <w:tc>
          <w:tcPr>
            <w:tcW w:type="dxa" w:w="2880"/>
          </w:tcPr>
          <w:p>
            <w:r>
              <w:t>Notatki mentora / odpowiedzi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 ma być finalnym efektem (prototyp, prezentacja, MVP)?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Jakie kryteria oceny będą stosowane?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Czy projekt będzie testowany z użytkownikami lub prezentowany publicznie?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📅 ORGANIZACJA PRACY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Nr</w:t>
            </w:r>
          </w:p>
        </w:tc>
        <w:tc>
          <w:tcPr>
            <w:tcW w:type="dxa" w:w="2880"/>
          </w:tcPr>
          <w:p>
            <w:r>
              <w:t>Pytanie</w:t>
            </w:r>
          </w:p>
        </w:tc>
        <w:tc>
          <w:tcPr>
            <w:tcW w:type="dxa" w:w="2880"/>
          </w:tcPr>
          <w:p>
            <w:r>
              <w:t>Notatki mentora / odpowiedzi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Jaki jest harmonogram pracy nad projektem?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Czy można konsultować projekt z zespołem komunikacji / marketingu wewnętrznego?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Jakie są ograniczenia projektu (czas, budżet, technologia)?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