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632ED" w14:textId="797F0E53" w:rsidR="005C0D23" w:rsidRDefault="005C0D2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Results and Discussion</w:t>
      </w:r>
    </w:p>
    <w:p w14:paraId="1A5579C5" w14:textId="279952BC" w:rsidR="00CD5ABB" w:rsidRDefault="00920F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our results we received a 60% accuracy rate through the means of using train and test data</w:t>
      </w:r>
      <w:r w:rsidR="00E466D3">
        <w:rPr>
          <w:rFonts w:ascii="Times New Roman" w:hAnsi="Times New Roman" w:cs="Times New Roman"/>
          <w:sz w:val="24"/>
          <w:szCs w:val="24"/>
        </w:rPr>
        <w:t xml:space="preserve"> for our k-means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4FC9533" w14:textId="7412927B" w:rsidR="00E466D3" w:rsidRDefault="00E466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figure 1 we can see a silhouette chart of </w:t>
      </w:r>
      <w:r w:rsidR="00C02AFA">
        <w:rPr>
          <w:rFonts w:ascii="Times New Roman" w:hAnsi="Times New Roman" w:cs="Times New Roman"/>
          <w:sz w:val="24"/>
          <w:szCs w:val="24"/>
        </w:rPr>
        <w:t>our test data after it has been processed with k-means.</w:t>
      </w:r>
      <w:r w:rsidR="00683AD6">
        <w:rPr>
          <w:rFonts w:ascii="Times New Roman" w:hAnsi="Times New Roman" w:cs="Times New Roman"/>
          <w:sz w:val="24"/>
          <w:szCs w:val="24"/>
        </w:rPr>
        <w:t xml:space="preserve"> Based on the chart here, we can see harsh negative values</w:t>
      </w:r>
      <w:r w:rsidR="00896617">
        <w:rPr>
          <w:rFonts w:ascii="Times New Roman" w:hAnsi="Times New Roman" w:cs="Times New Roman"/>
          <w:sz w:val="24"/>
          <w:szCs w:val="24"/>
        </w:rPr>
        <w:t xml:space="preserve"> for many of our clusters</w:t>
      </w:r>
      <w:r w:rsidR="00683AD6">
        <w:rPr>
          <w:rFonts w:ascii="Times New Roman" w:hAnsi="Times New Roman" w:cs="Times New Roman"/>
          <w:sz w:val="24"/>
          <w:szCs w:val="24"/>
        </w:rPr>
        <w:t xml:space="preserve"> which indicate</w:t>
      </w:r>
      <w:r w:rsidR="00896617">
        <w:rPr>
          <w:rFonts w:ascii="Times New Roman" w:hAnsi="Times New Roman" w:cs="Times New Roman"/>
          <w:sz w:val="24"/>
          <w:szCs w:val="24"/>
        </w:rPr>
        <w:t>s</w:t>
      </w:r>
      <w:r w:rsidR="00683AD6">
        <w:rPr>
          <w:rFonts w:ascii="Times New Roman" w:hAnsi="Times New Roman" w:cs="Times New Roman"/>
          <w:sz w:val="24"/>
          <w:szCs w:val="24"/>
        </w:rPr>
        <w:t xml:space="preserve"> that k-means believes that the data points are so </w:t>
      </w:r>
      <w:r w:rsidR="008E29E3">
        <w:rPr>
          <w:rFonts w:ascii="Times New Roman" w:hAnsi="Times New Roman" w:cs="Times New Roman"/>
          <w:sz w:val="24"/>
          <w:szCs w:val="24"/>
        </w:rPr>
        <w:t>like</w:t>
      </w:r>
      <w:r w:rsidR="00683AD6">
        <w:rPr>
          <w:rFonts w:ascii="Times New Roman" w:hAnsi="Times New Roman" w:cs="Times New Roman"/>
          <w:sz w:val="24"/>
          <w:szCs w:val="24"/>
        </w:rPr>
        <w:t xml:space="preserve"> one another that nine clusters may not have been the best choice for k despite there </w:t>
      </w:r>
      <w:r w:rsidR="009556AC">
        <w:rPr>
          <w:rFonts w:ascii="Times New Roman" w:hAnsi="Times New Roman" w:cs="Times New Roman"/>
          <w:sz w:val="24"/>
          <w:szCs w:val="24"/>
        </w:rPr>
        <w:t xml:space="preserve">only </w:t>
      </w:r>
      <w:r w:rsidR="00683AD6">
        <w:rPr>
          <w:rFonts w:ascii="Times New Roman" w:hAnsi="Times New Roman" w:cs="Times New Roman"/>
          <w:sz w:val="24"/>
          <w:szCs w:val="24"/>
        </w:rPr>
        <w:t>being nine regions.</w:t>
      </w:r>
    </w:p>
    <w:p w14:paraId="7561E8D7" w14:textId="77777777" w:rsidR="00E54266" w:rsidRDefault="00E54266" w:rsidP="00E54266">
      <w:pPr>
        <w:keepNext/>
        <w:jc w:val="center"/>
      </w:pPr>
      <w:r w:rsidRPr="00E5426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522C94" wp14:editId="25D6E56B">
            <wp:extent cx="4221480" cy="3226651"/>
            <wp:effectExtent l="0" t="0" r="762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7636" cy="323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03B62" w14:textId="1CE5C028" w:rsidR="00E54266" w:rsidRDefault="00E54266" w:rsidP="00E5426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Silhouette Values of Clusters</w:t>
      </w:r>
    </w:p>
    <w:p w14:paraId="35098D6F" w14:textId="2BAE6999" w:rsidR="00E466D3" w:rsidRPr="00E466D3" w:rsidRDefault="00E466D3" w:rsidP="00E466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work suffered from a few limitations from our data. The data </w:t>
      </w:r>
      <w:r w:rsidR="00C02AFA">
        <w:rPr>
          <w:rFonts w:ascii="Times New Roman" w:hAnsi="Times New Roman" w:cs="Times New Roman"/>
          <w:sz w:val="24"/>
          <w:szCs w:val="24"/>
        </w:rPr>
        <w:t>had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02AFA">
        <w:rPr>
          <w:rFonts w:ascii="Times New Roman" w:hAnsi="Times New Roman" w:cs="Times New Roman"/>
          <w:sz w:val="24"/>
          <w:szCs w:val="24"/>
        </w:rPr>
        <w:t>inconsistencies</w:t>
      </w:r>
      <w:r>
        <w:rPr>
          <w:rFonts w:ascii="Times New Roman" w:hAnsi="Times New Roman" w:cs="Times New Roman"/>
          <w:sz w:val="24"/>
          <w:szCs w:val="24"/>
        </w:rPr>
        <w:t>, with some data points having a</w:t>
      </w:r>
      <w:r w:rsidR="00C02AFA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increasing and decreasing infection rate even within the same regions and divisions</w:t>
      </w:r>
      <w:r w:rsidR="00CE3A6C">
        <w:rPr>
          <w:rFonts w:ascii="Times New Roman" w:hAnsi="Times New Roman" w:cs="Times New Roman"/>
          <w:sz w:val="24"/>
          <w:szCs w:val="24"/>
        </w:rPr>
        <w:t>. These limitations seem to be caused by the data being measured at different points of outbreak across the United States. A certain area may have already seen the brunt of the pandemic and is experiencing a decline in infections, while</w:t>
      </w:r>
      <w:r w:rsidR="0044112A">
        <w:rPr>
          <w:rFonts w:ascii="Times New Roman" w:hAnsi="Times New Roman" w:cs="Times New Roman"/>
          <w:sz w:val="24"/>
          <w:szCs w:val="24"/>
        </w:rPr>
        <w:t xml:space="preserve"> other</w:t>
      </w:r>
      <w:r w:rsidR="00CE3A6C">
        <w:rPr>
          <w:rFonts w:ascii="Times New Roman" w:hAnsi="Times New Roman" w:cs="Times New Roman"/>
          <w:sz w:val="24"/>
          <w:szCs w:val="24"/>
        </w:rPr>
        <w:t xml:space="preserve"> area</w:t>
      </w:r>
      <w:r w:rsidR="0044112A">
        <w:rPr>
          <w:rFonts w:ascii="Times New Roman" w:hAnsi="Times New Roman" w:cs="Times New Roman"/>
          <w:sz w:val="24"/>
          <w:szCs w:val="24"/>
        </w:rPr>
        <w:t>s</w:t>
      </w:r>
      <w:r w:rsidR="00CE3A6C">
        <w:rPr>
          <w:rFonts w:ascii="Times New Roman" w:hAnsi="Times New Roman" w:cs="Times New Roman"/>
          <w:sz w:val="24"/>
          <w:szCs w:val="24"/>
        </w:rPr>
        <w:t xml:space="preserve"> in the same region may have a ramping up infection rate due to Covid just reaching them. This alone makes it very tricky to determine the region of an area based on infection rate alone</w:t>
      </w:r>
    </w:p>
    <w:p w14:paraId="2878C5B1" w14:textId="24FC8412" w:rsidR="00FC7379" w:rsidRDefault="005C0D2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06636B67" w14:textId="731B4023" w:rsidR="005C0D23" w:rsidRDefault="008A00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discovered through this case study that correctly sorting data into clusters is not as simple as running a basic k-means algorithm. Most data sets, especially ones like this Covid set, require </w:t>
      </w:r>
      <w:r w:rsidR="00F13026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significant pre-processing</w:t>
      </w:r>
      <w:r w:rsidR="00F13026">
        <w:rPr>
          <w:rFonts w:ascii="Times New Roman" w:hAnsi="Times New Roman" w:cs="Times New Roman"/>
          <w:sz w:val="24"/>
          <w:szCs w:val="24"/>
        </w:rPr>
        <w:t xml:space="preserve"> period</w:t>
      </w:r>
      <w:r>
        <w:rPr>
          <w:rFonts w:ascii="Times New Roman" w:hAnsi="Times New Roman" w:cs="Times New Roman"/>
          <w:sz w:val="24"/>
          <w:szCs w:val="24"/>
        </w:rPr>
        <w:t xml:space="preserve"> before it can be properly sorted and assigned cluster</w:t>
      </w:r>
      <w:r w:rsidR="00E466D3">
        <w:rPr>
          <w:rFonts w:ascii="Times New Roman" w:hAnsi="Times New Roman" w:cs="Times New Roman"/>
          <w:sz w:val="24"/>
          <w:szCs w:val="24"/>
        </w:rPr>
        <w:t>s</w:t>
      </w:r>
      <w:r w:rsidR="00E45362">
        <w:rPr>
          <w:rFonts w:ascii="Times New Roman" w:hAnsi="Times New Roman" w:cs="Times New Roman"/>
          <w:sz w:val="24"/>
          <w:szCs w:val="24"/>
        </w:rPr>
        <w:t>. Through our toil we managed to receive a 60% accuracy rat</w:t>
      </w:r>
      <w:r w:rsidR="00063F53">
        <w:rPr>
          <w:rFonts w:ascii="Times New Roman" w:hAnsi="Times New Roman" w:cs="Times New Roman"/>
          <w:sz w:val="24"/>
          <w:szCs w:val="24"/>
        </w:rPr>
        <w:t xml:space="preserve">e. </w:t>
      </w:r>
      <w:r w:rsidR="00E14C9E">
        <w:rPr>
          <w:rFonts w:ascii="Times New Roman" w:hAnsi="Times New Roman" w:cs="Times New Roman"/>
          <w:sz w:val="24"/>
          <w:szCs w:val="24"/>
        </w:rPr>
        <w:t>With</w:t>
      </w:r>
      <w:r w:rsidR="00063F53">
        <w:rPr>
          <w:rFonts w:ascii="Times New Roman" w:hAnsi="Times New Roman" w:cs="Times New Roman"/>
          <w:sz w:val="24"/>
          <w:szCs w:val="24"/>
        </w:rPr>
        <w:t xml:space="preserve"> this accuracy rate, our shortcomings become </w:t>
      </w:r>
      <w:r w:rsidR="00CD5ABB">
        <w:rPr>
          <w:rFonts w:ascii="Times New Roman" w:hAnsi="Times New Roman" w:cs="Times New Roman"/>
          <w:sz w:val="24"/>
          <w:szCs w:val="24"/>
        </w:rPr>
        <w:t>apparent,</w:t>
      </w:r>
      <w:r w:rsidR="00063F53">
        <w:rPr>
          <w:rFonts w:ascii="Times New Roman" w:hAnsi="Times New Roman" w:cs="Times New Roman"/>
          <w:sz w:val="24"/>
          <w:szCs w:val="24"/>
        </w:rPr>
        <w:t xml:space="preserve"> </w:t>
      </w:r>
      <w:r w:rsidR="00CD5ABB">
        <w:rPr>
          <w:rFonts w:ascii="Times New Roman" w:hAnsi="Times New Roman" w:cs="Times New Roman"/>
          <w:sz w:val="24"/>
          <w:szCs w:val="24"/>
        </w:rPr>
        <w:t>but this</w:t>
      </w:r>
      <w:r w:rsidR="00063F53">
        <w:rPr>
          <w:rFonts w:ascii="Times New Roman" w:hAnsi="Times New Roman" w:cs="Times New Roman"/>
          <w:sz w:val="24"/>
          <w:szCs w:val="24"/>
        </w:rPr>
        <w:t xml:space="preserve"> may reflect the overall difficulty for health officials to process the data</w:t>
      </w:r>
      <w:r w:rsidR="00A20634">
        <w:rPr>
          <w:rFonts w:ascii="Times New Roman" w:hAnsi="Times New Roman" w:cs="Times New Roman"/>
          <w:sz w:val="24"/>
          <w:szCs w:val="24"/>
        </w:rPr>
        <w:t xml:space="preserve"> in the real world</w:t>
      </w:r>
      <w:r w:rsidR="00063F53">
        <w:rPr>
          <w:rFonts w:ascii="Times New Roman" w:hAnsi="Times New Roman" w:cs="Times New Roman"/>
          <w:sz w:val="24"/>
          <w:szCs w:val="24"/>
        </w:rPr>
        <w:t xml:space="preserve"> to</w:t>
      </w:r>
      <w:r w:rsidR="0074790B">
        <w:rPr>
          <w:rFonts w:ascii="Times New Roman" w:hAnsi="Times New Roman" w:cs="Times New Roman"/>
          <w:sz w:val="24"/>
          <w:szCs w:val="24"/>
        </w:rPr>
        <w:t xml:space="preserve"> help</w:t>
      </w:r>
      <w:r w:rsidR="00063F53">
        <w:rPr>
          <w:rFonts w:ascii="Times New Roman" w:hAnsi="Times New Roman" w:cs="Times New Roman"/>
          <w:sz w:val="24"/>
          <w:szCs w:val="24"/>
        </w:rPr>
        <w:t xml:space="preserve"> combat the pandemic.</w:t>
      </w:r>
    </w:p>
    <w:p w14:paraId="30F07CBF" w14:textId="725B32DA" w:rsidR="00CD5ABB" w:rsidRPr="005C0D23" w:rsidRDefault="00CD5A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We believe we can expand upon our findings by processing additional data, and rather than trying to determine each region, we could use k-means to determine the most </w:t>
      </w:r>
      <w:r w:rsidR="00A20634">
        <w:rPr>
          <w:rFonts w:ascii="Times New Roman" w:hAnsi="Times New Roman" w:cs="Times New Roman"/>
          <w:sz w:val="24"/>
          <w:szCs w:val="24"/>
        </w:rPr>
        <w:t>at-risk</w:t>
      </w:r>
      <w:r>
        <w:rPr>
          <w:rFonts w:ascii="Times New Roman" w:hAnsi="Times New Roman" w:cs="Times New Roman"/>
          <w:sz w:val="24"/>
          <w:szCs w:val="24"/>
        </w:rPr>
        <w:t xml:space="preserve"> locations for disease breakouts.</w:t>
      </w:r>
    </w:p>
    <w:sectPr w:rsidR="00CD5ABB" w:rsidRPr="005C0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D23"/>
    <w:rsid w:val="00063F53"/>
    <w:rsid w:val="0044112A"/>
    <w:rsid w:val="00552B5E"/>
    <w:rsid w:val="005C0D23"/>
    <w:rsid w:val="005F0CE4"/>
    <w:rsid w:val="00683AD6"/>
    <w:rsid w:val="0074790B"/>
    <w:rsid w:val="00896617"/>
    <w:rsid w:val="008A00B2"/>
    <w:rsid w:val="008E29E3"/>
    <w:rsid w:val="00920F66"/>
    <w:rsid w:val="009556AC"/>
    <w:rsid w:val="00A20634"/>
    <w:rsid w:val="00C02AFA"/>
    <w:rsid w:val="00CD5ABB"/>
    <w:rsid w:val="00CE3A6C"/>
    <w:rsid w:val="00CF25DC"/>
    <w:rsid w:val="00E14C9E"/>
    <w:rsid w:val="00E45362"/>
    <w:rsid w:val="00E466D3"/>
    <w:rsid w:val="00E54266"/>
    <w:rsid w:val="00F13026"/>
    <w:rsid w:val="00FC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7E8FF"/>
  <w15:chartTrackingRefBased/>
  <w15:docId w15:val="{D11439E3-E87A-476E-89CE-352CCDE3E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0D23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5426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 Beast</dc:creator>
  <cp:keywords/>
  <dc:description/>
  <cp:lastModifiedBy>Boss Beast</cp:lastModifiedBy>
  <cp:revision>26</cp:revision>
  <dcterms:created xsi:type="dcterms:W3CDTF">2022-10-07T15:10:00Z</dcterms:created>
  <dcterms:modified xsi:type="dcterms:W3CDTF">2022-10-07T19:47:00Z</dcterms:modified>
</cp:coreProperties>
</file>