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78EE9BB" w14:textId="5B902AD9" w:rsidR="009303D9" w:rsidRDefault="002827B1" w:rsidP="006347CF">
      <w:pPr>
        <w:pStyle w:val="papertitle"/>
        <w:spacing w:before="5pt" w:beforeAutospacing="1" w:after="5pt" w:afterAutospacing="1"/>
      </w:pPr>
      <w:r>
        <w:t>Simulating Focal Lenses Using Matlab Matrices</w:t>
      </w:r>
    </w:p>
    <w:p w14:paraId="12C1CCD2" w14:textId="77777777" w:rsidR="00D7522C" w:rsidRDefault="00D7522C" w:rsidP="00CA4392">
      <w:pPr>
        <w:pStyle w:val="Author"/>
        <w:spacing w:before="5pt" w:beforeAutospacing="1" w:after="5pt" w:afterAutospacing="1" w:line="6pt" w:lineRule="auto"/>
        <w:rPr>
          <w:sz w:val="16"/>
          <w:szCs w:val="16"/>
        </w:rPr>
      </w:pPr>
    </w:p>
    <w:p w14:paraId="2FDB484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1667594A" w14:textId="539AE611" w:rsidR="00CA4392" w:rsidRPr="00F847A6" w:rsidRDefault="00AB2F28" w:rsidP="00CA4392">
      <w:pPr>
        <w:pStyle w:val="Author"/>
        <w:spacing w:before="5pt" w:beforeAutospacing="1"/>
        <w:rPr>
          <w:sz w:val="16"/>
          <w:szCs w:val="16"/>
        </w:rPr>
        <w:sectPr w:rsidR="00CA4392" w:rsidRPr="00F847A6" w:rsidSect="003E03A2">
          <w:type w:val="continuous"/>
          <w:pgSz w:w="612pt" w:h="792pt" w:code="1"/>
          <w:pgMar w:top="54pt" w:right="44.65pt" w:bottom="72pt" w:left="44.65pt" w:header="36pt" w:footer="36pt" w:gutter="0pt"/>
          <w:cols w:num="3" w:space="10.80pt"/>
          <w:docGrid w:linePitch="360"/>
        </w:sectPr>
      </w:pPr>
      <w:r>
        <w:rPr>
          <w:sz w:val="18"/>
          <w:szCs w:val="18"/>
        </w:rPr>
        <w:t>Ryan Kropp</w:t>
      </w:r>
      <w:r w:rsidR="001A3B3D" w:rsidRPr="00F847A6">
        <w:rPr>
          <w:sz w:val="18"/>
          <w:szCs w:val="18"/>
        </w:rPr>
        <w:t xml:space="preserve"> </w:t>
      </w:r>
      <w:r w:rsidR="001A3B3D" w:rsidRPr="00F847A6">
        <w:rPr>
          <w:sz w:val="18"/>
          <w:szCs w:val="18"/>
        </w:rPr>
        <w:br/>
      </w:r>
      <w:r>
        <w:rPr>
          <w:sz w:val="18"/>
          <w:szCs w:val="18"/>
        </w:rPr>
        <w:t>Electrical and Systems Engineering Department</w:t>
      </w:r>
      <w:r w:rsidR="00D72D06" w:rsidRPr="00F847A6">
        <w:rPr>
          <w:sz w:val="18"/>
          <w:szCs w:val="18"/>
        </w:rPr>
        <w:br/>
      </w:r>
      <w:r>
        <w:rPr>
          <w:sz w:val="18"/>
          <w:szCs w:val="18"/>
        </w:rPr>
        <w:t>Washington University</w:t>
      </w:r>
      <w:r w:rsidR="001A3B3D" w:rsidRPr="00F847A6">
        <w:rPr>
          <w:i/>
          <w:sz w:val="18"/>
          <w:szCs w:val="18"/>
        </w:rPr>
        <w:br/>
      </w:r>
      <w:r>
        <w:rPr>
          <w:sz w:val="18"/>
          <w:szCs w:val="18"/>
        </w:rPr>
        <w:t>St. Louis, USA</w:t>
      </w:r>
      <w:r w:rsidR="001A3B3D" w:rsidRPr="00F847A6">
        <w:rPr>
          <w:sz w:val="18"/>
          <w:szCs w:val="18"/>
        </w:rPr>
        <w:br/>
      </w:r>
      <w:r>
        <w:rPr>
          <w:sz w:val="18"/>
          <w:szCs w:val="18"/>
        </w:rPr>
        <w:t>kropp.r@wustl.edu</w:t>
      </w:r>
      <w:r w:rsidR="006347CF">
        <w:rPr>
          <w:sz w:val="18"/>
          <w:szCs w:val="18"/>
        </w:rPr>
        <w:br/>
      </w:r>
      <w:r w:rsidR="006347CF">
        <w:rPr>
          <w:sz w:val="18"/>
          <w:szCs w:val="18"/>
        </w:rPr>
        <w:br/>
      </w:r>
      <w:r>
        <w:rPr>
          <w:sz w:val="18"/>
          <w:szCs w:val="18"/>
        </w:rPr>
        <w:t>Matthew Walker</w:t>
      </w:r>
      <w:r w:rsidRPr="00F847A6">
        <w:rPr>
          <w:sz w:val="18"/>
          <w:szCs w:val="18"/>
        </w:rPr>
        <w:t xml:space="preserve"> </w:t>
      </w:r>
      <w:r w:rsidRPr="00F847A6">
        <w:rPr>
          <w:sz w:val="18"/>
          <w:szCs w:val="18"/>
        </w:rPr>
        <w:br/>
      </w:r>
      <w:r>
        <w:rPr>
          <w:sz w:val="18"/>
          <w:szCs w:val="18"/>
        </w:rPr>
        <w:t>Electrical and Systems Engineering Department</w:t>
      </w:r>
      <w:r w:rsidRPr="00F847A6">
        <w:rPr>
          <w:sz w:val="18"/>
          <w:szCs w:val="18"/>
        </w:rPr>
        <w:br/>
      </w:r>
      <w:r>
        <w:rPr>
          <w:sz w:val="18"/>
          <w:szCs w:val="18"/>
        </w:rPr>
        <w:t>Washington University</w:t>
      </w:r>
      <w:r w:rsidRPr="00F847A6">
        <w:rPr>
          <w:i/>
          <w:sz w:val="18"/>
          <w:szCs w:val="18"/>
        </w:rPr>
        <w:br/>
      </w:r>
      <w:r>
        <w:rPr>
          <w:sz w:val="18"/>
          <w:szCs w:val="18"/>
        </w:rPr>
        <w:t>St. Louis, USA</w:t>
      </w:r>
      <w:r w:rsidRPr="00F847A6">
        <w:rPr>
          <w:sz w:val="18"/>
          <w:szCs w:val="18"/>
        </w:rPr>
        <w:br/>
      </w:r>
      <w:r w:rsidR="00901EE4">
        <w:rPr>
          <w:sz w:val="18"/>
          <w:szCs w:val="18"/>
        </w:rPr>
        <w:t>matthew.r.walker@</w:t>
      </w:r>
      <w:r>
        <w:rPr>
          <w:sz w:val="18"/>
          <w:szCs w:val="18"/>
        </w:rPr>
        <w:t>wustl.edu</w:t>
      </w:r>
      <w:r w:rsidR="006347CF">
        <w:rPr>
          <w:sz w:val="18"/>
          <w:szCs w:val="18"/>
        </w:rPr>
        <w:br/>
      </w:r>
      <w:r w:rsidR="006347CF">
        <w:rPr>
          <w:sz w:val="18"/>
          <w:szCs w:val="18"/>
        </w:rPr>
        <w:br/>
      </w:r>
      <w:r w:rsidR="00901EE4">
        <w:rPr>
          <w:sz w:val="18"/>
          <w:szCs w:val="18"/>
        </w:rPr>
        <w:t>Robert Walsh</w:t>
      </w:r>
      <w:r w:rsidR="00901EE4" w:rsidRPr="00F847A6">
        <w:rPr>
          <w:sz w:val="18"/>
          <w:szCs w:val="18"/>
        </w:rPr>
        <w:t xml:space="preserve"> </w:t>
      </w:r>
      <w:r w:rsidR="00901EE4" w:rsidRPr="00F847A6">
        <w:rPr>
          <w:sz w:val="18"/>
          <w:szCs w:val="18"/>
        </w:rPr>
        <w:br/>
      </w:r>
      <w:r w:rsidR="00901EE4">
        <w:rPr>
          <w:sz w:val="18"/>
          <w:szCs w:val="18"/>
        </w:rPr>
        <w:t>Electrical and Systems Engineering Department</w:t>
      </w:r>
      <w:r w:rsidR="00901EE4" w:rsidRPr="00F847A6">
        <w:rPr>
          <w:sz w:val="18"/>
          <w:szCs w:val="18"/>
        </w:rPr>
        <w:br/>
      </w:r>
      <w:r w:rsidR="00901EE4">
        <w:rPr>
          <w:sz w:val="18"/>
          <w:szCs w:val="18"/>
        </w:rPr>
        <w:t>Washington University</w:t>
      </w:r>
      <w:r w:rsidR="00901EE4" w:rsidRPr="00F847A6">
        <w:rPr>
          <w:i/>
          <w:sz w:val="18"/>
          <w:szCs w:val="18"/>
        </w:rPr>
        <w:br/>
      </w:r>
      <w:r w:rsidR="00901EE4">
        <w:rPr>
          <w:sz w:val="18"/>
          <w:szCs w:val="18"/>
        </w:rPr>
        <w:t>St. Louis, USA</w:t>
      </w:r>
      <w:r w:rsidR="00901EE4" w:rsidRPr="00F847A6">
        <w:rPr>
          <w:sz w:val="18"/>
          <w:szCs w:val="18"/>
        </w:rPr>
        <w:br/>
      </w:r>
      <w:r w:rsidR="00901EE4">
        <w:rPr>
          <w:sz w:val="18"/>
          <w:szCs w:val="18"/>
        </w:rPr>
        <w:t>r.j</w:t>
      </w:r>
      <w:r w:rsidR="00336EAA">
        <w:rPr>
          <w:sz w:val="18"/>
          <w:szCs w:val="18"/>
        </w:rPr>
        <w:t>.walsh</w:t>
      </w:r>
      <w:r w:rsidR="00901EE4">
        <w:rPr>
          <w:sz w:val="18"/>
          <w:szCs w:val="18"/>
        </w:rPr>
        <w:t>@wustl.edu</w:t>
      </w:r>
      <w:r w:rsidR="006347CF">
        <w:rPr>
          <w:sz w:val="18"/>
          <w:szCs w:val="18"/>
        </w:rPr>
        <w:br/>
      </w:r>
      <w:r w:rsidR="006347CF">
        <w:rPr>
          <w:sz w:val="18"/>
          <w:szCs w:val="18"/>
        </w:rPr>
        <w:br/>
      </w:r>
    </w:p>
    <w:p w14:paraId="15D92894" w14:textId="77777777" w:rsidR="006347CF" w:rsidRDefault="006347CF" w:rsidP="00CA4392">
      <w:pPr>
        <w:pStyle w:val="Author"/>
        <w:spacing w:before="5pt" w:beforeAutospacing="1"/>
        <w:jc w:val="both"/>
        <w:rPr>
          <w:sz w:val="16"/>
          <w:szCs w:val="16"/>
        </w:rPr>
      </w:pPr>
    </w:p>
    <w:p w14:paraId="46F66E30"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6EDF8A8" w14:textId="2493CD60" w:rsidR="004D72B5" w:rsidRDefault="009303D9" w:rsidP="00972203">
      <w:pPr>
        <w:pStyle w:val="Abstract"/>
        <w:rPr>
          <w:i/>
          <w:iCs/>
        </w:rPr>
      </w:pPr>
      <w:r>
        <w:rPr>
          <w:i/>
          <w:iCs/>
        </w:rPr>
        <w:t>Abstract</w:t>
      </w:r>
      <w:r>
        <w:t>—</w:t>
      </w:r>
      <w:r w:rsidR="003E03A2" w:rsidRPr="003E03A2">
        <w:t>Your abstract should consist of a single paragraph up to 250 words, with correct grammar and unambiguous terminology. Provide a concise summary of the project. Include the conclusions reached and the potential implications of those conclusions. It should be self-contained -- no abbreviations, footnotes, references, or mathematical equations. It also should highlight what is unique in your work.</w:t>
      </w:r>
    </w:p>
    <w:p w14:paraId="3AFC6745"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4093115A" w14:textId="518A7B4E" w:rsidR="004F026C" w:rsidRDefault="004F026C" w:rsidP="004F026C">
      <w:pPr>
        <w:pStyle w:val="BodyText"/>
      </w:pPr>
      <w:r>
        <w:t>Help the reader understand why your project is important and how it could enrich your knowledge of topics in ESE 105. End with a description of the exact goal(s) or outcome(s) that your project aims to achieve.</w:t>
      </w:r>
    </w:p>
    <w:p w14:paraId="0012928B" w14:textId="650D7D3D" w:rsidR="009303D9" w:rsidRDefault="004F026C" w:rsidP="004F026C">
      <w:pPr>
        <w:pStyle w:val="BodyText"/>
      </w:pPr>
      <w:r>
        <w:t>Make this report as concise as possible -- aim for 2-3 pages. It must be no longer than 4 pages.</w:t>
      </w:r>
    </w:p>
    <w:p w14:paraId="0002091D" w14:textId="77777777" w:rsidR="001A2471" w:rsidRDefault="001A2471" w:rsidP="004F026C">
      <w:pPr>
        <w:pStyle w:val="BodyText"/>
      </w:pPr>
    </w:p>
    <w:p w14:paraId="32F3DE5E" w14:textId="77777777" w:rsidR="001A2471" w:rsidRDefault="001A2471" w:rsidP="004F026C">
      <w:pPr>
        <w:pStyle w:val="BodyText"/>
      </w:pPr>
    </w:p>
    <w:p w14:paraId="1D70EF27" w14:textId="77777777" w:rsidR="001A2471" w:rsidRDefault="001A2471" w:rsidP="004F026C">
      <w:pPr>
        <w:pStyle w:val="BodyText"/>
      </w:pPr>
    </w:p>
    <w:p w14:paraId="00945244" w14:textId="77777777" w:rsidR="001A2471" w:rsidRDefault="001A2471" w:rsidP="004F026C">
      <w:pPr>
        <w:pStyle w:val="BodyText"/>
      </w:pPr>
    </w:p>
    <w:p w14:paraId="78806BCF" w14:textId="77777777" w:rsidR="001A2471" w:rsidRDefault="001A2471" w:rsidP="004F026C">
      <w:pPr>
        <w:pStyle w:val="BodyText"/>
      </w:pPr>
    </w:p>
    <w:p w14:paraId="402A3D84" w14:textId="77777777" w:rsidR="001A2471" w:rsidRPr="005B520E" w:rsidRDefault="001A2471" w:rsidP="004F026C">
      <w:pPr>
        <w:pStyle w:val="BodyText"/>
      </w:pPr>
    </w:p>
    <w:p w14:paraId="638C951E" w14:textId="5BC9C340" w:rsidR="009303D9" w:rsidRDefault="004F026C" w:rsidP="006B6B66">
      <w:pPr>
        <w:pStyle w:val="Heading1"/>
      </w:pPr>
      <w:r>
        <w:t>Methods</w:t>
      </w:r>
    </w:p>
    <w:p w14:paraId="33FBD728" w14:textId="08946D13" w:rsidR="00DF4B99" w:rsidRPr="008D4C13" w:rsidRDefault="008D4C13" w:rsidP="008D4C13">
      <w:pPr>
        <w:pStyle w:val="BodyText"/>
        <w:ind w:firstLine="0pt"/>
        <w:rPr>
          <w:b/>
          <w:bCs/>
          <w:lang w:val="en-US" w:eastAsia="en-US"/>
        </w:rPr>
      </w:pPr>
      <w:r w:rsidRPr="008D4C13">
        <w:rPr>
          <w:b/>
          <w:bCs/>
          <w:lang w:val="en-US" w:eastAsia="en-US"/>
        </w:rPr>
        <w:t>Part 1:</w:t>
      </w:r>
    </w:p>
    <w:p w14:paraId="5955A926" w14:textId="17E9A495" w:rsidR="009303D9" w:rsidRDefault="00336EAA" w:rsidP="00E7596C">
      <w:pPr>
        <w:pStyle w:val="BodyText"/>
        <w:rPr>
          <w:lang w:val="en-US"/>
        </w:rPr>
      </w:pPr>
      <w:r>
        <w:rPr>
          <w:lang w:val="en-US"/>
        </w:rPr>
        <w:t>To begin</w:t>
      </w:r>
      <w:r w:rsidR="00DD79F2">
        <w:rPr>
          <w:lang w:val="en-US"/>
        </w:rPr>
        <w:t xml:space="preserve">, we wanted to observe how focal matrices </w:t>
      </w:r>
      <w:r w:rsidR="005A4FBA">
        <w:rPr>
          <w:lang w:val="en-US"/>
        </w:rPr>
        <w:t xml:space="preserve">operated in </w:t>
      </w:r>
      <w:r w:rsidR="005A4FBA">
        <w:rPr>
          <w:b/>
          <w:bCs/>
          <w:lang w:val="en-US"/>
        </w:rPr>
        <w:t>two dimensions</w:t>
      </w:r>
      <w:r w:rsidR="005A4FBA">
        <w:rPr>
          <w:lang w:val="en-US"/>
        </w:rPr>
        <w:t xml:space="preserve">. Sample light rays were </w:t>
      </w:r>
      <w:r w:rsidR="00BC7088">
        <w:rPr>
          <w:lang w:val="en-US"/>
        </w:rPr>
        <w:t>produced using matrices containing information on each individual ray’s x</w:t>
      </w:r>
      <w:r w:rsidR="00A746B5">
        <w:rPr>
          <w:lang w:val="en-US"/>
        </w:rPr>
        <w:t xml:space="preserve">-coordinate, y-coordinate, and the angles corresponding to each dimension. </w:t>
      </w:r>
      <w:r w:rsidR="00ED7AD3">
        <w:rPr>
          <w:lang w:val="en-US"/>
        </w:rPr>
        <w:t xml:space="preserve">The </w:t>
      </w:r>
      <w:r w:rsidR="003F21D8">
        <w:rPr>
          <w:lang w:val="en-US"/>
        </w:rPr>
        <w:t>ray matrices</w:t>
      </w:r>
      <w:r w:rsidR="00ED7AD3">
        <w:rPr>
          <w:lang w:val="en-US"/>
        </w:rPr>
        <w:t xml:space="preserve"> equipped were of the following form:</w:t>
      </w:r>
    </w:p>
    <w:p w14:paraId="4508B814" w14:textId="45EED7CA" w:rsidR="00ED7AD3" w:rsidRPr="0062123D" w:rsidRDefault="00D01935" w:rsidP="00D01935">
      <w:pPr>
        <w:pStyle w:val="BodyText"/>
        <w:jc w:val="center"/>
        <w:rPr>
          <w:lang w:val="en-US"/>
        </w:rPr>
      </w:pPr>
      <w:r>
        <w:rPr>
          <w:lang w:val="en-US"/>
        </w:rPr>
        <w:t xml:space="preserve">Rays = </w:t>
      </w:r>
      <m:oMath>
        <m:d>
          <m:dPr>
            <m:begChr m:val="["/>
            <m:endChr m:val="]"/>
            <m:ctrlPr>
              <w:rPr>
                <w:rFonts w:ascii="Cambria Math" w:hAnsi="Cambria Math"/>
                <w:i/>
                <w:lang w:val="en-US"/>
              </w:rPr>
            </m:ctrlPr>
          </m:dPr>
          <m:e>
            <m:m>
              <m:mPr>
                <m:mcs>
                  <m:mc>
                    <m:mcPr>
                      <m:count m:val="5"/>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e>
              </m:mr>
              <m:m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x1</m:t>
                      </m:r>
                    </m:sub>
                  </m:sSub>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x</m:t>
                      </m:r>
                      <m:r>
                        <w:rPr>
                          <w:rFonts w:ascii="Cambria Math" w:hAnsi="Cambria Math"/>
                          <w:lang w:val="en-US"/>
                        </w:rPr>
                        <m:t>2</m:t>
                      </m:r>
                    </m:sub>
                  </m:sSub>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x</m:t>
                      </m:r>
                      <m:r>
                        <w:rPr>
                          <w:rFonts w:ascii="Cambria Math" w:hAnsi="Cambria Math"/>
                          <w:lang w:val="en-US"/>
                        </w:rPr>
                        <m:t>3</m:t>
                      </m:r>
                    </m:sub>
                  </m:sSub>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x</m:t>
                      </m:r>
                      <m:r>
                        <w:rPr>
                          <w:rFonts w:ascii="Cambria Math" w:hAnsi="Cambria Math"/>
                          <w:lang w:val="en-US"/>
                        </w:rPr>
                        <m:t>4</m:t>
                      </m:r>
                    </m:sub>
                  </m:sSub>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x</m:t>
                      </m:r>
                      <m:r>
                        <w:rPr>
                          <w:rFonts w:ascii="Cambria Math" w:hAnsi="Cambria Math"/>
                          <w:lang w:val="en-US"/>
                        </w:rPr>
                        <m:t>5</m:t>
                      </m:r>
                    </m:sub>
                  </m:sSub>
                  <m:ctrlPr>
                    <w:rPr>
                      <w:rFonts w:ascii="Cambria Math" w:eastAsia="Cambria Math" w:hAnsi="Cambria Math" w:cs="Cambria Math"/>
                      <w:i/>
                    </w:rPr>
                  </m:ctrlPr>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ctrlPr>
                    <w:rPr>
                      <w:rFonts w:ascii="Cambria Math" w:eastAsia="Cambria Math" w:hAnsi="Cambria Math" w:cs="Cambria Math"/>
                      <w:i/>
                    </w:rPr>
                  </m:ctrlPr>
                </m:e>
              </m:mr>
              <m:m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y1</m:t>
                      </m:r>
                    </m:sub>
                  </m:sSub>
                </m:e>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y2</m:t>
                      </m:r>
                    </m:sub>
                  </m:sSub>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y3</m:t>
                      </m:r>
                    </m:sub>
                  </m:sSub>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y4</m:t>
                      </m:r>
                    </m:sub>
                  </m:sSub>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y5</m:t>
                      </m:r>
                    </m:sub>
                  </m:sSub>
                </m:e>
              </m:mr>
            </m:m>
          </m:e>
        </m:d>
      </m:oMath>
    </w:p>
    <w:p w14:paraId="756A3935" w14:textId="2A730E3D" w:rsidR="0062123D" w:rsidRDefault="0062123D" w:rsidP="00E7596C">
      <w:pPr>
        <w:pStyle w:val="BodyText"/>
        <w:rPr>
          <w:lang w:val="en-US"/>
        </w:rPr>
      </w:pPr>
      <w:r>
        <w:rPr>
          <w:lang w:val="en-US"/>
        </w:rPr>
        <w:t>In this 2</w:t>
      </w:r>
      <w:r w:rsidR="00BB1E0E">
        <w:rPr>
          <w:lang w:val="en-US"/>
        </w:rPr>
        <w:t>-</w:t>
      </w:r>
      <w:r>
        <w:rPr>
          <w:lang w:val="en-US"/>
        </w:rPr>
        <w:t xml:space="preserve">dimensional example, only </w:t>
      </w:r>
      <w:r w:rsidR="00B6762E">
        <w:rPr>
          <w:lang w:val="en-US"/>
        </w:rPr>
        <w:t>the y coordinates were relevant</w:t>
      </w:r>
      <w:r w:rsidR="009E013C">
        <w:rPr>
          <w:lang w:val="en-US"/>
        </w:rPr>
        <w:t>; t</w:t>
      </w:r>
      <w:r w:rsidR="00B6762E">
        <w:rPr>
          <w:lang w:val="en-US"/>
        </w:rPr>
        <w:t xml:space="preserve">he </w:t>
      </w:r>
      <w:r w:rsidR="00465962">
        <w:rPr>
          <w:lang w:val="en-US"/>
        </w:rPr>
        <w:t>ray plots were linear functions of x,</w:t>
      </w:r>
      <w:r w:rsidR="009E013C">
        <w:rPr>
          <w:lang w:val="en-US"/>
        </w:rPr>
        <w:t xml:space="preserve"> so the slope of each line was determined by </w:t>
      </w:r>
      <w:r w:rsidR="00AD536F">
        <w:rPr>
          <w:lang w:val="en-US"/>
        </w:rPr>
        <w:t xml:space="preserve">y final, which depended 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y</m:t>
            </m:r>
          </m:sub>
        </m:sSub>
      </m:oMath>
      <w:r w:rsidR="00AD536F">
        <w:rPr>
          <w:lang w:val="en-US"/>
        </w:rPr>
        <w:t xml:space="preserve">. </w:t>
      </w:r>
      <w:r w:rsidR="00AB6A99">
        <w:rPr>
          <w:lang w:val="en-US"/>
        </w:rPr>
        <w:t xml:space="preserve">The </w:t>
      </w:r>
      <w:r w:rsidR="00F5542C">
        <w:rPr>
          <w:lang w:val="en-US"/>
        </w:rPr>
        <w:t xml:space="preserve">rays are the columns of the above array, and the transformed “final array” was </w:t>
      </w:r>
      <w:r w:rsidR="0013306D">
        <w:rPr>
          <w:lang w:val="en-US"/>
        </w:rPr>
        <w:t>determined using the following matrix:</w:t>
      </w:r>
    </w:p>
    <w:p w14:paraId="437C1CB2" w14:textId="43626EEE" w:rsidR="0013306D" w:rsidRPr="0062123D" w:rsidRDefault="00D01935" w:rsidP="00D01935">
      <w:pPr>
        <w:pStyle w:val="BodyText"/>
        <w:jc w:val="center"/>
        <w:rPr>
          <w:lang w:val="en-US"/>
        </w:rPr>
      </w:pPr>
      <w:r>
        <w:rPr>
          <w:lang w:val="en-US"/>
        </w:rPr>
        <w:t xml:space="preserve">M = </w:t>
      </w:r>
      <m:oMath>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d</m:t>
                  </m:r>
                  <m:ctrlPr>
                    <w:rPr>
                      <w:rFonts w:ascii="Cambria Math" w:eastAsia="Cambria Math" w:hAnsi="Cambria Math" w:cs="Cambria Math"/>
                      <w:i/>
                    </w:rPr>
                  </m:ctrlPr>
                </m:e>
                <m:e>
                  <m:r>
                    <w:rPr>
                      <w:rFonts w:ascii="Cambria Math" w:hAnsi="Cambria Math"/>
                      <w:lang w:val="en-US"/>
                    </w:rPr>
                    <m:t>0</m:t>
                  </m:r>
                  <m:ctrlPr>
                    <w:rPr>
                      <w:rFonts w:ascii="Cambria Math" w:eastAsia="Cambria Math" w:hAnsi="Cambria Math" w:cs="Cambria Math"/>
                      <w:i/>
                    </w:rPr>
                  </m:ctrlPr>
                </m:e>
                <m:e>
                  <m:r>
                    <w:rPr>
                      <w:rFonts w:ascii="Cambria Math" w:hAnsi="Cambria Math"/>
                      <w:lang w:val="en-US"/>
                    </w:rPr>
                    <m:t>0</m:t>
                  </m:r>
                  <m:ctrlPr>
                    <w:rPr>
                      <w:rFonts w:ascii="Cambria Math" w:eastAsia="Cambria Math" w:hAnsi="Cambria Math" w:cs="Cambria Math"/>
                      <w:i/>
                    </w:rPr>
                  </m:ctrlPr>
                </m:e>
              </m:mr>
              <m:mr>
                <m:e>
                  <m:r>
                    <w:rPr>
                      <w:rFonts w:ascii="Cambria Math" w:hAnsi="Cambria Math"/>
                      <w:lang w:val="en-US"/>
                    </w:rPr>
                    <m:t>0</m:t>
                  </m:r>
                  <m:ctrlPr>
                    <w:rPr>
                      <w:rFonts w:ascii="Cambria Math" w:eastAsia="Cambria Math" w:hAnsi="Cambria Math" w:cs="Cambria Math"/>
                      <w:i/>
                    </w:rPr>
                  </m:ctrlPr>
                </m:e>
                <m:e>
                  <m:r>
                    <w:rPr>
                      <w:rFonts w:ascii="Cambria Math" w:hAnsi="Cambria Math"/>
                      <w:lang w:val="en-US"/>
                    </w:rPr>
                    <m:t>1</m:t>
                  </m:r>
                  <m:ctrlPr>
                    <w:rPr>
                      <w:rFonts w:ascii="Cambria Math" w:eastAsia="Cambria Math" w:hAnsi="Cambria Math" w:cs="Cambria Math"/>
                      <w:i/>
                    </w:rPr>
                  </m:ctrlPr>
                </m:e>
                <m:e>
                  <m:r>
                    <w:rPr>
                      <w:rFonts w:ascii="Cambria Math" w:hAnsi="Cambria Math"/>
                      <w:lang w:val="en-US"/>
                    </w:rPr>
                    <m:t>0</m:t>
                  </m:r>
                  <m:ctrlPr>
                    <w:rPr>
                      <w:rFonts w:ascii="Cambria Math" w:eastAsia="Cambria Math" w:hAnsi="Cambria Math" w:cs="Cambria Math"/>
                      <w:i/>
                    </w:rPr>
                  </m:ctrlPr>
                </m:e>
                <m:e>
                  <m:r>
                    <w:rPr>
                      <w:rFonts w:ascii="Cambria Math" w:hAnsi="Cambria Math"/>
                      <w:lang w:val="en-US"/>
                    </w:rPr>
                    <m:t>0</m:t>
                  </m:r>
                  <m:ctrlPr>
                    <w:rPr>
                      <w:rFonts w:ascii="Cambria Math" w:eastAsia="Cambria Math" w:hAnsi="Cambria Math" w:cs="Cambria Math"/>
                      <w:i/>
                    </w:rPr>
                  </m:ctrlPr>
                </m:e>
              </m:mr>
              <m:mr>
                <m:e>
                  <m:r>
                    <w:rPr>
                      <w:rFonts w:ascii="Cambria Math" w:hAnsi="Cambria Math"/>
                      <w:lang w:val="en-US"/>
                    </w:rPr>
                    <m:t>0</m:t>
                  </m:r>
                  <m:ctrlPr>
                    <w:rPr>
                      <w:rFonts w:ascii="Cambria Math" w:eastAsia="Cambria Math" w:hAnsi="Cambria Math" w:cs="Cambria Math"/>
                      <w:i/>
                    </w:rPr>
                  </m:ctrlPr>
                </m:e>
                <m:e>
                  <m:r>
                    <w:rPr>
                      <w:rFonts w:ascii="Cambria Math" w:hAnsi="Cambria Math"/>
                      <w:lang w:val="en-US"/>
                    </w:rPr>
                    <m:t>0</m:t>
                  </m:r>
                  <m:ctrlPr>
                    <w:rPr>
                      <w:rFonts w:ascii="Cambria Math" w:eastAsia="Cambria Math" w:hAnsi="Cambria Math" w:cs="Cambria Math"/>
                      <w:i/>
                    </w:rPr>
                  </m:ctrlPr>
                </m:e>
                <m:e>
                  <m:r>
                    <w:rPr>
                      <w:rFonts w:ascii="Cambria Math" w:hAnsi="Cambria Math"/>
                      <w:lang w:val="en-US"/>
                    </w:rPr>
                    <m:t>1</m:t>
                  </m:r>
                  <m:ctrlPr>
                    <w:rPr>
                      <w:rFonts w:ascii="Cambria Math" w:eastAsia="Cambria Math" w:hAnsi="Cambria Math" w:cs="Cambria Math"/>
                      <w:i/>
                    </w:rPr>
                  </m:ctrlPr>
                </m:e>
                <m:e>
                  <m:r>
                    <w:rPr>
                      <w:rFonts w:ascii="Cambria Math" w:hAnsi="Cambria Math"/>
                      <w:lang w:val="en-US"/>
                    </w:rPr>
                    <m:t>d</m:t>
                  </m:r>
                  <m:ctrlPr>
                    <w:rPr>
                      <w:rFonts w:ascii="Cambria Math" w:eastAsia="Cambria Math" w:hAnsi="Cambria Math" w:cs="Cambria Math"/>
                      <w:i/>
                    </w:rPr>
                  </m:ctrlPr>
                </m:e>
              </m:mr>
              <m:mr>
                <m:e>
                  <m:r>
                    <w:rPr>
                      <w:rFonts w:ascii="Cambria Math" w:hAnsi="Cambria Math"/>
                      <w:lang w:val="en-US"/>
                    </w:rPr>
                    <m:t>0</m:t>
                  </m:r>
                </m:e>
                <m:e>
                  <m:r>
                    <w:rPr>
                      <w:rFonts w:ascii="Cambria Math" w:hAnsi="Cambria Math"/>
                      <w:lang w:val="en-US"/>
                    </w:rPr>
                    <m:t>0</m:t>
                  </m:r>
                  <m:ctrlPr>
                    <w:rPr>
                      <w:rFonts w:ascii="Cambria Math" w:eastAsia="Cambria Math" w:hAnsi="Cambria Math" w:cs="Cambria Math"/>
                      <w:i/>
                    </w:rPr>
                  </m:ctrlPr>
                </m:e>
                <m:e>
                  <m:r>
                    <w:rPr>
                      <w:rFonts w:ascii="Cambria Math" w:hAnsi="Cambria Math"/>
                      <w:lang w:val="en-US"/>
                    </w:rPr>
                    <m:t>0</m:t>
                  </m:r>
                  <m:ctrlPr>
                    <w:rPr>
                      <w:rFonts w:ascii="Cambria Math" w:eastAsia="Cambria Math" w:hAnsi="Cambria Math" w:cs="Cambria Math"/>
                      <w:i/>
                    </w:rPr>
                  </m:ctrlPr>
                </m:e>
                <m:e>
                  <m:r>
                    <w:rPr>
                      <w:rFonts w:ascii="Cambria Math" w:hAnsi="Cambria Math"/>
                      <w:lang w:val="en-US"/>
                    </w:rPr>
                    <m:t>1</m:t>
                  </m:r>
                </m:e>
              </m:mr>
            </m:m>
          </m:e>
        </m:d>
      </m:oMath>
    </w:p>
    <w:p w14:paraId="692ECD05" w14:textId="0EB7D14F" w:rsidR="0013306D" w:rsidRDefault="003363C9" w:rsidP="00E7596C">
      <w:pPr>
        <w:pStyle w:val="BodyText"/>
        <w:rPr>
          <w:lang w:val="en-US"/>
        </w:rPr>
      </w:pPr>
      <w:r>
        <w:rPr>
          <w:lang w:val="en-US"/>
        </w:rPr>
        <w:t xml:space="preserve">When </w:t>
      </w:r>
      <w:r w:rsidR="001D2E14">
        <w:rPr>
          <w:lang w:val="en-US"/>
        </w:rPr>
        <w:t xml:space="preserve">the above is </w:t>
      </w:r>
      <w:r>
        <w:rPr>
          <w:lang w:val="en-US"/>
        </w:rPr>
        <w:t xml:space="preserve">multiplied with the rays, each individual ray has a new </w:t>
      </w:r>
      <w:r w:rsidR="00B26AC2">
        <w:rPr>
          <w:lang w:val="en-US"/>
        </w:rPr>
        <w:t>x and y coordinate, calculated by adding d*</w:t>
      </w:r>
      <w:r w:rsidR="009F3F87">
        <w:rPr>
          <w:lang w:val="en-US"/>
        </w:rPr>
        <w:t>Ө</w:t>
      </w:r>
      <w:r w:rsidR="00431B8F">
        <w:rPr>
          <w:lang w:val="en-US"/>
        </w:rPr>
        <w:t xml:space="preserve">. This is an approximation </w:t>
      </w:r>
      <w:r w:rsidR="00862CDC">
        <w:rPr>
          <w:lang w:val="en-US"/>
        </w:rPr>
        <w:t>according to the assumption that every angle is very small</w:t>
      </w:r>
      <w:r w:rsidR="004B28FA">
        <w:rPr>
          <w:lang w:val="en-US"/>
        </w:rPr>
        <w:t>, so sin(</w:t>
      </w:r>
      <w:r w:rsidR="004B28FA">
        <w:rPr>
          <w:lang w:val="en-US"/>
        </w:rPr>
        <w:t>Ө</w:t>
      </w:r>
      <w:r w:rsidR="004B28FA">
        <w:rPr>
          <w:lang w:val="en-US"/>
        </w:rPr>
        <w:t xml:space="preserve">) </w:t>
      </w:r>
      <w:r w:rsidR="00FA5C53">
        <w:rPr>
          <w:lang w:val="en-US"/>
        </w:rPr>
        <w:t xml:space="preserve">roughly equals </w:t>
      </w:r>
      <w:r w:rsidR="00FA5C53">
        <w:rPr>
          <w:lang w:val="en-US"/>
        </w:rPr>
        <w:t>Ө</w:t>
      </w:r>
      <w:r w:rsidR="00BA2388">
        <w:rPr>
          <w:lang w:val="en-US"/>
        </w:rPr>
        <w:t>.</w:t>
      </w:r>
      <w:r w:rsidR="003824CB">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initial</m:t>
            </m:r>
          </m:sub>
        </m:sSub>
      </m:oMath>
      <w:r w:rsidR="00EC39C8">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final</m:t>
            </m:r>
          </m:sub>
        </m:sSub>
      </m:oMath>
      <w:r w:rsidR="00034FB7">
        <w:rPr>
          <w:lang w:val="en-US"/>
        </w:rPr>
        <w:t xml:space="preserve"> matrices were constructed </w:t>
      </w:r>
      <w:r w:rsidR="0062296D">
        <w:rPr>
          <w:lang w:val="en-US"/>
        </w:rPr>
        <w:t>as zeroes or d*</w:t>
      </w:r>
      <w:proofErr w:type="gramStart"/>
      <w:r w:rsidR="0062296D">
        <w:rPr>
          <w:lang w:val="en-US"/>
        </w:rPr>
        <w:t>ones</w:t>
      </w:r>
      <w:proofErr w:type="gramEnd"/>
      <w:r w:rsidR="0062296D">
        <w:rPr>
          <w:lang w:val="en-US"/>
        </w:rPr>
        <w:t xml:space="preserve"> matrices </w:t>
      </w:r>
      <w:r w:rsidR="00034FB7">
        <w:rPr>
          <w:lang w:val="en-US"/>
        </w:rPr>
        <w:t xml:space="preserve">so </w:t>
      </w:r>
      <w:r w:rsidR="0062296D">
        <w:rPr>
          <w:lang w:val="en-US"/>
        </w:rPr>
        <w:t>we could set all</w:t>
      </w:r>
      <w:r w:rsidR="00034FB7">
        <w:rPr>
          <w:lang w:val="en-US"/>
        </w:rPr>
        <w:t xml:space="preserve"> rays </w:t>
      </w:r>
      <w:r w:rsidR="0062296D">
        <w:rPr>
          <w:lang w:val="en-US"/>
        </w:rPr>
        <w:t>to begin</w:t>
      </w:r>
      <w:r w:rsidR="00034FB7">
        <w:rPr>
          <w:lang w:val="en-US"/>
        </w:rPr>
        <w:t xml:space="preserve"> at x = 0 and end at x = d</w:t>
      </w:r>
      <w:r w:rsidR="0062296D">
        <w:rPr>
          <w:lang w:val="en-US"/>
        </w:rPr>
        <w:t xml:space="preserve">. </w:t>
      </w:r>
      <w:r w:rsidR="000E52FE">
        <w:rPr>
          <w:lang w:val="en-US"/>
        </w:rPr>
        <w:t xml:space="preserve">The ray matrices were constructed so one set of rays began at y = 0 and the other at a random </w:t>
      </w:r>
      <w:r w:rsidR="00283F21">
        <w:rPr>
          <w:lang w:val="en-US"/>
        </w:rPr>
        <w:t xml:space="preserve">point besides the origin </w:t>
      </w:r>
      <w:r w:rsidR="006008EF">
        <w:rPr>
          <w:lang w:val="en-US"/>
        </w:rPr>
        <w:t>on</w:t>
      </w:r>
      <w:r w:rsidR="00283F21">
        <w:rPr>
          <w:lang w:val="en-US"/>
        </w:rPr>
        <w:t xml:space="preserve"> x = 0. The final y coordinates were </w:t>
      </w:r>
      <w:r w:rsidR="00D01935">
        <w:rPr>
          <w:lang w:val="en-US"/>
        </w:rPr>
        <w:t xml:space="preserve">calculated via matrix transformation, </w:t>
      </w:r>
      <w:r w:rsidR="00AE4329">
        <w:rPr>
          <w:lang w:val="en-US"/>
        </w:rPr>
        <w:t>i.e.,</w:t>
      </w:r>
      <w:r w:rsidR="00D01935">
        <w:rPr>
          <w:lang w:val="en-US"/>
        </w:rPr>
        <w:t xml:space="preserve"> M*Rays, </w:t>
      </w:r>
      <w:r w:rsidR="00B2581F">
        <w:rPr>
          <w:lang w:val="en-US"/>
        </w:rPr>
        <w:t xml:space="preserve">and the lines representing the rays were plotted from </w:t>
      </w:r>
      <w:r w:rsidR="00D945C4">
        <w:rPr>
          <w:lang w:val="en-US"/>
        </w:rPr>
        <w:t>initial y values to transformed y values, found in row three of the transformed matrix.</w:t>
      </w:r>
      <w:r w:rsidR="00162AFB">
        <w:rPr>
          <w:lang w:val="en-US"/>
        </w:rPr>
        <w:t xml:space="preserve"> The following is the result:</w:t>
      </w:r>
    </w:p>
    <w:p w14:paraId="1F3245B8" w14:textId="1BE8E66D" w:rsidR="009145DC" w:rsidRDefault="009145DC" w:rsidP="00E7596C">
      <w:pPr>
        <w:pStyle w:val="BodyText"/>
        <w:rPr>
          <w:lang w:val="en-US"/>
        </w:rPr>
      </w:pPr>
      <w:r w:rsidRPr="009145DC">
        <w:rPr>
          <w:noProof/>
          <w:lang w:val="en-US"/>
        </w:rPr>
        <w:drawing>
          <wp:inline distT="0" distB="0" distL="0" distR="0" wp14:anchorId="55B7B307" wp14:editId="3F36F1AB">
            <wp:extent cx="2197958" cy="136017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9351" cy="1373409"/>
                    </a:xfrm>
                    <a:prstGeom prst="rect">
                      <a:avLst/>
                    </a:prstGeom>
                    <a:noFill/>
                    <a:ln>
                      <a:noFill/>
                    </a:ln>
                  </pic:spPr>
                </pic:pic>
              </a:graphicData>
            </a:graphic>
          </wp:inline>
        </w:drawing>
      </w:r>
    </w:p>
    <w:p w14:paraId="37F8109E" w14:textId="5E41C3A3" w:rsidR="00ED7AD3" w:rsidRDefault="009145DC" w:rsidP="00E7596C">
      <w:pPr>
        <w:pStyle w:val="BodyText"/>
        <w:rPr>
          <w:lang w:val="en-US"/>
        </w:rPr>
      </w:pPr>
      <w:r>
        <w:rPr>
          <w:lang w:val="en-US"/>
        </w:rPr>
        <w:t xml:space="preserve">Where </w:t>
      </w:r>
      <w:r w:rsidR="009F3599">
        <w:rPr>
          <w:lang w:val="en-US"/>
        </w:rPr>
        <w:t xml:space="preserve">the blue and red lines represent rays from different </w:t>
      </w:r>
      <w:r w:rsidR="009F7520">
        <w:rPr>
          <w:lang w:val="en-US"/>
        </w:rPr>
        <w:t>points</w:t>
      </w:r>
      <w:r w:rsidR="00A172AC">
        <w:rPr>
          <w:lang w:val="en-US"/>
        </w:rPr>
        <w:t xml:space="preserve"> propagating through our 2D space.</w:t>
      </w:r>
    </w:p>
    <w:p w14:paraId="56149748" w14:textId="2ADED31C" w:rsidR="008D4C13" w:rsidRPr="008D4C13" w:rsidRDefault="008D4C13" w:rsidP="008D4C13">
      <w:pPr>
        <w:pStyle w:val="BodyText"/>
        <w:ind w:firstLine="0pt"/>
        <w:rPr>
          <w:b/>
          <w:bCs/>
          <w:lang w:val="en-US"/>
        </w:rPr>
      </w:pPr>
      <w:r>
        <w:rPr>
          <w:b/>
          <w:bCs/>
          <w:lang w:val="en-US"/>
        </w:rPr>
        <w:t>Part 2:</w:t>
      </w:r>
    </w:p>
    <w:p w14:paraId="5592B9F7" w14:textId="02FB9163" w:rsidR="000E7C81" w:rsidRDefault="00190A81" w:rsidP="000E7C81">
      <w:pPr>
        <w:pStyle w:val="BodyText"/>
        <w:rPr>
          <w:lang w:val="en-US"/>
        </w:rPr>
      </w:pPr>
      <w:r>
        <w:rPr>
          <w:lang w:val="en-US"/>
        </w:rPr>
        <w:t xml:space="preserve">A focal lens takes in rays like the above, and it </w:t>
      </w:r>
      <w:r w:rsidR="001F76BD">
        <w:rPr>
          <w:lang w:val="en-US"/>
        </w:rPr>
        <w:t xml:space="preserve">changes the </w:t>
      </w:r>
      <w:r w:rsidR="001F76BD">
        <w:rPr>
          <w:i/>
          <w:iCs/>
          <w:lang w:val="en-US"/>
        </w:rPr>
        <w:t xml:space="preserve">angle </w:t>
      </w:r>
      <w:r w:rsidR="001F76BD">
        <w:rPr>
          <w:lang w:val="en-US"/>
        </w:rPr>
        <w:t xml:space="preserve">of each </w:t>
      </w:r>
      <w:proofErr w:type="gramStart"/>
      <w:r w:rsidR="001F76BD">
        <w:rPr>
          <w:lang w:val="en-US"/>
        </w:rPr>
        <w:t>ray</w:t>
      </w:r>
      <w:proofErr w:type="gramEnd"/>
      <w:r w:rsidR="001F76BD">
        <w:rPr>
          <w:lang w:val="en-US"/>
        </w:rPr>
        <w:t xml:space="preserve"> so they converge on the other side. We simulated this using code by constructing </w:t>
      </w:r>
      <w:r w:rsidR="007A049B">
        <w:rPr>
          <w:lang w:val="en-US"/>
        </w:rPr>
        <w:t xml:space="preserve">a matrix that </w:t>
      </w:r>
      <w:r w:rsidR="00794CBC">
        <w:rPr>
          <w:lang w:val="en-US"/>
        </w:rPr>
        <w:t xml:space="preserve">inverted </w:t>
      </w:r>
      <w:r w:rsidR="007A049B">
        <w:rPr>
          <w:lang w:val="en-US"/>
        </w:rPr>
        <w:t>Ө</w:t>
      </w:r>
      <w:r w:rsidR="007A049B">
        <w:rPr>
          <w:lang w:val="en-US"/>
        </w:rPr>
        <w:t xml:space="preserve"> depending on its orientation with respect to the x-axis</w:t>
      </w:r>
      <w:r w:rsidR="00AE4329">
        <w:rPr>
          <w:lang w:val="en-US"/>
        </w:rPr>
        <w:t xml:space="preserve">, i.e., a negative </w:t>
      </w:r>
      <w:r w:rsidR="00AE4329">
        <w:rPr>
          <w:lang w:val="en-US"/>
        </w:rPr>
        <w:t>Ө</w:t>
      </w:r>
      <w:r w:rsidR="00AE4329">
        <w:rPr>
          <w:lang w:val="en-US"/>
        </w:rPr>
        <w:t xml:space="preserve"> would be </w:t>
      </w:r>
      <w:r w:rsidR="00F13793">
        <w:rPr>
          <w:lang w:val="en-US"/>
        </w:rPr>
        <w:t>made positive</w:t>
      </w:r>
      <w:r w:rsidR="00AE4329">
        <w:rPr>
          <w:lang w:val="en-US"/>
        </w:rPr>
        <w:t>.</w:t>
      </w:r>
      <w:r w:rsidR="000E7C81">
        <w:rPr>
          <w:lang w:val="en-US"/>
        </w:rPr>
        <w:t xml:space="preserve"> The </w:t>
      </w:r>
      <w:r w:rsidR="00A722D0">
        <w:rPr>
          <w:lang w:val="en-US"/>
        </w:rPr>
        <w:t>amount by which every angle is altered depends on its distance from the center of the lens</w:t>
      </w:r>
      <w:r w:rsidR="00C53661">
        <w:rPr>
          <w:lang w:val="en-US"/>
        </w:rPr>
        <w:t xml:space="preserve">, so with a lens centered on y = 0, </w:t>
      </w:r>
      <w:r w:rsidR="006E13F4">
        <w:rPr>
          <w:lang w:val="en-US"/>
        </w:rPr>
        <w:t xml:space="preserve">the transformed </w:t>
      </w:r>
      <w:r w:rsidR="00551632">
        <w:rPr>
          <w:lang w:val="en-US"/>
        </w:rPr>
        <w:t xml:space="preserve">y coordinate derived above would be this distance. </w:t>
      </w:r>
      <w:r w:rsidR="00D30B05">
        <w:rPr>
          <w:lang w:val="en-US"/>
        </w:rPr>
        <w:t>Sin(</w:t>
      </w:r>
      <w:r w:rsidR="00D30B05">
        <w:rPr>
          <w:lang w:val="en-US"/>
        </w:rPr>
        <w:t>Ө</w:t>
      </w:r>
      <w:r w:rsidR="00174C9B">
        <w:rPr>
          <w:lang w:val="en-US"/>
        </w:rPr>
        <w:t>2</w:t>
      </w:r>
      <w:r w:rsidR="00D30B05">
        <w:rPr>
          <w:lang w:val="en-US"/>
        </w:rPr>
        <w:t xml:space="preserve">) = </w:t>
      </w:r>
      <w:r w:rsidR="00174C9B">
        <w:rPr>
          <w:lang w:val="en-US"/>
        </w:rPr>
        <w:t>-y/f</w:t>
      </w:r>
      <w:r w:rsidR="00974B9C">
        <w:rPr>
          <w:lang w:val="en-US"/>
        </w:rPr>
        <w:t xml:space="preserve">, and once again </w:t>
      </w:r>
      <w:r w:rsidR="005F1023">
        <w:rPr>
          <w:lang w:val="en-US"/>
        </w:rPr>
        <w:t xml:space="preserve">we use the small-angle approximation to set </w:t>
      </w:r>
      <w:r w:rsidR="005F1023">
        <w:rPr>
          <w:lang w:val="en-US"/>
        </w:rPr>
        <w:t>Ө</w:t>
      </w:r>
      <w:r w:rsidR="005F1023">
        <w:rPr>
          <w:lang w:val="en-US"/>
        </w:rPr>
        <w:t>2 = -y/f.</w:t>
      </w:r>
      <w:r w:rsidR="00747CA1">
        <w:rPr>
          <w:lang w:val="en-US"/>
        </w:rPr>
        <w:t xml:space="preserve"> This is the transformation matrix for this process:</w:t>
      </w:r>
    </w:p>
    <w:p w14:paraId="2A2F2666" w14:textId="47255D38" w:rsidR="00747CA1" w:rsidRDefault="00B42F06" w:rsidP="00747CA1">
      <w:pPr>
        <w:pStyle w:val="BodyText"/>
        <w:jc w:val="center"/>
        <w:rPr>
          <w:lang w:val="en-US"/>
        </w:rPr>
      </w:pPr>
      <w:proofErr w:type="spellStart"/>
      <w:r>
        <w:rPr>
          <w:lang w:val="en-US"/>
        </w:rPr>
        <w:lastRenderedPageBreak/>
        <w:t>Mf</w:t>
      </w:r>
      <w:proofErr w:type="spellEnd"/>
      <w:r w:rsidR="00747CA1">
        <w:rPr>
          <w:lang w:val="en-US"/>
        </w:rPr>
        <w:t xml:space="preserve"> = </w:t>
      </w:r>
      <m:oMath>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ctrlPr>
                    <w:rPr>
                      <w:rFonts w:ascii="Cambria Math" w:eastAsia="Cambria Math" w:hAnsi="Cambria Math" w:cs="Cambria Math"/>
                      <w:i/>
                    </w:rPr>
                  </m:ctrlPr>
                </m:e>
                <m:e>
                  <m:r>
                    <w:rPr>
                      <w:rFonts w:ascii="Cambria Math" w:hAnsi="Cambria Math"/>
                      <w:lang w:val="en-US"/>
                    </w:rPr>
                    <m:t>0</m:t>
                  </m:r>
                  <m:ctrlPr>
                    <w:rPr>
                      <w:rFonts w:ascii="Cambria Math" w:eastAsia="Cambria Math" w:hAnsi="Cambria Math" w:cs="Cambria Math"/>
                      <w:i/>
                    </w:rPr>
                  </m:ctrlPr>
                </m:e>
                <m:e>
                  <m:r>
                    <w:rPr>
                      <w:rFonts w:ascii="Cambria Math" w:hAnsi="Cambria Math"/>
                      <w:lang w:val="en-US"/>
                    </w:rPr>
                    <m:t>0</m:t>
                  </m:r>
                  <m:ctrlPr>
                    <w:rPr>
                      <w:rFonts w:ascii="Cambria Math" w:eastAsia="Cambria Math" w:hAnsi="Cambria Math" w:cs="Cambria Math"/>
                      <w:i/>
                    </w:rPr>
                  </m:ctrlPr>
                </m:e>
              </m:mr>
              <m:mr>
                <m:e>
                  <m:r>
                    <w:rPr>
                      <w:rFonts w:ascii="Cambria Math" w:hAnsi="Cambria Math"/>
                      <w:lang w:val="en-US"/>
                    </w:rPr>
                    <m:t>-1/f</m:t>
                  </m:r>
                  <m:ctrlPr>
                    <w:rPr>
                      <w:rFonts w:ascii="Cambria Math" w:eastAsia="Cambria Math" w:hAnsi="Cambria Math" w:cs="Cambria Math"/>
                      <w:i/>
                    </w:rPr>
                  </m:ctrlPr>
                </m:e>
                <m:e>
                  <m:r>
                    <w:rPr>
                      <w:rFonts w:ascii="Cambria Math" w:hAnsi="Cambria Math"/>
                      <w:lang w:val="en-US"/>
                    </w:rPr>
                    <m:t>1</m:t>
                  </m:r>
                  <m:ctrlPr>
                    <w:rPr>
                      <w:rFonts w:ascii="Cambria Math" w:eastAsia="Cambria Math" w:hAnsi="Cambria Math" w:cs="Cambria Math"/>
                      <w:i/>
                    </w:rPr>
                  </m:ctrlPr>
                </m:e>
                <m:e>
                  <m:r>
                    <w:rPr>
                      <w:rFonts w:ascii="Cambria Math" w:hAnsi="Cambria Math"/>
                      <w:lang w:val="en-US"/>
                    </w:rPr>
                    <m:t>0</m:t>
                  </m:r>
                  <m:ctrlPr>
                    <w:rPr>
                      <w:rFonts w:ascii="Cambria Math" w:eastAsia="Cambria Math" w:hAnsi="Cambria Math" w:cs="Cambria Math"/>
                      <w:i/>
                    </w:rPr>
                  </m:ctrlPr>
                </m:e>
                <m:e>
                  <m:r>
                    <w:rPr>
                      <w:rFonts w:ascii="Cambria Math" w:hAnsi="Cambria Math"/>
                      <w:lang w:val="en-US"/>
                    </w:rPr>
                    <m:t>0</m:t>
                  </m:r>
                  <m:ctrlPr>
                    <w:rPr>
                      <w:rFonts w:ascii="Cambria Math" w:eastAsia="Cambria Math" w:hAnsi="Cambria Math" w:cs="Cambria Math"/>
                      <w:i/>
                    </w:rPr>
                  </m:ctrlPr>
                </m:e>
              </m:mr>
              <m:mr>
                <m:e>
                  <m:r>
                    <w:rPr>
                      <w:rFonts w:ascii="Cambria Math" w:hAnsi="Cambria Math"/>
                      <w:lang w:val="en-US"/>
                    </w:rPr>
                    <m:t>0</m:t>
                  </m:r>
                  <m:ctrlPr>
                    <w:rPr>
                      <w:rFonts w:ascii="Cambria Math" w:eastAsia="Cambria Math" w:hAnsi="Cambria Math" w:cs="Cambria Math"/>
                      <w:i/>
                    </w:rPr>
                  </m:ctrlPr>
                </m:e>
                <m:e>
                  <m:r>
                    <w:rPr>
                      <w:rFonts w:ascii="Cambria Math" w:hAnsi="Cambria Math"/>
                      <w:lang w:val="en-US"/>
                    </w:rPr>
                    <m:t>0</m:t>
                  </m:r>
                  <m:ctrlPr>
                    <w:rPr>
                      <w:rFonts w:ascii="Cambria Math" w:eastAsia="Cambria Math" w:hAnsi="Cambria Math" w:cs="Cambria Math"/>
                      <w:i/>
                    </w:rPr>
                  </m:ctrlPr>
                </m:e>
                <m:e>
                  <m:r>
                    <w:rPr>
                      <w:rFonts w:ascii="Cambria Math" w:hAnsi="Cambria Math"/>
                      <w:lang w:val="en-US"/>
                    </w:rPr>
                    <m:t>1</m:t>
                  </m:r>
                  <m:ctrlPr>
                    <w:rPr>
                      <w:rFonts w:ascii="Cambria Math" w:eastAsia="Cambria Math" w:hAnsi="Cambria Math" w:cs="Cambria Math"/>
                      <w:i/>
                    </w:rPr>
                  </m:ctrlPr>
                </m:e>
                <m:e>
                  <m:r>
                    <w:rPr>
                      <w:rFonts w:ascii="Cambria Math" w:hAnsi="Cambria Math"/>
                      <w:lang w:val="en-US"/>
                    </w:rPr>
                    <m:t>0</m:t>
                  </m:r>
                  <m:ctrlPr>
                    <w:rPr>
                      <w:rFonts w:ascii="Cambria Math" w:eastAsia="Cambria Math" w:hAnsi="Cambria Math" w:cs="Cambria Math"/>
                      <w:i/>
                    </w:rPr>
                  </m:ctrlPr>
                </m:e>
              </m:mr>
              <m:mr>
                <m:e>
                  <m:r>
                    <w:rPr>
                      <w:rFonts w:ascii="Cambria Math" w:hAnsi="Cambria Math"/>
                      <w:lang w:val="en-US"/>
                    </w:rPr>
                    <m:t>0</m:t>
                  </m:r>
                </m:e>
                <m:e>
                  <m:r>
                    <w:rPr>
                      <w:rFonts w:ascii="Cambria Math" w:hAnsi="Cambria Math"/>
                      <w:lang w:val="en-US"/>
                    </w:rPr>
                    <m:t>0</m:t>
                  </m:r>
                  <m:ctrlPr>
                    <w:rPr>
                      <w:rFonts w:ascii="Cambria Math" w:eastAsia="Cambria Math" w:hAnsi="Cambria Math" w:cs="Cambria Math"/>
                      <w:i/>
                    </w:rPr>
                  </m:ctrlPr>
                </m:e>
                <m:e>
                  <m:r>
                    <w:rPr>
                      <w:rFonts w:ascii="Cambria Math" w:hAnsi="Cambria Math"/>
                      <w:lang w:val="en-US"/>
                    </w:rPr>
                    <m:t>-1/f</m:t>
                  </m:r>
                  <m:ctrlPr>
                    <w:rPr>
                      <w:rFonts w:ascii="Cambria Math" w:eastAsia="Cambria Math" w:hAnsi="Cambria Math" w:cs="Cambria Math"/>
                      <w:i/>
                    </w:rPr>
                  </m:ctrlPr>
                </m:e>
                <m:e>
                  <m:r>
                    <w:rPr>
                      <w:rFonts w:ascii="Cambria Math" w:hAnsi="Cambria Math"/>
                      <w:lang w:val="en-US"/>
                    </w:rPr>
                    <m:t>1</m:t>
                  </m:r>
                </m:e>
              </m:mr>
            </m:m>
          </m:e>
        </m:d>
      </m:oMath>
    </w:p>
    <w:p w14:paraId="5B5CAD71" w14:textId="3A599EBB" w:rsidR="00747CA1" w:rsidRDefault="00747CA1" w:rsidP="00747CA1">
      <w:pPr>
        <w:pStyle w:val="BodyText"/>
        <w:jc w:val="start"/>
        <w:rPr>
          <w:lang w:val="en-US"/>
        </w:rPr>
      </w:pPr>
      <w:r>
        <w:rPr>
          <w:lang w:val="en-US"/>
        </w:rPr>
        <w:t xml:space="preserve">We </w:t>
      </w:r>
      <w:r w:rsidR="00C21297">
        <w:rPr>
          <w:lang w:val="en-US"/>
        </w:rPr>
        <w:t>changed the ray angles according to position and focal length f, which we set according to the equation</w:t>
      </w:r>
      <w:r w:rsidR="001D5122">
        <w:rPr>
          <w:lang w:val="en-US"/>
        </w:rPr>
        <w:t>:</w:t>
      </w:r>
    </w:p>
    <w:p w14:paraId="1304FA18" w14:textId="4C3A0C04" w:rsidR="00C21297" w:rsidRPr="001D5122" w:rsidRDefault="003B66E7" w:rsidP="00C21297">
      <w:pPr>
        <w:pStyle w:val="BodyText"/>
        <w:jc w:val="center"/>
        <w:rPr>
          <w:lang w:val="en-US"/>
        </w:rPr>
      </w:pPr>
      <m:oMathPara>
        <m:oMath>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f</m:t>
              </m:r>
            </m:den>
          </m:f>
        </m:oMath>
      </m:oMathPara>
    </w:p>
    <w:p w14:paraId="32179713" w14:textId="77777777" w:rsidR="00DF4B99" w:rsidRDefault="001D5122" w:rsidP="001D5122">
      <w:pPr>
        <w:pStyle w:val="BodyText"/>
        <w:jc w:val="start"/>
        <w:rPr>
          <w:lang w:val="en-US"/>
        </w:rPr>
      </w:pPr>
      <w:r>
        <w:rPr>
          <w:lang w:val="en-US"/>
        </w:rPr>
        <w:t>Where d1 is the object’s distance to the lens, and d2 is the image’s distance to the lens</w:t>
      </w:r>
      <w:r w:rsidR="00A90A5E">
        <w:rPr>
          <w:lang w:val="en-US"/>
        </w:rPr>
        <w:t xml:space="preserve">. We chose f </w:t>
      </w:r>
      <w:r w:rsidR="003E4375">
        <w:rPr>
          <w:lang w:val="en-US"/>
        </w:rPr>
        <w:t>with the goal of d2 equaling d1</w:t>
      </w:r>
      <w:r w:rsidR="00E92B56">
        <w:rPr>
          <w:lang w:val="en-US"/>
        </w:rPr>
        <w:t xml:space="preserve">. However, </w:t>
      </w:r>
      <w:r w:rsidR="00984DA9">
        <w:rPr>
          <w:lang w:val="en-US"/>
        </w:rPr>
        <w:t xml:space="preserve">setting f equal to d1/2 did not give us an image d1 away from the lens. Instead, </w:t>
      </w:r>
      <w:r w:rsidR="001A5C86">
        <w:rPr>
          <w:lang w:val="en-US"/>
        </w:rPr>
        <w:t>guess and check near this value was used to get a properly oriented image. The following is the</w:t>
      </w:r>
      <w:r w:rsidR="000D23B9">
        <w:rPr>
          <w:lang w:val="en-US"/>
        </w:rPr>
        <w:t xml:space="preserve"> transformation equation </w:t>
      </w:r>
      <w:r w:rsidR="000D23B9">
        <w:rPr>
          <w:i/>
          <w:iCs/>
          <w:lang w:val="en-US"/>
        </w:rPr>
        <w:t xml:space="preserve">after </w:t>
      </w:r>
      <w:r w:rsidR="000D23B9">
        <w:rPr>
          <w:lang w:val="en-US"/>
        </w:rPr>
        <w:t>the same propagation technique from part 1 was performed</w:t>
      </w:r>
      <w:r w:rsidR="00DF4B99">
        <w:rPr>
          <w:lang w:val="en-US"/>
        </w:rPr>
        <w:t>:</w:t>
      </w:r>
    </w:p>
    <w:p w14:paraId="1DD1A393" w14:textId="6618A219" w:rsidR="00DF4B99" w:rsidRDefault="00DF4B99" w:rsidP="001D5122">
      <w:pPr>
        <w:pStyle w:val="BodyText"/>
        <w:jc w:val="start"/>
        <w:rPr>
          <w:lang w:val="en-US"/>
        </w:rPr>
      </w:pPr>
      <m:oMathPara>
        <m:oMath>
          <m:r>
            <w:rPr>
              <w:rFonts w:ascii="Cambria Math" w:hAnsi="Cambria Math"/>
              <w:lang w:val="en-US"/>
            </w:rPr>
            <m:t>Mf*M2*rays</m:t>
          </m:r>
        </m:oMath>
      </m:oMathPara>
    </w:p>
    <w:p w14:paraId="65777725" w14:textId="236671E1" w:rsidR="00EC0D31" w:rsidRDefault="00DF4B99" w:rsidP="001D5122">
      <w:pPr>
        <w:pStyle w:val="BodyText"/>
        <w:jc w:val="start"/>
        <w:rPr>
          <w:lang w:val="en-US"/>
        </w:rPr>
      </w:pPr>
      <w:r>
        <w:rPr>
          <w:lang w:val="en-US"/>
        </w:rPr>
        <w:t>And its</w:t>
      </w:r>
      <w:r w:rsidR="001A5C86">
        <w:rPr>
          <w:lang w:val="en-US"/>
        </w:rPr>
        <w:t xml:space="preserve"> result:</w:t>
      </w:r>
    </w:p>
    <w:p w14:paraId="500B239E" w14:textId="67897A55" w:rsidR="001D5122" w:rsidRDefault="00EC0D31" w:rsidP="001D5122">
      <w:pPr>
        <w:pStyle w:val="BodyText"/>
        <w:jc w:val="start"/>
        <w:rPr>
          <w:lang w:val="en-US"/>
        </w:rPr>
      </w:pPr>
      <w:r w:rsidRPr="00EC0D31">
        <w:rPr>
          <w:noProof/>
          <w:lang w:val="en-US"/>
        </w:rPr>
        <w:drawing>
          <wp:inline distT="0" distB="0" distL="0" distR="0" wp14:anchorId="0B1EA5B9" wp14:editId="4A0B6BE1">
            <wp:extent cx="2263966" cy="148717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4445" cy="1500622"/>
                    </a:xfrm>
                    <a:prstGeom prst="rect">
                      <a:avLst/>
                    </a:prstGeom>
                    <a:noFill/>
                    <a:ln>
                      <a:noFill/>
                    </a:ln>
                  </pic:spPr>
                </pic:pic>
              </a:graphicData>
            </a:graphic>
          </wp:inline>
        </w:drawing>
      </w:r>
      <w:r w:rsidR="00E92B56">
        <w:rPr>
          <w:lang w:val="en-US"/>
        </w:rPr>
        <w:t xml:space="preserve"> </w:t>
      </w:r>
    </w:p>
    <w:p w14:paraId="53255A92" w14:textId="24AD4C66" w:rsidR="00A70FB9" w:rsidRDefault="00A70FB9" w:rsidP="001D5122">
      <w:pPr>
        <w:pStyle w:val="BodyText"/>
        <w:jc w:val="start"/>
        <w:rPr>
          <w:lang w:val="en-US"/>
        </w:rPr>
      </w:pPr>
      <w:r>
        <w:rPr>
          <w:lang w:val="en-US"/>
        </w:rPr>
        <w:t xml:space="preserve">In which the lens is </w:t>
      </w:r>
      <w:r w:rsidR="00434C54">
        <w:rPr>
          <w:lang w:val="en-US"/>
        </w:rPr>
        <w:t>in the middle of our object and image</w:t>
      </w:r>
      <w:r w:rsidR="00CC3DFA">
        <w:rPr>
          <w:lang w:val="en-US"/>
        </w:rPr>
        <w:t xml:space="preserve"> at x = 0.2.</w:t>
      </w:r>
    </w:p>
    <w:p w14:paraId="0FAC2AE1" w14:textId="5A156090" w:rsidR="00CC3DFA" w:rsidRPr="00CC3DFA" w:rsidRDefault="00CC3DFA" w:rsidP="00CC3DFA">
      <w:pPr>
        <w:pStyle w:val="BodyText"/>
        <w:ind w:firstLine="0pt"/>
        <w:jc w:val="start"/>
        <w:rPr>
          <w:b/>
          <w:bCs/>
          <w:lang w:val="en-US"/>
        </w:rPr>
      </w:pPr>
      <w:r>
        <w:rPr>
          <w:b/>
          <w:bCs/>
          <w:lang w:val="en-US"/>
        </w:rPr>
        <w:t>Part 3:</w:t>
      </w:r>
    </w:p>
    <w:p w14:paraId="14AD15DF" w14:textId="77777777" w:rsidR="0035115A" w:rsidRDefault="008010D8" w:rsidP="001D5122">
      <w:pPr>
        <w:pStyle w:val="BodyText"/>
        <w:jc w:val="start"/>
        <w:rPr>
          <w:lang w:val="en-US"/>
        </w:rPr>
      </w:pPr>
      <w:r>
        <w:rPr>
          <w:lang w:val="en-US"/>
        </w:rPr>
        <w:t xml:space="preserve">For this experiment, we were also given a much larger matrix of light rays, following the same format used for </w:t>
      </w:r>
      <w:r w:rsidR="00DE2048">
        <w:rPr>
          <w:lang w:val="en-US"/>
        </w:rPr>
        <w:t xml:space="preserve">our sample rays, only where we had 5 rays with 4 </w:t>
      </w:r>
      <w:r w:rsidR="00B97CE5">
        <w:rPr>
          <w:lang w:val="en-US"/>
        </w:rPr>
        <w:t>descriptors</w:t>
      </w:r>
      <w:r w:rsidR="00ED6C4A">
        <w:rPr>
          <w:lang w:val="en-US"/>
        </w:rPr>
        <w:t xml:space="preserve"> each</w:t>
      </w:r>
      <w:r w:rsidR="00B97CE5">
        <w:rPr>
          <w:lang w:val="en-US"/>
        </w:rPr>
        <w:t xml:space="preserve">, this </w:t>
      </w:r>
      <w:r w:rsidR="001B6705">
        <w:rPr>
          <w:lang w:val="en-US"/>
        </w:rPr>
        <w:t>data</w:t>
      </w:r>
      <w:r w:rsidR="00B97CE5">
        <w:rPr>
          <w:lang w:val="en-US"/>
        </w:rPr>
        <w:t xml:space="preserve"> contain</w:t>
      </w:r>
      <w:r w:rsidR="00B42F06">
        <w:rPr>
          <w:lang w:val="en-US"/>
        </w:rPr>
        <w:t>ed</w:t>
      </w:r>
      <w:r w:rsidR="00B97CE5">
        <w:rPr>
          <w:lang w:val="en-US"/>
        </w:rPr>
        <w:t xml:space="preserve"> </w:t>
      </w:r>
      <w:r w:rsidR="00ED6C4A">
        <w:rPr>
          <w:lang w:val="en-US"/>
        </w:rPr>
        <w:t xml:space="preserve">5,000,000 rays with 4 descriptors each. </w:t>
      </w:r>
      <w:r w:rsidR="001B6705">
        <w:rPr>
          <w:lang w:val="en-US"/>
        </w:rPr>
        <w:t xml:space="preserve">In the provided data, we are given </w:t>
      </w:r>
      <w:r w:rsidR="009061AF">
        <w:rPr>
          <w:lang w:val="en-US"/>
        </w:rPr>
        <w:t xml:space="preserve">the x and y coordinates of the light rays, which describe the </w:t>
      </w:r>
      <w:r w:rsidR="00904D96">
        <w:rPr>
          <w:lang w:val="en-US"/>
        </w:rPr>
        <w:t xml:space="preserve">rays’ positions </w:t>
      </w:r>
      <w:r w:rsidR="00EB736E">
        <w:rPr>
          <w:lang w:val="en-US"/>
        </w:rPr>
        <w:t xml:space="preserve">after traveling from the object to earth, or </w:t>
      </w:r>
      <w:r w:rsidR="00904D96">
        <w:rPr>
          <w:i/>
          <w:iCs/>
          <w:lang w:val="en-US"/>
        </w:rPr>
        <w:t>after initial d1 transformation</w:t>
      </w:r>
      <w:r w:rsidR="00904D96">
        <w:rPr>
          <w:lang w:val="en-US"/>
        </w:rPr>
        <w:t xml:space="preserve">. </w:t>
      </w:r>
      <w:r w:rsidR="000E25A3">
        <w:rPr>
          <w:lang w:val="en-US"/>
        </w:rPr>
        <w:t xml:space="preserve">This time, both sets of coordinates and angles are important as these </w:t>
      </w:r>
      <w:proofErr w:type="gramStart"/>
      <w:r w:rsidR="000E25A3">
        <w:rPr>
          <w:lang w:val="en-US"/>
        </w:rPr>
        <w:t>rays</w:t>
      </w:r>
      <w:proofErr w:type="gramEnd"/>
      <w:r w:rsidR="000E25A3">
        <w:rPr>
          <w:lang w:val="en-US"/>
        </w:rPr>
        <w:t xml:space="preserve"> travel along the z axis towards us, propagating through 3</w:t>
      </w:r>
      <w:r w:rsidR="0035115A">
        <w:rPr>
          <w:lang w:val="en-US"/>
        </w:rPr>
        <w:t>D</w:t>
      </w:r>
      <w:r w:rsidR="000E25A3">
        <w:rPr>
          <w:lang w:val="en-US"/>
        </w:rPr>
        <w:t xml:space="preserve"> space. </w:t>
      </w:r>
    </w:p>
    <w:p w14:paraId="6638038A" w14:textId="3F94E4CD" w:rsidR="00434C54" w:rsidRPr="00904D96" w:rsidRDefault="000E25A3" w:rsidP="001D5122">
      <w:pPr>
        <w:pStyle w:val="BodyText"/>
        <w:jc w:val="start"/>
        <w:rPr>
          <w:lang w:val="en-US"/>
        </w:rPr>
      </w:pPr>
      <w:r>
        <w:rPr>
          <w:lang w:val="en-US"/>
        </w:rPr>
        <w:t xml:space="preserve">Our goal with this data was to </w:t>
      </w:r>
      <w:r w:rsidR="006D1EF2">
        <w:rPr>
          <w:lang w:val="en-US"/>
        </w:rPr>
        <w:t xml:space="preserve">equip the previously used focal transformation matrices </w:t>
      </w:r>
      <w:r w:rsidR="00C362E1">
        <w:rPr>
          <w:lang w:val="en-US"/>
        </w:rPr>
        <w:t xml:space="preserve">in concert with a provided </w:t>
      </w:r>
      <w:r w:rsidR="00CA5672">
        <w:rPr>
          <w:lang w:val="en-US"/>
        </w:rPr>
        <w:t>rays-to-image equation to form a proper image of the light source.</w:t>
      </w:r>
      <w:r>
        <w:rPr>
          <w:lang w:val="en-US"/>
        </w:rPr>
        <w:t xml:space="preserve"> </w:t>
      </w:r>
      <w:r w:rsidR="002925B5">
        <w:rPr>
          <w:lang w:val="en-US"/>
        </w:rPr>
        <w:t xml:space="preserve">Using </w:t>
      </w:r>
      <w:proofErr w:type="gramStart"/>
      <w:r w:rsidR="002925B5">
        <w:rPr>
          <w:lang w:val="en-US"/>
        </w:rPr>
        <w:t>both of these</w:t>
      </w:r>
      <w:proofErr w:type="gramEnd"/>
      <w:r w:rsidR="002925B5">
        <w:rPr>
          <w:lang w:val="en-US"/>
        </w:rPr>
        <w:t>, the initial image</w:t>
      </w:r>
      <w:r w:rsidR="00844AF3">
        <w:rPr>
          <w:lang w:val="en-US"/>
        </w:rPr>
        <w:t xml:space="preserve"> in the following figure</w:t>
      </w:r>
    </w:p>
    <w:p w14:paraId="331F56F6" w14:textId="6F3624CF" w:rsidR="00E772E2" w:rsidRDefault="00634EFE" w:rsidP="001D5122">
      <w:pPr>
        <w:pStyle w:val="BodyText"/>
        <w:jc w:val="start"/>
        <w:rPr>
          <w:lang w:val="en-US"/>
        </w:rPr>
      </w:pPr>
      <w:r w:rsidRPr="00634EFE">
        <w:rPr>
          <w:noProof/>
          <w:lang w:val="en-US"/>
        </w:rPr>
        <w:drawing>
          <wp:inline distT="0" distB="0" distL="0" distR="0" wp14:anchorId="7775A006" wp14:editId="51D744D3">
            <wp:extent cx="2622014" cy="1795145"/>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8014" cy="1806099"/>
                    </a:xfrm>
                    <a:prstGeom prst="rect">
                      <a:avLst/>
                    </a:prstGeom>
                    <a:noFill/>
                    <a:ln>
                      <a:noFill/>
                    </a:ln>
                  </pic:spPr>
                </pic:pic>
              </a:graphicData>
            </a:graphic>
          </wp:inline>
        </w:drawing>
      </w:r>
    </w:p>
    <w:p w14:paraId="7E473B57" w14:textId="2EAE7BE9" w:rsidR="00634EFE" w:rsidRDefault="00634EFE" w:rsidP="00634EFE">
      <w:pPr>
        <w:pStyle w:val="BodyText"/>
        <w:ind w:firstLine="0pt"/>
        <w:jc w:val="start"/>
        <w:rPr>
          <w:lang w:val="en-US"/>
        </w:rPr>
      </w:pPr>
      <w:r>
        <w:rPr>
          <w:lang w:val="en-US"/>
        </w:rPr>
        <w:t>was transformed into this:</w:t>
      </w:r>
    </w:p>
    <w:p w14:paraId="0A6D0FA3" w14:textId="64B71500" w:rsidR="00A53E1A" w:rsidRDefault="00A53E1A" w:rsidP="00634EFE">
      <w:pPr>
        <w:pStyle w:val="BodyText"/>
        <w:ind w:firstLine="0pt"/>
        <w:jc w:val="start"/>
        <w:rPr>
          <w:lang w:val="en-US"/>
        </w:rPr>
      </w:pPr>
      <w:r w:rsidRPr="00A53E1A">
        <w:rPr>
          <w:noProof/>
          <w:lang w:val="en-US"/>
        </w:rPr>
        <w:drawing>
          <wp:inline distT="0" distB="0" distL="0" distR="0" wp14:anchorId="4778E3AE" wp14:editId="6E4CF56B">
            <wp:extent cx="2677099" cy="1685290"/>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8420" cy="1692417"/>
                    </a:xfrm>
                    <a:prstGeom prst="rect">
                      <a:avLst/>
                    </a:prstGeom>
                    <a:noFill/>
                    <a:ln>
                      <a:noFill/>
                    </a:ln>
                  </pic:spPr>
                </pic:pic>
              </a:graphicData>
            </a:graphic>
          </wp:inline>
        </w:drawing>
      </w:r>
    </w:p>
    <w:p w14:paraId="20694E66" w14:textId="5701DD28" w:rsidR="000673E1" w:rsidRDefault="000673E1" w:rsidP="00634EFE">
      <w:pPr>
        <w:pStyle w:val="BodyText"/>
        <w:ind w:firstLine="0pt"/>
        <w:jc w:val="start"/>
        <w:rPr>
          <w:lang w:val="en-US"/>
        </w:rPr>
      </w:pPr>
      <w:r>
        <w:rPr>
          <w:lang w:val="en-US"/>
        </w:rPr>
        <w:tab/>
        <w:t xml:space="preserve">The astral body and its ring can now clearly be made out. The focal length of our “telescope’s lens” was </w:t>
      </w:r>
      <w:r w:rsidR="008D56C4">
        <w:rPr>
          <w:lang w:val="en-US"/>
        </w:rPr>
        <w:t xml:space="preserve">initialized at 300 mm, then altered till a satisfactory image was produced. </w:t>
      </w:r>
      <w:r w:rsidR="002569A9">
        <w:rPr>
          <w:lang w:val="en-US"/>
        </w:rPr>
        <w:t>In the following equation:</w:t>
      </w:r>
    </w:p>
    <w:p w14:paraId="46D4A6D6" w14:textId="77777777" w:rsidR="002569A9" w:rsidRPr="002569A9" w:rsidRDefault="002569A9" w:rsidP="002569A9">
      <w:pPr>
        <w:pStyle w:val="BodyText"/>
        <w:jc w:val="center"/>
        <w:rPr>
          <w:lang w:val="en-US"/>
        </w:rPr>
      </w:pPr>
      <m:oMathPara>
        <m:oMath>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f</m:t>
              </m:r>
            </m:den>
          </m:f>
        </m:oMath>
      </m:oMathPara>
    </w:p>
    <w:p w14:paraId="1CB52577" w14:textId="64555E01" w:rsidR="002569A9" w:rsidRPr="001D5122" w:rsidRDefault="0010511E" w:rsidP="0010511E">
      <w:pPr>
        <w:pStyle w:val="BodyText"/>
        <w:ind w:firstLine="0pt"/>
        <w:jc w:val="start"/>
        <w:rPr>
          <w:lang w:val="en-US"/>
        </w:rPr>
      </w:pPr>
      <w:r>
        <w:rPr>
          <w:lang w:val="en-US"/>
        </w:rPr>
        <w:t xml:space="preserve">d1 should be so large that </w:t>
      </w:r>
      <w:r w:rsidR="00321286">
        <w:rPr>
          <w:lang w:val="en-US"/>
        </w:rPr>
        <w:t xml:space="preserve">1/d2 is roughly equal to 1/f, though this is not the case. </w:t>
      </w:r>
      <w:r w:rsidR="009031FA">
        <w:rPr>
          <w:lang w:val="en-US"/>
        </w:rPr>
        <w:t>Once f was set, d2 was adjusted until image quality was satisfactory.</w:t>
      </w:r>
    </w:p>
    <w:p w14:paraId="53C2273B" w14:textId="77777777" w:rsidR="002569A9" w:rsidRDefault="002569A9" w:rsidP="00634EFE">
      <w:pPr>
        <w:pStyle w:val="BodyText"/>
        <w:ind w:firstLine="0pt"/>
        <w:jc w:val="start"/>
        <w:rPr>
          <w:lang w:val="en-US"/>
        </w:rPr>
      </w:pPr>
    </w:p>
    <w:p w14:paraId="4B2AB3A9" w14:textId="77777777" w:rsidR="00EC0D31" w:rsidRDefault="00EC0D31" w:rsidP="001D5122">
      <w:pPr>
        <w:pStyle w:val="BodyText"/>
        <w:jc w:val="start"/>
        <w:rPr>
          <w:lang w:val="en-US"/>
        </w:rPr>
      </w:pPr>
    </w:p>
    <w:p w14:paraId="10AA3215" w14:textId="77777777" w:rsidR="001A2471" w:rsidRDefault="001A2471" w:rsidP="001D5122">
      <w:pPr>
        <w:pStyle w:val="BodyText"/>
        <w:jc w:val="start"/>
        <w:rPr>
          <w:lang w:val="en-US"/>
        </w:rPr>
      </w:pPr>
    </w:p>
    <w:p w14:paraId="57657405" w14:textId="77777777" w:rsidR="001A2471" w:rsidRDefault="001A2471" w:rsidP="001D5122">
      <w:pPr>
        <w:pStyle w:val="BodyText"/>
        <w:jc w:val="start"/>
        <w:rPr>
          <w:lang w:val="en-US"/>
        </w:rPr>
      </w:pPr>
    </w:p>
    <w:p w14:paraId="0540E5E5" w14:textId="77777777" w:rsidR="001A2471" w:rsidRDefault="001A2471" w:rsidP="001D5122">
      <w:pPr>
        <w:pStyle w:val="BodyText"/>
        <w:jc w:val="start"/>
        <w:rPr>
          <w:lang w:val="en-US"/>
        </w:rPr>
      </w:pPr>
    </w:p>
    <w:p w14:paraId="5CA092B8" w14:textId="77777777" w:rsidR="001A2471" w:rsidRDefault="001A2471" w:rsidP="001D5122">
      <w:pPr>
        <w:pStyle w:val="BodyText"/>
        <w:jc w:val="start"/>
        <w:rPr>
          <w:lang w:val="en-US"/>
        </w:rPr>
      </w:pPr>
    </w:p>
    <w:p w14:paraId="2EBA923A" w14:textId="77777777" w:rsidR="001A2471" w:rsidRPr="001F76BD" w:rsidRDefault="001A2471" w:rsidP="001D5122">
      <w:pPr>
        <w:pStyle w:val="BodyText"/>
        <w:jc w:val="start"/>
        <w:rPr>
          <w:lang w:val="en-US"/>
        </w:rPr>
      </w:pPr>
    </w:p>
    <w:p w14:paraId="46470686" w14:textId="0B7B3918" w:rsidR="009303D9" w:rsidRDefault="009303D9" w:rsidP="00ED0149">
      <w:pPr>
        <w:pStyle w:val="Heading2"/>
      </w:pPr>
      <w:r>
        <w:t>Some Common Mistakes</w:t>
      </w:r>
    </w:p>
    <w:p w14:paraId="114A0FCF" w14:textId="270A329E" w:rsidR="004F026C" w:rsidRPr="004F026C" w:rsidRDefault="004F026C" w:rsidP="004F026C">
      <w:pPr>
        <w:pStyle w:val="BodyText"/>
        <w:rPr>
          <w:lang w:val="en-US"/>
        </w:rPr>
      </w:pPr>
      <w:r>
        <w:rPr>
          <w:lang w:val="en-US"/>
        </w:rPr>
        <w:t>Delete this subsection once you read it.</w:t>
      </w:r>
    </w:p>
    <w:p w14:paraId="2DD215DA" w14:textId="77777777" w:rsidR="009303D9" w:rsidRPr="005B520E" w:rsidRDefault="009303D9" w:rsidP="00E7596C">
      <w:pPr>
        <w:pStyle w:val="bulletlist"/>
      </w:pPr>
      <w:r w:rsidRPr="005B520E">
        <w:t>The word “data” is plural, not singular.</w:t>
      </w:r>
    </w:p>
    <w:p w14:paraId="6F9D177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89B5207" w14:textId="77777777"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quotation marks only when a complete thought or name </w:t>
      </w:r>
      <w:r w:rsidRPr="005B520E">
        <w:lastRenderedPageBreak/>
        <w:t>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9A6D026"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F8C3A84" w14:textId="77777777" w:rsidR="009303D9" w:rsidRPr="005B520E" w:rsidRDefault="009303D9" w:rsidP="00E7596C">
      <w:pPr>
        <w:pStyle w:val="bulletlist"/>
      </w:pPr>
      <w:r w:rsidRPr="005B520E">
        <w:t>Do not use the word “essentially” to mean “approximately” or “effectively”.</w:t>
      </w:r>
    </w:p>
    <w:p w14:paraId="11ADA569"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DAF5D3F"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5B992B40" w14:textId="77777777" w:rsidR="009303D9" w:rsidRPr="005B520E" w:rsidRDefault="009303D9" w:rsidP="00E7596C">
      <w:pPr>
        <w:pStyle w:val="bulletlist"/>
      </w:pPr>
      <w:r w:rsidRPr="005B520E">
        <w:t>Do not confuse “imply” and “infer”.</w:t>
      </w:r>
    </w:p>
    <w:p w14:paraId="1E1D2FA3" w14:textId="77777777" w:rsidR="009303D9" w:rsidRPr="005B520E" w:rsidRDefault="009303D9" w:rsidP="00E7596C">
      <w:pPr>
        <w:pStyle w:val="bulletlist"/>
      </w:pPr>
      <w:r w:rsidRPr="005B520E">
        <w:t>The prefix “non” is not a word; it should be joined to the word it modifies, usually without a hyphen.</w:t>
      </w:r>
    </w:p>
    <w:p w14:paraId="60B93D94" w14:textId="77777777" w:rsidR="009303D9" w:rsidRPr="005B520E" w:rsidRDefault="009303D9" w:rsidP="00E7596C">
      <w:pPr>
        <w:pStyle w:val="bulletlist"/>
      </w:pPr>
      <w:r w:rsidRPr="005B520E">
        <w:t>There is no period after the “et” in the Latin abbreviation “et al.”.</w:t>
      </w:r>
    </w:p>
    <w:p w14:paraId="3D7C4DE7" w14:textId="77777777" w:rsidR="009303D9" w:rsidRPr="005B520E" w:rsidRDefault="009303D9" w:rsidP="00E7596C">
      <w:pPr>
        <w:pStyle w:val="bulletlist"/>
      </w:pPr>
      <w:r w:rsidRPr="005B520E">
        <w:t>The abbreviation “i.e.” means “that is”, and the abbreviation “e.g.” means “for example”.</w:t>
      </w:r>
    </w:p>
    <w:p w14:paraId="64C56969" w14:textId="77777777" w:rsidR="009303D9" w:rsidRPr="005B520E" w:rsidRDefault="009303D9" w:rsidP="00E7596C">
      <w:pPr>
        <w:pStyle w:val="BodyText"/>
      </w:pPr>
      <w:r w:rsidRPr="005B520E">
        <w:t>An excellent style manual for science writers is [7].</w:t>
      </w:r>
    </w:p>
    <w:p w14:paraId="58511BDF" w14:textId="7E716907" w:rsidR="004F026C" w:rsidRDefault="004F026C" w:rsidP="004F026C">
      <w:pPr>
        <w:pStyle w:val="Heading2"/>
      </w:pPr>
      <w:r>
        <w:t>Figures and Tables</w:t>
      </w:r>
    </w:p>
    <w:p w14:paraId="5FD73A49" w14:textId="6260919E" w:rsidR="004F026C" w:rsidRPr="004F026C" w:rsidRDefault="004F026C" w:rsidP="004F026C">
      <w:pPr>
        <w:pStyle w:val="BodyText"/>
        <w:rPr>
          <w:lang w:val="en-US"/>
        </w:rPr>
      </w:pPr>
      <w:r>
        <w:rPr>
          <w:lang w:val="en-US"/>
        </w:rPr>
        <w:t>Delete this subsection once you read it.</w:t>
      </w:r>
    </w:p>
    <w:p w14:paraId="3AA726A9" w14:textId="77777777" w:rsidR="004F026C" w:rsidRDefault="004F026C" w:rsidP="004F026C">
      <w:pPr>
        <w:pStyle w:val="Heading4"/>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982E368" w14:textId="77777777" w:rsidR="004F026C" w:rsidRPr="005B520E" w:rsidRDefault="004F026C" w:rsidP="004F026C">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4F026C" w14:paraId="13AB635F" w14:textId="77777777" w:rsidTr="001A30DB">
        <w:trPr>
          <w:cantSplit/>
          <w:trHeight w:val="240"/>
          <w:tblHeader/>
          <w:jc w:val="center"/>
        </w:trPr>
        <w:tc>
          <w:tcPr>
            <w:tcW w:w="36pt" w:type="dxa"/>
            <w:vMerge w:val="restart"/>
            <w:vAlign w:val="center"/>
          </w:tcPr>
          <w:p w14:paraId="6D5AE798" w14:textId="77777777" w:rsidR="004F026C" w:rsidRDefault="004F026C" w:rsidP="001A30DB">
            <w:pPr>
              <w:pStyle w:val="tablecolhead"/>
            </w:pPr>
            <w:r>
              <w:t>Table Head</w:t>
            </w:r>
          </w:p>
        </w:tc>
        <w:tc>
          <w:tcPr>
            <w:tcW w:w="207pt" w:type="dxa"/>
            <w:gridSpan w:val="3"/>
            <w:vAlign w:val="center"/>
          </w:tcPr>
          <w:p w14:paraId="537391C0" w14:textId="77777777" w:rsidR="004F026C" w:rsidRDefault="004F026C" w:rsidP="001A30DB">
            <w:pPr>
              <w:pStyle w:val="tablecolhead"/>
            </w:pPr>
            <w:r>
              <w:t>Table Column Head</w:t>
            </w:r>
          </w:p>
        </w:tc>
      </w:tr>
      <w:tr w:rsidR="004F026C" w14:paraId="3E42345B" w14:textId="77777777" w:rsidTr="001A30DB">
        <w:trPr>
          <w:cantSplit/>
          <w:trHeight w:val="240"/>
          <w:tblHeader/>
          <w:jc w:val="center"/>
        </w:trPr>
        <w:tc>
          <w:tcPr>
            <w:tcW w:w="36pt" w:type="dxa"/>
            <w:vMerge/>
          </w:tcPr>
          <w:p w14:paraId="310FE737" w14:textId="77777777" w:rsidR="004F026C" w:rsidRDefault="004F026C" w:rsidP="001A30DB">
            <w:pPr>
              <w:rPr>
                <w:sz w:val="16"/>
                <w:szCs w:val="16"/>
              </w:rPr>
            </w:pPr>
          </w:p>
        </w:tc>
        <w:tc>
          <w:tcPr>
            <w:tcW w:w="117pt" w:type="dxa"/>
            <w:vAlign w:val="center"/>
          </w:tcPr>
          <w:p w14:paraId="4A25E932" w14:textId="77777777" w:rsidR="004F026C" w:rsidRDefault="004F026C" w:rsidP="001A30DB">
            <w:pPr>
              <w:pStyle w:val="tablecolsubhead"/>
            </w:pPr>
            <w:r>
              <w:t>Table column subhead</w:t>
            </w:r>
          </w:p>
        </w:tc>
        <w:tc>
          <w:tcPr>
            <w:tcW w:w="45pt" w:type="dxa"/>
            <w:vAlign w:val="center"/>
          </w:tcPr>
          <w:p w14:paraId="2B6FF031" w14:textId="77777777" w:rsidR="004F026C" w:rsidRDefault="004F026C" w:rsidP="001A30DB">
            <w:pPr>
              <w:pStyle w:val="tablecolsubhead"/>
            </w:pPr>
            <w:r>
              <w:t>Subhead</w:t>
            </w:r>
          </w:p>
        </w:tc>
        <w:tc>
          <w:tcPr>
            <w:tcW w:w="45pt" w:type="dxa"/>
            <w:vAlign w:val="center"/>
          </w:tcPr>
          <w:p w14:paraId="005E5727" w14:textId="77777777" w:rsidR="004F026C" w:rsidRDefault="004F026C" w:rsidP="001A30DB">
            <w:pPr>
              <w:pStyle w:val="tablecolsubhead"/>
            </w:pPr>
            <w:r>
              <w:t>Subhead</w:t>
            </w:r>
          </w:p>
        </w:tc>
      </w:tr>
      <w:tr w:rsidR="004F026C" w14:paraId="7879C270" w14:textId="77777777" w:rsidTr="001A30DB">
        <w:trPr>
          <w:trHeight w:val="320"/>
          <w:jc w:val="center"/>
        </w:trPr>
        <w:tc>
          <w:tcPr>
            <w:tcW w:w="36pt" w:type="dxa"/>
            <w:vAlign w:val="center"/>
          </w:tcPr>
          <w:p w14:paraId="0CDF61F4" w14:textId="77777777" w:rsidR="004F026C" w:rsidRDefault="004F026C" w:rsidP="001A30DB">
            <w:pPr>
              <w:pStyle w:val="tablecopy"/>
              <w:rPr>
                <w:sz w:val="8"/>
                <w:szCs w:val="8"/>
              </w:rPr>
            </w:pPr>
            <w:r>
              <w:t>copy</w:t>
            </w:r>
          </w:p>
        </w:tc>
        <w:tc>
          <w:tcPr>
            <w:tcW w:w="117pt" w:type="dxa"/>
            <w:vAlign w:val="center"/>
          </w:tcPr>
          <w:p w14:paraId="70BD75CD" w14:textId="77777777" w:rsidR="004F026C" w:rsidRDefault="004F026C" w:rsidP="001A30DB">
            <w:pPr>
              <w:pStyle w:val="tablecopy"/>
            </w:pPr>
            <w:r>
              <w:t>More table copy</w:t>
            </w:r>
            <w:r>
              <w:rPr>
                <w:vertAlign w:val="superscript"/>
              </w:rPr>
              <w:t>a</w:t>
            </w:r>
          </w:p>
        </w:tc>
        <w:tc>
          <w:tcPr>
            <w:tcW w:w="45pt" w:type="dxa"/>
            <w:vAlign w:val="center"/>
          </w:tcPr>
          <w:p w14:paraId="2F5D211A" w14:textId="77777777" w:rsidR="004F026C" w:rsidRDefault="004F026C" w:rsidP="001A30DB">
            <w:pPr>
              <w:rPr>
                <w:sz w:val="16"/>
                <w:szCs w:val="16"/>
              </w:rPr>
            </w:pPr>
          </w:p>
        </w:tc>
        <w:tc>
          <w:tcPr>
            <w:tcW w:w="45pt" w:type="dxa"/>
            <w:vAlign w:val="center"/>
          </w:tcPr>
          <w:p w14:paraId="22CB9E04" w14:textId="77777777" w:rsidR="004F026C" w:rsidRDefault="004F026C" w:rsidP="001A30DB">
            <w:pPr>
              <w:rPr>
                <w:sz w:val="16"/>
                <w:szCs w:val="16"/>
              </w:rPr>
            </w:pPr>
          </w:p>
        </w:tc>
      </w:tr>
    </w:tbl>
    <w:p w14:paraId="72252B5C" w14:textId="77777777" w:rsidR="004F026C" w:rsidRPr="005B520E" w:rsidRDefault="004F026C" w:rsidP="004F026C">
      <w:pPr>
        <w:pStyle w:val="tablefootnote"/>
      </w:pPr>
      <w:r>
        <w:rPr>
          <w:noProof/>
        </w:rPr>
        <w:drawing>
          <wp:anchor distT="0" distB="0" distL="114300" distR="114300" simplePos="0" relativeHeight="251659264" behindDoc="1" locked="0" layoutInCell="1" allowOverlap="1" wp14:anchorId="61C49425" wp14:editId="4D743711">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D7B040A" w14:textId="77777777" w:rsidR="004F026C" w:rsidRDefault="004F026C" w:rsidP="004F02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356E9B9" w14:textId="77777777" w:rsidR="004F026C" w:rsidRDefault="004F026C" w:rsidP="004F02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6FD5F30" w14:textId="77777777" w:rsidR="004F026C" w:rsidRDefault="004F026C" w:rsidP="004F026C">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139642C" w14:textId="77777777" w:rsidR="004F026C" w:rsidRPr="005B520E" w:rsidRDefault="004F026C" w:rsidP="004F02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t xml:space="preserve"> </w:t>
      </w:r>
      <w:r w:rsidRPr="005B520E">
        <w:t>with a ratio of quantities and units. For example, write “Temperature (K)”, not “Temperature/K”.</w:t>
      </w:r>
    </w:p>
    <w:p w14:paraId="0469E0D4" w14:textId="0823FDCB" w:rsidR="009303D9" w:rsidRDefault="004F026C" w:rsidP="006B6B66">
      <w:pPr>
        <w:pStyle w:val="Heading1"/>
      </w:pPr>
      <w:r w:rsidRPr="004F026C">
        <w:t>Results and Discussion</w:t>
      </w:r>
    </w:p>
    <w:p w14:paraId="6CE2C5E8" w14:textId="72A2421F" w:rsidR="009303D9" w:rsidRPr="005B520E" w:rsidRDefault="004F026C" w:rsidP="00E7596C">
      <w:pPr>
        <w:pStyle w:val="BodyText"/>
      </w:pPr>
      <w:r w:rsidRPr="004F026C">
        <w:t>Show the results that you achieved in your work and offer an interpretation of those results. Acknowledge any limitations of your work and avoid exaggerating the importance of the results.</w:t>
      </w:r>
    </w:p>
    <w:p w14:paraId="0F4DD50D" w14:textId="1E8E75F7" w:rsidR="00C24B8E" w:rsidRDefault="00C24B8E" w:rsidP="00C24B8E">
      <w:pPr>
        <w:pStyle w:val="Heading1"/>
      </w:pPr>
      <w:r>
        <w:t>Conclusion</w:t>
      </w:r>
    </w:p>
    <w:p w14:paraId="37F31822" w14:textId="25AA3A7F" w:rsidR="00C24B8E" w:rsidRPr="005B520E" w:rsidRDefault="00C24B8E" w:rsidP="00C24B8E">
      <w:pPr>
        <w:pStyle w:val="BodyText"/>
      </w:pPr>
      <w:r w:rsidRPr="00C24B8E">
        <w:t>Summarize your key findings. Include important conclusions that can be drawn. Discuss benefits or shortcomings of your work and suggest future related project ideas you might like to explore in the future.</w:t>
      </w:r>
    </w:p>
    <w:p w14:paraId="4B1DBAE7" w14:textId="77777777" w:rsidR="009303D9" w:rsidRDefault="009303D9" w:rsidP="00A059B3">
      <w:pPr>
        <w:pStyle w:val="Heading5"/>
      </w:pPr>
      <w:r w:rsidRPr="005B520E">
        <w:t>References</w:t>
      </w:r>
    </w:p>
    <w:p w14:paraId="21DCB401" w14:textId="77777777" w:rsidR="00C24B8E" w:rsidRDefault="00C24B8E" w:rsidP="00E7596C">
      <w:pPr>
        <w:pStyle w:val="BodyText"/>
      </w:pPr>
      <w:r w:rsidRPr="00C24B8E">
        <w:t>Provide citation information for all the previous publications referred to in your paper. Cite only those references that directly support your work.</w:t>
      </w:r>
    </w:p>
    <w:p w14:paraId="75567F98" w14:textId="2E79C1E5" w:rsidR="009303D9" w:rsidRPr="005B520E" w:rsidRDefault="009303D9" w:rsidP="00C24B8E">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269DDB0" w14:textId="77777777" w:rsidR="009303D9" w:rsidRPr="005B520E" w:rsidRDefault="009303D9"/>
    <w:p w14:paraId="026A58F8"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4E3E621" w14:textId="77777777" w:rsidR="009303D9" w:rsidRDefault="009303D9" w:rsidP="0004781E">
      <w:pPr>
        <w:pStyle w:val="references"/>
        <w:ind w:start="17.70pt" w:hanging="17.70pt"/>
      </w:pPr>
      <w:r>
        <w:t>J. Clerk Maxwell, A Treatise on Electricity and Magnetism, 3rd ed., vol. 2. Oxford: Clarendon, 1892, pp.68–73.</w:t>
      </w:r>
    </w:p>
    <w:p w14:paraId="76005721"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61B875A" w14:textId="77777777" w:rsidR="009303D9" w:rsidRDefault="009303D9" w:rsidP="0004781E">
      <w:pPr>
        <w:pStyle w:val="references"/>
        <w:ind w:start="17.70pt" w:hanging="17.70pt"/>
      </w:pPr>
      <w:r>
        <w:t>K. Elissa, “Title of paper if known,” unpublished.</w:t>
      </w:r>
    </w:p>
    <w:p w14:paraId="69242CA2" w14:textId="77777777" w:rsidR="009303D9" w:rsidRDefault="009303D9" w:rsidP="0004781E">
      <w:pPr>
        <w:pStyle w:val="references"/>
        <w:ind w:start="17.70pt" w:hanging="17.70pt"/>
      </w:pPr>
      <w:r>
        <w:t>R. Nicole, “Title of paper with only first word capitalized,” J. Name Stand. Abbrev., in press.</w:t>
      </w:r>
    </w:p>
    <w:p w14:paraId="2BD131B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36E3FA3" w14:textId="77777777" w:rsidR="009303D9" w:rsidRDefault="009303D9" w:rsidP="0004781E">
      <w:pPr>
        <w:pStyle w:val="references"/>
        <w:ind w:start="17.70pt" w:hanging="17.70pt"/>
      </w:pPr>
      <w:r>
        <w:t>M. Young, The Technical Writer</w:t>
      </w:r>
      <w:r w:rsidR="00E7596C">
        <w:t>’</w:t>
      </w:r>
      <w:r>
        <w:t>s Handbook. Mill Valley, CA: University Science, 1989.</w:t>
      </w:r>
    </w:p>
    <w:p w14:paraId="078BFC20"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0541C09"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850C2F0" w14:textId="77777777" w:rsidR="00622A6B" w:rsidRDefault="00622A6B" w:rsidP="001A3B3D">
      <w:r>
        <w:separator/>
      </w:r>
    </w:p>
  </w:endnote>
  <w:endnote w:type="continuationSeparator" w:id="0">
    <w:p w14:paraId="3A61B78B" w14:textId="77777777" w:rsidR="00622A6B" w:rsidRDefault="00622A6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5B66FB4" w14:textId="5AF8B585" w:rsidR="001A3B3D" w:rsidRPr="006F6D3D" w:rsidRDefault="009C105F" w:rsidP="0056610F">
    <w:pPr>
      <w:pStyle w:val="Footer"/>
      <w:jc w:val="start"/>
      <w:rPr>
        <w:sz w:val="16"/>
        <w:szCs w:val="16"/>
      </w:rPr>
    </w:pPr>
    <w:r>
      <w:rPr>
        <w:sz w:val="16"/>
        <w:szCs w:val="16"/>
      </w:rPr>
      <w:t>ESE 105, Fall 2020</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DF5F19F" w14:textId="77777777" w:rsidR="00622A6B" w:rsidRDefault="00622A6B" w:rsidP="001A3B3D">
      <w:r>
        <w:separator/>
      </w:r>
    </w:p>
  </w:footnote>
  <w:footnote w:type="continuationSeparator" w:id="0">
    <w:p w14:paraId="3910BCDA" w14:textId="77777777" w:rsidR="00622A6B" w:rsidRDefault="00622A6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7B1EC16A"/>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C980C11A"/>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69321ECC"/>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D3D2C08C"/>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62DABD5E"/>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AFEA5334"/>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38B2864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F7004A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703418E8"/>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30AA3FD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8048167">
    <w:abstractNumId w:val="14"/>
  </w:num>
  <w:num w:numId="2" w16cid:durableId="457652685">
    <w:abstractNumId w:val="19"/>
  </w:num>
  <w:num w:numId="3" w16cid:durableId="205341462">
    <w:abstractNumId w:val="13"/>
  </w:num>
  <w:num w:numId="4" w16cid:durableId="642153093">
    <w:abstractNumId w:val="16"/>
  </w:num>
  <w:num w:numId="5" w16cid:durableId="1898591286">
    <w:abstractNumId w:val="16"/>
  </w:num>
  <w:num w:numId="6" w16cid:durableId="660356605">
    <w:abstractNumId w:val="16"/>
  </w:num>
  <w:num w:numId="7" w16cid:durableId="1601645420">
    <w:abstractNumId w:val="16"/>
  </w:num>
  <w:num w:numId="8" w16cid:durableId="98449600">
    <w:abstractNumId w:val="18"/>
  </w:num>
  <w:num w:numId="9" w16cid:durableId="997347477">
    <w:abstractNumId w:val="20"/>
  </w:num>
  <w:num w:numId="10" w16cid:durableId="1822307891">
    <w:abstractNumId w:val="15"/>
  </w:num>
  <w:num w:numId="11" w16cid:durableId="819813327">
    <w:abstractNumId w:val="12"/>
  </w:num>
  <w:num w:numId="12" w16cid:durableId="1984506162">
    <w:abstractNumId w:val="11"/>
  </w:num>
  <w:num w:numId="13" w16cid:durableId="621155095">
    <w:abstractNumId w:val="0"/>
  </w:num>
  <w:num w:numId="14" w16cid:durableId="1456875922">
    <w:abstractNumId w:val="10"/>
  </w:num>
  <w:num w:numId="15" w16cid:durableId="158275742">
    <w:abstractNumId w:val="8"/>
  </w:num>
  <w:num w:numId="16" w16cid:durableId="1242982005">
    <w:abstractNumId w:val="7"/>
  </w:num>
  <w:num w:numId="17" w16cid:durableId="1229194698">
    <w:abstractNumId w:val="6"/>
  </w:num>
  <w:num w:numId="18" w16cid:durableId="1068456345">
    <w:abstractNumId w:val="5"/>
  </w:num>
  <w:num w:numId="19" w16cid:durableId="724184240">
    <w:abstractNumId w:val="9"/>
  </w:num>
  <w:num w:numId="20" w16cid:durableId="1288780484">
    <w:abstractNumId w:val="4"/>
  </w:num>
  <w:num w:numId="21" w16cid:durableId="1077901838">
    <w:abstractNumId w:val="3"/>
  </w:num>
  <w:num w:numId="22" w16cid:durableId="687679599">
    <w:abstractNumId w:val="2"/>
  </w:num>
  <w:num w:numId="23" w16cid:durableId="1854613614">
    <w:abstractNumId w:val="1"/>
  </w:num>
  <w:num w:numId="24" w16cid:durableId="114133850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4FB7"/>
    <w:rsid w:val="0004781E"/>
    <w:rsid w:val="000673E1"/>
    <w:rsid w:val="0008758A"/>
    <w:rsid w:val="000C1E68"/>
    <w:rsid w:val="000D23B9"/>
    <w:rsid w:val="000D56AB"/>
    <w:rsid w:val="000E0816"/>
    <w:rsid w:val="000E25A3"/>
    <w:rsid w:val="000E52FE"/>
    <w:rsid w:val="000E7C81"/>
    <w:rsid w:val="00102C47"/>
    <w:rsid w:val="0010511E"/>
    <w:rsid w:val="0013306D"/>
    <w:rsid w:val="00146A60"/>
    <w:rsid w:val="0015079E"/>
    <w:rsid w:val="00162AFB"/>
    <w:rsid w:val="00174C9B"/>
    <w:rsid w:val="00190A81"/>
    <w:rsid w:val="001A2471"/>
    <w:rsid w:val="001A2EFD"/>
    <w:rsid w:val="001A3B3D"/>
    <w:rsid w:val="001A42EA"/>
    <w:rsid w:val="001A5C86"/>
    <w:rsid w:val="001B6705"/>
    <w:rsid w:val="001B67DC"/>
    <w:rsid w:val="001B79A9"/>
    <w:rsid w:val="001D2E14"/>
    <w:rsid w:val="001D5122"/>
    <w:rsid w:val="001D7BCF"/>
    <w:rsid w:val="001E253F"/>
    <w:rsid w:val="001F76BD"/>
    <w:rsid w:val="002254A9"/>
    <w:rsid w:val="00233D97"/>
    <w:rsid w:val="00242877"/>
    <w:rsid w:val="002569A9"/>
    <w:rsid w:val="002827B1"/>
    <w:rsid w:val="00283F21"/>
    <w:rsid w:val="002850E3"/>
    <w:rsid w:val="002925B5"/>
    <w:rsid w:val="00321286"/>
    <w:rsid w:val="003363C9"/>
    <w:rsid w:val="00336EAA"/>
    <w:rsid w:val="0035115A"/>
    <w:rsid w:val="00354FCF"/>
    <w:rsid w:val="003824CB"/>
    <w:rsid w:val="003A19E2"/>
    <w:rsid w:val="003B66E7"/>
    <w:rsid w:val="003E03A2"/>
    <w:rsid w:val="003E4375"/>
    <w:rsid w:val="003F21D8"/>
    <w:rsid w:val="00421EC6"/>
    <w:rsid w:val="00431B8F"/>
    <w:rsid w:val="004325FB"/>
    <w:rsid w:val="00434C54"/>
    <w:rsid w:val="004432BA"/>
    <w:rsid w:val="0044407E"/>
    <w:rsid w:val="0046238B"/>
    <w:rsid w:val="00465962"/>
    <w:rsid w:val="004B28FA"/>
    <w:rsid w:val="004C3F17"/>
    <w:rsid w:val="004D72B5"/>
    <w:rsid w:val="004D7A37"/>
    <w:rsid w:val="004F026C"/>
    <w:rsid w:val="00504F0B"/>
    <w:rsid w:val="00547E73"/>
    <w:rsid w:val="00551632"/>
    <w:rsid w:val="00551B7F"/>
    <w:rsid w:val="005578FD"/>
    <w:rsid w:val="0056610F"/>
    <w:rsid w:val="00575BCA"/>
    <w:rsid w:val="00596A97"/>
    <w:rsid w:val="005A4FBA"/>
    <w:rsid w:val="005B0344"/>
    <w:rsid w:val="005B520E"/>
    <w:rsid w:val="005C2025"/>
    <w:rsid w:val="005C6AFD"/>
    <w:rsid w:val="005E2800"/>
    <w:rsid w:val="005F1023"/>
    <w:rsid w:val="006008EF"/>
    <w:rsid w:val="0062123D"/>
    <w:rsid w:val="0062296D"/>
    <w:rsid w:val="00622A6B"/>
    <w:rsid w:val="006347CF"/>
    <w:rsid w:val="00634EFE"/>
    <w:rsid w:val="00645D22"/>
    <w:rsid w:val="00651A08"/>
    <w:rsid w:val="00654204"/>
    <w:rsid w:val="00670434"/>
    <w:rsid w:val="006B6B66"/>
    <w:rsid w:val="006D1EF2"/>
    <w:rsid w:val="006E13F4"/>
    <w:rsid w:val="006F6D3D"/>
    <w:rsid w:val="00704134"/>
    <w:rsid w:val="00715BEA"/>
    <w:rsid w:val="00740EEA"/>
    <w:rsid w:val="00747CA1"/>
    <w:rsid w:val="00773273"/>
    <w:rsid w:val="00794804"/>
    <w:rsid w:val="00794CBC"/>
    <w:rsid w:val="007A049B"/>
    <w:rsid w:val="007B33F1"/>
    <w:rsid w:val="007C0308"/>
    <w:rsid w:val="007C2FF2"/>
    <w:rsid w:val="007D6232"/>
    <w:rsid w:val="007F1F99"/>
    <w:rsid w:val="007F768F"/>
    <w:rsid w:val="008010D8"/>
    <w:rsid w:val="0080791D"/>
    <w:rsid w:val="00844AF3"/>
    <w:rsid w:val="00862CDC"/>
    <w:rsid w:val="00873603"/>
    <w:rsid w:val="008A2C7D"/>
    <w:rsid w:val="008C4B23"/>
    <w:rsid w:val="008D4C13"/>
    <w:rsid w:val="008D56C4"/>
    <w:rsid w:val="008F1228"/>
    <w:rsid w:val="008F524C"/>
    <w:rsid w:val="008F6E2C"/>
    <w:rsid w:val="00901EE4"/>
    <w:rsid w:val="009031FA"/>
    <w:rsid w:val="00904D96"/>
    <w:rsid w:val="009061AF"/>
    <w:rsid w:val="009145DC"/>
    <w:rsid w:val="009303D9"/>
    <w:rsid w:val="00933C64"/>
    <w:rsid w:val="00963FFB"/>
    <w:rsid w:val="00972203"/>
    <w:rsid w:val="00974B9C"/>
    <w:rsid w:val="00984DA9"/>
    <w:rsid w:val="009A0E05"/>
    <w:rsid w:val="009C105F"/>
    <w:rsid w:val="009D2140"/>
    <w:rsid w:val="009E013C"/>
    <w:rsid w:val="009F3599"/>
    <w:rsid w:val="009F3F87"/>
    <w:rsid w:val="009F7520"/>
    <w:rsid w:val="00A059B3"/>
    <w:rsid w:val="00A172AC"/>
    <w:rsid w:val="00A53E1A"/>
    <w:rsid w:val="00A70FB9"/>
    <w:rsid w:val="00A722D0"/>
    <w:rsid w:val="00A746B5"/>
    <w:rsid w:val="00A83751"/>
    <w:rsid w:val="00A90A5E"/>
    <w:rsid w:val="00AB2F28"/>
    <w:rsid w:val="00AB6A99"/>
    <w:rsid w:val="00AD536F"/>
    <w:rsid w:val="00AE3409"/>
    <w:rsid w:val="00AE4329"/>
    <w:rsid w:val="00AF3221"/>
    <w:rsid w:val="00B11A60"/>
    <w:rsid w:val="00B22613"/>
    <w:rsid w:val="00B2581F"/>
    <w:rsid w:val="00B26AC2"/>
    <w:rsid w:val="00B42F06"/>
    <w:rsid w:val="00B6762E"/>
    <w:rsid w:val="00B97CE5"/>
    <w:rsid w:val="00BA1025"/>
    <w:rsid w:val="00BA2388"/>
    <w:rsid w:val="00BB1E0E"/>
    <w:rsid w:val="00BC3420"/>
    <w:rsid w:val="00BC7088"/>
    <w:rsid w:val="00BE7D3C"/>
    <w:rsid w:val="00BF5FF6"/>
    <w:rsid w:val="00C0207F"/>
    <w:rsid w:val="00C16117"/>
    <w:rsid w:val="00C21297"/>
    <w:rsid w:val="00C24B8E"/>
    <w:rsid w:val="00C3075A"/>
    <w:rsid w:val="00C362E1"/>
    <w:rsid w:val="00C53661"/>
    <w:rsid w:val="00C76FFC"/>
    <w:rsid w:val="00C82D73"/>
    <w:rsid w:val="00C919A4"/>
    <w:rsid w:val="00CA4392"/>
    <w:rsid w:val="00CA5672"/>
    <w:rsid w:val="00CC393F"/>
    <w:rsid w:val="00CC3DFA"/>
    <w:rsid w:val="00D01935"/>
    <w:rsid w:val="00D13749"/>
    <w:rsid w:val="00D2176E"/>
    <w:rsid w:val="00D30B05"/>
    <w:rsid w:val="00D632BE"/>
    <w:rsid w:val="00D72D06"/>
    <w:rsid w:val="00D7522C"/>
    <w:rsid w:val="00D7536F"/>
    <w:rsid w:val="00D76668"/>
    <w:rsid w:val="00D945C4"/>
    <w:rsid w:val="00DD79F2"/>
    <w:rsid w:val="00DE2048"/>
    <w:rsid w:val="00DF4B99"/>
    <w:rsid w:val="00E377F3"/>
    <w:rsid w:val="00E52F3E"/>
    <w:rsid w:val="00E61E12"/>
    <w:rsid w:val="00E6635C"/>
    <w:rsid w:val="00E66D21"/>
    <w:rsid w:val="00E7596C"/>
    <w:rsid w:val="00E772E2"/>
    <w:rsid w:val="00E878F2"/>
    <w:rsid w:val="00E92B56"/>
    <w:rsid w:val="00EB736E"/>
    <w:rsid w:val="00EC0D31"/>
    <w:rsid w:val="00EC39C8"/>
    <w:rsid w:val="00ED0149"/>
    <w:rsid w:val="00ED6C4A"/>
    <w:rsid w:val="00ED7AD3"/>
    <w:rsid w:val="00EF7DE3"/>
    <w:rsid w:val="00F03103"/>
    <w:rsid w:val="00F13793"/>
    <w:rsid w:val="00F271DE"/>
    <w:rsid w:val="00F5542C"/>
    <w:rsid w:val="00F627DA"/>
    <w:rsid w:val="00F7288F"/>
    <w:rsid w:val="00F847A6"/>
    <w:rsid w:val="00F9441B"/>
    <w:rsid w:val="00F96569"/>
    <w:rsid w:val="00FA4C32"/>
    <w:rsid w:val="00FA5C5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1AFA98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BodyText"/>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BodyText"/>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BodyText"/>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BodyText"/>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BodyText"/>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odyTextFirstIndent">
    <w:name w:val="Body Text First Indent"/>
    <w:basedOn w:val="BodyText"/>
    <w:link w:val="BodyTextFirstIndentChar"/>
    <w:rsid w:val="004F026C"/>
    <w:pPr>
      <w:tabs>
        <w:tab w:val="clear" w:pos="14.40pt"/>
      </w:tabs>
      <w:spacing w:after="0pt" w:line="12pt" w:lineRule="auto"/>
      <w:ind w:firstLine="18pt"/>
      <w:jc w:val="center"/>
    </w:pPr>
    <w:rPr>
      <w:spacing w:val="0"/>
      <w:lang w:val="en-US" w:eastAsia="en-US"/>
    </w:rPr>
  </w:style>
  <w:style w:type="character" w:customStyle="1" w:styleId="BodyTextFirstIndentChar">
    <w:name w:val="Body Text First Indent Char"/>
    <w:basedOn w:val="BodyTextChar"/>
    <w:link w:val="BodyTextFirstIndent"/>
    <w:rsid w:val="004F026C"/>
    <w:rPr>
      <w:spacing w:val="-1"/>
      <w:lang w:val="x-none" w:eastAsia="x-none"/>
    </w:rPr>
  </w:style>
  <w:style w:type="paragraph" w:styleId="BodyTextIndent">
    <w:name w:val="Body Text Indent"/>
    <w:basedOn w:val="Normal"/>
    <w:link w:val="BodyTextIndentChar"/>
    <w:rsid w:val="004F026C"/>
    <w:pPr>
      <w:spacing w:after="6pt"/>
      <w:ind w:start="18pt"/>
    </w:pPr>
  </w:style>
  <w:style w:type="character" w:customStyle="1" w:styleId="BodyTextIndentChar">
    <w:name w:val="Body Text Indent Char"/>
    <w:basedOn w:val="DefaultParagraphFont"/>
    <w:link w:val="BodyTextIndent"/>
    <w:rsid w:val="004F026C"/>
  </w:style>
  <w:style w:type="paragraph" w:styleId="BodyTextFirstIndent2">
    <w:name w:val="Body Text First Indent 2"/>
    <w:basedOn w:val="BodyTextIndent"/>
    <w:link w:val="BodyTextFirstIndent2Char"/>
    <w:rsid w:val="004F026C"/>
    <w:pPr>
      <w:spacing w:after="0pt"/>
      <w:ind w:firstLine="18pt"/>
    </w:pPr>
  </w:style>
  <w:style w:type="character" w:customStyle="1" w:styleId="BodyTextFirstIndent2Char">
    <w:name w:val="Body Text First Indent 2 Char"/>
    <w:basedOn w:val="BodyTextIndentChar"/>
    <w:link w:val="BodyTextFirstIndent2"/>
    <w:rsid w:val="004F026C"/>
  </w:style>
  <w:style w:type="character" w:customStyle="1" w:styleId="Heading1Char">
    <w:name w:val="Heading 1 Char"/>
    <w:basedOn w:val="DefaultParagraphFont"/>
    <w:link w:val="Heading1"/>
    <w:rsid w:val="00C24B8E"/>
    <w:rPr>
      <w:smallCaps/>
      <w:noProof/>
    </w:rPr>
  </w:style>
  <w:style w:type="character" w:styleId="PlaceholderText">
    <w:name w:val="Placeholder Text"/>
    <w:basedOn w:val="DefaultParagraphFont"/>
    <w:uiPriority w:val="99"/>
    <w:semiHidden/>
    <w:rsid w:val="008F1228"/>
    <w:rPr>
      <w:color w:val="808080"/>
    </w:rPr>
  </w:style>
  <w:style w:type="character" w:styleId="Hyperlink">
    <w:name w:val="Hyperlink"/>
    <w:basedOn w:val="DefaultParagraphFont"/>
    <w:rsid w:val="008F1228"/>
    <w:rPr>
      <w:color w:val="0563C1" w:themeColor="hyperlink"/>
      <w:u w:val="single"/>
    </w:rPr>
  </w:style>
  <w:style w:type="character" w:styleId="UnresolvedMention">
    <w:name w:val="Unresolved Mention"/>
    <w:basedOn w:val="DefaultParagraphFont"/>
    <w:uiPriority w:val="99"/>
    <w:semiHidden/>
    <w:unhideWhenUsed/>
    <w:rsid w:val="008F1228"/>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emf"/><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emf"/><Relationship Id="rId5" Type="http://purl.oclc.org/ooxml/officeDocument/relationships/webSettings" Target="webSettings.xml"/><Relationship Id="rId10" Type="http://purl.oclc.org/ooxml/officeDocument/relationships/image" Target="media/image2.emf"/><Relationship Id="rId4" Type="http://purl.oclc.org/ooxml/officeDocument/relationships/settings" Target="settings.xml"/><Relationship Id="rId9" Type="http://purl.oclc.org/ooxml/officeDocument/relationships/image" Target="media/image1.emf"/><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130</TotalTime>
  <Pages>3</Pages>
  <Words>1698</Words>
  <Characters>8858</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Ryan Kropp</cp:lastModifiedBy>
  <cp:revision>126</cp:revision>
  <dcterms:created xsi:type="dcterms:W3CDTF">2022-11-22T16:23:00Z</dcterms:created>
  <dcterms:modified xsi:type="dcterms:W3CDTF">2022-11-22T18:32:00Z</dcterms:modified>
</cp:coreProperties>
</file>