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A3" w:rsidRDefault="00AE7D01">
      <w:pPr>
        <w:spacing w:before="1400" w:after="240"/>
        <w:jc w:val="center"/>
      </w:pPr>
      <w:r>
        <w:rPr>
          <w:b/>
          <w:bCs/>
          <w:color w:val="1565C0"/>
          <w:sz w:val="56"/>
          <w:szCs w:val="56"/>
        </w:rPr>
        <w:t>CIMO_PoC</w:t>
      </w:r>
    </w:p>
    <w:p w:rsidR="00F346A3" w:rsidRDefault="00AE7D01">
      <w:pPr>
        <w:spacing w:after="160"/>
        <w:jc w:val="center"/>
      </w:pPr>
      <w:r>
        <w:rPr>
          <w:b/>
          <w:bCs/>
          <w:color w:val="222222"/>
          <w:sz w:val="40"/>
          <w:szCs w:val="40"/>
        </w:rPr>
        <w:t>AM Platform 기동 매뉴얼</w:t>
      </w:r>
    </w:p>
    <w:p w:rsidR="00F346A3" w:rsidRDefault="00AE7D01"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>재부팅 및 신규 PC 이관 환경 구축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GitHub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v3.1 (컨테이너 역할 상세화 + 데모 가이드 별책 추가)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2026-04-28 rev 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kros235/CIMO_PoC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3"/>
      </w:pPr>
      <w:r>
        <w:rPr>
          <w:color w:val="222222"/>
        </w:rPr>
        <w:t>이번 버전(v3.1) 주요 개정 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 ~ v3.1 누적 추가/변경된 내용</w:t>
            </w:r>
          </w:p>
          <w:p w:rsidR="00F346A3" w:rsidRDefault="00AE7D01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[v3.1 / 2026-04-28]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2.1절 컨테이너 16개 역할 컬럼을 한 줄 + 예시 형태로 상세화 (이해도 향상)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별책 신규: CIMO_PoC 데모 가이드 v1.0 (엘리베이터 피치 + 30분 데모 시나리오)</w:t>
            </w:r>
          </w:p>
          <w:p w:rsidR="00F346A3" w:rsidRDefault="00AE7D01"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>[v3.0 / 2026-04-22]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3.2.5절 신규: NiFi 플로우 배포 스크립트(deploy_flow.py) 사용법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STEP 3.5 신규: 재기동 시 NiFi 플로우 배포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5.4절 신규: NiFi 플로우 상세 구조 다이어그램 (SVG 4번)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7.2절 사례 4 신규: NiFi 플로우 상태 점검 (UpdateAttribute 이후 정체 감지)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부록 B 신규: Git 작업 기본 원칙 (커밋 분리, git add . 주의)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시각화: 모든 다이어그램이 SVG 벡터 형식으로 삽입됨 (Word 2016+ 확대 시 선명)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이전 버전(v2.0) 대비 유지되는 내용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v2.0에서 정의된 16개 컨테이너 구성, Kafka 토픽 11개, 기동 순서 6단계(STEP 0~5),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다이어그램 3종(전체 아키텍처 / 기동 순서 / 데이터 흐름), 부록 A 이관 체크리스트 등은 그대로 유지됨.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v3.0은 v2.0의 내용을 보존하면서 NiFi 플로우 관련 신규 정보만 추가함.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1. 프로젝트 개요</w:t>
      </w:r>
    </w:p>
    <w:p w:rsidR="00F346A3" w:rsidRDefault="00AE7D01">
      <w:pPr>
        <w:spacing w:after="100"/>
      </w:pPr>
      <w:r>
        <w:rPr>
          <w:color w:val="222222"/>
        </w:rPr>
        <w:t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 w:rsidR="00F346A3" w:rsidRDefault="00AE7D01">
      <w:pPr>
        <w:pStyle w:val="2"/>
      </w:pPr>
      <w:r>
        <w:rPr>
          <w:color w:val="222222"/>
        </w:rPr>
        <w:t>1.1 왜 이 구조인가?</w:t>
      </w:r>
    </w:p>
    <w:p w:rsidR="00F346A3" w:rsidRDefault="00AE7D01">
      <w:pPr>
        <w:spacing w:after="100"/>
      </w:pPr>
      <w:r>
        <w:rPr>
          <w:color w:val="222222"/>
        </w:rPr>
        <w:t>현행 시스템의 핵심 문제점과 이를 해결하는 방식은 다음과 같습니다.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VOC 처리 시간 약 30분 → txId 기반 통합 조회로 5분 이내 해결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Scale In/Out 불가 → Flink 레플리카 기반 자동 확장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발송 실패 자동 재처리 불가 → RetryJob + DLQ 구조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채널 확장 시 구조적 수정 필요 → Adapter 패턴으로 확장 비용 최소화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MIMO·CI 공통 로직 분산 → 코어 영역 통합</w:t>
      </w:r>
    </w:p>
    <w:p w:rsidR="00F346A3" w:rsidRDefault="00AE7D01">
      <w:pPr>
        <w:pStyle w:val="2"/>
      </w:pPr>
      <w:r>
        <w:rPr>
          <w:color w:val="222222"/>
        </w:rPr>
        <w:t>1.2 오픈소스 3종 역할</w:t>
      </w:r>
    </w:p>
    <w:p w:rsidR="00F346A3" w:rsidRDefault="00AE7D01">
      <w:pPr>
        <w:spacing w:after="100"/>
      </w:pPr>
      <w:r>
        <w:rPr>
          <w:color w:val="222222"/>
        </w:rPr>
        <w:t>각 오픈소스는 잘하는 영역만 담당하고, 못하는 부분은 다른 도구가 보완합니다.</w:t>
      </w:r>
    </w:p>
    <w:p w:rsidR="00F346A3" w:rsidRDefault="00AE7D01">
      <w:pPr>
        <w:spacing w:after="100"/>
      </w:pPr>
      <w:r>
        <w:rPr>
          <w:b/>
          <w:bCs/>
        </w:rPr>
        <w:t xml:space="preserve">수집·추적: </w:t>
      </w:r>
      <w:r>
        <w:t>Apache NiFi — HTTP/TCP/REST 등 다양한 프로토콜로 발송 요청을 수집하고 txId 기반 이력 추적을 시작합니다.</w:t>
      </w:r>
    </w:p>
    <w:p w:rsidR="00F346A3" w:rsidRDefault="00AE7D01">
      <w:pPr>
        <w:spacing w:after="100"/>
      </w:pPr>
      <w:r>
        <w:rPr>
          <w:b/>
          <w:bCs/>
        </w:rPr>
        <w:t xml:space="preserve">버퍼링: </w:t>
      </w:r>
      <w:r>
        <w:t>Apache Kafka — 피크 트래픽 시 메시지를 순서대로 보관하고, 시스템 장애 시에도 데이터 유실을 방지합니다.</w:t>
      </w:r>
    </w:p>
    <w:p w:rsidR="00F346A3" w:rsidRDefault="00AE7D01">
      <w:pPr>
        <w:spacing w:after="100"/>
      </w:pPr>
      <w:r>
        <w:rPr>
          <w:b/>
          <w:bCs/>
        </w:rPr>
        <w:t xml:space="preserve">처리·분석: </w:t>
      </w:r>
      <w:r>
        <w:t>Apache Flink — Rate Limiting, 채널 분배, 성공률 집계, 실패 패턴 분석을 수행합니다. 정확한 1회 처리를 보장합니다.</w:t>
      </w:r>
    </w:p>
    <w:p w:rsidR="00F346A3" w:rsidRDefault="00F346A3">
      <w:pPr>
        <w:spacing w:after="80"/>
      </w:pPr>
    </w:p>
    <w:p w:rsidR="00F346A3" w:rsidRDefault="00AE7D01">
      <w:pPr>
        <w:pStyle w:val="1"/>
      </w:pPr>
      <w:r>
        <w:t>2. 전체 아키텍처</w:t>
      </w:r>
    </w:p>
    <w:p w:rsidR="00F346A3" w:rsidRDefault="00AE7D01">
      <w:pPr>
        <w:spacing w:after="100"/>
      </w:pPr>
      <w:r>
        <w:rPr>
          <w:color w:val="222222"/>
        </w:rPr>
        <w:t>아래 다이어그램은 CIMO_PoC의 전체 구성 요소와 데이터 흐름을 나타냅니다. 현재 시스템은 총 16개 컨테이너로 구성됩니다.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096000" cy="3962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1] </w:t>
      </w:r>
      <w:r>
        <w:rPr>
          <w:i/>
          <w:iCs/>
          <w:color w:val="555555"/>
          <w:sz w:val="18"/>
          <w:szCs w:val="18"/>
        </w:rPr>
        <w:t>전체 시스템 아키텍처 — 5개 계층으로 분리된 16개 컨테이너</w:t>
      </w:r>
    </w:p>
    <w:p w:rsidR="00F346A3" w:rsidRDefault="00AE7D01">
      <w:pPr>
        <w:pStyle w:val="2"/>
      </w:pPr>
      <w:r>
        <w:rPr>
          <w:color w:val="222222"/>
        </w:rPr>
        <w:t>2.1 컨테이너 구성 (16개)</w:t>
      </w:r>
    </w:p>
    <w:p w:rsidR="00F346A3" w:rsidRDefault="00AE7D01">
      <w:pPr>
        <w:spacing w:after="100"/>
      </w:pPr>
      <w:r>
        <w:rPr>
          <w:color w:val="222222"/>
        </w:rPr>
        <w:t>전체 시스템은 3개의 Docker Compose 파일로 관리됩니다.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docker-compose.yml — 핵심 인프라 10개 (base)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docker-compose.monitoring.yml — history-api + Prometheus/Grafana override 3개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docker-compose.adapters.yml — Mock Adapter 5개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1853"/>
        <w:gridCol w:w="1154"/>
        <w:gridCol w:w="3000"/>
        <w:gridCol w:w="2481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계층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컨테이너명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포트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기동 파일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수집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am-nifi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외부 시스템 발송 요청을 HTTP/TCP로 받아 txId 검증 후 Kafka로 전달 (예: 외부 CRM이 100건을 :8090/am/send로 POST)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am-zookeeper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2181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broker의 메타데이터·리더 선출을 관리하는 분산 코디네이터 (예: 토픽 파티션 leader 자동 선정)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9092, 29092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요청·결과를 채널별로 분리 보관하는 메시지 큐 (예: SMS는 dispatch.sms 토픽, 결과는 result 토픽)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am-kafka-ui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8989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 xml:space="preserve">토픽 목록·메시지 내용·consumer LAG을 시각화하는 운영 도구 </w:t>
              <w:lastRenderedPageBreak/>
              <w:t>(예: retry 토픽 적재 현황 라이브 확인)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am-flink-jobmanager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3개 Flink Job의 라이프사이클을 관리하고 :8081 UI 제공 (예: SendRequestJob 상태·체크포인트 모니터링)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docker-taskmanager-1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실제 메시지 검증·분배·재처리 로직이 실행되는 Flink 워커 (예: 200건 메시지를 5채널로 라운드로빈 분배)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am-sms-adapter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dispatch.sms 토픽 구독 후 SMS 통신사 호출을 시뮬레이션 (예: 95% 성공·3% 재시도·2% 영구실패 결과 반환)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dispatch.mms 토픽 구독 후 MMS 통신사 호출을 시뮬레이션 (예: 멀티미디어 첨부 처리 + 93% 성공률)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am-rcs-adapter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dispatch.rcs 토픽 구독 후 RCS 메시징 서비스를 시뮬레이션 (예: 50002 코드 시 SMS Fallback 트리거)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am-fax-adapter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dispatch.fax 토픽 구독 후 FAX 송신 시스템을 시뮬레이션 (예: 85% 성공률 + 송신 시간 초과 코드 반환)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am-email-adapter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dispatch.email 토픽 구독 후 SMTP 발송을 시뮬레이션 (예: 이메일 형식 검증 후 98% 성공률 적용)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am-postgres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5432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요청·결과·이력의 RDBMS 영속 저장소 (예: msg_send_history 테이블에서 txId 단일조회로 전 구간 추적)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am-mongodb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27017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고객별·월별 발송 이력을 NoSQL 문서로 집계하는 저장소 (예: send_histories_202604 컬렉션에 월별 집계)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am-prometheus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Adapter·History API·Flink 메트릭을 15초 주기로 스크랩 + 알람 규칙 3종 적용 (예: 성공률 &lt; 95% 시 알람)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am-grafana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Prometheus·PostgreSQL 2개 datasource 기반 운영 대시보드 (예: 5채널 처리량·성공률 추이 시각화)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VOC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am-history-api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8200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VOC 응대 시 txId 한 건으로 전체 이력을 즉시 반환하는 FastAPI (예: GET /api/v1/messages/{txId}로 5초 내 응답)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2.2 Kafka 토픽 구성 (11개)</w:t>
      </w:r>
    </w:p>
    <w:p w:rsidR="00F346A3" w:rsidRDefault="00AE7D01">
      <w:pPr>
        <w:spacing w:after="100"/>
      </w:pPr>
      <w:r>
        <w:rPr>
          <w:color w:val="222222"/>
        </w:rPr>
        <w:t>Flink Job 3개는 총 11개의 Kafka 토픽을 통해 메시지를 주고받습니다. 모니터링용 토픽 1개를 포함합니다.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lastRenderedPageBreak/>
              <w:t>토픽명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용도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데이터 흐름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인입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→ SendRequestJob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topic.send.dispatch.sms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SMS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topic.send.dispatch.mms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MMS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topic.send.dispatch.rcs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RCS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RCS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topic.send.dispatch.fax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FAX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FAX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topic.send.dispatch.email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Email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Email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수신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→ SendResultJob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대상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 → RetryJob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topic.send.dlq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최종 실패 보관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SendResultJob/RetryJob → DLQ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topic.send.batch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배치 발송 전용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 성능 테스트용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topic.monitor.metrics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내부 메트릭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→ Prometheus exporter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2.3 Flink Job 구성 (3개)</w:t>
      </w:r>
    </w:p>
    <w:p w:rsidR="00F346A3" w:rsidRDefault="00AE7D01">
      <w:pPr>
        <w:spacing w:after="100"/>
      </w:pPr>
      <w:r>
        <w:rPr>
          <w:color w:val="222222"/>
        </w:rPr>
        <w:t>재부팅 시마다 아래 3개 Job을 Flink에 submit해야 합니다. Job은 메모리에서 실행되어 JobManager 재시작 시 사라집니다.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Job 이름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처리 흐름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→ 검증 → 채널 분배 → dispatch 토픽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 → 결과 분류 → DB 저장 / retry / DLQ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RetryJob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담당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 → 재시도 횟수 확인 → 재발송 또는 DLQ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2.4 구성요소별 핵심 역할</w:t>
      </w:r>
    </w:p>
    <w:p w:rsidR="00F346A3" w:rsidRDefault="00AE7D01">
      <w:pPr>
        <w:spacing w:after="100"/>
      </w:pPr>
      <w:r>
        <w:rPr>
          <w:color w:val="222222"/>
        </w:rPr>
        <w:t>주요 구성요소가 시스템에서 수행하는 역할을 한 줄로 요약합니다.</w:t>
      </w:r>
    </w:p>
    <w:p w:rsidR="00F346A3" w:rsidRDefault="00AE7D01">
      <w:pPr>
        <w:spacing w:after="100"/>
      </w:pPr>
      <w:r>
        <w:rPr>
          <w:b/>
          <w:bCs/>
        </w:rPr>
        <w:t xml:space="preserve">NiFi — </w:t>
      </w:r>
      <w:r>
        <w:t>외부 발송 요청을 HTTP/TCP로 수신하고, 트랜잭션 ID(35자리)를 검증하며 Kafka에 발</w:t>
        <w:lastRenderedPageBreak/>
        <w:t>행합니다.</w:t>
      </w:r>
    </w:p>
    <w:p w:rsidR="00F346A3" w:rsidRDefault="00AE7D01">
      <w:pPr>
        <w:spacing w:after="100"/>
      </w:pPr>
      <w:r>
        <w:rPr>
          <w:b/>
          <w:bCs/>
        </w:rPr>
        <w:t xml:space="preserve">Kafka — </w:t>
      </w:r>
      <w:r>
        <w:t>발송 요청/결과/재시도/DLQ를 구분된 토픽으로 순서 보존 전달합니다. 피크 트래픽 버퍼 역할.</w:t>
      </w:r>
    </w:p>
    <w:p w:rsidR="00F346A3" w:rsidRDefault="00AE7D01">
      <w:pPr>
        <w:spacing w:after="100"/>
      </w:pPr>
      <w:r>
        <w:rPr>
          <w:b/>
          <w:bCs/>
        </w:rPr>
        <w:t xml:space="preserve">Flink JobManager — </w:t>
      </w:r>
      <w:r>
        <w:t>Job submit/취소/모니터링 마스터. :8081 웹 UI 제공.</w:t>
      </w:r>
    </w:p>
    <w:p w:rsidR="00F346A3" w:rsidRDefault="00AE7D01">
      <w:pPr>
        <w:spacing w:after="100"/>
      </w:pPr>
      <w:r>
        <w:rPr>
          <w:b/>
          <w:bCs/>
        </w:rPr>
        <w:t xml:space="preserve">Flink TaskManager — </w:t>
      </w:r>
      <w:r>
        <w:t>실제 Job 연산이 돌아가는 워커. 슬롯 단위로 병렬 실행.</w:t>
      </w:r>
    </w:p>
    <w:p w:rsidR="00F346A3" w:rsidRDefault="00AE7D01">
      <w:pPr>
        <w:spacing w:after="100"/>
      </w:pPr>
      <w:r>
        <w:rPr>
          <w:b/>
          <w:bCs/>
        </w:rPr>
        <w:t xml:space="preserve">PostgreSQL — </w:t>
      </w:r>
      <w:r>
        <w:t>발송 요청·결과 이력 영속화. txId를 PK로 E2E 이력 추적.</w:t>
      </w:r>
    </w:p>
    <w:p w:rsidR="00F346A3" w:rsidRDefault="00AE7D01">
      <w:pPr>
        <w:spacing w:after="100"/>
      </w:pPr>
      <w:r>
        <w:rPr>
          <w:b/>
          <w:bCs/>
        </w:rPr>
        <w:t xml:space="preserve">MongoDB — </w:t>
      </w:r>
      <w:r>
        <w:t>고객별·월별(send_histories_YYYYMM) 문서 집계. VOC 조회 시 고객 단위 집계에 사용.</w:t>
      </w:r>
    </w:p>
    <w:p w:rsidR="00F346A3" w:rsidRDefault="00AE7D01">
      <w:pPr>
        <w:spacing w:after="100"/>
      </w:pPr>
      <w:r>
        <w:rPr>
          <w:b/>
          <w:bCs/>
        </w:rPr>
        <w:t xml:space="preserve">Mock Adapter (5개) — </w:t>
      </w:r>
      <w:r>
        <w:t>실제 통신사/카카오/메일 시스템 대체. dispatch 토픽을 구독하고 가짜 결과를 result 토픽에 발행.</w:t>
      </w:r>
    </w:p>
    <w:p w:rsidR="00F346A3" w:rsidRDefault="00AE7D01">
      <w:pPr>
        <w:spacing w:after="100"/>
      </w:pPr>
      <w:r>
        <w:rPr>
          <w:b/>
          <w:bCs/>
        </w:rPr>
        <w:t xml:space="preserve">Prometheus — </w:t>
      </w:r>
      <w:r>
        <w:t>Adapter/History API/Flink 메트릭 수집 + 알람 규칙 3개(성공률/Retry/DLQ) 적용.</w:t>
      </w:r>
    </w:p>
    <w:p w:rsidR="00F346A3" w:rsidRDefault="00AE7D01">
      <w:pPr>
        <w:spacing w:after="100"/>
      </w:pPr>
      <w:r>
        <w:rPr>
          <w:b/>
          <w:bCs/>
        </w:rPr>
        <w:t xml:space="preserve">Grafana — </w:t>
      </w:r>
      <w:r>
        <w:t>대시보드 자동 로드 (provisioning). Prometheus + PostgreSQL 2개 datasource.</w:t>
      </w:r>
    </w:p>
    <w:p w:rsidR="00F346A3" w:rsidRDefault="00AE7D01">
      <w:pPr>
        <w:spacing w:after="100"/>
      </w:pPr>
      <w:r>
        <w:rPr>
          <w:b/>
          <w:bCs/>
        </w:rPr>
        <w:t xml:space="preserve">History API — </w:t>
      </w:r>
      <w:r>
        <w:t>VOC 조회용 FastAPI (:8200). txId/수신번호/채널/기간 필터로 E2E 이력 검색.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3. 기동 전 준비사항</w:t>
      </w:r>
    </w:p>
    <w:p w:rsidR="00F346A3" w:rsidRDefault="00AE7D01">
      <w:pPr>
        <w:pStyle w:val="2"/>
      </w:pPr>
      <w:r>
        <w:rPr>
          <w:color w:val="222222"/>
        </w:rPr>
        <w:t>3.1 환경 요구사항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Desktop (실행 중)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Git Bash (Windows 환경)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프로젝트 경로: 임의 (본 매뉴얼 예시는 /c/Projects/CIMO_PoC 기준. 다를 경우 경로만 조정)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Node.js 불필요 (Maven은 Docker 컨테이너로 실행)</w:t>
      </w:r>
    </w:p>
    <w:p w:rsidR="00F346A3" w:rsidRDefault="00AE7D01">
      <w:pPr>
        <w:pStyle w:val="2"/>
      </w:pPr>
      <w:r>
        <w:rPr>
          <w:color w:val="222222"/>
        </w:rPr>
        <w:t>3.2 최초 1회만 필요한 작업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아래 작업은 새 PC에서 최초 1회만 수행합니다. 재부팅 시에는 불필요합니다.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단, .gitignore된 산출물(fat-jar, Adapter 이미지)이 없으므로 PC 이관 시에는 반드시 실행해야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3.2.1 GitHub 클론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clone https://github.com/kros235/CIMO_PoC.git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CIMO_PoC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프로젝트 최상위에서 모든 작업을 진행합니다.</w:t>
      </w:r>
    </w:p>
    <w:p w:rsidR="00F346A3" w:rsidRDefault="00AE7D01">
      <w:pPr>
        <w:pStyle w:val="3"/>
      </w:pPr>
      <w:r>
        <w:rPr>
          <w:color w:val="222222"/>
        </w:rPr>
        <w:t>3.2.2 .env 파일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.env에는 PostgreSQL/MongoDB/NiFi의 접속 정보가 포함됩니다. 기본값은 5장에서 설명합니다.</w:t>
      </w:r>
    </w:p>
    <w:p w:rsidR="00F346A3" w:rsidRDefault="00AE7D01">
      <w:pPr>
        <w:pStyle w:val="3"/>
      </w:pPr>
      <w:r>
        <w:rPr>
          <w:color w:val="222222"/>
        </w:rPr>
        <w:t>3.2.3 Flink fat-jar 빌드</w:t>
      </w:r>
    </w:p>
    <w:p w:rsidR="00F346A3" w:rsidRDefault="00AE7D01">
      <w:pPr>
        <w:spacing w:after="100"/>
      </w:pPr>
      <w:r>
        <w:rPr>
          <w:color w:val="222222"/>
        </w:rPr>
        <w:t>Flink Job 소스를 컴파일하여 의존성을 포함한 단일 jar(약 25MB)로 패키징합니다. Maven은 Docker 컨테이너로 실행하므로 로컬 설치가 불필요합니다.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-v "$(pwd)":/workspace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 xml:space="preserve"> 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빌드 완료 후 poc/flink/am-flink-fat.jar (약 25MB) 파일 생성 확인.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최초 빌드는 5~10분 소요 (Maven 의존성 다운로드). 재빌드는 1~2분.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BUILD SUCCESS 가 보여야 성공. BUILD FAILURE가 나오면 로그 확인.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3.2.4 Adapter Docker 이미지 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단계는 기존 매뉴얼에 없던 항목입니다.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Python 이미지는 gitignore에 포함되지 않지만, 소스(main.py)가 바뀌면 재빌드가 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특히 신규 PC 이관이나 장기 중단 후 재기동 시, 이 단계를 생략하면 Prometheus 메트릭 중복 등록 오류가 재발할 수 있습니다.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프로젝트 루트에서 실행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5개 Adapter 이미지가 순차 빌드됩니다 (약 3~5분 소요). 각 이미지마다 "Successfully built" 메시지 확인.</w:t>
      </w:r>
    </w:p>
    <w:p w:rsidR="00F346A3" w:rsidRDefault="00AE7D01">
      <w:pPr>
        <w:pStyle w:val="3"/>
      </w:pPr>
      <w:r>
        <w:rPr>
          <w:color w:val="222222"/>
        </w:rPr>
        <w:t>3.2.5 NiFi 플로우 배포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플로우(ListenHTTP → EvaluateJsonPath → RouteOnAttribute → UpdateAttribute → PublishKafka → LogMessage 7개 프로세서)는 NiFi UI에서 수동으로 구성할 수도 있지만,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poc/nifi/deploy_flow.py 스크립트로 자동 배포 가능합니다.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새 PC 이관 시 이 스크립트를 사용하면 NiFi UI 수동 설정 없이 플로우를 그대로 재현할 수 있습니다.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스크립트 실행 (NiFi 기동 완료 후, 1회만):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pip install -r requirements.txt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배포 완료 후 http://localhost:8080/nifi 접속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7개 프로세서(①~⑦)가 화면에 표시되고 모두 Start 상태(초록색 삼각형 아이콘)여야 정상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한 개라도 Stop(빨간 사각형) 상태면 우클릭 → Start로 기동</w:t>
            </w:r>
          </w:p>
        </w:tc>
      </w:tr>
    </w:tbl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4. 재부팅 후 기동 순서</w:t>
      </w:r>
    </w:p>
    <w:p w:rsidR="00F346A3" w:rsidRDefault="00AE7D01">
      <w:pPr>
        <w:spacing w:after="100"/>
      </w:pPr>
      <w:r>
        <w:rPr>
          <w:color w:val="222222"/>
        </w:rPr>
        <w:t>재부팅 또는 장기 중단 후에는 아래 6단계(STEP 0~5)를 순서대로 실행합니다. 순서를 반드시 지켜야 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drawing>
          <wp:inline distT="0" distB="0" distL="0" distR="0">
            <wp:extent cx="6096000" cy="3552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2] </w:t>
      </w:r>
      <w:r>
        <w:rPr>
          <w:i/>
          <w:iCs/>
          <w:color w:val="555555"/>
          <w:sz w:val="18"/>
          <w:szCs w:val="18"/>
        </w:rPr>
        <w:t>기동 순서 및 의존성 — 왜 이 순서인지 시각화</w:t>
      </w:r>
    </w:p>
    <w:p w:rsidR="00F346A3" w:rsidRDefault="00AE7D01">
      <w:pPr>
        <w:pStyle w:val="2"/>
      </w:pPr>
      <w:r>
        <w:rPr>
          <w:color w:val="222222"/>
        </w:rPr>
        <w:t>STEP 0 — 환경 현황 진단 [신규]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장기 중단(1주+) 후 재기동 시 실제 겪은 경험을 반영합니다.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현재 컨테이너 상태, fat-jar 존재 여부, Adapter 이미지 최신성을 먼저 확인한 뒤 기동 전략을 결정합니다.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건너뛰면 "왜 Adapter가 Restarting 중이지?" 같은 혼란을 겪게 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PC 재부팅 후 컨테이너는 Exited 상태로 남습니다. 여기에 더해 Git에서 최신 코드를 pull 했다면 소스는 최신인데 Docker 이미지는 옛 것일 수 있어, 상태 불일치가 발생합니다.</w:t>
      </w:r>
    </w:p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# 1) 컨테이너 현황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-a --filter "name=am-" --format "table {{.Names}}\t{{.Status}}"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fat-jar 존재 여부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ls -la poc/flink/am-flink-fat.jar 2&gt;/dev/null || echo "fat-jar 없음 - 빌드 필요"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원격(origin)과의 최신성 비교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fetch &amp;&amp; git log --oneline HEAD..origin/main | head -10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판단 기준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컨테이너가 모두 Exited → STEP 1로 진행 (docker compose up -d)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fat-jar 없음 → 3.2.3절 빌드 수행 후 STEP 1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로컬 커밋이 원격보다 뒤처짐 → git pull 먼저, 충돌 시 이전 작업 스태시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Adapter 소스가 변경됐을 가능성 → 3.2.4절 재빌드 수행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1 — 인프라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모든 백엔드 서비스(Kafka, Flink, DB, NiFi, 모니터링)를 기동합니다. 재부팅 후 컨테이너는 중지 상태이므로 재시작이 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v2.0 변경 사항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[BEFORE] docker compose up -d  (base 파일만)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[AFTER]  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이유: monitoring override 파일에 정의된 history-api 기동 및 Prometheus/Grafana provisioning 볼륨 마운트가 base 설정만으로는 반영되지 않습니다.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base + monitoring override 동시 적용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UI 추가 기동 (profiles로 기본 실행 제외되어 있어 명시 호출)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docker compose up -d kafka-ui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기동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제외 총 11개 컨테이너가 Up 상태여야 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(ZK, Kafka, Kafka-UI, Postgres, Mongo, NiFi, Flink JM, TM, Prometheus, Grafana, History-API)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1~2분 기동 시간 필요. health: starting 상태는 정상.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2 — Kafka 토픽 생성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Kafka 토픽을 구독합니다. 토픽이 없으면 Job이 RESTARTING 무한 루프에 빠집니다. 볼륨 마운트로 토픽 메타가 보존될 수 있지만, 재부팅 후에는 매번 확인이 필요합니다.</w:t>
      </w:r>
    </w:p>
    <w:p w:rsidR="00F346A3" w:rsidRDefault="00AE7D01">
      <w:pPr>
        <w:pStyle w:val="3"/>
      </w:pPr>
      <w:r>
        <w:rPr>
          <w:color w:val="222222"/>
        </w:rPr>
        <w:t>토픽 존재 여부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 w:rsidP="00AE7D01">
            <w:pPr>
              <w:tabs>
                <w:tab w:val="left" w:pos="646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kafka-topics --bootstrap-server localhost:9092 --list</w:t>
              <w:tab/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11개 토픽 일괄 생성 (없는 경우)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bash -c 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topic.send.request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topic.send.result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topic.send.retry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topic.send.dlq  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topic.send.dispatch.sms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topic.send.dispatch.mms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topic.send.dispatch.rcs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topic.send.dispatch.fax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kafka-topics --bootstrap-server localhost:9092 --create --if-not-exists --topic topic.send.dispatch.email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topic.send.batch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topic.monitor.metrics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=== 11개 생성 완료 ===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"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 — Flink Job 배포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메모리에서 실행되어 JobManager 재시작 시 소실됩니다. fat-jar를 컨테이너에 복사하고 3개 Job을 submit해야 파이프라인이 살아납니다.</w:t>
      </w:r>
    </w:p>
    <w:p w:rsidR="00F346A3" w:rsidRDefault="00AE7D01">
      <w:pPr>
        <w:pStyle w:val="3"/>
      </w:pPr>
      <w:r>
        <w:rPr>
          <w:color w:val="222222"/>
        </w:rPr>
        <w:t>fat-jar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3개 Job submit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com.am.platform.jobs.SendRequestJob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com.am.platform.jobs.SendResultJob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com.am.platform.jobs.RetryJob 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1~2분 후 상태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3개 Job이 RUNNING 상태여야 정상입니다.</w:t>
      </w:r>
    </w:p>
    <w:p w:rsidR="00F346A3" w:rsidRDefault="00AE7D01">
      <w:pPr>
        <w:pStyle w:val="3"/>
      </w:pPr>
      <w:r>
        <w:rPr>
          <w:color w:val="222222"/>
        </w:rPr>
        <w:t>중복 Job 정리 [신규 주의]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체크포인트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Flink JobManager 컨테이너가 down되지 않고 단순 재시작된 경우, 이전 Job이 살아있을 수 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list에서 같은 이름의 Job이 여러 개 보이면, 오래된 Job을 취소해야 Kafka 컨슈머 그룹 충돌이 발생하지 않습니다.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# 오래된 Job(타임스탬프가 더 앞선 것) JobID를 확인 후 cancel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cancel &lt;OLD_JOB_ID&gt;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3.5 — NiFi 플로우 배포 확인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Job이 배포됐어도 NiFi 플로우가 없으면 외부 발송 요청이 수집되지 않습니다.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컨테이너 재기동 시 /opt/nifi/nifi-current/conf/flow.xml.gz 로 플로우를 복원하지만,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신규 PC 이관 시에는 이 파일이 없으므로 3.2.5절의 deploy_flow.py로 배포해야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플로우 존재 여부 확인</w:t>
      </w:r>
    </w:p>
    <w:p w:rsidR="00F346A3" w:rsidRDefault="00AE7D01">
      <w:pPr>
        <w:spacing w:after="100"/>
      </w:pPr>
      <w:r>
        <w:rPr>
          <w:color w:val="222222"/>
        </w:rPr>
        <w:t>브라우저에서 http://localhost:8080/nifi 접속 후, 7개 프로세서가 모두 보이는지 확인합니다. 화면이 비어있으면 플로우 배포 필요.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프로세서 개수가 0이면 배포 필요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http://localhost:8080/nifi-api/process-groups/root/processors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python -c "import sys,json; d=json.load(sys.stdin); print(f'processors: {len(d.get(\"processors\",[]))}')"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플로우 배포 (필요 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배포 후 NiFi UI에서 각 프로세서를 우클릭 → Start 하여 모든 프로세서가 RUNNING 상태인지 확인합니다.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4 — Mock Adapter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lastRenderedPageBreak/>
        <w:t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 w:rsidR="00F346A3" w:rsidRDefault="00AE7D01">
      <w:pPr>
        <w:pStyle w:val="3"/>
      </w:pPr>
      <w:r>
        <w:rPr>
          <w:color w:val="222222"/>
        </w:rPr>
        <w:t>Adapter 기동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루트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헬스체크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각 포트에서 200이 반환되면 정상 기동입니다.</w:t>
      </w:r>
    </w:p>
    <w:p w:rsidR="00F346A3" w:rsidRDefault="00AE7D01">
      <w:pPr>
        <w:pStyle w:val="3"/>
      </w:pPr>
      <w:r>
        <w:rPr>
          <w:color w:val="222222"/>
        </w:rPr>
        <w:t>[분기] Adapter가 Restarting 무한 루프인 경우 — 이미지 재빌드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v2.0 신규 추가 분기 시나리오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증상: docker ps에서 Adapter가 Restarting (X) 상태 반복, 헬스체크 000 반환.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원인: Docker 이미지가 옛 소스로 빌드되어 있어, 최신 소스 변경(get_or_create_counter 등)과 충돌.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해결: 이미지를 재빌드한 후 컨테이너 재시작.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1) 실패한 Adapter 중단 및 제거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이미지 재빌드 (--no-cache로 확실히 최신 반영)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재기동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5 — 전체 상태 확인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 xml:space="preserve">각 단계별 확인은 단위 점검일 뿐입니다. 전체 16개 컨테이너, 9개 외부 포트, 3개 Flink Job이 </w:t>
        <w:lastRenderedPageBreak/>
        <w:t>일관되게 살아있는지 최종 통합 점검합니다.</w:t>
      </w:r>
    </w:p>
    <w:p w:rsidR="00F346A3" w:rsidRDefault="00AE7D01">
      <w:pPr>
        <w:pStyle w:val="3"/>
      </w:pPr>
      <w:r>
        <w:rPr>
          <w:color w:val="222222"/>
        </w:rPr>
        <w:t>컨테이너 상태 (16개 Up)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포트별 헬스체크 (9개 전부 200 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Adapter 5개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 w:rsidP="00810035">
            <w:pPr>
              <w:tabs>
                <w:tab w:val="left" w:pos="242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  <w:tab/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모니터링 및 history-api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"history-api (8200): $(curl -s -o /dev/null -w '%{http_code}' http://localhost:8200/health)"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"Prometheus  (9090): $(curl -s -o /dev/null -w '%{http_code}' http://localhost:9090/-/healthy)"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"Grafana     (3000): $(curl -s -o /dev/null -w '%{http_code}' http://localhost:3000/api/health)"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"Flink UI    (8081): $(curl -s -o /dev/null -w '%{http_code}' http://localhost:8081/overview)"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Flink Job 3개 RUNNING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 2&gt;&amp;1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Day 5 모니터링 설정 반영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Prometheus 알람 규칙 3개 적용 여부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</w:t>
            </w:r>
            <w:bookmarkStart w:id="0" w:name="_GoBack"/>
            <w:bookmarkEnd w:id="0"/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nk-jobmanager flink list 2&gt;&amp;1 \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 MSYS_NO_PATHCONV=1 docker exec am-flink-jobmanager flink list 2&gt;&amp;1 \</w:t>
            </w:r>
          </w:p>
          <w:p w:rsidR="00F346A3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서비스 UI 바로가기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UI: http://localhost:8081 — Job 3개 RUNNING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UI: http://localhost:8080/nifi — 데이터 플로우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Kafka UI: http://localhost:8989 — 토픽 11개, 메시지 모니터링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Grafana: http://localhost:3000 — 발송 성능 대시보드 (admin/admin)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Prometheus: http://localhost:9090 — 메트릭/알람 상태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History API: http://localhost:8200/docs — VOC 조회 API Swagger</w:t>
            </w:r>
          </w:p>
        </w:tc>
      </w:tr>
    </w:tbl>
    <w:p w:rsidR="00F346A3" w:rsidRDefault="00AE7D01">
      <w:r>
        <w:lastRenderedPageBreak/>
        <w:br w:type="page"/>
      </w:r>
    </w:p>
    <w:p w:rsidR="00F346A3" w:rsidRDefault="00AE7D01">
      <w:pPr>
        <w:pStyle w:val="1"/>
      </w:pPr>
      <w:r>
        <w:lastRenderedPageBreak/>
        <w:t>5. 발송 파이프라인 데이터 흐름 [신규]</w:t>
      </w:r>
    </w:p>
    <w:p w:rsidR="00F346A3" w:rsidRDefault="00AE7D01">
      <w:pPr>
        <w:spacing w:after="100"/>
      </w:pPr>
      <w:r>
        <w:rPr>
          <w:color w:val="222222"/>
        </w:rPr>
        <w:t>재기동이 끝난 후 실제로 메시지가 어떻게 흐르는지 이해해야 통합 테스트와 트러블슈팅이 가능합니다. txId(35자리)를 추적 키로 한 E2E 흐름입니다.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drawing>
          <wp:inline distT="0" distB="0" distL="0" distR="0">
            <wp:extent cx="6096000" cy="3657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3] </w:t>
      </w:r>
      <w:r>
        <w:rPr>
          <w:i/>
          <w:iCs/>
          <w:color w:val="555555"/>
          <w:sz w:val="18"/>
          <w:szCs w:val="18"/>
        </w:rPr>
        <w:t>발송 요청 → 결과 수신까지 E2E 데이터 흐름</w:t>
      </w:r>
    </w:p>
    <w:p w:rsidR="00F346A3" w:rsidRDefault="00AE7D01">
      <w:pPr>
        <w:pStyle w:val="2"/>
      </w:pPr>
      <w:r>
        <w:rPr>
          <w:color w:val="222222"/>
        </w:rPr>
        <w:t>5.1 Phase 1 — 발송 요청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외부 시스템(CI, AB캠페인, 제휴CRM)이 NiFi로 HTTP 요청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NiFi가 요청을 검증하고 txId(35자리) 추적을 시작한 뒤 topic.send.request에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SendRequestJob이 topic.send.request를 구독하여 검증/포맷팅/채널 분배.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채널별로 topic.send.dispatch.{sms|mms|rcs|fax|email} 중 적합한 토픽에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해당 채널 Adapter가 dispatch 토픽을 구독하여 "발송"을 수행(Mock이므로 가짜 결과 생성).</w:t>
      </w:r>
    </w:p>
    <w:p w:rsidR="00F346A3" w:rsidRDefault="00AE7D01">
      <w:pPr>
        <w:pStyle w:val="2"/>
      </w:pPr>
      <w:r>
        <w:rPr>
          <w:color w:val="222222"/>
        </w:rPr>
        <w:t>5.2 Phase 2 — 발송 결과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Adapter가 결과 코드(10000 성공 / 4xxxx 영구실패 / 5xxxx 재시도)를 topic.send.result에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SendResultJob이 result를 구독하여 결과 코드로 분류.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lastRenderedPageBreak/>
        <w:t>10000(성공) → PostgreSQL 발송 이력 적재 + MongoDB 고객 단위 집계 문서 업데이트.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5xxxx(재시도) → topic.send.retry로 이관. Flink RetryJob이 지수 백오프로 재발송.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4xxxx(영구실패) → topic.send.dlq로 이관. 수동 분석 대상.</w:t>
      </w:r>
    </w:p>
    <w:p w:rsidR="00F346A3" w:rsidRDefault="00AE7D01">
      <w:pPr>
        <w:pStyle w:val="2"/>
      </w:pPr>
      <w:r>
        <w:rPr>
          <w:color w:val="222222"/>
        </w:rPr>
        <w:t>5.3 txId 구조 (35자리)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189"/>
        <w:gridCol w:w="3564"/>
        <w:gridCol w:w="2747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자릿수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예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메시지 고유 ID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1234567890123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sendMethodCode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방식 (01,02: 배치 / 03: 실시간 / 04,05: 준실시간)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03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dayOfYear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연중 일자 카운트 (1~366)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112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senderCode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발송처 코드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001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일자별 시퀀스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00000000000001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예시: 1234567890123 + 03 + 112 + 001 + 00000000000001 = 12345678901230311200100000000000001 (35자리)</w:t>
      </w:r>
    </w:p>
    <w:p w:rsidR="00F346A3" w:rsidRDefault="00AE7D01">
      <w:pPr>
        <w:pStyle w:val="2"/>
      </w:pPr>
      <w:r>
        <w:rPr>
          <w:color w:val="222222"/>
        </w:rPr>
        <w:t>5.4 NiFi 플로우 상세 구조 [v3.0 신규]</w:t>
      </w:r>
    </w:p>
    <w:p w:rsidR="00F346A3" w:rsidRDefault="00AE7D01">
      <w:pPr>
        <w:spacing w:after="100"/>
      </w:pPr>
      <w:r>
        <w:rPr>
          <w:color w:val="222222"/>
        </w:rPr>
        <w:t>5장의 Phase 1 "발송 요청 흐름"에서 NiFi 내부의 구체적 처리 구조입니다. NiFi는 단순 수집 역할을 넘어 txId 형식 검증, 메타 부착, Kafka 발행, 오류 거부 분기까지 담당합니다.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286500" cy="45148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4] </w:t>
      </w:r>
      <w:r>
        <w:rPr>
          <w:i/>
          <w:iCs/>
          <w:color w:val="555555"/>
          <w:sz w:val="18"/>
          <w:szCs w:val="18"/>
        </w:rPr>
        <w:t>NiFi 플로우 7개 프로세서 구조 및 분기 경로</w:t>
      </w:r>
    </w:p>
    <w:p w:rsidR="00F346A3" w:rsidRDefault="00AE7D01">
      <w:pPr>
        <w:pStyle w:val="3"/>
      </w:pPr>
      <w:r>
        <w:rPr>
          <w:color w:val="222222"/>
        </w:rPr>
        <w:t>프로세서별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200"/>
        <w:gridCol w:w="34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이름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타입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①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HTTP 수신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ListenHTTP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HTTP POST로 발송 요청 수신 (:8080/send-request)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· channel · source 추출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EvaluateJsonPath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JSON body에서 필수 필드를 flowfile attribute로 추출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③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35자리 형식 검증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RouteOnAttribute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정규식 ^\d{35}$ 검증 + 발송방법코드 01~05 확인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④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추적 메타 부착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UpdateAttribute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ingested_at, nifi_host, kafka.key=txId 부착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발행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PublishKafka_2_6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브로커로 메시지 발행 (키 = txId)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⑥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수신 성공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성공 건 INFO 레벨 로그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⑦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오류 거부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②③⑤의 예외 건(unmatched/failure) WARN 로그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예외 흐름 (거부 경로)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② EvaluateJsonPath → unmatched: JSON 파싱 실패 (txId/channel/source 필드 없음)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③ RouteOnAttribute → unmatched: txId가 35자리 숫자가 아니거나 방법코드 00, 06+ 인 경우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⑤ PublishKafka → failure: Kafka 브로커 접속 실패 또는 타임아웃</w:t>
      </w:r>
    </w:p>
    <w:p w:rsidR="00F346A3" w:rsidRDefault="00AE7D01">
      <w:pPr>
        <w:spacing w:after="100"/>
      </w:pPr>
      <w:r>
        <w:rPr>
          <w:color w:val="222222"/>
        </w:rPr>
        <w:t>위 3가지 경우 모두 ⑦ LogMessage로 수렴되어 WARN 레벨 로그로 기록되며, flowfile은 폐기됩니다. 발송은 진행되지 않습니다.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6. 환경변수 및 접속 정보 관리</w:t>
      </w:r>
    </w:p>
    <w:p w:rsidR="00F346A3" w:rsidRDefault="00AE7D01">
      <w:pPr>
        <w:pStyle w:val="2"/>
      </w:pPr>
      <w:r>
        <w:rPr>
          <w:color w:val="222222"/>
        </w:rPr>
        <w:t>6.1 관리 원칙</w:t>
      </w:r>
    </w:p>
    <w:p w:rsidR="00F346A3" w:rsidRDefault="00AE7D01">
      <w:pPr>
        <w:spacing w:after="100"/>
      </w:pPr>
      <w:r>
        <w:rPr>
          <w:color w:val="222222"/>
        </w:rPr>
        <w:t>모든 접속 정보(비밀번호, DB명, 사용자명)는 .env 파일 한 곳에서 관리합니다. 코드에 직접 하드코딩하지 않습니다.</w:t>
      </w:r>
    </w:p>
    <w:p w:rsidR="00F346A3" w:rsidRDefault="00AE7D01">
      <w:pPr>
        <w:spacing w:after="100"/>
      </w:pPr>
      <w:r>
        <w:rPr>
          <w:color w:val="222222"/>
        </w:rPr>
        <w:t>데이터 흐름: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.env 파일을 docker-compose.yml이 읽음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compose가 TaskManager/서비스 컨테이너에 환경변수로 주입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Flink Job 코드 및 FastAPI 서비스가 System.getenv()/os.getenv()로 읽음</w:t>
      </w:r>
    </w:p>
    <w:p w:rsidR="00F346A3" w:rsidRDefault="00AE7D01">
      <w:pPr>
        <w:pStyle w:val="2"/>
      </w:pPr>
      <w:r>
        <w:rPr>
          <w:color w:val="222222"/>
        </w:rPr>
        <w:t>6.2 .env 파일 주요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"/>
        <w:gridCol w:w="2793"/>
        <w:gridCol w:w="2594"/>
        <w:gridCol w:w="3942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tblHeader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기본값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POSTGRES_DB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am_db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데이터베이스명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am_user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사용자명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계정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계정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nifipassword123!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 admin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4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.env 파일은 .gitignore 처리됩니다. 신규 환경에서는 반드시 .env.example을 복사해서 사용합니다.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운영 이관 시에는 기본값을 반드시 변경해야 합니다.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7. 트러블슈팅</w:t>
      </w:r>
    </w:p>
    <w:p w:rsidR="00F346A3" w:rsidRDefault="00AE7D01">
      <w:pPr>
        <w:pStyle w:val="2"/>
      </w:pPr>
      <w:r>
        <w:rPr>
          <w:color w:val="222222"/>
        </w:rPr>
        <w:t>7.1 기본 증상/해결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해결 방법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없음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2: 11개 토픽 생성 후 대기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인증 실패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.env 확인, docker compose down + up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네트워크 오류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docker_am-network not found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docker-compose.adapters.yml의 name: docker_am-network 확인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사라짐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재부팅 후 볼륨 초기화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 토픽 생성 명령어 재실행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fat-jar 없음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gitignore로 미포함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3.2.3절 Maven Docker 빌드 수행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7.2 이번 재기동에서 겪은 사례 [신규]</w:t>
      </w:r>
    </w:p>
    <w:p w:rsidR="00F346A3" w:rsidRDefault="00AE7D01">
      <w:pPr>
        <w:pStyle w:val="3"/>
      </w:pPr>
      <w:r>
        <w:rPr>
          <w:color w:val="222222"/>
        </w:rPr>
        <w:t>사례 1 — Adapter Restarting 루프 + Prometheus 중복 등록 에러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실제 에러 메시지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ValueError: Duplicated timeseries in CollectorRegistry: {"am_sms_send", "am_sms_send_total", ...}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Docker 이미지가 옛 소스(Counter(...) 직접 호출)로 빌드된 상태에서, Git pull로 소스는 get_or_create_counter()로 바뀜. 이미지와 소스의 불일치.</w:t>
      </w:r>
    </w:p>
    <w:p w:rsidR="00F346A3" w:rsidRDefault="00AE7D01">
      <w:pPr>
        <w:spacing w:after="100"/>
      </w:pPr>
      <w:r>
        <w:rPr>
          <w:color w:val="222222"/>
        </w:rPr>
        <w:t>해결: 3.2.4절 Adapter 이미지 재빌드 후 STEP 4 재실행.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2 — Flink Job 중복 (같은 이름이 6개)</w:t>
      </w:r>
    </w:p>
    <w:p w:rsidR="00F346A3" w:rsidRDefault="00AE7D01">
      <w:pPr>
        <w:spacing w:after="100"/>
      </w:pPr>
      <w:r>
        <w:rPr>
          <w:color w:val="222222"/>
        </w:rPr>
        <w:t>원인: docker compose up -d로 JobManager를 재시작하지 않고 기존 컨테이너가 그대로 살아있었음. 이전 Job이 소멸되지 않은 상태에서 새 Job을 submit하여 6개가 됨.</w:t>
      </w:r>
    </w:p>
    <w:p w:rsidR="00F346A3" w:rsidRDefault="00AE7D01">
      <w:pPr>
        <w:spacing w:after="100"/>
      </w:pPr>
      <w:r>
        <w:rPr>
          <w:color w:val="222222"/>
        </w:rPr>
        <w:t>해결: flink cancel로 오래된 Job(타임스탬프 앞선 것) 제거.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출력에서 오래된 JobID를 확인한 뒤: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MSYS_NO_PATHCONV=1 docker exec am-flink-jobmanager flink cancel &lt;OLD_JOB_ID&gt;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사례 3 — Prometheus/Grafana provisioning이 반영되지 않음</w:t>
      </w:r>
    </w:p>
    <w:p w:rsidR="00F346A3" w:rsidRDefault="00AE7D01">
      <w:pPr>
        <w:spacing w:after="100"/>
      </w:pPr>
      <w:r>
        <w:rPr>
          <w:color w:val="222222"/>
        </w:rPr>
        <w:t>원인: docker compose up -d (base만) 실행하여 monitoring override 파일이 미적용. 기존 컨테이너는 base 설정으로 기동되어 alert-rules 및 dashboard JSON이 마운트되지 않음.</w:t>
      </w:r>
    </w:p>
    <w:p w:rsidR="00F346A3" w:rsidRDefault="00AE7D01">
      <w:pPr>
        <w:spacing w:after="100"/>
      </w:pPr>
      <w:r>
        <w:rPr>
          <w:color w:val="222222"/>
        </w:rPr>
        <w:t>해결: Prometheus/Grafana를 제거(단순 재시작이 아닌 rm)하고 -f 두 개로 재기동.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stop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rm -f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4 — NiFi 플로우 중간에서 메시지가 정체됨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증상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UI에서 ListenHTTP/EvaluateJsonPath/RouteOnAttribute는 In/Out 카운트가 올라가는데,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UpdateAttribute 이후 프로세서는 In=0으로 정체됨.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그런데 RouteOnAttribute의 "matched" 큐에도 Queued=0으로 나와서 이상하게 보임.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하위 프로세서(UpdateAttribute, PublishKafka)가 Stop 상태이거나, Auto-Terminate 설정으로 flowfile이 즉시 폐기되고 있음. NiFi는 Stop 상태인 프로세서의 입력 큐를 표시하지 않을 수 있음.</w:t>
      </w:r>
    </w:p>
    <w:p w:rsidR="00F346A3" w:rsidRDefault="00AE7D01">
      <w:pPr>
        <w:spacing w:after="100"/>
      </w:pPr>
      <w:r>
        <w:rPr>
          <w:color w:val="222222"/>
        </w:rPr>
        <w:t>해결: NiFi UI 우측 하단 Operate 패널 또는 각 프로세서 우클릭 → Start로 모두 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NiFi 프로세서 전체 상태 확인 (API)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http://localhost:8080/nifi-api/flow/process-groups/root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python -c "import sys,json; d=json.load(sys.stdin);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pgs=d['processGroupFlow']['flow']['processors'];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[print(p['component']['name'], '-&gt;', p['component']['state']) for p in pgs]"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기대 결과: 7개 프로세서 모두 RUNNING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하나라도 STOPPED면 UI에서 Start 처리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Day 6 착수 시 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Day 6 통합 테스트 전, NiFi UI에서 아래 2가지를 필수 확인: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1. 7개 프로세서 모두 초록 삼각형 아이콘(RUNNING)인지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2. 프로세서 사이 Connection에 "backpressure" 경고(노란색/빨간색)가 없는지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하나라도 이상하면 Day 6 테스트 결과가 왜곡됩니다.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lastRenderedPageBreak/>
        <w:t>7.3 진단 명령어 모음</w:t>
      </w:r>
    </w:p>
    <w:p w:rsidR="00F346A3" w:rsidRDefault="00AE7D01">
      <w:pPr>
        <w:pStyle w:val="3"/>
      </w:pPr>
      <w:r>
        <w:rPr>
          <w:color w:val="222222"/>
        </w:rPr>
        <w:t>Flink Job 에러 로그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logs am-flink-jobmanager 2&gt;&amp;1 | grep "Caused by" | tail -20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PostgreSQL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am-postgres env | grep POSTGRES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MongoDB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am-mongodb env | grep MONGO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Kafka 컨슈머 그룹 상태 (중복 Job 탐지용)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kafka-consumer-groups --bootstrap-server localhost:9092 --list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8. 부록 A — 신규 PC 이관 체크리스트 [신규]</w:t>
      </w:r>
    </w:p>
    <w:p w:rsidR="00F346A3" w:rsidRDefault="00AE7D01">
      <w:pPr>
        <w:spacing w:after="100"/>
      </w:pPr>
      <w:r>
        <w:rPr>
          <w:color w:val="222222"/>
        </w:rPr>
        <w:t>신규 PC로 이관하거나 처음 환경을 구축할 때, 시간 순서대로 따라갈 수 있는 체크리스트입니다. 각 단계의 소요 시간도 안내합니다.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1660"/>
        <w:gridCol w:w="270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소요 시간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전제 조건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Git clone &amp; .env 생성 (3.2.1, 3.2.2)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Desktop 실행 중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Flink fat-jar 빌드 (3.2.3)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5~10분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Docker만 있으면 됨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Adapter 이미지 빌드 (3.2.4)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3~5분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0 — 환경 현황 진단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1 — 인프라 기동 (base+monitoring)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2 — Kafka 토픽 11개 생성/확인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Up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3 — Flink Job 3개 submit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토픽 준비, fat-jar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4 — Adapter 5개 기동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30초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이미지 준비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5 — 전체 헬스체크 (16/9/3)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신규 PC 최초 이관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15~25분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기존 PC 재부팅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5~7분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8.1 신규 PC 이관 통합 스크립트</w:t>
      </w:r>
    </w:p>
    <w:p w:rsidR="00F346A3" w:rsidRDefault="00AE7D01">
      <w:pPr>
        <w:spacing w:after="100"/>
      </w:pPr>
      <w:r>
        <w:rPr>
          <w:color w:val="222222"/>
        </w:rPr>
        <w:t>아래 스크립트를 순서대로 실행하면 위 표의 1~9를 자동으로 수행합니다. (최초 실행 시점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#!/bin/bash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set -e  # 에러 시 중단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경로는 환경에 맞게 조정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[최초] 빌드 단계 ─────────────────────────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 2&gt;/dev/null || true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fat-jar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-v "$(pwd)":/workspace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이미지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[재부팅] 기동 단계 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up -d kafka-ui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sleep 30  # Kafka 준비 대기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토픽 (11개)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(위 STEP 2의 일괄 생성 명령어 실행)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Job 3개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com.am.platform.jobs.SendRequestJob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com.am.platform.jobs.SendResultJob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com.am.platform.jobs.RetryJob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기동 완료 — STEP 5 헬스체크 수행 필요 ==="</w:t>
            </w:r>
          </w:p>
        </w:tc>
      </w:tr>
    </w:tbl>
    <w:p w:rsidR="00F346A3" w:rsidRDefault="00AE7D01">
      <w:r>
        <w:lastRenderedPageBreak/>
        <w:br w:type="page"/>
      </w:r>
    </w:p>
    <w:p w:rsidR="00F346A3" w:rsidRDefault="00AE7D01">
      <w:pPr>
        <w:pStyle w:val="1"/>
      </w:pPr>
      <w:r>
        <w:lastRenderedPageBreak/>
        <w:t>9. 부록 B — Git 작업 기본 원칙 [v3.0 신규]</w:t>
      </w:r>
    </w:p>
    <w:p w:rsidR="00F346A3" w:rsidRDefault="00AE7D01">
      <w:pPr>
        <w:spacing w:after="100"/>
      </w:pPr>
      <w:r>
        <w:rPr>
          <w:color w:val="222222"/>
        </w:rPr>
        <w:t>이 매뉴얼 작성 과정에서 실제로 겪은 커밋 오염 사례를 바탕으로, 향후 재발 방지를 위한 Git 작업 원칙을 정리합니다. 시스템 기동과 직접 관련은 없지만, 변경을 기록·배포하는 과정의 일부입니다.</w:t>
      </w:r>
    </w:p>
    <w:p w:rsidR="00F346A3" w:rsidRDefault="00AE7D01">
      <w:pPr>
        <w:pStyle w:val="2"/>
      </w:pPr>
      <w:r>
        <w:rPr>
          <w:color w:val="222222"/>
        </w:rPr>
        <w:t>9.1 커밋 분리 원칙</w:t>
      </w:r>
    </w:p>
    <w:p w:rsidR="00F346A3" w:rsidRDefault="00AE7D01">
      <w:pPr>
        <w:spacing w:after="100"/>
      </w:pPr>
      <w:r>
        <w:rPr>
          <w:color w:val="222222"/>
        </w:rPr>
        <w:t>하나의 커밋은 하나의 목적만 담아야 합니다. 서로 성격이 다른 변경을 한 커밋에 섞으면 git log 추적이 어려워지고, 부분 되돌리기(revert)도 불가능해집니다.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코드/설정 변경 (예: docker-compose, NiFi 스크립트) → feat(day5): 또는 fix(day5):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문서/매뉴얼 변경 → docs: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두 성격이 섞여 있으면 반드시 별도 커밋으로 분리</w:t>
      </w:r>
    </w:p>
    <w:p w:rsidR="00F346A3" w:rsidRDefault="00AE7D01">
      <w:pPr>
        <w:pStyle w:val="2"/>
      </w:pPr>
      <w:r>
        <w:rPr>
          <w:color w:val="222222"/>
        </w:rPr>
        <w:t>9.2 git add 주의사항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위험: git add 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git add . 는 현재 디렉토리의 모든 변경사항을 일괄 스테이지합니다.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의도하지 않은 파일까지 커밋에 포함되어 "docs: 매뉴얼 추가" 커밋에 전혀 무관한 NiFi 스크립트가 섞이는 사례가 실제 발생했습니다.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항상 파일을 명시적으로 지정하세요: git add &lt;file1&gt; &lt;file2&gt;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9.3 커밋 전 체크리스트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status로 변경 대상 확인 (modified / untracked 리스트)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의도한 변경만 있는지 검토 (예상 밖 파일이 있으면 원인 파악)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add &lt;특정 파일명&gt; 으로 명시적 스테이지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 재확인 (Changes to be committed 섹션에 의도한 파일만 있는지)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commit -m "type(scope): subject" 형식으로 커밋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show --stat HEAD 로 커밋 내용 최종 검증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push origin main</w:t>
      </w:r>
    </w:p>
    <w:p w:rsidR="00F346A3" w:rsidRDefault="00AE7D01">
      <w:pPr>
        <w:pStyle w:val="2"/>
      </w:pPr>
      <w:r>
        <w:rPr>
          <w:color w:val="222222"/>
        </w:rPr>
        <w:t>9.4 커밋 메시지 컨벤션</w:t>
      </w:r>
    </w:p>
    <w:p w:rsidR="00F346A3" w:rsidRDefault="00AE7D01">
      <w:pPr>
        <w:spacing w:after="100"/>
      </w:pPr>
      <w:r>
        <w:rPr>
          <w:color w:val="222222"/>
        </w:rPr>
        <w:t>기존 프로젝트에서 사용 중인 패턴: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feat(dayN): 기능 추가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fix(dayN): 버그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docs: 문서 업데이트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chore: 기타 작업 (의존성 업데이트 등)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예: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feat(day5): NiFi 배포 스크립트 및 docker-compose 설정 보완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fix(day3): Day3 검토 결과 누락·오류 항목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docs: 기동 매뉴얼 v3.0 추가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9.5 잘못된 커밋 복구</w:t>
      </w:r>
    </w:p>
    <w:p w:rsidR="00F346A3" w:rsidRDefault="00AE7D01">
      <w:pPr>
        <w:spacing w:after="100"/>
      </w:pPr>
      <w:r>
        <w:rPr>
          <w:color w:val="222222"/>
        </w:rPr>
        <w:t>커밋 메시지와 실제 내용이 다른 경우, git commit --amend로 메시지만 수정 가능합니다. 이미 push했다면 --force-with-lease로 원격을 갱신합니다.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방금 전 커밋의 메시지만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commit --amend -m "새 메시지"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원격 반영 (개인 repo에서만 안전)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push origin main --force-with-lease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--force-with-lease 가 --force보다 안전한 이유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--force: 원격의 현재 상태와 무관하게 덮어씀. 다른 커밋이 있어도 삭제됨.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--force-with-lease: 내가 마지막으로 본 원격 상태와 현재 원격이 같을 때만 덮어씀.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누군가 그 사이 push 했으면 거부되어 데이터 유실을 방지합니다.</w:t>
            </w:r>
          </w:p>
        </w:tc>
      </w:tr>
    </w:tbl>
    <w:p w:rsidR="00F346A3" w:rsidRDefault="00AE7D01">
      <w:pPr>
        <w:pStyle w:val="1"/>
      </w:pPr>
      <w:r>
        <w:t>10. 전체 진행 현황</w:t>
      </w:r>
    </w:p>
    <w:p w:rsidR="00F346A3" w:rsidRDefault="00AE7D01">
      <w:pPr>
        <w:spacing w:after="100"/>
      </w:pPr>
      <w:r>
        <w:rPr>
          <w:color w:val="222222"/>
        </w:rPr>
        <w:t>2026년 4월 22일 기준 Day 5 완료 시점의 진행 현황입니다.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00"/>
        <w:gridCol w:w="24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주요 작업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1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아키텍처 설계서 작성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환경 구성, DB 초기화 (init.sql)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3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Mock Adapter 5개, NiFi 플로우 구성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4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3개 개발 (SendRequestJob / SendResultJob / RetryJob)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Day 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 강화 (Prometheus 알람 3 / Grafana provisioning) + VOC History API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6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통합 테스트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진행 중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성능 테스트 3시나리오 (실시간 / 배치 / 혼합)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미시작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끝으로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매뉴얼은 실제 재기동을 수행한 결과를 반영한 v3.0입니다.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v2.0(2026-04-22 1차)에서 NiFi 플로우 관련 상세와 Git 원칙을 추가 반영했습니다.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향후 매뉴얼 개정이 필요하면 동일 원칙(변경 사유 명시, 기존 내용 최대 보존)으로 추가/수정합니다.</w:t>
            </w:r>
          </w:p>
        </w:tc>
      </w:tr>
    </w:tbl>
    <w:p w:rsidR="00F346A3" w:rsidRDefault="00AE7D01">
      <w:pPr>
        <w:spacing w:before="600"/>
        <w:jc w:val="center"/>
      </w:pPr>
      <w:r>
        <w:rPr>
          <w:i/>
          <w:iCs/>
          <w:color w:val="555555"/>
        </w:rPr>
        <w:t>CIMO_PoC AM Platform — 기동 매뉴얼 v3.0 끝</w:t>
      </w:r>
    </w:p>
    <w:sectPr w:rsidR="00F346A3">
      <w:headerReference w:type="default" r:id="rId16"/>
      <w:footerReference w:type="default" r:id="rId1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B18" w:rsidRDefault="00AF1B18">
      <w:r>
        <w:separator/>
      </w:r>
    </w:p>
  </w:endnote>
  <w:endnote w:type="continuationSeparator" w:id="0">
    <w:p w:rsidR="00AF1B18" w:rsidRDefault="00AF1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10035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10035">
      <w:rPr>
        <w:noProof/>
        <w:color w:val="999999"/>
        <w:sz w:val="18"/>
        <w:szCs w:val="18"/>
      </w:rPr>
      <w:t>30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B18" w:rsidRDefault="00AF1B18">
      <w:r>
        <w:separator/>
      </w:r>
    </w:p>
  </w:footnote>
  <w:footnote w:type="continuationSeparator" w:id="0">
    <w:p w:rsidR="00AF1B18" w:rsidRDefault="00AF1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right"/>
    </w:pPr>
    <w:r>
      <w:rPr>
        <w:color w:val="999999"/>
        <w:sz w:val="18"/>
        <w:szCs w:val="18"/>
      </w:rPr>
      <w:t>CIMO_PoC 기동 매뉴얼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B30FB"/>
    <w:multiLevelType w:val="hybridMultilevel"/>
    <w:tmpl w:val="8BFCD80A"/>
    <w:lvl w:ilvl="0" w:tplc="9DB4A70C">
      <w:start w:val="1"/>
      <w:numFmt w:val="decimal"/>
      <w:lvlText w:val="%1."/>
      <w:lvlJc w:val="left"/>
      <w:pPr>
        <w:ind w:left="720" w:hanging="360"/>
      </w:pPr>
    </w:lvl>
    <w:lvl w:ilvl="1" w:tplc="234A4938">
      <w:numFmt w:val="decimal"/>
      <w:lvlText w:val=""/>
      <w:lvlJc w:val="left"/>
    </w:lvl>
    <w:lvl w:ilvl="2" w:tplc="569AC95E">
      <w:numFmt w:val="decimal"/>
      <w:lvlText w:val=""/>
      <w:lvlJc w:val="left"/>
    </w:lvl>
    <w:lvl w:ilvl="3" w:tplc="C3AAD2F8">
      <w:numFmt w:val="decimal"/>
      <w:lvlText w:val=""/>
      <w:lvlJc w:val="left"/>
    </w:lvl>
    <w:lvl w:ilvl="4" w:tplc="0FCA0F8E">
      <w:numFmt w:val="decimal"/>
      <w:lvlText w:val=""/>
      <w:lvlJc w:val="left"/>
    </w:lvl>
    <w:lvl w:ilvl="5" w:tplc="0F70877E">
      <w:numFmt w:val="decimal"/>
      <w:lvlText w:val=""/>
      <w:lvlJc w:val="left"/>
    </w:lvl>
    <w:lvl w:ilvl="6" w:tplc="5B08B430">
      <w:numFmt w:val="decimal"/>
      <w:lvlText w:val=""/>
      <w:lvlJc w:val="left"/>
    </w:lvl>
    <w:lvl w:ilvl="7" w:tplc="4C6637B4">
      <w:numFmt w:val="decimal"/>
      <w:lvlText w:val=""/>
      <w:lvlJc w:val="left"/>
    </w:lvl>
    <w:lvl w:ilvl="8" w:tplc="796C97BC">
      <w:numFmt w:val="decimal"/>
      <w:lvlText w:val=""/>
      <w:lvlJc w:val="left"/>
    </w:lvl>
  </w:abstractNum>
  <w:abstractNum w:abstractNumId="1" w15:restartNumberingAfterBreak="0">
    <w:nsid w:val="34CB7AEB"/>
    <w:multiLevelType w:val="hybridMultilevel"/>
    <w:tmpl w:val="D1B0E126"/>
    <w:lvl w:ilvl="0" w:tplc="EEB6479A">
      <w:start w:val="1"/>
      <w:numFmt w:val="bullet"/>
      <w:lvlText w:val="●"/>
      <w:lvlJc w:val="left"/>
      <w:pPr>
        <w:ind w:left="720" w:hanging="360"/>
      </w:pPr>
    </w:lvl>
    <w:lvl w:ilvl="1" w:tplc="2F204492">
      <w:start w:val="1"/>
      <w:numFmt w:val="bullet"/>
      <w:lvlText w:val="○"/>
      <w:lvlJc w:val="left"/>
      <w:pPr>
        <w:ind w:left="1440" w:hanging="360"/>
      </w:pPr>
    </w:lvl>
    <w:lvl w:ilvl="2" w:tplc="FE164290">
      <w:start w:val="1"/>
      <w:numFmt w:val="bullet"/>
      <w:lvlText w:val="■"/>
      <w:lvlJc w:val="left"/>
      <w:pPr>
        <w:ind w:left="2160" w:hanging="360"/>
      </w:pPr>
    </w:lvl>
    <w:lvl w:ilvl="3" w:tplc="08E0C248">
      <w:start w:val="1"/>
      <w:numFmt w:val="bullet"/>
      <w:lvlText w:val="●"/>
      <w:lvlJc w:val="left"/>
      <w:pPr>
        <w:ind w:left="2880" w:hanging="360"/>
      </w:pPr>
    </w:lvl>
    <w:lvl w:ilvl="4" w:tplc="DD6E70E8">
      <w:start w:val="1"/>
      <w:numFmt w:val="bullet"/>
      <w:lvlText w:val="○"/>
      <w:lvlJc w:val="left"/>
      <w:pPr>
        <w:ind w:left="3600" w:hanging="360"/>
      </w:pPr>
    </w:lvl>
    <w:lvl w:ilvl="5" w:tplc="F184FC26">
      <w:start w:val="1"/>
      <w:numFmt w:val="bullet"/>
      <w:lvlText w:val="■"/>
      <w:lvlJc w:val="left"/>
      <w:pPr>
        <w:ind w:left="4320" w:hanging="360"/>
      </w:pPr>
    </w:lvl>
    <w:lvl w:ilvl="6" w:tplc="DDDE5168">
      <w:start w:val="1"/>
      <w:numFmt w:val="bullet"/>
      <w:lvlText w:val="●"/>
      <w:lvlJc w:val="left"/>
      <w:pPr>
        <w:ind w:left="5040" w:hanging="360"/>
      </w:pPr>
    </w:lvl>
    <w:lvl w:ilvl="7" w:tplc="7292D318">
      <w:start w:val="1"/>
      <w:numFmt w:val="bullet"/>
      <w:lvlText w:val="●"/>
      <w:lvlJc w:val="left"/>
      <w:pPr>
        <w:ind w:left="5760" w:hanging="360"/>
      </w:pPr>
    </w:lvl>
    <w:lvl w:ilvl="8" w:tplc="C40EBF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C05DCA"/>
    <w:multiLevelType w:val="hybridMultilevel"/>
    <w:tmpl w:val="BE3A3026"/>
    <w:lvl w:ilvl="0" w:tplc="8FCAD020">
      <w:start w:val="1"/>
      <w:numFmt w:val="bullet"/>
      <w:lvlText w:val="•"/>
      <w:lvlJc w:val="left"/>
      <w:pPr>
        <w:ind w:left="720" w:hanging="360"/>
      </w:pPr>
    </w:lvl>
    <w:lvl w:ilvl="1" w:tplc="FAF64F6A">
      <w:start w:val="1"/>
      <w:numFmt w:val="bullet"/>
      <w:lvlText w:val="◦"/>
      <w:lvlJc w:val="left"/>
      <w:pPr>
        <w:ind w:left="1440" w:hanging="360"/>
      </w:pPr>
    </w:lvl>
    <w:lvl w:ilvl="2" w:tplc="0AB88576">
      <w:numFmt w:val="decimal"/>
      <w:lvlText w:val=""/>
      <w:lvlJc w:val="left"/>
    </w:lvl>
    <w:lvl w:ilvl="3" w:tplc="7D048DD2">
      <w:numFmt w:val="decimal"/>
      <w:lvlText w:val=""/>
      <w:lvlJc w:val="left"/>
    </w:lvl>
    <w:lvl w:ilvl="4" w:tplc="206AEDB4">
      <w:numFmt w:val="decimal"/>
      <w:lvlText w:val=""/>
      <w:lvlJc w:val="left"/>
    </w:lvl>
    <w:lvl w:ilvl="5" w:tplc="B240C3A6">
      <w:numFmt w:val="decimal"/>
      <w:lvlText w:val=""/>
      <w:lvlJc w:val="left"/>
    </w:lvl>
    <w:lvl w:ilvl="6" w:tplc="2E7A4DA4">
      <w:numFmt w:val="decimal"/>
      <w:lvlText w:val=""/>
      <w:lvlJc w:val="left"/>
    </w:lvl>
    <w:lvl w:ilvl="7" w:tplc="177E819A">
      <w:numFmt w:val="decimal"/>
      <w:lvlText w:val=""/>
      <w:lvlJc w:val="left"/>
    </w:lvl>
    <w:lvl w:ilvl="8" w:tplc="9A38EDEE">
      <w:numFmt w:val="decimal"/>
      <w:lvlText w:val=""/>
      <w:lvlJc w:val="left"/>
    </w:lvl>
  </w:abstractNum>
  <w:abstractNum w:abstractNumId="3" w15:restartNumberingAfterBreak="0">
    <w:nsid w:val="404C652B"/>
    <w:multiLevelType w:val="hybridMultilevel"/>
    <w:tmpl w:val="FF420C5E"/>
    <w:lvl w:ilvl="0" w:tplc="BD364498">
      <w:start w:val="1"/>
      <w:numFmt w:val="decimal"/>
      <w:lvlText w:val="%1."/>
      <w:lvlJc w:val="left"/>
      <w:pPr>
        <w:ind w:left="720" w:hanging="360"/>
      </w:pPr>
    </w:lvl>
    <w:lvl w:ilvl="1" w:tplc="D8DE4932">
      <w:numFmt w:val="decimal"/>
      <w:lvlText w:val=""/>
      <w:lvlJc w:val="left"/>
    </w:lvl>
    <w:lvl w:ilvl="2" w:tplc="809A0332">
      <w:numFmt w:val="decimal"/>
      <w:lvlText w:val=""/>
      <w:lvlJc w:val="left"/>
    </w:lvl>
    <w:lvl w:ilvl="3" w:tplc="DF84577A">
      <w:numFmt w:val="decimal"/>
      <w:lvlText w:val=""/>
      <w:lvlJc w:val="left"/>
    </w:lvl>
    <w:lvl w:ilvl="4" w:tplc="4A6EDE7E">
      <w:numFmt w:val="decimal"/>
      <w:lvlText w:val=""/>
      <w:lvlJc w:val="left"/>
    </w:lvl>
    <w:lvl w:ilvl="5" w:tplc="0C1E1E12">
      <w:numFmt w:val="decimal"/>
      <w:lvlText w:val=""/>
      <w:lvlJc w:val="left"/>
    </w:lvl>
    <w:lvl w:ilvl="6" w:tplc="F326B16C">
      <w:numFmt w:val="decimal"/>
      <w:lvlText w:val=""/>
      <w:lvlJc w:val="left"/>
    </w:lvl>
    <w:lvl w:ilvl="7" w:tplc="105E30F8">
      <w:numFmt w:val="decimal"/>
      <w:lvlText w:val=""/>
      <w:lvlJc w:val="left"/>
    </w:lvl>
    <w:lvl w:ilvl="8" w:tplc="0EE23C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6A3"/>
    <w:rsid w:val="00810035"/>
    <w:rsid w:val="00AE7D01"/>
    <w:rsid w:val="00AF1B18"/>
    <w:rsid w:val="00F3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359C80-ED0E-42E2-81D4-C9CE4769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0035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feb599ab43d9d66cc36249223bca46542fdd9ae8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4cb7830b6d817ced86f31d3546983d180ec9b5ba.svg"/><Relationship Id="rId5" Type="http://schemas.openxmlformats.org/officeDocument/2006/relationships/footnotes" Target="footnotes.xml"/><Relationship Id="rId15" Type="http://schemas.openxmlformats.org/officeDocument/2006/relationships/image" Target="media/1f15a9fdd389c65edbd6b0e3d3cbfe4fd4ff8383.sv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a300286edebc162ea769120125f6c55851d85eb1.sv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3629</Words>
  <Characters>20691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CIMO_PoC AM Platform 기동 매뉴얼 v3.0</vt:lpstr>
    </vt:vector>
  </TitlesOfParts>
  <Company/>
  <LinksUpToDate>false</LinksUpToDate>
  <CharactersWithSpaces>24272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AM Platform 기동 매뉴얼 v3.0</dc:title>
  <dc:creator>Claude</dc:creator>
  <dc:description>v3.0 — NiFi 플로우 상세 + SVG 벡터 삽입 + Git 원칙 부록</dc:description>
  <cp:lastModifiedBy>kt ds</cp:lastModifiedBy>
  <cp:revision>2</cp:revision>
  <dcterms:created xsi:type="dcterms:W3CDTF">2026-04-21T21:36:00Z</dcterms:created>
  <dcterms:modified xsi:type="dcterms:W3CDTF">2026-04-23T06:36:00Z</dcterms:modified>
</cp:coreProperties>
</file>