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6"/>
          <w:szCs w:val="56"/>
        </w:rPr>
        <w:t xml:space="preserve">CIMO_PoC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40"/>
          <w:szCs w:val="40"/>
        </w:rPr>
        <w:t xml:space="preserve">AM Platform 기동 매뉴얼</w:t>
      </w:r>
    </w:p>
    <w:p>
      <w:pPr>
        <w:spacing w:after="600" w:before="0"/>
        <w:jc w:val="center"/>
      </w:pPr>
      <w:r>
        <w:rPr>
          <w:rFonts w:ascii="맑은 고딕" w:cs="맑은 고딕" w:eastAsia="맑은 고딕" w:hAnsi="맑은 고딕"/>
          <w:color w:val="595959"/>
          <w:sz w:val="28"/>
          <w:szCs w:val="28"/>
        </w:rPr>
        <w:t xml:space="preserve">재부팅 후 전체 환경 구축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버전: Day 4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F4E79"/>
                <w:sz w:val="22"/>
                <w:szCs w:val="22"/>
              </w:rPr>
              <w:t xml:space="preserve">작성일: 2026-04-15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F4E79"/>
                <w:sz w:val="22"/>
                <w:szCs w:val="22"/>
              </w:rPr>
              <w:t xml:space="preserve">GitHub: kros235/CIMO_PoC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1. 프로젝트 개요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CIMO_PoC는 MIMO·CI 통합 AM(Application Messaging) 플랫폼의 개념 검증(Proof of Concept) 프로젝트입니다. 기존 분산된 발송 시스템을 오픈소스 3종(NiFi·Kafka·Flink) 기반의 통합 파이프라인으로 대체하는 구조를 검증합니다.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1.1 왜 이 구조인가?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현행 시스템의 핵심 문제점과 이를 해결하는 방식은 다음과 같습니다.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VOC 처리 시간 약 30분 → txId 기반 통합 조회로 5분 이내 해결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Scale In/Out 불가 → Flink 레플리카 기반 자동 확장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발송 실패 자동 재처리 불가 → RetryJob + DLQ 구조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채널 확장 시 구조적 수정 필요 → Adapter 패턴으로 확장 비용 최소화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MIMO·CI 공통 로직 분산 → 코어 영역 통합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1.2 오픈소스 3종 역할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오픈소스는 잘하는 영역만 담당하고, 못하는 부분은 다른 도구가 보완합니다.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수집·추적: </w:t>
      </w:r>
      <w:r>
        <w:rPr>
          <w:rFonts w:ascii="맑은 고딕" w:cs="맑은 고딕" w:eastAsia="맑은 고딕" w:hAnsi="맑은 고딕"/>
          <w:sz w:val="22"/>
          <w:szCs w:val="22"/>
        </w:rPr>
        <w:t xml:space="preserve">Apache NiFi</w:t>
      </w:r>
    </w:p>
    <w:p>
      <w:pPr>
        <w:spacing w:after="40" w:before="40"/>
        <w:ind w:left="720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HTTP/TCP/REST 등 다양한 프로토콜로 발송 요청을 수집하고, txId 기반 이력 추적을 시작합니다.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버퍼링: </w:t>
      </w:r>
      <w:r>
        <w:rPr>
          <w:rFonts w:ascii="맑은 고딕" w:cs="맑은 고딕" w:eastAsia="맑은 고딕" w:hAnsi="맑은 고딕"/>
          <w:sz w:val="22"/>
          <w:szCs w:val="22"/>
        </w:rPr>
        <w:t xml:space="preserve">Apache Kafka</w:t>
      </w:r>
    </w:p>
    <w:p>
      <w:pPr>
        <w:spacing w:after="40" w:before="40"/>
        <w:ind w:left="720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피크 트래픽 시 메시지를 순서대로 보관하고, 시스템 장애 시에도 데이터 유실을 방지합니다.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처리·분석: </w:t>
      </w:r>
      <w:r>
        <w:rPr>
          <w:rFonts w:ascii="맑은 고딕" w:cs="맑은 고딕" w:eastAsia="맑은 고딕" w:hAnsi="맑은 고딕"/>
          <w:sz w:val="22"/>
          <w:szCs w:val="22"/>
        </w:rPr>
        <w:t xml:space="preserve">Apache Flink</w:t>
      </w:r>
    </w:p>
    <w:p>
      <w:pPr>
        <w:spacing w:after="40" w:before="40"/>
        <w:ind w:left="720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Rate Limiting, 채널 분배, 성공률 집계, 실패 패턴 분석을 수행합니다. 정확한 1회 처리를 보장합니다.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2. 전체 아키텍처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다이어그램은 CIMO_PoC의 전체 구성 요소와 데이터 흐름을 나타냅니다.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9360"/>
            <w:gridSpan w:val="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CIMO_PoC AM Platform — 전체 아키텍처</w:t>
            </w:r>
          </w:p>
        </w:tc>
      </w:tr>
      <w:tr>
        <w:tc>
          <w:tcPr>
            <w:tcW w:type="dxa" w:w="15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0B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1F1F"/>
                <w:sz w:val="18"/>
                <w:szCs w:val="18"/>
              </w:rPr>
              <w:t xml:space="preserve">발송 시스템
(외부)</w:t>
            </w:r>
          </w:p>
        </w:tc>
        <w:tc>
          <w:tcPr>
            <w:tcW w:type="dxa" w:w="1560"/>
            <w:tcBorders>
              <w:top w:val="single" w:color="BFBFBF" w:sz="1"/>
              <w:left w:val="none"/>
              <w:bottom w:val="single" w:color="BFBFBF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15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1E8FF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1F1F"/>
                <w:sz w:val="18"/>
                <w:szCs w:val="18"/>
              </w:rPr>
              <w:t xml:space="preserve">Apache NiFi
(수집·추적)</w:t>
            </w:r>
          </w:p>
        </w:tc>
        <w:tc>
          <w:tcPr>
            <w:tcW w:type="dxa" w:w="1560"/>
            <w:tcBorders>
              <w:top w:val="single" w:color="BFBFBF" w:sz="1"/>
              <w:left w:val="none"/>
              <w:bottom w:val="single" w:color="BFBFBF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15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1F1F"/>
                <w:sz w:val="18"/>
                <w:szCs w:val="18"/>
              </w:rPr>
              <w:t xml:space="preserve">Kafka
(버퍼링)</w:t>
            </w:r>
          </w:p>
        </w:tc>
        <w:tc>
          <w:tcPr>
            <w:tcW w:type="dxa" w:w="15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D5F5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1F1F"/>
                <w:sz w:val="18"/>
                <w:szCs w:val="18"/>
              </w:rPr>
              <w:t xml:space="preserve">Apache Flink
(처리·분석)</w:t>
            </w:r>
          </w:p>
        </w:tc>
      </w:tr>
      <w:tr>
        <w:tc>
          <w:tcPr>
            <w:tcW w:type="dxa" w:w="9360"/>
            <w:gridSpan w:val="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E75B6"/>
                <w:sz w:val="18"/>
                <w:szCs w:val="18"/>
              </w:rPr>
              <w:t xml:space="preserve">↓  채널별 분배 (SMS / MMS / RCS / FAX / Email)  ↓</w:t>
            </w:r>
          </w:p>
        </w:tc>
      </w:tr>
      <w:tr>
        <w:tc>
          <w:tcPr>
            <w:tcW w:type="dxa" w:w="15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C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1F1F"/>
                <w:sz w:val="18"/>
                <w:szCs w:val="18"/>
              </w:rPr>
              <w:t xml:space="preserve">Mock Adapter
SMS :8101</w:t>
            </w:r>
          </w:p>
        </w:tc>
        <w:tc>
          <w:tcPr>
            <w:tcW w:type="dxa" w:w="15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C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1F1F"/>
                <w:sz w:val="18"/>
                <w:szCs w:val="18"/>
              </w:rPr>
              <w:t xml:space="preserve">Mock Adapter
MMS :8102</w:t>
            </w:r>
          </w:p>
        </w:tc>
        <w:tc>
          <w:tcPr>
            <w:tcW w:type="dxa" w:w="15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C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1F1F"/>
                <w:sz w:val="18"/>
                <w:szCs w:val="18"/>
              </w:rPr>
              <w:t xml:space="preserve">Mock Adapter
RCS :8103</w:t>
            </w:r>
          </w:p>
        </w:tc>
        <w:tc>
          <w:tcPr>
            <w:tcW w:type="dxa" w:w="15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C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1F1F"/>
                <w:sz w:val="18"/>
                <w:szCs w:val="18"/>
              </w:rPr>
              <w:t xml:space="preserve">Mock Adapter
FAX :8104</w:t>
            </w:r>
          </w:p>
        </w:tc>
        <w:tc>
          <w:tcPr>
            <w:tcW w:type="dxa" w:w="15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C4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1F1F"/>
                <w:sz w:val="18"/>
                <w:szCs w:val="18"/>
              </w:rPr>
              <w:t xml:space="preserve">Mock Adapter
Email :8105</w:t>
            </w:r>
          </w:p>
        </w:tc>
        <w:tc>
          <w:tcPr>
            <w:tcW w:type="dxa" w:w="156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DD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1F1F"/>
                <w:sz w:val="18"/>
                <w:szCs w:val="18"/>
              </w:rPr>
              <w:t xml:space="preserve">발송 결과
← 수신</w:t>
            </w:r>
          </w:p>
        </w:tc>
      </w:tr>
      <w:tr>
        <w:tc>
          <w:tcPr>
            <w:tcW w:type="dxa" w:w="9360"/>
            <w:gridSpan w:val="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E75B6"/>
                <w:sz w:val="18"/>
                <w:szCs w:val="18"/>
              </w:rPr>
              <w:t xml:space="preserve">↓  결과 → Kafka → Flink → DB 저장  ↓</w:t>
            </w:r>
          </w:p>
        </w:tc>
      </w:tr>
      <w:tr>
        <w:tc>
          <w:tcPr>
            <w:tcW w:type="dxa" w:w="3120"/>
            <w:gridSpan w:val="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3F2FD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1F1F"/>
                <w:sz w:val="18"/>
                <w:szCs w:val="18"/>
              </w:rPr>
              <w:t xml:space="preserve">PostgreSQL
:5432
발송이력</w:t>
            </w:r>
          </w:p>
        </w:tc>
        <w:tc>
          <w:tcPr>
            <w:tcW w:type="dxa" w:w="3120"/>
            <w:gridSpan w:val="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1F1F"/>
                <w:sz w:val="18"/>
                <w:szCs w:val="18"/>
              </w:rPr>
              <w:t xml:space="preserve">MongoDB
:27017
고객이력</w:t>
            </w:r>
          </w:p>
        </w:tc>
        <w:tc>
          <w:tcPr>
            <w:tcW w:type="dxa" w:w="3120"/>
            <w:gridSpan w:val="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E5F5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1F1F"/>
                <w:sz w:val="18"/>
                <w:szCs w:val="18"/>
              </w:rPr>
              <w:t xml:space="preserve">Prometheus
:9090 / Grafana
:3000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2.1 컨테이너 구성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전체 시스템은 Docker Compose로 관리되는 아래 컨테이너들로 구성됩니다.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000"/>
        <w:gridCol w:w="25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컨테이너명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포트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기동 파일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am-zookeeper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2181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Kafka 클러스터 코디네이터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docker compose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am-kafka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9092, 29092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메시지 브로커 (토픽 10개)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docker compose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am-kafka-ui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8989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Kafka 웹 UI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docker compose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am-flink-jobmanager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8081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Flink 마스터 노드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docker compose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docker-taskmanager-1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-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Flink 워커 노드 (Job 실행)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docker compose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am-postgres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5432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발송이력 DB (am_db)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docker compose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am-mongodb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27017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고객이력 DB (am_db)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docker compose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am-nifi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8080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데이터 수집·라우팅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docker compose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am-prometheus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9090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메트릭 수집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docker compose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am-grafana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3000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모니터링 대시보드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docker compose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sms/mms/rcs/fax/email-adapter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8101~8105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채널별 Mock 발송 서비스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docker-compose.adapters.yml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2.2 Kafka 토픽 구성 (10개)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Flink Job 3개는 총 10개의 Kafka 토픽을 통해 메시지를 주고받습니다.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60"/>
        <w:gridCol w:w="360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토픽명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데이터 흐름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topic.send.request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발송 요청 인입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NiFi → SendRequestJob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topic.send.dispatch.sms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SMS 채널 분배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SendRequestJob → Mock SMS Adapter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topic.send.dispatch.mms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MMS 채널 분배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SendRequestJob → Mock MMS Adapter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topic.send.dispatch.rcs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RCS 채널 분배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SendRequestJob → Mock RCS Adapter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topic.send.dispatch.fax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FAX 채널 분배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SendRequestJob → Mock FAX Adapter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topic.send.dispatch.email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Email 채널 분배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SendRequestJob → Mock Email Adapter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topic.send.result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발송 결과 수신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Mock Adapter → SendResultJob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topic.send.retry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재처리 대상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SendResultJob → RetryJob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topic.send.dlq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최종 실패 보관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SendResultJob / RetryJob → DLQ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topic.send.batch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배치 발송 전용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Day 7 성능 테스트 시 사용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2.3 Flink Job 구성 (3개)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재부팅 시마다 아래 3개 Job을 Flink에 submit해야 합니다. Job은 메모리에서 실행되어 재시작 시 사라집니다.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Job 이름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처리 흐름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SendRequestJob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발송 요청 처리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topic.send.request 구독 → 검증 → 채널 분배 → dispatch 토픽 발행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SendResultJob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발송 결과 처리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topic.send.result 구독 → 결과 분류 → DB 저장 / retry / DLQ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RetryJob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재처리 담당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topic.send.retry 구독 → 재시도 횟수 확인 → 재발송 또는 DLQ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3. 기동 전 준비사항</w:t>
      </w:r>
    </w:p>
    <w:p>
      <w:pPr>
        <w:pStyle w:val="Heading2"/>
        <w:pBdr>
          <w:bottom w:val="single" w:color="2E75B6" w:sz="6" w:space="1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3.1 환경 요구사항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Docker Desktop (실행 중이어야 함)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Git Bash (Windows 환경)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프로젝트 경로: C:\project\CIMO_PoC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3.2 최초 1회만 필요한 작업</w:t>
      </w:r>
    </w:p>
    <w:p>
      <w:pPr>
        <w:pBdr>
          <w:left w:val="single" w:color="ED7D31" w:sz="16" w:space="2"/>
        </w:pBdr>
        <w:shd w:fill="FFF3E0" w:val="clear"/>
        <w:spacing w:after="100" w:before="100"/>
        <w:ind w:left="240"/>
      </w:pPr>
      <w:r>
        <w:rPr>
          <w:rFonts w:ascii="맑은 고딕" w:cs="맑은 고딕" w:eastAsia="맑은 고딕" w:hAnsi="맑은 고딕"/>
          <w:color w:val="ED7D31"/>
          <w:sz w:val="20"/>
          <w:szCs w:val="20"/>
        </w:rPr>
        <w:t xml:space="preserve">⚠ 아래 작업은 새 PC에서 최초 1회만 수행합니다. 재부팅 시에는 불필요합니다.</w:t>
      </w:r>
    </w:p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GitHub에서 clone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git clone https://github.com/kros235/CIMO_PoC.git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cd CIMO_PoC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.env 파일 생성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cp poc/docker/.env.example poc/docker/.env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Flink fat-jar 빌드 (Maven 미설치 환경에서 Docker로 빌드)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cd /c/project/CIMO_PoC/poc/flink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MSYS_NO_PATHCONV=1 docker run --rm \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-v "C:/project/CIMO_PoC/poc/flink":/workspace \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-w /workspace \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maven:3.9.11-eclipse-temurin-11 \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bash -c "rm -rf target &amp;&amp; mvn package -DskipTests &amp;&amp; cp target/am-flink-jobs-1.0.0-SNAPSHOT.jar am-flink-fat.jar"</w:t>
      </w:r>
    </w:p>
    <w:p>
      <w:pPr>
        <w:pBdr>
          <w:left w:val="single" w:color="70AD47" w:sz="16" w:space="2"/>
        </w:pBdr>
        <w:shd w:fill="E8F5E9" w:val="clear"/>
        <w:spacing w:after="100" w:before="100"/>
        <w:ind w:left="240"/>
      </w:pPr>
      <w:r>
        <w:rPr>
          <w:rFonts w:ascii="맑은 고딕" w:cs="맑은 고딕" w:eastAsia="맑은 고딕" w:hAnsi="맑은 고딕"/>
          <w:color w:val="2E7D32"/>
          <w:sz w:val="20"/>
          <w:szCs w:val="20"/>
        </w:rPr>
        <w:t xml:space="preserve">✔ 빌드 완료 후 poc/flink/am-flink-fat.jar (약 25MB) 파일이 생성됩니다.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4. 재부팅 후 기동 순서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재부팅 후에는 아래 5단계를 순서대로 실행합니다. 순서를 반드시 지켜야 합니다.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1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STEP 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1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인프라 기동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docker compose up -d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20"/>
                <w:szCs w:val="20"/>
              </w:rPr>
              <w:t xml:space="preserve">STEP 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22"/>
                <w:szCs w:val="22"/>
              </w:rPr>
              <w:t xml:space="preserve">Kafka 토픽 생성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10개 토픽 생성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4A148C"/>
                <w:sz w:val="20"/>
                <w:szCs w:val="20"/>
              </w:rPr>
              <w:t xml:space="preserve">STEP 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A148C"/>
                <w:sz w:val="22"/>
                <w:szCs w:val="22"/>
              </w:rPr>
              <w:t xml:space="preserve">Flink Job 배포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fat-jar 복사 + 3개 submit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65100"/>
                <w:sz w:val="20"/>
                <w:szCs w:val="20"/>
              </w:rPr>
              <w:t xml:space="preserve">STEP 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E65100"/>
                <w:sz w:val="22"/>
                <w:szCs w:val="22"/>
              </w:rPr>
              <w:t xml:space="preserve">Mock Adapter 기동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5개 채널 서비스 기동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71C1C"/>
                <w:sz w:val="20"/>
                <w:szCs w:val="20"/>
              </w:rPr>
              <w:t xml:space="preserve">STEP 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B71C1C"/>
                <w:sz w:val="22"/>
                <w:szCs w:val="22"/>
              </w:rPr>
              <w:t xml:space="preserve">전체 상태 확인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UI + Health Check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STEP 1 — 인프라 기동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Docker Compose로 핵심 인프라 컨테이너 전체를 기동합니다.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왜 해야 하는가?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서비스(Kafka, Flink, PostgreSQL, MongoDB, NiFi 등)가 Docker 컨테이너로 실행됩니다. PC 재부팅 후에는 컨테이너가 중지되므로 다시 기동해야 합니다.</w:t>
      </w:r>
    </w:p>
    <w:p>
      <w:pPr>
        <w:spacing w:after="0" w:before="80"/>
      </w:pPr>
      <w:r>
        <w:t xml:space="preserve"/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cd /c/project/CIMO_PoC/poc/docker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docker compose up -d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docker compose up -d kafka-ui   # Kafka UI 추가 기동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기동 확인 명령어: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docker ps --format "table {{.Names}}\t{{.Status}}"</w:t>
      </w:r>
    </w:p>
    <w:p>
      <w:pPr>
        <w:spacing w:after="0" w:before="80"/>
      </w:pPr>
      <w:r>
        <w:t xml:space="preserve"/>
      </w:r>
    </w:p>
    <w:p>
      <w:pPr>
        <w:pBdr>
          <w:left w:val="single" w:color="70AD47" w:sz="16" w:space="2"/>
        </w:pBdr>
        <w:shd w:fill="E8F5E9" w:val="clear"/>
        <w:spacing w:after="100" w:before="100"/>
        <w:ind w:left="240"/>
      </w:pPr>
      <w:r>
        <w:rPr>
          <w:rFonts w:ascii="맑은 고딕" w:cs="맑은 고딕" w:eastAsia="맑은 고딕" w:hAnsi="맑은 고딕"/>
          <w:color w:val="2E7D32"/>
          <w:sz w:val="20"/>
          <w:szCs w:val="20"/>
        </w:rPr>
        <w:t xml:space="preserve">✔ NiFi 컨테이너가 완전히 뜨는데 약 1~2분이 소요됩니다. 잠시 기다린 후 다음 단계로 넘어갑니다.</w:t>
      </w:r>
    </w:p>
    <w:p>
      <w:pPr>
        <w:pBdr>
          <w:left w:val="single" w:color="ED7D31" w:sz="16" w:space="2"/>
        </w:pBdr>
        <w:shd w:fill="FFF3E0" w:val="clear"/>
        <w:spacing w:after="100" w:before="100"/>
        <w:ind w:left="240"/>
      </w:pPr>
      <w:r>
        <w:rPr>
          <w:rFonts w:ascii="맑은 고딕" w:cs="맑은 고딕" w:eastAsia="맑은 고딕" w:hAnsi="맑은 고딕"/>
          <w:color w:val="ED7D31"/>
          <w:sz w:val="20"/>
          <w:szCs w:val="20"/>
        </w:rPr>
        <w:t xml:space="preserve">⚠ 컨테이너가 Exited 상태라면 docker compose down 후 다시 up을 실행합니다.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STEP 2 — Kafka 토픽 생성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발송 파이프라인에서 사용하는 Kafka 토픽 10개를 생성합니다.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왜 해야 하는가?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Kafka 토픽 데이터는 볼륨 마운트 경로(./kafka/data)에 저장되지만, 재부팅 후 환경에 따라 초기화될 수 있습니다. 먼저 존재 여부를 확인 후 없으면 생성합니다.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토픽 존재 여부 확인: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MSYS_NO_PATHCONV=1 docker exec am-kafka \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kafka-topics --bootstrap-server localhost:9092 --list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토픽이 없으면 아래 명령어로 생성 (10개 한번에):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MSYS_NO_PATHCONV=1 docker exec am-kafka bash -c "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kafka-topics --bootstrap-server localhost:9092 --create --if-not-exists --topic topic.send.request --partitions 3 --replication-factor 1 &amp;&amp;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kafka-topics --bootstrap-server localhost:9092 --create --if-not-exists --topic topic.send.result --partitions 3 --replication-factor 1 &amp;&amp;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kafka-topics --bootstrap-server localhost:9092 --create --if-not-exists --topic topic.send.retry --partitions 3 --replication-factor 1 &amp;&amp;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kafka-topics --bootstrap-server localhost:9092 --create --if-not-exists --topic topic.send.dlq --partitions 3 --replication-factor 1 &amp;&amp;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kafka-topics --bootstrap-server localhost:9092 --create --if-not-exists --topic topic.send.dispatch.sms --partitions 3 --replication-factor 1 &amp;&amp;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kafka-topics --bootstrap-server localhost:9092 --create --if-not-exists --topic topic.send.dispatch.mms --partitions 3 --replication-factor 1 &amp;&amp;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kafka-topics --bootstrap-server localhost:9092 --create --if-not-exists --topic topic.send.dispatch.rcs --partitions 3 --replication-factor 1 &amp;&amp;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kafka-topics --bootstrap-server localhost:9092 --create --if-not-exists --topic topic.send.dispatch.fax --partitions 3 --replication-factor 1 &amp;&amp;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kafka-topics --bootstrap-server localhost:9092 --create --if-not-exists --topic topic.send.dispatch.email --partitions 3 --replication-factor 1 &amp;&amp;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kafka-topics --bootstrap-server localhost:9092 --create --if-not-exists --topic topic.send.batch --partitions 3 --replication-factor 1 &amp;&amp;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echo '=== 10개 생성 완료 ===' &amp;&amp;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kafka-topics --bootstrap-server localhost:9092 --list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"</w:t>
      </w:r>
    </w:p>
    <w:p>
      <w:pPr>
        <w:spacing w:after="0" w:before="80"/>
      </w:pPr>
      <w:r>
        <w:t xml:space="preserve"/>
      </w:r>
    </w:p>
    <w:p>
      <w:pPr>
        <w:pBdr>
          <w:left w:val="single" w:color="70AD47" w:sz="16" w:space="2"/>
        </w:pBdr>
        <w:shd w:fill="E8F5E9" w:val="clear"/>
        <w:spacing w:after="100" w:before="100"/>
        <w:ind w:left="240"/>
      </w:pPr>
      <w:r>
        <w:rPr>
          <w:rFonts w:ascii="맑은 고딕" w:cs="맑은 고딕" w:eastAsia="맑은 고딕" w:hAnsi="맑은 고딕"/>
          <w:color w:val="2E7D32"/>
          <w:sz w:val="20"/>
          <w:szCs w:val="20"/>
        </w:rPr>
        <w:t xml:space="preserve">✔ 10개 토픽이 모두 생성됐는지 목록에서 확인합니다.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STEP 3 — Flink Job 배포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빌드된 fat-jar를 Flink JobManager 컨테이너에 복사하고, 3개 Job을 submit합니다.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왜 해야 하는가?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Flink Job은 메모리에서 실행됩니다. 컨테이너를 재시작하면 Job이 사라지므로 매번 다시 submit해야 합니다. fat-jar는 /tmp 경로에 복사하여 사용합니다.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fat-jar 복사: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cd /c/project/CIMO_PoC/poc/flink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docker cp am-flink-fat.jar "am-flink-jobmanager:/tmp/am-flink-fat.jar"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3개 Job submit: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MSYS_NO_PATHCONV=1 docker exec am-flink-jobmanager flink run -d \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--class com.am.platform.jobs.SendRequestJob /tmp/am-flink-fat.jar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MSYS_NO_PATHCONV=1 docker exec am-flink-jobmanager flink run -d \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--class com.am.platform.jobs.SendResultJob /tmp/am-flink-fat.jar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MSYS_NO_PATHCONV=1 docker exec am-flink-jobmanager flink run -d \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--class com.am.platform.jobs.RetryJob /tmp/am-flink-fat.jar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1~2분 후 상태 확인: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MSYS_NO_PATHCONV=1 docker exec am-flink-jobmanager flink list</w:t>
      </w:r>
    </w:p>
    <w:p>
      <w:pPr>
        <w:spacing w:after="0" w:before="80"/>
      </w:pPr>
      <w:r>
        <w:t xml:space="preserve"/>
      </w:r>
    </w:p>
    <w:p>
      <w:pPr>
        <w:pBdr>
          <w:left w:val="single" w:color="70AD47" w:sz="16" w:space="2"/>
        </w:pBdr>
        <w:shd w:fill="E8F5E9" w:val="clear"/>
        <w:spacing w:after="100" w:before="100"/>
        <w:ind w:left="240"/>
      </w:pPr>
      <w:r>
        <w:rPr>
          <w:rFonts w:ascii="맑은 고딕" w:cs="맑은 고딕" w:eastAsia="맑은 고딕" w:hAnsi="맑은 고딕"/>
          <w:color w:val="2E7D32"/>
          <w:sz w:val="20"/>
          <w:szCs w:val="20"/>
        </w:rPr>
        <w:t xml:space="preserve">✔ 3개 모두 RUNNING 상태가 되면 정상입니다. RESTARTING이 지속되면 트러블슈팅 섹션을 참고합니다.</w:t>
      </w:r>
    </w:p>
    <w:p>
      <w:pPr>
        <w:pBdr>
          <w:left w:val="single" w:color="ED7D31" w:sz="16" w:space="2"/>
        </w:pBdr>
        <w:shd w:fill="FFF3E0" w:val="clear"/>
        <w:spacing w:after="100" w:before="100"/>
        <w:ind w:left="240"/>
      </w:pPr>
      <w:r>
        <w:rPr>
          <w:rFonts w:ascii="맑은 고딕" w:cs="맑은 고딕" w:eastAsia="맑은 고딕" w:hAnsi="맑은 고딕"/>
          <w:color w:val="ED7D31"/>
          <w:sz w:val="20"/>
          <w:szCs w:val="20"/>
        </w:rPr>
        <w:t xml:space="preserve">⚠ fat-jar 파일이 없으면 3.2절의 Maven 빌드를 먼저 수행합니다.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STEP 4 — Mock Adapter 기동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5개 채널(SMS, MMS, RCS, FAX, Email) Mock Adapter를 기동합니다.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왜 해야 하는가?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실제 발송 시스템(SKT, KT, 카카오 등)이 없으므로, 각 채널 발송을 흉내내는 Mock Adapter를 기동합니다. Flink가 dispatch 토픽에 메시지를 넣으면 Adapter가 수신하고 발송 결과를 돌려줍니다.</w:t>
      </w:r>
    </w:p>
    <w:p>
      <w:pPr>
        <w:spacing w:after="0" w:before="80"/>
      </w:pPr>
      <w:r>
        <w:t xml:space="preserve"/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cd /c/project/CIMO_PoC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docker compose -f poc/docker/docker-compose.adapters.yml up -d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헬스체크: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for port in 8101 8102 8103 8104 8105; do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echo "포트 $port: $(curl -s -o /dev/null -w '%{http_code}' http://localhost:$port/health)"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done</w:t>
      </w:r>
    </w:p>
    <w:p>
      <w:pPr>
        <w:spacing w:after="0" w:before="80"/>
      </w:pPr>
      <w:r>
        <w:t xml:space="preserve"/>
      </w:r>
    </w:p>
    <w:p>
      <w:pPr>
        <w:pBdr>
          <w:left w:val="single" w:color="70AD47" w:sz="16" w:space="2"/>
        </w:pBdr>
        <w:shd w:fill="E8F5E9" w:val="clear"/>
        <w:spacing w:after="100" w:before="100"/>
        <w:ind w:left="240"/>
      </w:pPr>
      <w:r>
        <w:rPr>
          <w:rFonts w:ascii="맑은 고딕" w:cs="맑은 고딕" w:eastAsia="맑은 고딕" w:hAnsi="맑은 고딕"/>
          <w:color w:val="2E7D32"/>
          <w:sz w:val="20"/>
          <w:szCs w:val="20"/>
        </w:rPr>
        <w:t xml:space="preserve">✔ 각 포트에서 200이 반환되면 정상 기동입니다.</w:t>
      </w:r>
    </w:p>
    <w:p>
      <w:pPr>
        <w:pBdr>
          <w:left w:val="single" w:color="ED7D31" w:sz="16" w:space="2"/>
        </w:pBdr>
        <w:shd w:fill="FFF3E0" w:val="clear"/>
        <w:spacing w:after="100" w:before="100"/>
        <w:ind w:left="240"/>
      </w:pPr>
      <w:r>
        <w:rPr>
          <w:rFonts w:ascii="맑은 고딕" w:cs="맑은 고딕" w:eastAsia="맑은 고딕" w:hAnsi="맑은 고딕"/>
          <w:color w:val="ED7D31"/>
          <w:sz w:val="20"/>
          <w:szCs w:val="20"/>
        </w:rPr>
        <w:t xml:space="preserve">⚠ 네트워크 오류 발생 시 docker-compose.adapters.yml의 networks 섹션에 name: docker_am-network가 있는지 확인합니다.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STEP 5 — 전체 상태 확인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UI 접속과 헬스체크로 전체 시스템이 정상인지 확인합니다.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접속 URL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확인 내용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Flink UI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4472C4"/>
                <w:sz w:val="20"/>
                <w:szCs w:val="20"/>
              </w:rPr>
              <w:t xml:space="preserve">http://localhost:8081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Job 3개 RUNNING 상태 확인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NiFi UI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4472C4"/>
                <w:sz w:val="20"/>
                <w:szCs w:val="20"/>
              </w:rPr>
              <w:t xml:space="preserve">http://localhost:8080/nifi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데이터 흐름 플로우 확인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Kafka UI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4472C4"/>
                <w:sz w:val="20"/>
                <w:szCs w:val="20"/>
              </w:rPr>
              <w:t xml:space="preserve">http://localhost:8989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토픽 10개, 메시지 모니터링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Grafana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4472C4"/>
                <w:sz w:val="20"/>
                <w:szCs w:val="20"/>
              </w:rPr>
              <w:t xml:space="preserve">http://localhost:3000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발송 성능 대시보드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Prometheus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4472C4"/>
                <w:sz w:val="20"/>
                <w:szCs w:val="20"/>
              </w:rPr>
              <w:t xml:space="preserve">http://localhost:9090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메트릭 수집 상태 확인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5. 환경변수 및 접속 정보 관리</w:t>
      </w:r>
    </w:p>
    <w:p>
      <w:pPr>
        <w:pStyle w:val="Heading2"/>
        <w:pBdr>
          <w:bottom w:val="single" w:color="2E75B6" w:sz="6" w:space="1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5.1 관리 원칙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접속 정보(비밀번호, DB명, 사용자명)는 .env 파일 한 곳에서 관리합니다. 코드에 직접 하드코딩하지 않습니다.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데이터 흐름: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.env 파일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└─ docker-compose.yml이 읽어서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└─ TaskManager 컨테이너에 환경변수로 주입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└─ Flink Job 코드가 System.getenv()로 읽음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5.2 .env 파일 주요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POSTGRES_DB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am_db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PostgreSQL 데이터베이스명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POSTGRES_USER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am_user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PostgreSQL 사용자명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POSTGRES_PASSWORD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am_password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PostgreSQL 비밀번호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MONGO_ROOT_USER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MongoDB 관리자 계정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MONGO_ROOT_PASSWORD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admin_password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MongoDB 관리자 비밀번호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NIFI_ADMIN_USER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nifiadmin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NiFi 관리자 계정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NIFI_ADMIN_PASS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nifipassword123!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NiFi 관리자 비밀번호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ED7D31" w:sz="16" w:space="2"/>
        </w:pBdr>
        <w:shd w:fill="FFF3E0" w:val="clear"/>
        <w:spacing w:after="100" w:before="100"/>
        <w:ind w:left="240"/>
      </w:pPr>
      <w:r>
        <w:rPr>
          <w:rFonts w:ascii="맑은 고딕" w:cs="맑은 고딕" w:eastAsia="맑은 고딕" w:hAnsi="맑은 고딕"/>
          <w:color w:val="ED7D31"/>
          <w:sz w:val="20"/>
          <w:szCs w:val="20"/>
        </w:rPr>
        <w:t xml:space="preserve">⚠ .env 파일은 gitignore 처리됩니다. 새 환경에서는 반드시 .env.example을 복사해서 사용합니다.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6. 트러블슈팅</w:t>
      </w:r>
    </w:p>
    <w:p>
      <w:pPr>
        <w:spacing w:after="80" w:before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기동 중 자주 발생하는 문제와 해결 방법입니다.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해결 방법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Flink Job RESTARTING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ED7D31"/>
                <w:sz w:val="20"/>
                <w:szCs w:val="20"/>
              </w:rPr>
              <w:t xml:space="preserve">Kafka 토픽 없음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3단계: Kafka 토픽 10개 생성 후 대기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Flink Job RESTARTING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ED7D31"/>
                <w:sz w:val="20"/>
                <w:szCs w:val="20"/>
              </w:rPr>
              <w:t xml:space="preserve">PostgreSQL 인증 실패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.env 파일 확인, docker compose down + up 재시작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Mock Adapter 네트워크 오류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ED7D31"/>
                <w:sz w:val="20"/>
                <w:szCs w:val="20"/>
              </w:rPr>
              <w:t xml:space="preserve">docker_am-network not found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docker-compose.adapters.yml의 name: docker_am-network 확인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Kafka 토픽 사라짐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ED7D31"/>
                <w:sz w:val="20"/>
                <w:szCs w:val="20"/>
              </w:rPr>
              <w:t xml:space="preserve">재부팅 후 볼륨 초기화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3단계 토픽 생성 명령어 재실행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fat-jar 없음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ED7D31"/>
                <w:sz w:val="20"/>
                <w:szCs w:val="20"/>
              </w:rPr>
              <w:t xml:space="preserve">git에 미포함 (gitignore)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4단계 Maven Docker 빌드 재실행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6.1 Flink Job 에러 로그 확인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docker logs am-flink-jobmanager 2&gt;&amp;1 | grep "Caused by" | tail -20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6.2 PostgreSQL 접속 정보 확인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docker exec am-postgres env | grep POSTGRES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60" w:before="300"/>
      </w:pPr>
      <w:r>
        <w:rPr>
          <w:rFonts w:ascii="맑은 고딕" w:cs="맑은 고딕" w:eastAsia="맑은 고딕" w:hAnsi="맑은 고딕"/>
          <w:b/>
          <w:bCs/>
          <w:color w:val="2E75B6"/>
          <w:sz w:val="28"/>
          <w:szCs w:val="28"/>
        </w:rPr>
        <w:t xml:space="preserve">6.3 MongoDB 접속 정보 확인</w:t>
      </w:r>
    </w:p>
    <w:p>
      <w:pPr>
        <w:pBdr>
          <w:left w:val="single" w:color="2E75B6" w:sz="12" w:space="2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docker exec am-mongodb env | grep MONGO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7. 전체 진행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Day 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아키텍처 설계서 작성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70AD47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Day 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Docker 환경 구성, DB 초기화 (init.sql)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70AD47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Day 3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Mock Adapter 5개, NiFi 플로우 구성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70AD47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Day 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Flink Job 3개 개발 (SendRequestJob / SendResultJob / RetryJob)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70AD47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Day 5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모니터링 강화 + VOC API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⬜ 미시작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Day 6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통합 테스트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⬜ 미시작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Day 7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F1F1F"/>
                <w:sz w:val="20"/>
                <w:szCs w:val="20"/>
              </w:rPr>
              <w:t xml:space="preserve">성능 테스트 3시나리오 (실시간 / 배치 / 혼합)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⬜ 미시작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400"/>
      </w:pPr>
      <w:r>
        <w:t xml:space="preserve"/>
      </w:r>
    </w:p>
    <w:p>
      <w:pPr>
        <w:pBdr>
          <w:top w:val="single" w:color="BFBFBF" w:sz="6" w:space="1"/>
        </w:pBdr>
        <w:spacing w:after="0" w:before="200"/>
        <w:jc w:val="center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CIMO_PoC AM Platform — 기동 매뉴얼 끝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맑은 고딕" w:cs="맑은 고딕" w:eastAsia="맑은 고딕" w:hAnsi="맑은 고딕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맑은 고딕" w:cs="맑은 고딕" w:eastAsia="맑은 고딕" w:hAnsi="맑은 고딕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맑은 고딕" w:cs="맑은 고딕" w:eastAsia="맑은 고딕" w:hAnsi="맑은 고딕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2026-04-15T08:09:03.410Z</dcterms:created>
  <dcterms:modified xsi:type="dcterms:W3CDTF">2026-04-15T08:09:03.411Z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