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Default="00BC3D7E" w:rsidP="00BC3D7E">
      <w:pPr>
        <w:rPr>
          <w:sz w:val="26"/>
          <w:szCs w:val="26"/>
        </w:rPr>
      </w:pPr>
    </w:p>
    <w:p w:rsidR="00B47D5B" w:rsidRPr="00B47D5B" w:rsidRDefault="00B47D5B" w:rsidP="00BC3D7E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47D5B" w:rsidRPr="00B47D5B" w:rsidRDefault="00B47D5B" w:rsidP="008A3C91">
      <w:pPr>
        <w:rPr>
          <w:sz w:val="26"/>
          <w:szCs w:val="26"/>
        </w:rPr>
      </w:pPr>
    </w:p>
    <w:p w:rsidR="00BC3D7E" w:rsidRPr="00B47D5B" w:rsidRDefault="00BC3D7E" w:rsidP="003645D2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C448DF">
        <w:rPr>
          <w:sz w:val="26"/>
          <w:szCs w:val="26"/>
        </w:rPr>
        <w:t>4</w:t>
      </w:r>
    </w:p>
    <w:p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:rsidR="00D97301" w:rsidRDefault="00604D95" w:rsidP="00D97301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:rsidR="00C57917" w:rsidRPr="00C57917" w:rsidRDefault="00745641" w:rsidP="00D97301">
      <w:pPr>
        <w:jc w:val="center"/>
        <w:rPr>
          <w:sz w:val="26"/>
          <w:szCs w:val="26"/>
        </w:rPr>
      </w:pPr>
      <w:r w:rsidRPr="00C57917">
        <w:rPr>
          <w:sz w:val="26"/>
          <w:szCs w:val="26"/>
        </w:rPr>
        <w:t xml:space="preserve">Тема: </w:t>
      </w:r>
      <w:r w:rsidR="00C57917" w:rsidRPr="00C57917">
        <w:rPr>
          <w:sz w:val="26"/>
          <w:szCs w:val="26"/>
        </w:rPr>
        <w:t>«</w:t>
      </w:r>
      <w:r w:rsidR="00C448DF" w:rsidRPr="009A4645">
        <w:rPr>
          <w:sz w:val="26"/>
          <w:szCs w:val="26"/>
        </w:rPr>
        <w:t>Нелинейные ИНС в задачах прогнозирования</w:t>
      </w:r>
      <w:r w:rsidR="00C448DF">
        <w:rPr>
          <w:sz w:val="26"/>
          <w:szCs w:val="26"/>
        </w:rPr>
        <w:t>. Адаптивный шаг</w:t>
      </w:r>
      <w:r w:rsidR="00C57917" w:rsidRPr="00C57917">
        <w:rPr>
          <w:sz w:val="26"/>
          <w:szCs w:val="26"/>
        </w:rPr>
        <w:t>»</w:t>
      </w:r>
    </w:p>
    <w:p w:rsidR="00BC3D7E" w:rsidRPr="00B47D5B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:rsidR="008A3C91" w:rsidRPr="00B47D5B" w:rsidRDefault="008A3C91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Pr="00B47D5B" w:rsidRDefault="00FF69C9" w:rsidP="008A3C91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Default="00FF69C9" w:rsidP="00BC3D7E">
      <w:pPr>
        <w:jc w:val="center"/>
        <w:rPr>
          <w:sz w:val="26"/>
          <w:szCs w:val="26"/>
        </w:rPr>
      </w:pPr>
    </w:p>
    <w:p w:rsidR="00B47D5B" w:rsidRPr="00B47D5B" w:rsidRDefault="00B47D5B" w:rsidP="00BC3D7E">
      <w:pPr>
        <w:jc w:val="center"/>
        <w:rPr>
          <w:sz w:val="26"/>
          <w:szCs w:val="26"/>
        </w:rPr>
      </w:pPr>
    </w:p>
    <w:p w:rsidR="00BC3D7E" w:rsidRDefault="00BC3D7E" w:rsidP="00BC3D7E">
      <w:pPr>
        <w:jc w:val="center"/>
        <w:rPr>
          <w:sz w:val="26"/>
          <w:szCs w:val="26"/>
        </w:rPr>
      </w:pPr>
    </w:p>
    <w:p w:rsidR="00B47D5B" w:rsidRDefault="00B47D5B" w:rsidP="00BC3D7E">
      <w:pPr>
        <w:jc w:val="center"/>
        <w:rPr>
          <w:sz w:val="26"/>
          <w:szCs w:val="26"/>
        </w:rPr>
      </w:pPr>
    </w:p>
    <w:p w:rsidR="003E41CB" w:rsidRDefault="003E41CB" w:rsidP="00BC3D7E">
      <w:pPr>
        <w:jc w:val="center"/>
        <w:rPr>
          <w:sz w:val="26"/>
          <w:szCs w:val="26"/>
        </w:rPr>
      </w:pPr>
    </w:p>
    <w:p w:rsidR="003E41CB" w:rsidRDefault="003E41CB" w:rsidP="00BC3D7E">
      <w:pPr>
        <w:jc w:val="center"/>
        <w:rPr>
          <w:sz w:val="26"/>
          <w:szCs w:val="26"/>
        </w:rPr>
      </w:pPr>
    </w:p>
    <w:p w:rsidR="003E41CB" w:rsidRDefault="003E41CB" w:rsidP="00BC3D7E">
      <w:pPr>
        <w:jc w:val="center"/>
        <w:rPr>
          <w:sz w:val="26"/>
          <w:szCs w:val="26"/>
        </w:rPr>
      </w:pPr>
    </w:p>
    <w:p w:rsidR="003E41CB" w:rsidRDefault="003E41CB" w:rsidP="00BC3D7E">
      <w:pPr>
        <w:jc w:val="center"/>
        <w:rPr>
          <w:sz w:val="26"/>
          <w:szCs w:val="26"/>
        </w:rPr>
      </w:pPr>
    </w:p>
    <w:p w:rsidR="003E41CB" w:rsidRPr="00B47D5B" w:rsidRDefault="003E41CB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AD7D4C" w:rsidRDefault="00AD7D4C" w:rsidP="00AD7D4C">
      <w:pPr>
        <w:ind w:left="6804"/>
        <w:rPr>
          <w:sz w:val="26"/>
          <w:szCs w:val="26"/>
        </w:rPr>
      </w:pPr>
      <w:r>
        <w:rPr>
          <w:sz w:val="26"/>
          <w:szCs w:val="26"/>
        </w:rPr>
        <w:t>Выполнила:</w:t>
      </w:r>
    </w:p>
    <w:p w:rsidR="00AD7D4C" w:rsidRDefault="00AD7D4C" w:rsidP="00AD7D4C">
      <w:pPr>
        <w:ind w:left="6804"/>
        <w:rPr>
          <w:sz w:val="26"/>
          <w:szCs w:val="26"/>
        </w:rPr>
      </w:pPr>
      <w:r>
        <w:rPr>
          <w:sz w:val="26"/>
          <w:szCs w:val="26"/>
        </w:rPr>
        <w:t>Савицкая А.Ю., ПО-7</w:t>
      </w:r>
    </w:p>
    <w:p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:rsidR="00BC3D7E" w:rsidRPr="00B47D5B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Pr="00B47D5B" w:rsidRDefault="00FF69C9" w:rsidP="00BC3D7E">
      <w:pPr>
        <w:rPr>
          <w:sz w:val="26"/>
          <w:szCs w:val="26"/>
        </w:rPr>
      </w:pPr>
    </w:p>
    <w:p w:rsidR="00767CB6" w:rsidRDefault="00767CB6" w:rsidP="00BC3D7E">
      <w:pPr>
        <w:rPr>
          <w:sz w:val="26"/>
          <w:szCs w:val="26"/>
        </w:rPr>
      </w:pPr>
    </w:p>
    <w:p w:rsidR="00205C0E" w:rsidRDefault="00205C0E" w:rsidP="00BC3D7E">
      <w:pPr>
        <w:rPr>
          <w:sz w:val="26"/>
          <w:szCs w:val="26"/>
        </w:rPr>
      </w:pPr>
    </w:p>
    <w:p w:rsidR="00205C0E" w:rsidRDefault="00205C0E" w:rsidP="00BC3D7E">
      <w:pPr>
        <w:rPr>
          <w:sz w:val="26"/>
          <w:szCs w:val="26"/>
        </w:rPr>
      </w:pPr>
    </w:p>
    <w:p w:rsidR="00205C0E" w:rsidRPr="00B47D5B" w:rsidRDefault="00205C0E" w:rsidP="00BC3D7E">
      <w:pPr>
        <w:rPr>
          <w:sz w:val="26"/>
          <w:szCs w:val="26"/>
        </w:rPr>
      </w:pPr>
    </w:p>
    <w:p w:rsidR="00FF69C9" w:rsidRPr="00B47D5B" w:rsidRDefault="00FF69C9" w:rsidP="00BC3D7E">
      <w:pPr>
        <w:jc w:val="center"/>
        <w:rPr>
          <w:sz w:val="26"/>
          <w:szCs w:val="26"/>
        </w:rPr>
      </w:pPr>
    </w:p>
    <w:p w:rsidR="00C448DF" w:rsidRPr="00C448DF" w:rsidRDefault="003E41CB" w:rsidP="00205C0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Брест, </w:t>
      </w:r>
      <w:r w:rsidR="00BC3D7E" w:rsidRPr="00B47D5B">
        <w:rPr>
          <w:sz w:val="26"/>
          <w:szCs w:val="26"/>
        </w:rPr>
        <w:t>20</w:t>
      </w:r>
      <w:r w:rsidR="00AD7D4C">
        <w:rPr>
          <w:sz w:val="26"/>
          <w:szCs w:val="26"/>
        </w:rPr>
        <w:t>21</w:t>
      </w:r>
    </w:p>
    <w:p w:rsidR="00C448DF" w:rsidRPr="00216AA9" w:rsidRDefault="00C448DF" w:rsidP="00C448DF">
      <w:pPr>
        <w:widowControl/>
        <w:autoSpaceDE/>
        <w:autoSpaceDN/>
        <w:adjustRightInd/>
        <w:jc w:val="center"/>
        <w:rPr>
          <w:sz w:val="25"/>
          <w:szCs w:val="25"/>
        </w:rPr>
      </w:pPr>
    </w:p>
    <w:p w:rsidR="00C448DF" w:rsidRPr="00C448DF" w:rsidRDefault="00084E8F" w:rsidP="00C448DF">
      <w:pPr>
        <w:widowControl/>
        <w:autoSpaceDE/>
        <w:autoSpaceDN/>
        <w:adjustRightInd/>
        <w:rPr>
          <w:sz w:val="26"/>
          <w:szCs w:val="26"/>
        </w:rPr>
      </w:pPr>
      <w:r w:rsidRPr="00205C0E">
        <w:rPr>
          <w:b/>
          <w:sz w:val="26"/>
          <w:szCs w:val="26"/>
        </w:rPr>
        <w:lastRenderedPageBreak/>
        <w:t>Цель работы:</w:t>
      </w:r>
      <w:r w:rsidRPr="00C448DF">
        <w:rPr>
          <w:sz w:val="26"/>
          <w:szCs w:val="26"/>
        </w:rPr>
        <w:t xml:space="preserve"> </w:t>
      </w:r>
      <w:r w:rsidR="00C448DF" w:rsidRPr="00C448DF">
        <w:rPr>
          <w:sz w:val="26"/>
          <w:szCs w:val="26"/>
        </w:rPr>
        <w:t>изучить обучение и функционирование нелинейной ИНС при решении задач прогнозирования с использованием адаптивного шага обучения.</w:t>
      </w:r>
    </w:p>
    <w:p w:rsidR="00C448DF" w:rsidRPr="00803768" w:rsidRDefault="00C448DF" w:rsidP="00C448DF">
      <w:pPr>
        <w:widowControl/>
        <w:autoSpaceDE/>
        <w:autoSpaceDN/>
        <w:adjustRightInd/>
        <w:rPr>
          <w:sz w:val="25"/>
          <w:szCs w:val="25"/>
        </w:rPr>
      </w:pPr>
    </w:p>
    <w:p w:rsidR="00C52704" w:rsidRPr="00205C0E" w:rsidRDefault="002A697F" w:rsidP="002A697F">
      <w:pPr>
        <w:widowControl/>
        <w:autoSpaceDE/>
        <w:autoSpaceDN/>
        <w:adjustRightInd/>
        <w:rPr>
          <w:b/>
          <w:sz w:val="26"/>
          <w:szCs w:val="26"/>
        </w:rPr>
      </w:pPr>
      <w:r w:rsidRPr="00205C0E">
        <w:rPr>
          <w:b/>
          <w:sz w:val="26"/>
          <w:szCs w:val="26"/>
        </w:rPr>
        <w:t>Задание:</w:t>
      </w:r>
    </w:p>
    <w:p w:rsidR="002A697F" w:rsidRPr="00C448DF" w:rsidRDefault="00C448DF" w:rsidP="00C448DF">
      <w:pPr>
        <w:widowControl/>
        <w:autoSpaceDE/>
        <w:autoSpaceDN/>
        <w:adjustRightInd/>
        <w:jc w:val="both"/>
        <w:textAlignment w:val="baseline"/>
        <w:rPr>
          <w:color w:val="000000"/>
          <w:sz w:val="26"/>
          <w:szCs w:val="26"/>
        </w:rPr>
      </w:pPr>
      <w:r w:rsidRPr="00C448DF">
        <w:rPr>
          <w:color w:val="000000"/>
          <w:sz w:val="26"/>
          <w:szCs w:val="26"/>
        </w:rPr>
        <w:t>Спрогнозировать нелинейный временной ряд, применяя параметры лабораторной работы №3. При этом необходимо использовать алгоритм обучения многослойной ИНС с адаптивным шагом</w:t>
      </w:r>
      <w:r w:rsidR="00C52704" w:rsidRPr="00C448DF">
        <w:rPr>
          <w:sz w:val="26"/>
          <w:szCs w:val="26"/>
        </w:rPr>
        <w:t xml:space="preserve">. Для тестирования использовать функцию </w:t>
      </w:r>
      <w:r w:rsidR="00C52704" w:rsidRPr="00C448DF">
        <w:rPr>
          <w:i/>
          <w:i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1498600" cy="2000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04" w:rsidRDefault="00C52704" w:rsidP="00C52704">
      <w:pPr>
        <w:widowControl/>
        <w:autoSpaceDE/>
        <w:autoSpaceDN/>
        <w:adjustRightInd/>
        <w:rPr>
          <w:sz w:val="26"/>
          <w:szCs w:val="26"/>
        </w:rPr>
      </w:pPr>
    </w:p>
    <w:p w:rsidR="00C52704" w:rsidRPr="00C52704" w:rsidRDefault="00C52704" w:rsidP="00C52704">
      <w:pPr>
        <w:widowControl/>
        <w:autoSpaceDE/>
        <w:autoSpaceDN/>
        <w:adjustRightInd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4"/>
        <w:gridCol w:w="480"/>
        <w:gridCol w:w="480"/>
        <w:gridCol w:w="580"/>
        <w:gridCol w:w="480"/>
        <w:gridCol w:w="1938"/>
        <w:gridCol w:w="2507"/>
      </w:tblGrid>
      <w:tr w:rsidR="00C52704" w:rsidRPr="00C52704" w:rsidTr="00C5270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b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с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Кол-во входов ИНС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Кол-во НЭ в скрытом слое</w:t>
            </w:r>
          </w:p>
        </w:tc>
      </w:tr>
      <w:tr w:rsidR="00C52704" w:rsidRPr="00C52704" w:rsidTr="00C5270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2</w:t>
            </w:r>
          </w:p>
        </w:tc>
      </w:tr>
    </w:tbl>
    <w:p w:rsidR="00C52704" w:rsidRPr="00C52704" w:rsidRDefault="00C52704" w:rsidP="00C52704">
      <w:pPr>
        <w:widowControl/>
        <w:autoSpaceDE/>
        <w:autoSpaceDN/>
        <w:adjustRightInd/>
      </w:pPr>
    </w:p>
    <w:p w:rsidR="00C52704" w:rsidRDefault="00C52704" w:rsidP="00C52704">
      <w:pPr>
        <w:widowControl/>
        <w:autoSpaceDE/>
        <w:autoSpaceDN/>
        <w:adjustRightInd/>
        <w:rPr>
          <w:sz w:val="26"/>
          <w:szCs w:val="26"/>
        </w:rPr>
      </w:pPr>
    </w:p>
    <w:p w:rsidR="008B0C58" w:rsidRDefault="008B0C58" w:rsidP="00C52704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График функции </w:t>
      </w:r>
      <w:r w:rsidRPr="008B0C58">
        <w:rPr>
          <w:sz w:val="26"/>
          <w:szCs w:val="26"/>
        </w:rPr>
        <w:t xml:space="preserve">0.3 * </w:t>
      </w:r>
      <w:proofErr w:type="spellStart"/>
      <w:r w:rsidRPr="008B0C58">
        <w:rPr>
          <w:sz w:val="26"/>
          <w:szCs w:val="26"/>
        </w:rPr>
        <w:t>cos</w:t>
      </w:r>
      <w:proofErr w:type="spellEnd"/>
      <w:r w:rsidRPr="008B0C58">
        <w:rPr>
          <w:sz w:val="26"/>
          <w:szCs w:val="26"/>
        </w:rPr>
        <w:t xml:space="preserve">(0.1* </w:t>
      </w:r>
      <w:proofErr w:type="spellStart"/>
      <w:r w:rsidRPr="008B0C58">
        <w:rPr>
          <w:sz w:val="26"/>
          <w:szCs w:val="26"/>
        </w:rPr>
        <w:t>x</w:t>
      </w:r>
      <w:proofErr w:type="spellEnd"/>
      <w:r w:rsidRPr="008B0C58">
        <w:rPr>
          <w:sz w:val="26"/>
          <w:szCs w:val="26"/>
        </w:rPr>
        <w:t xml:space="preserve">) + 0.06 * </w:t>
      </w:r>
      <w:proofErr w:type="spellStart"/>
      <w:r w:rsidRPr="008B0C58">
        <w:rPr>
          <w:sz w:val="26"/>
          <w:szCs w:val="26"/>
        </w:rPr>
        <w:t>sin</w:t>
      </w:r>
      <w:proofErr w:type="spellEnd"/>
      <w:r w:rsidRPr="008B0C58">
        <w:rPr>
          <w:sz w:val="26"/>
          <w:szCs w:val="26"/>
        </w:rPr>
        <w:t xml:space="preserve">(0.1 * </w:t>
      </w:r>
      <w:proofErr w:type="spellStart"/>
      <w:r w:rsidRPr="008B0C58">
        <w:rPr>
          <w:sz w:val="26"/>
          <w:szCs w:val="26"/>
        </w:rPr>
        <w:t>x</w:t>
      </w:r>
      <w:proofErr w:type="spellEnd"/>
      <w:r w:rsidRPr="008B0C58">
        <w:rPr>
          <w:sz w:val="26"/>
          <w:szCs w:val="26"/>
        </w:rPr>
        <w:t>)</w:t>
      </w:r>
      <w:bookmarkStart w:id="0" w:name="_GoBack"/>
      <w:bookmarkEnd w:id="0"/>
      <w:r>
        <w:rPr>
          <w:sz w:val="26"/>
          <w:szCs w:val="26"/>
        </w:rPr>
        <w:t>:</w:t>
      </w:r>
    </w:p>
    <w:p w:rsidR="008B0C58" w:rsidRDefault="008B0C58" w:rsidP="00C52704">
      <w:pPr>
        <w:widowControl/>
        <w:autoSpaceDE/>
        <w:autoSpaceDN/>
        <w:adjustRightInd/>
        <w:rPr>
          <w:sz w:val="26"/>
          <w:szCs w:val="26"/>
        </w:rPr>
      </w:pPr>
    </w:p>
    <w:p w:rsidR="008B0C58" w:rsidRDefault="008B0C58" w:rsidP="00C52704">
      <w:pPr>
        <w:widowControl/>
        <w:autoSpaceDE/>
        <w:autoSpaceDN/>
        <w:adjustRightInd/>
        <w:rPr>
          <w:sz w:val="26"/>
          <w:szCs w:val="26"/>
        </w:rPr>
      </w:pPr>
    </w:p>
    <w:p w:rsidR="008B0C58" w:rsidRPr="008B0C58" w:rsidRDefault="008B0C58" w:rsidP="00C52704">
      <w:pPr>
        <w:widowControl/>
        <w:autoSpaceDE/>
        <w:autoSpaceDN/>
        <w:adjustRightInd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>
            <wp:extent cx="5365265" cy="53721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0833" cy="537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58" w:rsidRPr="008B0C58" w:rsidRDefault="008B0C58" w:rsidP="00C52704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2A697F" w:rsidRPr="00205C0E" w:rsidRDefault="007D4BEC" w:rsidP="002A697F">
      <w:pPr>
        <w:widowControl/>
        <w:autoSpaceDE/>
        <w:autoSpaceDN/>
        <w:adjustRightInd/>
        <w:rPr>
          <w:b/>
          <w:sz w:val="26"/>
          <w:szCs w:val="26"/>
          <w:lang w:val="en-US"/>
        </w:rPr>
      </w:pPr>
      <w:r w:rsidRPr="00205C0E">
        <w:rPr>
          <w:b/>
          <w:sz w:val="26"/>
          <w:szCs w:val="26"/>
        </w:rPr>
        <w:t>Текст</w:t>
      </w:r>
      <w:r w:rsidRPr="00205C0E">
        <w:rPr>
          <w:b/>
          <w:sz w:val="26"/>
          <w:szCs w:val="26"/>
          <w:lang w:val="en-US"/>
        </w:rPr>
        <w:t xml:space="preserve"> </w:t>
      </w:r>
      <w:r w:rsidR="002A697F" w:rsidRPr="00205C0E">
        <w:rPr>
          <w:b/>
          <w:sz w:val="26"/>
          <w:szCs w:val="26"/>
          <w:lang w:val="en-US"/>
        </w:rPr>
        <w:t xml:space="preserve"> </w:t>
      </w:r>
      <w:r w:rsidR="002A697F" w:rsidRPr="00205C0E">
        <w:rPr>
          <w:b/>
          <w:sz w:val="26"/>
          <w:szCs w:val="26"/>
        </w:rPr>
        <w:t>программы</w:t>
      </w:r>
      <w:r w:rsidR="002A697F" w:rsidRPr="00205C0E">
        <w:rPr>
          <w:b/>
          <w:sz w:val="26"/>
          <w:szCs w:val="26"/>
          <w:lang w:val="en-US"/>
        </w:rPr>
        <w:t>:</w:t>
      </w:r>
    </w:p>
    <w:p w:rsidR="000C0340" w:rsidRPr="00C448DF" w:rsidRDefault="000C0340" w:rsidP="002A697F">
      <w:pPr>
        <w:widowControl/>
        <w:autoSpaceDE/>
        <w:autoSpaceDN/>
        <w:adjustRightInd/>
        <w:rPr>
          <w:rFonts w:ascii="Courier New" w:hAnsi="Courier New" w:cs="Courier New"/>
          <w:sz w:val="26"/>
          <w:szCs w:val="26"/>
          <w:u w:val="single"/>
          <w:lang w:val="en-US"/>
        </w:rPr>
      </w:pPr>
    </w:p>
    <w:p w:rsidR="00C448DF" w:rsidRPr="008B0C58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B0C58">
        <w:rPr>
          <w:rFonts w:ascii="Courier New" w:eastAsiaTheme="minorHAnsi" w:hAnsi="Courier New" w:cs="Courier New"/>
          <w:sz w:val="19"/>
          <w:szCs w:val="19"/>
          <w:lang w:val="en-US" w:eastAsia="en-US"/>
        </w:rPr>
        <w:t>#include &lt;iostream&gt;</w:t>
      </w:r>
    </w:p>
    <w:p w:rsidR="00C448DF" w:rsidRPr="008B0C58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B0C58">
        <w:rPr>
          <w:rFonts w:ascii="Courier New" w:eastAsiaTheme="minorHAnsi" w:hAnsi="Courier New" w:cs="Courier New"/>
          <w:sz w:val="19"/>
          <w:szCs w:val="19"/>
          <w:lang w:val="en-US" w:eastAsia="en-US"/>
        </w:rPr>
        <w:t>#include &lt;</w:t>
      </w:r>
      <w:proofErr w:type="spellStart"/>
      <w:r w:rsidRPr="008B0C58">
        <w:rPr>
          <w:rFonts w:ascii="Courier New" w:eastAsiaTheme="minorHAnsi" w:hAnsi="Courier New" w:cs="Courier New"/>
          <w:sz w:val="19"/>
          <w:szCs w:val="19"/>
          <w:lang w:val="en-US" w:eastAsia="en-US"/>
        </w:rPr>
        <w:t>iomanip</w:t>
      </w:r>
      <w:proofErr w:type="spellEnd"/>
      <w:r w:rsidRPr="008B0C58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:rsidR="00C448DF" w:rsidRPr="008B0C58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C448DF" w:rsidRPr="008B0C58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B0C58">
        <w:rPr>
          <w:rFonts w:ascii="Courier New" w:eastAsiaTheme="minorHAnsi" w:hAnsi="Courier New" w:cs="Courier New"/>
          <w:sz w:val="19"/>
          <w:szCs w:val="19"/>
          <w:lang w:val="en-US" w:eastAsia="en-US"/>
        </w:rPr>
        <w:t>using namespace std;</w:t>
      </w:r>
    </w:p>
    <w:p w:rsidR="00C448DF" w:rsidRPr="008B0C58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C448DF" w:rsidRPr="008B0C58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B0C5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 </w:t>
      </w:r>
      <w:proofErr w:type="spellStart"/>
      <w:r w:rsidRPr="008B0C58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8B0C58">
        <w:rPr>
          <w:rFonts w:ascii="Courier New" w:eastAsiaTheme="minorHAnsi" w:hAnsi="Courier New" w:cs="Courier New"/>
          <w:sz w:val="19"/>
          <w:szCs w:val="19"/>
          <w:lang w:val="en-US" w:eastAsia="en-US"/>
        </w:rPr>
        <w:t>(double x);</w:t>
      </w:r>
    </w:p>
    <w:p w:rsidR="00C448DF" w:rsidRPr="008B0C58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B0C58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 Sigmoid(double x);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lastRenderedPageBreak/>
        <w:t>double* Hidden(double x, double Wes1[2][6], double T[2]);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 output(double x, double Wes1[2][6], double Wes2[2], double T[2 + 1]);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 Adapt(double Wes2[], double error, double output, double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[]);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int main() {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setlocale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(0, "");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double Wes1[2][6], Wes2[2], T[2 + 1],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ethelon_value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, current,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Alpha = 0.7, Alpha2, x = 4,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Emin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0.00001,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Emax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int eras = 0;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k = 0; k &lt; 6; k++) {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Wes1[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][k] = ((double)rand() / RAND_MAX);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Wes2[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((double)rand() / RAND_MAX);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T[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((double)rand() / RAND_MAX);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T[4] = ((double)rand() / RAND_MAX);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do {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Emax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q = 0; q &lt; 700; q++) {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current = output(x, Wes1, Wes2, T);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ethelon_value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(x + 6 * 0.1);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 error = current -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ethelon_value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Hidden(x, Wes1, T);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Alpha2 = Adapt(Wes2, error, current,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j = 0; j &lt; 2; j++) {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Wes2[j] -= Alpha * error 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[j];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T[4] += Alpha * error;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k = 0; k &lt; 2; k++) {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6;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Wes1[k][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-= Alpha2 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(x +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* 0.1) 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[k] * (1 -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[k]) * Wes2[k] * error;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T[k] += Alpha2 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[k] * (1 -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[k]) * Wes2[k] * error;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x += 0.1;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Emax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+=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pow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(error, 2);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Emax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/= 2;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eras++;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"\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rError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: " 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Emax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 while (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Emax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&gt;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Emin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</w:t>
      </w:r>
      <w:r w:rsidRPr="00C448DF">
        <w:rPr>
          <w:rFonts w:ascii="Courier New" w:eastAsiaTheme="minorHAnsi" w:hAnsi="Courier New" w:cs="Courier New"/>
          <w:sz w:val="19"/>
          <w:szCs w:val="19"/>
          <w:lang w:eastAsia="en-US"/>
        </w:rPr>
        <w:t>Эпохи</w:t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: " &lt;&lt; eras 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(27) &lt;&lt; left &lt;&lt; "</w:t>
      </w:r>
      <w:r w:rsidRPr="00C448DF">
        <w:rPr>
          <w:rFonts w:ascii="Courier New" w:eastAsiaTheme="minorHAnsi" w:hAnsi="Courier New" w:cs="Courier New"/>
          <w:sz w:val="19"/>
          <w:szCs w:val="19"/>
          <w:lang w:eastAsia="en-US"/>
        </w:rPr>
        <w:t>Эталон</w:t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s" 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(29) &lt;&lt; left &lt;&lt; "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eastAsia="en-US"/>
        </w:rPr>
        <w:t>Получ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.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eastAsia="en-US"/>
        </w:rPr>
        <w:t>знач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." 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(20) &lt;&lt; left &lt;&lt; "</w:t>
      </w:r>
      <w:r w:rsidRPr="00C448DF">
        <w:rPr>
          <w:rFonts w:ascii="Courier New" w:eastAsiaTheme="minorHAnsi" w:hAnsi="Courier New" w:cs="Courier New"/>
          <w:sz w:val="19"/>
          <w:szCs w:val="19"/>
          <w:lang w:eastAsia="en-US"/>
        </w:rPr>
        <w:t>Отклонение</w:t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" 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20;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double result = output(x, Wes1, Wes2, T),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ethelon_value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(x + 6 * 0.1);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(27) &lt;&lt; left 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ethelon_value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(27) &lt;&lt; left &lt;&lt; result 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(30) &lt;&lt; (result -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ethelon_value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) * (result -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ethelon_value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) 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x += 0.1;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system("pause");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return 0;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(double x) {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double a = 0.3, b = 0.1, c = 0.06, d = 0.1;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return a * cos(b * x) + c * sin(d * x);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 Sigmoid(double x) {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return 1 / (1 + pow(2, -x));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double* Hidden(double x, double Wes1[2][6], double T[2]) {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new double[2];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0;</w:t>
      </w:r>
    </w:p>
    <w:p w:rsidR="00C448DF" w:rsidRPr="00AD7D4C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lastRenderedPageBreak/>
        <w:tab/>
      </w:r>
      <w:r w:rsidRPr="00AD7D4C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D7D4C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 entrances[6];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k = 0; k &lt; 6; k++, x += 0.1) {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entrances[k] =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(x);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k = 0; k &lt; 6; k++) {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 += entrances[k] * Wes1[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][k];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 -= T[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Sigmoid(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return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 output(double x, double Wes1[2][6], double Wes2[2], double T[2 + 1]) {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double result = 0;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hidden_neuron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Hidden(x, Wes1, T);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j = 0; j &lt; 2; j++) {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result +=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hidden_neuron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[j] * Wes2[j];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result -= T[4];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return result;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 Adapt(double Wes2[], double error, double output, double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[]) {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double Alpha2 = 0, A = 0, B = 0;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A +=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pow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(error * Wes2[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* (1 -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]) 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], 2) 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* (1 -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B +=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pow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(error * Wes2[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* (1 -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]) 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], 2) 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* (1 -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]) * (1 -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Alpha2 = 4 * A / (B * (1 + output * output));</w:t>
      </w:r>
    </w:p>
    <w:p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eastAsia="en-US"/>
        </w:rPr>
        <w:t>return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Alpha2;</w:t>
      </w:r>
    </w:p>
    <w:p w:rsidR="007D4BEC" w:rsidRPr="00C448DF" w:rsidRDefault="00C448DF" w:rsidP="00C448DF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eastAsia="en-US"/>
        </w:rPr>
        <w:t>}</w:t>
      </w:r>
    </w:p>
    <w:p w:rsidR="00C448DF" w:rsidRPr="00C448DF" w:rsidRDefault="00C448DF" w:rsidP="00C448DF">
      <w:pPr>
        <w:widowControl/>
        <w:autoSpaceDE/>
        <w:autoSpaceDN/>
        <w:adjustRightInd/>
        <w:rPr>
          <w:sz w:val="26"/>
          <w:szCs w:val="26"/>
        </w:rPr>
      </w:pPr>
    </w:p>
    <w:p w:rsidR="00C448DF" w:rsidRDefault="00C448DF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:rsidR="006169F5" w:rsidRPr="00205C0E" w:rsidRDefault="007D4BEC" w:rsidP="00C57917">
      <w:pPr>
        <w:widowControl/>
        <w:autoSpaceDE/>
        <w:autoSpaceDN/>
        <w:adjustRightInd/>
        <w:rPr>
          <w:b/>
          <w:sz w:val="26"/>
          <w:szCs w:val="26"/>
        </w:rPr>
      </w:pPr>
      <w:r w:rsidRPr="00205C0E">
        <w:rPr>
          <w:b/>
          <w:sz w:val="26"/>
          <w:szCs w:val="26"/>
        </w:rPr>
        <w:t>Результаты тестирования программы:</w:t>
      </w:r>
    </w:p>
    <w:p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:rsidR="00BC4F6F" w:rsidRDefault="00C448DF" w:rsidP="000C0340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5734050" cy="422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EC" w:rsidRDefault="007D4BEC" w:rsidP="002A697F">
      <w:pPr>
        <w:widowControl/>
        <w:autoSpaceDE/>
        <w:autoSpaceDN/>
        <w:adjustRightInd/>
        <w:rPr>
          <w:sz w:val="26"/>
          <w:szCs w:val="26"/>
        </w:rPr>
      </w:pPr>
    </w:p>
    <w:p w:rsidR="00710E74" w:rsidRPr="00205C0E" w:rsidRDefault="002A2E3B" w:rsidP="0030462A">
      <w:pPr>
        <w:widowControl/>
        <w:autoSpaceDE/>
        <w:autoSpaceDN/>
        <w:adjustRightInd/>
        <w:rPr>
          <w:b/>
          <w:sz w:val="26"/>
          <w:szCs w:val="26"/>
        </w:rPr>
      </w:pPr>
      <w:r w:rsidRPr="00205C0E">
        <w:rPr>
          <w:b/>
          <w:sz w:val="26"/>
          <w:szCs w:val="26"/>
        </w:rPr>
        <w:lastRenderedPageBreak/>
        <w:t xml:space="preserve">Вывод: </w:t>
      </w:r>
    </w:p>
    <w:p w:rsidR="00E7312E" w:rsidRDefault="00E7312E" w:rsidP="0030462A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C448DF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И</w:t>
      </w:r>
      <w:r w:rsidRPr="0030462A">
        <w:rPr>
          <w:sz w:val="26"/>
          <w:szCs w:val="26"/>
        </w:rPr>
        <w:t xml:space="preserve">зучила обучение и функционирование </w:t>
      </w:r>
      <w:r>
        <w:rPr>
          <w:sz w:val="26"/>
          <w:szCs w:val="26"/>
        </w:rPr>
        <w:t>не</w:t>
      </w:r>
      <w:r w:rsidRPr="0030462A">
        <w:rPr>
          <w:sz w:val="26"/>
          <w:szCs w:val="26"/>
        </w:rPr>
        <w:t xml:space="preserve">линейной ИНС </w:t>
      </w:r>
      <w:r>
        <w:rPr>
          <w:sz w:val="26"/>
          <w:szCs w:val="26"/>
        </w:rPr>
        <w:t>при решении задач прогнозирования с использованием адаптивного шага обучения.</w:t>
      </w:r>
    </w:p>
    <w:p w:rsidR="00710E74" w:rsidRDefault="00710E74" w:rsidP="00710E74">
      <w:pPr>
        <w:widowControl/>
        <w:autoSpaceDE/>
        <w:autoSpaceDN/>
        <w:adjustRightInd/>
        <w:rPr>
          <w:sz w:val="26"/>
          <w:szCs w:val="26"/>
        </w:rPr>
      </w:pPr>
    </w:p>
    <w:p w:rsidR="00C448DF" w:rsidRDefault="00C448DF" w:rsidP="00710E74">
      <w:pPr>
        <w:widowControl/>
        <w:autoSpaceDE/>
        <w:autoSpaceDN/>
        <w:adjustRightInd/>
        <w:rPr>
          <w:b/>
          <w:sz w:val="26"/>
          <w:szCs w:val="26"/>
        </w:rPr>
      </w:pPr>
      <w:r w:rsidRPr="00C448DF">
        <w:rPr>
          <w:b/>
          <w:sz w:val="26"/>
          <w:szCs w:val="26"/>
        </w:rPr>
        <w:t>Примечание:</w:t>
      </w:r>
    </w:p>
    <w:p w:rsidR="00C448DF" w:rsidRPr="00B40C24" w:rsidRDefault="00C448DF" w:rsidP="00C448DF">
      <w:pPr>
        <w:pStyle w:val="a5"/>
        <w:rPr>
          <w:sz w:val="26"/>
          <w:szCs w:val="26"/>
        </w:rPr>
      </w:pPr>
      <w:r>
        <w:rPr>
          <w:sz w:val="26"/>
          <w:szCs w:val="26"/>
        </w:rPr>
        <w:t>При использовании адаптивного шага процедура обучения градиентного спуска проходит быстрее. Так же при увеличении количества элементов из обучающей выборки количество эпох уменьшается.</w:t>
      </w:r>
    </w:p>
    <w:p w:rsidR="00C448DF" w:rsidRPr="00C448DF" w:rsidRDefault="00C448DF" w:rsidP="00710E74">
      <w:pPr>
        <w:widowControl/>
        <w:autoSpaceDE/>
        <w:autoSpaceDN/>
        <w:adjustRightInd/>
        <w:rPr>
          <w:b/>
          <w:sz w:val="26"/>
          <w:szCs w:val="26"/>
        </w:rPr>
      </w:pPr>
    </w:p>
    <w:sectPr w:rsidR="00C448DF" w:rsidRPr="00C448DF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A0519D"/>
    <w:multiLevelType w:val="hybridMultilevel"/>
    <w:tmpl w:val="940CF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B4F4C"/>
    <w:multiLevelType w:val="hybridMultilevel"/>
    <w:tmpl w:val="538A5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CB537E"/>
    <w:multiLevelType w:val="multilevel"/>
    <w:tmpl w:val="AACA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C3D7E"/>
    <w:rsid w:val="000069F3"/>
    <w:rsid w:val="000429D4"/>
    <w:rsid w:val="00061971"/>
    <w:rsid w:val="00083789"/>
    <w:rsid w:val="00084E8F"/>
    <w:rsid w:val="00097D56"/>
    <w:rsid w:val="000A7FC9"/>
    <w:rsid w:val="000C0340"/>
    <w:rsid w:val="00120A46"/>
    <w:rsid w:val="00122A85"/>
    <w:rsid w:val="00124530"/>
    <w:rsid w:val="00141815"/>
    <w:rsid w:val="0017044B"/>
    <w:rsid w:val="00180E2C"/>
    <w:rsid w:val="001840F8"/>
    <w:rsid w:val="001F28AC"/>
    <w:rsid w:val="00205C0E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E41CB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5A32EE"/>
    <w:rsid w:val="0060014F"/>
    <w:rsid w:val="00604D95"/>
    <w:rsid w:val="006169F5"/>
    <w:rsid w:val="0067190E"/>
    <w:rsid w:val="006C1F27"/>
    <w:rsid w:val="006E1C84"/>
    <w:rsid w:val="006F0D28"/>
    <w:rsid w:val="00710E74"/>
    <w:rsid w:val="00712FF3"/>
    <w:rsid w:val="00720258"/>
    <w:rsid w:val="007234CF"/>
    <w:rsid w:val="00745641"/>
    <w:rsid w:val="00767CB6"/>
    <w:rsid w:val="007D4BEC"/>
    <w:rsid w:val="007E77E0"/>
    <w:rsid w:val="0080304B"/>
    <w:rsid w:val="00815372"/>
    <w:rsid w:val="0081703F"/>
    <w:rsid w:val="00823CD3"/>
    <w:rsid w:val="00852152"/>
    <w:rsid w:val="00856499"/>
    <w:rsid w:val="008606F4"/>
    <w:rsid w:val="00863557"/>
    <w:rsid w:val="00891F69"/>
    <w:rsid w:val="008A3C91"/>
    <w:rsid w:val="008B0C58"/>
    <w:rsid w:val="008C61D3"/>
    <w:rsid w:val="008E2668"/>
    <w:rsid w:val="00906C6B"/>
    <w:rsid w:val="00914AA4"/>
    <w:rsid w:val="00925ABC"/>
    <w:rsid w:val="00927862"/>
    <w:rsid w:val="00932D31"/>
    <w:rsid w:val="00936049"/>
    <w:rsid w:val="00951BED"/>
    <w:rsid w:val="00965C25"/>
    <w:rsid w:val="00983A3D"/>
    <w:rsid w:val="0098746E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D7D4C"/>
    <w:rsid w:val="00AE3C31"/>
    <w:rsid w:val="00B151CA"/>
    <w:rsid w:val="00B40C24"/>
    <w:rsid w:val="00B43BCF"/>
    <w:rsid w:val="00B47D5B"/>
    <w:rsid w:val="00B50737"/>
    <w:rsid w:val="00B613F5"/>
    <w:rsid w:val="00BA5B42"/>
    <w:rsid w:val="00BA6FE6"/>
    <w:rsid w:val="00BB2906"/>
    <w:rsid w:val="00BC3D7E"/>
    <w:rsid w:val="00BC4F6F"/>
    <w:rsid w:val="00BD297B"/>
    <w:rsid w:val="00BE60CA"/>
    <w:rsid w:val="00BF119C"/>
    <w:rsid w:val="00C108FC"/>
    <w:rsid w:val="00C3112D"/>
    <w:rsid w:val="00C34D34"/>
    <w:rsid w:val="00C359F1"/>
    <w:rsid w:val="00C448DF"/>
    <w:rsid w:val="00C52704"/>
    <w:rsid w:val="00C57917"/>
    <w:rsid w:val="00C76700"/>
    <w:rsid w:val="00C85081"/>
    <w:rsid w:val="00C90C5D"/>
    <w:rsid w:val="00CA1A51"/>
    <w:rsid w:val="00CA22C2"/>
    <w:rsid w:val="00CB53F5"/>
    <w:rsid w:val="00CD5728"/>
    <w:rsid w:val="00CF3746"/>
    <w:rsid w:val="00D71C6A"/>
    <w:rsid w:val="00D817E1"/>
    <w:rsid w:val="00D97301"/>
    <w:rsid w:val="00E017AD"/>
    <w:rsid w:val="00E53825"/>
    <w:rsid w:val="00E55788"/>
    <w:rsid w:val="00E55AFA"/>
    <w:rsid w:val="00E62A05"/>
    <w:rsid w:val="00E7312E"/>
    <w:rsid w:val="00E7401B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6F4A"/>
    <w:rsid w:val="00FE607C"/>
    <w:rsid w:val="00FF3C63"/>
    <w:rsid w:val="00FF6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unhideWhenUsed/>
    <w:rsid w:val="00C57917"/>
    <w:pPr>
      <w:widowControl/>
      <w:autoSpaceDE/>
      <w:autoSpaceDN/>
      <w:adjustRightInd/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AD7D4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7D4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A07F6-150D-4152-8029-20CFEA84E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Анжелика</cp:lastModifiedBy>
  <cp:revision>3</cp:revision>
  <dcterms:created xsi:type="dcterms:W3CDTF">2021-12-20T11:05:00Z</dcterms:created>
  <dcterms:modified xsi:type="dcterms:W3CDTF">2021-12-21T15:27:00Z</dcterms:modified>
</cp:coreProperties>
</file>