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0C9367C0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 w:rsidR="004E6154">
        <w:rPr>
          <w:rStyle w:val="a3"/>
        </w:rPr>
        <w:t>6</w:t>
      </w:r>
    </w:p>
    <w:p w14:paraId="46B6A2B5" w14:textId="10E44C95" w:rsidR="001D05F2" w:rsidRDefault="001D05F2" w:rsidP="001D05F2">
      <w:pPr>
        <w:pStyle w:val="a4"/>
        <w:ind w:left="36" w:hanging="36"/>
        <w:jc w:val="center"/>
        <w:rPr>
          <w:rStyle w:val="a3"/>
        </w:rPr>
      </w:pPr>
      <w:r>
        <w:rPr>
          <w:rStyle w:val="a3"/>
        </w:rPr>
        <w:t>По дисциплине: «</w:t>
      </w:r>
      <w:r w:rsidR="000C3533">
        <w:rPr>
          <w:rStyle w:val="a3"/>
        </w:rPr>
        <w:t>ОМО</w:t>
      </w:r>
      <w:r>
        <w:rPr>
          <w:rStyle w:val="a3"/>
        </w:rPr>
        <w:t>»</w:t>
      </w:r>
    </w:p>
    <w:p w14:paraId="5FC9D246" w14:textId="0FF59B83" w:rsidR="00DE3F30" w:rsidRPr="00AF5062" w:rsidRDefault="00DE3F30" w:rsidP="00F437A5">
      <w:pPr>
        <w:pStyle w:val="a4"/>
        <w:ind w:left="36" w:hanging="36"/>
        <w:jc w:val="center"/>
        <w:rPr>
          <w:b w:val="0"/>
        </w:rPr>
      </w:pPr>
      <w:r>
        <w:rPr>
          <w:rStyle w:val="a3"/>
        </w:rPr>
        <w:t>Тема</w:t>
      </w:r>
      <w:r w:rsidRPr="00DE3F30">
        <w:rPr>
          <w:rStyle w:val="a3"/>
        </w:rPr>
        <w:t>:”</w:t>
      </w:r>
      <w:r w:rsidR="000C2699" w:rsidRPr="000C2699">
        <w:t xml:space="preserve"> </w:t>
      </w:r>
      <w:r w:rsidR="00AF5062" w:rsidRPr="00AF5062">
        <w:rPr>
          <w:b w:val="0"/>
        </w:rPr>
        <w:t>Рекуррентные нейронные сети</w:t>
      </w:r>
      <w:r w:rsidR="00AF5062" w:rsidRPr="00AF5062">
        <w:rPr>
          <w:rStyle w:val="a3"/>
          <w:b/>
        </w:rPr>
        <w:t xml:space="preserve"> </w:t>
      </w:r>
      <w:r w:rsidRPr="00AF5062">
        <w:rPr>
          <w:rStyle w:val="a3"/>
          <w:b/>
        </w:rPr>
        <w:t>”</w:t>
      </w:r>
    </w:p>
    <w:p w14:paraId="7D71BA17" w14:textId="0EFD0263" w:rsidR="00F437A5" w:rsidRPr="0014109D" w:rsidRDefault="00F437A5" w:rsidP="001D05F2">
      <w:pPr>
        <w:pStyle w:val="a4"/>
        <w:spacing w:after="2720"/>
        <w:ind w:left="36" w:hanging="36"/>
        <w:jc w:val="center"/>
      </w:pP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2AC14356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D0469">
        <w:rPr>
          <w:rStyle w:val="a3"/>
        </w:rPr>
        <w:t>3</w:t>
      </w:r>
      <w:r>
        <w:rPr>
          <w:rStyle w:val="a3"/>
        </w:rPr>
        <w:t>-го курса</w:t>
      </w:r>
    </w:p>
    <w:p w14:paraId="53453D1B" w14:textId="06C8C16C" w:rsidR="001D05F2" w:rsidRPr="00DE3F30" w:rsidRDefault="00DE3F30" w:rsidP="001D05F2">
      <w:pPr>
        <w:pStyle w:val="a4"/>
        <w:ind w:left="6804"/>
      </w:pPr>
      <w:r>
        <w:rPr>
          <w:rStyle w:val="a3"/>
        </w:rPr>
        <w:t>Группы АС-6</w:t>
      </w:r>
      <w:r w:rsidRPr="00DE3F30">
        <w:rPr>
          <w:rStyle w:val="a3"/>
        </w:rPr>
        <w:t>6</w:t>
      </w:r>
    </w:p>
    <w:p w14:paraId="224624AE" w14:textId="2776701A" w:rsidR="001D05F2" w:rsidRPr="00AE7E8C" w:rsidRDefault="001856AF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Куган Н.Л</w:t>
      </w:r>
      <w:r w:rsidR="00AE7E8C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75E0DAE1" w:rsidR="001D05F2" w:rsidRPr="001D05F2" w:rsidRDefault="000C2699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Крощенко А.А</w:t>
      </w:r>
      <w:r w:rsidR="00DD0469">
        <w:rPr>
          <w:b w:val="0"/>
          <w:bCs w:val="0"/>
        </w:rPr>
        <w:t>.</w:t>
      </w:r>
    </w:p>
    <w:p w14:paraId="46E1A823" w14:textId="59FC329C" w:rsidR="00F437A5" w:rsidRDefault="00F437A5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984AD12" w14:textId="77777777" w:rsidR="001D05F2" w:rsidRDefault="001D05F2" w:rsidP="001D05F2">
      <w:pPr>
        <w:pStyle w:val="a4"/>
        <w:jc w:val="center"/>
        <w:rPr>
          <w:rStyle w:val="a3"/>
        </w:rPr>
      </w:pPr>
    </w:p>
    <w:p w14:paraId="6BD609C8" w14:textId="582B057E" w:rsidR="001D05F2" w:rsidRDefault="001D05F2" w:rsidP="00DE3F30">
      <w:pPr>
        <w:pStyle w:val="a4"/>
        <w:rPr>
          <w:rStyle w:val="a3"/>
        </w:rPr>
      </w:pPr>
    </w:p>
    <w:p w14:paraId="0D42364B" w14:textId="77777777" w:rsidR="001D05F2" w:rsidRDefault="001D05F2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2025</w:t>
      </w:r>
    </w:p>
    <w:p w14:paraId="12B1A294" w14:textId="77777777" w:rsidR="00AF5062" w:rsidRPr="00AF5062" w:rsidRDefault="000C3533" w:rsidP="00AF5062">
      <w:pPr>
        <w:pStyle w:val="a4"/>
        <w:jc w:val="both"/>
        <w:rPr>
          <w:b w:val="0"/>
        </w:rPr>
      </w:pPr>
      <w:r w:rsidRPr="000C3533">
        <w:rPr>
          <w:b w:val="0"/>
        </w:rPr>
        <w:lastRenderedPageBreak/>
        <w:t xml:space="preserve">Цель: </w:t>
      </w:r>
      <w:r w:rsidR="00AF5062" w:rsidRPr="00AF5062">
        <w:rPr>
          <w:b w:val="0"/>
        </w:rPr>
        <w:t>По вариантам предыдущей лабораторной работы реализовать</w:t>
      </w:r>
    </w:p>
    <w:p w14:paraId="17E48365" w14:textId="03A316D6" w:rsidR="00530074" w:rsidRPr="000418CA" w:rsidRDefault="00AF5062" w:rsidP="00AF5062">
      <w:pPr>
        <w:pStyle w:val="a4"/>
        <w:jc w:val="both"/>
        <w:rPr>
          <w:b w:val="0"/>
        </w:rPr>
      </w:pPr>
      <w:r w:rsidRPr="00AF5062">
        <w:rPr>
          <w:b w:val="0"/>
        </w:rPr>
        <w:t>предложенный вариа</w:t>
      </w:r>
      <w:r>
        <w:rPr>
          <w:b w:val="0"/>
        </w:rPr>
        <w:t>нт рекуррентной нейронной сети.</w:t>
      </w:r>
    </w:p>
    <w:p w14:paraId="7B943F34" w14:textId="77777777" w:rsidR="000C3533" w:rsidRPr="000C3533" w:rsidRDefault="000C3533" w:rsidP="000C3533">
      <w:pPr>
        <w:pStyle w:val="a4"/>
        <w:jc w:val="both"/>
        <w:rPr>
          <w:rStyle w:val="a3"/>
          <w:b/>
        </w:rPr>
      </w:pPr>
    </w:p>
    <w:p w14:paraId="088A06CA" w14:textId="07A44EC3" w:rsidR="00F437A5" w:rsidRDefault="000C3533" w:rsidP="00F437A5">
      <w:pPr>
        <w:pStyle w:val="a4"/>
        <w:jc w:val="center"/>
        <w:rPr>
          <w:rStyle w:val="a3"/>
        </w:rPr>
      </w:pPr>
      <w:r>
        <w:rPr>
          <w:rStyle w:val="a3"/>
        </w:rPr>
        <w:t xml:space="preserve">Вариант </w:t>
      </w:r>
      <w:r w:rsidR="001856AF">
        <w:rPr>
          <w:rStyle w:val="a3"/>
        </w:rPr>
        <w:t>6</w:t>
      </w:r>
    </w:p>
    <w:p w14:paraId="469DACB0" w14:textId="7569F944" w:rsidR="00F437A5" w:rsidRDefault="00AF5062" w:rsidP="00F437A5">
      <w:pPr>
        <w:pStyle w:val="a4"/>
        <w:rPr>
          <w:rStyle w:val="a3"/>
        </w:rPr>
      </w:pPr>
      <w:r w:rsidRPr="00AF5062">
        <w:rPr>
          <w:rStyle w:val="a3"/>
          <w:noProof/>
        </w:rPr>
        <w:drawing>
          <wp:inline distT="0" distB="0" distL="0" distR="0" wp14:anchorId="55B0554A" wp14:editId="17345B33">
            <wp:extent cx="5538370" cy="4434840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758" cy="44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DF63" w14:textId="77777777" w:rsidR="008919CB" w:rsidRPr="008919CB" w:rsidRDefault="008919CB" w:rsidP="0089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import numpy as np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import matplotlib.pyplot as plt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a = 0.2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b = 0.6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c = 0.05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 = 0.6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INPUTS = 10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HIDDEN = 4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lr = 0.01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epochs = 1000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clip_grad = 5.0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def f(t):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return a * np.cos(b * t) + c * np.sin(d * 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N = 500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t = np.linspace(0, 50, N)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 = f(t)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X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range(N - INPUTS):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X.append(y[i:i + INPUTS])  #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t xml:space="preserve">    Y.append(y[i + INPUTS])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X = np.array(X)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 = np.array(Y).reshape(-1, 1)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samples = X.shape[0]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train_size = int(0.8 * samples)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test_size = samples - train_size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X_train = X[:train_size]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Y_train = Y[:train_size]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X_test = X[train_size:]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Y_test = Y[train_size:]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rng = np.random.RandomState(123)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Wx = rng.normal(scale=0.5, size=(HIDDEN, 1))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Wh = rng.normal(scale=0.5, size=(HIDDEN, HIDDEN))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bh = np.zeros((HIDDEN, 1))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Who = rng.normal(scale=0.5, size=(1, HIDDEN))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bo = np.zeros((1, 1))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def sigmoid(x):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return 1.0 / (1.0 + np.exp(-x))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def dsigmoid(y):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return y * (1 - y)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def forward_window(x_window):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h_prev = np.zeros((HIDDEN, 1))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h_list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z_list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y_list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for t_step in range(len(x_window)):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x_t = np.array([[x_window[t_step]]])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z_t = Wx @ x_t + Wh @ h_prev + bh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h_t = sigmoid(z_t)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y_t = (Who @ h_t) + bo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h_list.append(h_t)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z_list.append(z_t)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y_list.append(y_t)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h_prev = h_t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return {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'z': z_list,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'h': h_list,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'y': y_list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}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loss_history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ep in range(epochs):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epoch_loss = 0.0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for i in range(samples):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x_win = X[i]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target = np.array([[Y[i, 0]]])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hist = forward_window(x_win)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t xml:space="preserve">        y_pred = hist['y'][-1]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err = y_pred - target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loss = 0.5 * (err ** 2)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epoch_loss += loss.item()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h_list = hist['h']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z_list = hist['z']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dWx = np.zeros_like(Wx)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dWh = np.zeros_like(Wh)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dbh = np.zeros_like(bh)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dWho = np.zeros_like(Who)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dbo = np.zeros_like(bo)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dY = (y_pred - target)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dWho += dY @ h_list[-1].T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dbo += dY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dh_next = np.zeros((HIDDEN, 1))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delta = (Who.T @ dY) * dsigmoid(h_list[-1])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dh = delta + dh_next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for t_step in reversed(range(INPUTS)):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h_t = h_list[t_step]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if t_step == INPUTS - 1: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    delta_t = (Who.T @ dY) * dsigmoid(h_t)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else: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    delta_t = dh * dsigmoid(h_t)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x_t = np.array([[x_win[t_step]]])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dWx += delta_t @ x_t.T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if t_step &gt; 0: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    dWh += delta_t @ h_list[t_step - 1].T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dbh += delta_t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dh = Wh.T @ delta_t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for g in [dWx, dWh, dbh, dWho, dbo]: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    np.clip(g, -clip_grad, clip_grad, out=g)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Wx -= lr * dWx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Wh -= lr * dWh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bh -= lr * dbh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Who -= lr * dWho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bo -= lr * dbo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mse = epoch_loss / samples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loss_history.append(mse)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if (ep + 1) % 100 == 0 or ep == 0: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    print(f"Epoch {ep + 1} | MSE={mse:.6f}")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y_pred_train = np.zeros((train_size,))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range(train_size):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hist = forward_window(X_train[i])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y_pred_train[i] = hist['y'][-1].item()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y_pred_test = np.zeros((test_size,))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range(test_size):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hist = forward_window(X_test[i])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y_pred_test[i] = hist['y'][-1].item()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br/>
        <w:t>y_pred_all = np.zeros((samples,))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range(samples):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hist = forward_window(X[i])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y_pred_all[i] = hist['y'][-1].item()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print("\n" + 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print("ОБУЧАЮЩАЯ ВЫБОРКА (первые 10)")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    Эталонное   Полученное   Отклонение")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range(10):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error = y_pred_train[i] - Y_train[i, 0]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print(f"{i}  {Y_train[i, 0]: .6f}  {y_pred_train[i]: .6f}    {error: .6f}")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print("\n" + 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print("ТЕСТОВАЯ ВЫБОРКА (первые 10)")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    Эталонное   Полученное   Отклонение")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 in range(10):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error = y_pred_test[i] - Y_test[i, 0]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print(f"{i}  {Y_test[i, 0]: .6f}  {y_pred_test[i]: .6f}    {error: .6f}")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forecast_steps = 50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start_seq = list(y[-INPUTS:])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forecast = []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cur = start_seq.copy()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step in range(forecast_steps):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hist = forward_window(np.array(cur))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pred = hist['y'][-1].item()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forecast.append(pred)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cur = cur[1:] + [pred]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plt.figure(figsize=(12, 5))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plt.plot(y, label="Истинная функция (y)")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plt.plot(np.arange(INPUTS, N), y_pred_all, label="RNN прогноз (на обучении)", linewidth=2)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plt.title("Реальная функция и прогноз RNN (вариант 6, мультирекуррентная)")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plt.legend()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plt.grid()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plt.show()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plt.figure(figsize=(12, 5))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plt.plot(loss_history)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plt.title("Изменение ошибки (loss) по эпохам")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plt.xlabel("эпоха")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plt.ylabel("средний loss")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plt.grid()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plt.show()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print("\n" + 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print("ПРОГНОЗИРОВАНИЕ (50 шагов)")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print("Шаг\tПрогноз")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for i, val in enumerate(forecast):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 xml:space="preserve">    print(f"{i + 1}\t{val:.6f}")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train_errors = y_pred_train - Y_train.flatten()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test_errors = y_pred_test - Y_test.flatten()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print("\n" + 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print("СТАТИСТИКА ОШИБОК")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print("=" * 50)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print(f"Обучающая выборка - MSE: {np.mean(train_errors ** 2):.6f}")</w:t>
      </w:r>
      <w:r w:rsidRPr="008919C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br/>
        <w:t>print(f"Тестовая выборка - MSE: {np.mean(test_errors ** 2):.6f}")</w:t>
      </w:r>
    </w:p>
    <w:p w14:paraId="7EF84A07" w14:textId="224E34B9" w:rsidR="00AF5062" w:rsidRPr="008919CB" w:rsidRDefault="00AF5062" w:rsidP="00F437A5">
      <w:pPr>
        <w:pStyle w:val="a4"/>
        <w:rPr>
          <w:rStyle w:val="a3"/>
          <w:lang w:val="ru-BY"/>
        </w:rPr>
      </w:pPr>
    </w:p>
    <w:p w14:paraId="2D49588D" w14:textId="02EBDEC6" w:rsidR="00AF5062" w:rsidRDefault="00AF5062" w:rsidP="00F437A5">
      <w:pPr>
        <w:pStyle w:val="a4"/>
        <w:rPr>
          <w:rStyle w:val="a3"/>
          <w:lang w:val="en-US"/>
        </w:rPr>
      </w:pPr>
      <w:r>
        <w:rPr>
          <w:rStyle w:val="a3"/>
        </w:rPr>
        <w:t>Результаты</w:t>
      </w:r>
      <w:r>
        <w:rPr>
          <w:rStyle w:val="a3"/>
          <w:lang w:val="en-US"/>
        </w:rPr>
        <w:t>:</w:t>
      </w:r>
    </w:p>
    <w:p w14:paraId="0D0A57F4" w14:textId="309DD2E0" w:rsidR="00485F06" w:rsidRPr="008919CB" w:rsidRDefault="00220DBF" w:rsidP="00220DBF">
      <w:pPr>
        <w:pStyle w:val="a4"/>
        <w:jc w:val="center"/>
        <w:rPr>
          <w:rStyle w:val="a3"/>
        </w:rPr>
      </w:pPr>
      <w:r w:rsidRPr="00220DBF">
        <w:rPr>
          <w:rStyle w:val="a3"/>
          <w:lang w:val="en-US"/>
        </w:rPr>
        <w:drawing>
          <wp:inline distT="0" distB="0" distL="0" distR="0" wp14:anchorId="621290EF" wp14:editId="40993540">
            <wp:extent cx="3197043" cy="4965488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417" cy="49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DBF">
        <w:rPr>
          <w:rStyle w:val="a3"/>
          <w:noProof/>
          <w:lang w:val="en-US"/>
        </w:rPr>
        <w:drawing>
          <wp:inline distT="0" distB="0" distL="0" distR="0" wp14:anchorId="6308FD9A" wp14:editId="5D3C05F1">
            <wp:extent cx="2656193" cy="26381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1783" cy="26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6A56" w14:textId="77777777" w:rsidR="00485F06" w:rsidRDefault="00485F06" w:rsidP="00F437A5">
      <w:pPr>
        <w:pStyle w:val="a4"/>
        <w:rPr>
          <w:rStyle w:val="a3"/>
          <w:lang w:val="en-US"/>
        </w:rPr>
      </w:pPr>
    </w:p>
    <w:p w14:paraId="17604C4C" w14:textId="7CEF6B03" w:rsidR="00485F06" w:rsidRDefault="00220DBF" w:rsidP="00220DBF">
      <w:pPr>
        <w:pStyle w:val="a4"/>
        <w:ind w:hanging="993"/>
        <w:rPr>
          <w:rStyle w:val="a3"/>
          <w:lang w:val="en-US"/>
        </w:rPr>
      </w:pPr>
      <w:r w:rsidRPr="00220DBF">
        <w:rPr>
          <w:rStyle w:val="a3"/>
          <w:lang w:val="en-US"/>
        </w:rPr>
        <w:drawing>
          <wp:inline distT="0" distB="0" distL="0" distR="0" wp14:anchorId="65882A00" wp14:editId="52B26AE7">
            <wp:extent cx="6551096" cy="27128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4454" cy="27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4B67" w14:textId="3DC0755C" w:rsidR="00220DBF" w:rsidRDefault="00220DBF" w:rsidP="00220DBF">
      <w:pPr>
        <w:pStyle w:val="a4"/>
        <w:ind w:hanging="567"/>
        <w:rPr>
          <w:rStyle w:val="a3"/>
          <w:lang w:val="en-US"/>
        </w:rPr>
      </w:pPr>
      <w:r w:rsidRPr="00220DBF">
        <w:rPr>
          <w:rStyle w:val="a3"/>
          <w:lang w:val="en-US"/>
        </w:rPr>
        <w:lastRenderedPageBreak/>
        <w:drawing>
          <wp:inline distT="0" distB="0" distL="0" distR="0" wp14:anchorId="1B630C96" wp14:editId="46943E04">
            <wp:extent cx="7014300" cy="2950429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2106" cy="295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BBEB" w14:textId="28D0125A" w:rsidR="00485F06" w:rsidRDefault="00485F06" w:rsidP="00F437A5">
      <w:pPr>
        <w:pStyle w:val="a4"/>
        <w:rPr>
          <w:rStyle w:val="a3"/>
          <w:lang w:val="en-US"/>
        </w:rPr>
      </w:pPr>
    </w:p>
    <w:p w14:paraId="7B6E914E" w14:textId="77777777" w:rsidR="00485F06" w:rsidRPr="001856AF" w:rsidRDefault="00485F06" w:rsidP="00485F06">
      <w:pPr>
        <w:pStyle w:val="a4"/>
        <w:jc w:val="both"/>
        <w:rPr>
          <w:rStyle w:val="a3"/>
          <w:lang w:val="en-US"/>
        </w:rPr>
      </w:pPr>
      <w:r>
        <w:rPr>
          <w:rStyle w:val="a3"/>
        </w:rPr>
        <w:t>Сравнение</w:t>
      </w:r>
      <w:r w:rsidRPr="001856AF">
        <w:rPr>
          <w:rStyle w:val="a3"/>
          <w:lang w:val="en-US"/>
        </w:rPr>
        <w:t xml:space="preserve"> </w:t>
      </w:r>
      <w:r>
        <w:rPr>
          <w:rStyle w:val="a3"/>
        </w:rPr>
        <w:t>полученных</w:t>
      </w:r>
      <w:r w:rsidRPr="001856AF">
        <w:rPr>
          <w:rStyle w:val="a3"/>
          <w:lang w:val="en-US"/>
        </w:rPr>
        <w:t xml:space="preserve"> </w:t>
      </w:r>
      <w:r>
        <w:rPr>
          <w:rStyle w:val="a3"/>
        </w:rPr>
        <w:t>результатов</w:t>
      </w:r>
      <w:r w:rsidRPr="001856AF">
        <w:rPr>
          <w:rStyle w:val="a3"/>
          <w:lang w:val="en-US"/>
        </w:rPr>
        <w:t xml:space="preserve"> </w:t>
      </w:r>
      <w:r>
        <w:rPr>
          <w:rStyle w:val="a3"/>
        </w:rPr>
        <w:t>с</w:t>
      </w:r>
      <w:r w:rsidRPr="001856AF">
        <w:rPr>
          <w:rStyle w:val="a3"/>
          <w:lang w:val="en-US"/>
        </w:rPr>
        <w:t xml:space="preserve"> </w:t>
      </w:r>
      <w:r>
        <w:rPr>
          <w:rStyle w:val="a3"/>
        </w:rPr>
        <w:t>результатами</w:t>
      </w:r>
      <w:r w:rsidRPr="001856AF">
        <w:rPr>
          <w:rStyle w:val="a3"/>
          <w:lang w:val="en-US"/>
        </w:rPr>
        <w:t xml:space="preserve"> 5 </w:t>
      </w:r>
      <w:r>
        <w:rPr>
          <w:rStyle w:val="a3"/>
        </w:rPr>
        <w:t>лабораторной</w:t>
      </w:r>
      <w:r w:rsidRPr="001856AF">
        <w:rPr>
          <w:rStyle w:val="a3"/>
          <w:lang w:val="en-US"/>
        </w:rPr>
        <w:t xml:space="preserve"> </w:t>
      </w:r>
      <w:r>
        <w:rPr>
          <w:rStyle w:val="a3"/>
        </w:rPr>
        <w:t>работы</w:t>
      </w:r>
      <w:r w:rsidRPr="001856AF">
        <w:rPr>
          <w:rStyle w:val="a3"/>
          <w:lang w:val="en-US"/>
        </w:rPr>
        <w:t>:</w:t>
      </w:r>
    </w:p>
    <w:p w14:paraId="49AF8343" w14:textId="62435C26" w:rsidR="00220DBF" w:rsidRPr="00220DBF" w:rsidRDefault="00220DBF" w:rsidP="00220DBF">
      <w:pPr>
        <w:pStyle w:val="ds-markdown-paragraph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220DBF">
        <w:rPr>
          <w:color w:val="000000" w:themeColor="text1"/>
          <w:sz w:val="28"/>
          <w:szCs w:val="28"/>
        </w:rPr>
        <w:t>В пятой лабораторной работе использовалась многослойная нейронная сеть (MLP) с десятью входами, скрытым слоем из четырёх нейронов с сигмоидной активацией и линейным выходом. Такая сеть успешно аппроксимировала заданную функцию на обучающем участке, однако её возможности были ограничены фиксированным окном входных данных без учёта временных зависимостей, что приводило к заметным отклонениям при прогнозировании на тестовой выборке.</w:t>
      </w:r>
    </w:p>
    <w:p w14:paraId="6D4B8B83" w14:textId="77777777" w:rsidR="00220DBF" w:rsidRPr="00220DBF" w:rsidRDefault="00220DBF" w:rsidP="00220DBF">
      <w:pPr>
        <w:pStyle w:val="ds-markdown-paragraph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220DBF">
        <w:rPr>
          <w:color w:val="000000" w:themeColor="text1"/>
          <w:sz w:val="28"/>
          <w:szCs w:val="28"/>
        </w:rPr>
        <w:t>В шестой лабораторной работе применялась мультирекуррентная сеть с той же структурой входов и скрытых нейронов, но с добавлением рекуррентных связей между всеми нейронами скрытого слоя. Это позволило сети сохранять внутреннее состояние и учитывать временные зависимости в последовательности данных. В результате процесс обучения характеризовался более плавным снижением ошибки, а прогноз на тестовой выборке демонстрировал повышенную устойчивость и точность благодаря способности сети запоминать предыдущие состояния.</w:t>
      </w:r>
    </w:p>
    <w:p w14:paraId="06340932" w14:textId="77777777" w:rsidR="00220DBF" w:rsidRPr="00220DBF" w:rsidRDefault="00220DBF" w:rsidP="00220DBF">
      <w:pPr>
        <w:pStyle w:val="ds-markdown-paragraph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220DBF">
        <w:rPr>
          <w:color w:val="000000" w:themeColor="text1"/>
          <w:sz w:val="28"/>
          <w:szCs w:val="28"/>
        </w:rPr>
        <w:t>Таким образом, MLP обладает преимуществом в простоте реализации и скорости обучения, но хуже справляется с задачами прогнозирования временных рядов. Мультирекуррентная сеть, в свою очередь, благодаря рекуррентным связям лучше улавливает динамику последовательности и обеспечивает более качественное прогнозирование, хотя и требует больше вычислительных ресурсов для обучения.</w:t>
      </w:r>
    </w:p>
    <w:p w14:paraId="444F2283" w14:textId="15516629" w:rsidR="00220DBF" w:rsidRPr="00220DBF" w:rsidRDefault="00220DBF" w:rsidP="00220DBF">
      <w:pPr>
        <w:pStyle w:val="ds-markdown-paragraph"/>
        <w:spacing w:after="240" w:afterAutospacing="0"/>
        <w:rPr>
          <w:rFonts w:ascii="Segoe UI" w:hAnsi="Segoe UI" w:cs="Segoe UI"/>
          <w:color w:val="000000" w:themeColor="text1"/>
        </w:rPr>
      </w:pPr>
    </w:p>
    <w:p w14:paraId="229356D4" w14:textId="259DA720" w:rsidR="00AF5062" w:rsidRPr="00220DBF" w:rsidRDefault="00AF5062" w:rsidP="00F437A5">
      <w:pPr>
        <w:pStyle w:val="a4"/>
        <w:rPr>
          <w:rStyle w:val="a3"/>
          <w:lang w:val="ru-BY"/>
        </w:rPr>
      </w:pPr>
    </w:p>
    <w:p w14:paraId="7860B2F6" w14:textId="3FB53C2F" w:rsidR="00485F06" w:rsidRPr="001856AF" w:rsidRDefault="000C2699" w:rsidP="00485F06">
      <w:pPr>
        <w:pStyle w:val="a4"/>
        <w:jc w:val="both"/>
        <w:rPr>
          <w:b w:val="0"/>
          <w:lang w:val="en-US"/>
        </w:rPr>
      </w:pPr>
      <w:r>
        <w:rPr>
          <w:rStyle w:val="a3"/>
        </w:rPr>
        <w:t>Вывод</w:t>
      </w:r>
      <w:r w:rsidRPr="001856AF">
        <w:rPr>
          <w:rStyle w:val="a3"/>
          <w:lang w:val="en-US"/>
        </w:rPr>
        <w:t>:</w:t>
      </w:r>
      <w:r w:rsidRPr="001856AF">
        <w:rPr>
          <w:b w:val="0"/>
          <w:lang w:val="en-US"/>
        </w:rPr>
        <w:t xml:space="preserve"> </w:t>
      </w:r>
      <w:r>
        <w:rPr>
          <w:b w:val="0"/>
        </w:rPr>
        <w:t>На</w:t>
      </w:r>
      <w:r w:rsidRPr="001856AF">
        <w:rPr>
          <w:b w:val="0"/>
          <w:lang w:val="en-US"/>
        </w:rPr>
        <w:t xml:space="preserve"> </w:t>
      </w:r>
      <w:r>
        <w:rPr>
          <w:b w:val="0"/>
        </w:rPr>
        <w:t>практике</w:t>
      </w:r>
      <w:r w:rsidRPr="001856AF">
        <w:rPr>
          <w:b w:val="0"/>
          <w:lang w:val="en-US"/>
        </w:rPr>
        <w:t xml:space="preserve"> </w:t>
      </w:r>
      <w:r w:rsidR="00485F06">
        <w:rPr>
          <w:b w:val="0"/>
        </w:rPr>
        <w:t>п</w:t>
      </w:r>
      <w:r w:rsidR="00485F06" w:rsidRPr="00AF5062">
        <w:rPr>
          <w:b w:val="0"/>
        </w:rPr>
        <w:t>о</w:t>
      </w:r>
      <w:r w:rsidR="00485F06" w:rsidRPr="001856AF">
        <w:rPr>
          <w:b w:val="0"/>
          <w:lang w:val="en-US"/>
        </w:rPr>
        <w:t xml:space="preserve"> </w:t>
      </w:r>
      <w:r w:rsidR="00485F06" w:rsidRPr="00AF5062">
        <w:rPr>
          <w:b w:val="0"/>
        </w:rPr>
        <w:t>вариантам</w:t>
      </w:r>
      <w:r w:rsidR="00485F06" w:rsidRPr="001856AF">
        <w:rPr>
          <w:b w:val="0"/>
          <w:lang w:val="en-US"/>
        </w:rPr>
        <w:t xml:space="preserve"> </w:t>
      </w:r>
      <w:r w:rsidR="00485F06" w:rsidRPr="00AF5062">
        <w:rPr>
          <w:b w:val="0"/>
        </w:rPr>
        <w:t>предыдущей</w:t>
      </w:r>
      <w:r w:rsidR="00485F06" w:rsidRPr="001856AF">
        <w:rPr>
          <w:b w:val="0"/>
          <w:lang w:val="en-US"/>
        </w:rPr>
        <w:t xml:space="preserve"> </w:t>
      </w:r>
      <w:r w:rsidR="00485F06">
        <w:rPr>
          <w:b w:val="0"/>
        </w:rPr>
        <w:t>лабораторной</w:t>
      </w:r>
      <w:r w:rsidR="00485F06" w:rsidRPr="001856AF">
        <w:rPr>
          <w:b w:val="0"/>
          <w:lang w:val="en-US"/>
        </w:rPr>
        <w:t xml:space="preserve"> </w:t>
      </w:r>
      <w:r w:rsidR="00485F06">
        <w:rPr>
          <w:b w:val="0"/>
        </w:rPr>
        <w:t>работы</w:t>
      </w:r>
      <w:r w:rsidR="00485F06" w:rsidRPr="001856AF">
        <w:rPr>
          <w:b w:val="0"/>
          <w:lang w:val="en-US"/>
        </w:rPr>
        <w:t xml:space="preserve"> </w:t>
      </w:r>
      <w:r w:rsidR="00485F06">
        <w:rPr>
          <w:b w:val="0"/>
        </w:rPr>
        <w:t>реализовали</w:t>
      </w:r>
      <w:r w:rsidR="00485F06" w:rsidRPr="001856AF">
        <w:rPr>
          <w:b w:val="0"/>
          <w:lang w:val="en-US"/>
        </w:rPr>
        <w:t xml:space="preserve"> </w:t>
      </w:r>
      <w:r w:rsidR="00485F06" w:rsidRPr="00AF5062">
        <w:rPr>
          <w:b w:val="0"/>
        </w:rPr>
        <w:t>предложенный</w:t>
      </w:r>
      <w:r w:rsidR="00485F06" w:rsidRPr="001856AF">
        <w:rPr>
          <w:b w:val="0"/>
          <w:lang w:val="en-US"/>
        </w:rPr>
        <w:t xml:space="preserve"> </w:t>
      </w:r>
      <w:r w:rsidR="00485F06" w:rsidRPr="00AF5062">
        <w:rPr>
          <w:b w:val="0"/>
        </w:rPr>
        <w:t>вариа</w:t>
      </w:r>
      <w:r w:rsidR="00485F06">
        <w:rPr>
          <w:b w:val="0"/>
        </w:rPr>
        <w:t>нт</w:t>
      </w:r>
      <w:r w:rsidR="00485F06" w:rsidRPr="001856AF">
        <w:rPr>
          <w:b w:val="0"/>
          <w:lang w:val="en-US"/>
        </w:rPr>
        <w:t xml:space="preserve"> </w:t>
      </w:r>
      <w:r w:rsidR="00485F06">
        <w:rPr>
          <w:b w:val="0"/>
        </w:rPr>
        <w:t>рекуррентной</w:t>
      </w:r>
      <w:r w:rsidR="00485F06" w:rsidRPr="001856AF">
        <w:rPr>
          <w:b w:val="0"/>
          <w:lang w:val="en-US"/>
        </w:rPr>
        <w:t xml:space="preserve"> </w:t>
      </w:r>
      <w:r w:rsidR="00485F06">
        <w:rPr>
          <w:b w:val="0"/>
        </w:rPr>
        <w:t>нейронной</w:t>
      </w:r>
      <w:r w:rsidR="00485F06" w:rsidRPr="001856AF">
        <w:rPr>
          <w:b w:val="0"/>
          <w:lang w:val="en-US"/>
        </w:rPr>
        <w:t xml:space="preserve"> </w:t>
      </w:r>
      <w:r w:rsidR="00485F06">
        <w:rPr>
          <w:b w:val="0"/>
        </w:rPr>
        <w:t>сети</w:t>
      </w:r>
      <w:r w:rsidR="00485F06" w:rsidRPr="001856AF">
        <w:rPr>
          <w:b w:val="0"/>
          <w:lang w:val="en-US"/>
        </w:rPr>
        <w:t>.</w:t>
      </w:r>
    </w:p>
    <w:p w14:paraId="472150C1" w14:textId="01C0237D" w:rsidR="00F3382B" w:rsidRPr="001856AF" w:rsidRDefault="00F3382B" w:rsidP="00F3382B">
      <w:pPr>
        <w:pStyle w:val="a4"/>
        <w:jc w:val="both"/>
        <w:rPr>
          <w:b w:val="0"/>
          <w:lang w:val="en-US"/>
        </w:rPr>
      </w:pPr>
    </w:p>
    <w:p w14:paraId="71A96915" w14:textId="24197370" w:rsidR="00874AB0" w:rsidRPr="001856AF" w:rsidRDefault="00874AB0" w:rsidP="00DE3F30">
      <w:pPr>
        <w:pStyle w:val="a4"/>
        <w:rPr>
          <w:rStyle w:val="a3"/>
          <w:lang w:val="en-US"/>
        </w:rPr>
      </w:pPr>
    </w:p>
    <w:sectPr w:rsidR="00874AB0" w:rsidRPr="001856AF" w:rsidSect="00F43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DFA"/>
    <w:rsid w:val="000310FE"/>
    <w:rsid w:val="000418CA"/>
    <w:rsid w:val="000C2699"/>
    <w:rsid w:val="000C3533"/>
    <w:rsid w:val="0015300C"/>
    <w:rsid w:val="00163E3D"/>
    <w:rsid w:val="001856AF"/>
    <w:rsid w:val="001D05F2"/>
    <w:rsid w:val="00212462"/>
    <w:rsid w:val="00220DBF"/>
    <w:rsid w:val="003E6D05"/>
    <w:rsid w:val="00481626"/>
    <w:rsid w:val="00485F06"/>
    <w:rsid w:val="004E6154"/>
    <w:rsid w:val="00515B49"/>
    <w:rsid w:val="00530074"/>
    <w:rsid w:val="005664E5"/>
    <w:rsid w:val="006D31FA"/>
    <w:rsid w:val="006D7DFA"/>
    <w:rsid w:val="006F395C"/>
    <w:rsid w:val="00874AB0"/>
    <w:rsid w:val="008919CB"/>
    <w:rsid w:val="008F21E2"/>
    <w:rsid w:val="009A312B"/>
    <w:rsid w:val="009C6B88"/>
    <w:rsid w:val="00AE7E8C"/>
    <w:rsid w:val="00AF5062"/>
    <w:rsid w:val="00C970AB"/>
    <w:rsid w:val="00CA0FE6"/>
    <w:rsid w:val="00DD0469"/>
    <w:rsid w:val="00DE3F30"/>
    <w:rsid w:val="00F3382B"/>
    <w:rsid w:val="00F437A5"/>
    <w:rsid w:val="00F96696"/>
    <w:rsid w:val="00FA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DA9C"/>
  <w15:docId w15:val="{670A7478-08F5-48B1-9C79-7BF3E4F5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485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s-markdown-paragraph">
    <w:name w:val="ds-markdown-paragraph"/>
    <w:basedOn w:val="a"/>
    <w:rsid w:val="0022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Brest</dc:creator>
  <cp:keywords/>
  <dc:description/>
  <cp:lastModifiedBy>Nikita Kugan</cp:lastModifiedBy>
  <cp:revision>2</cp:revision>
  <dcterms:created xsi:type="dcterms:W3CDTF">2025-11-25T06:43:00Z</dcterms:created>
  <dcterms:modified xsi:type="dcterms:W3CDTF">2025-11-25T06:43:00Z</dcterms:modified>
</cp:coreProperties>
</file>